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CC866" w14:textId="77777777" w:rsidR="003642E6" w:rsidRPr="00E70A81" w:rsidRDefault="00743596" w:rsidP="00743596">
      <w:pPr>
        <w:tabs>
          <w:tab w:val="clear" w:pos="567"/>
          <w:tab w:val="left" w:pos="2110"/>
        </w:tabs>
        <w:autoSpaceDE w:val="0"/>
        <w:autoSpaceDN w:val="0"/>
        <w:adjustRightInd w:val="0"/>
        <w:spacing w:line="240" w:lineRule="auto"/>
        <w:rPr>
          <w:snapToGrid/>
          <w:szCs w:val="22"/>
          <w:lang w:val="sk-SK"/>
        </w:rPr>
      </w:pPr>
      <w:bookmarkStart w:id="0" w:name="_GoBack"/>
      <w:bookmarkEnd w:id="0"/>
      <w:r>
        <w:rPr>
          <w:snapToGrid/>
          <w:szCs w:val="22"/>
          <w:lang w:val="sk-SK"/>
        </w:rPr>
        <w:tab/>
      </w:r>
    </w:p>
    <w:p w14:paraId="5E70B10B" w14:textId="77777777" w:rsidR="003642E6" w:rsidRPr="00E70A81" w:rsidRDefault="003642E6" w:rsidP="00991F3C">
      <w:pPr>
        <w:tabs>
          <w:tab w:val="clear" w:pos="567"/>
        </w:tabs>
        <w:autoSpaceDE w:val="0"/>
        <w:autoSpaceDN w:val="0"/>
        <w:adjustRightInd w:val="0"/>
        <w:spacing w:line="240" w:lineRule="auto"/>
        <w:rPr>
          <w:snapToGrid/>
          <w:szCs w:val="22"/>
          <w:lang w:val="sk-SK"/>
        </w:rPr>
      </w:pPr>
    </w:p>
    <w:p w14:paraId="2444D17C" w14:textId="77777777" w:rsidR="003642E6" w:rsidRPr="00E70A81" w:rsidRDefault="003642E6" w:rsidP="00991F3C">
      <w:pPr>
        <w:tabs>
          <w:tab w:val="clear" w:pos="567"/>
        </w:tabs>
        <w:autoSpaceDE w:val="0"/>
        <w:autoSpaceDN w:val="0"/>
        <w:adjustRightInd w:val="0"/>
        <w:spacing w:line="240" w:lineRule="auto"/>
        <w:jc w:val="center"/>
        <w:rPr>
          <w:b/>
          <w:snapToGrid/>
          <w:szCs w:val="22"/>
          <w:lang w:val="sk-SK"/>
        </w:rPr>
      </w:pPr>
      <w:r w:rsidRPr="00E70A81">
        <w:rPr>
          <w:b/>
          <w:snapToGrid/>
          <w:szCs w:val="22"/>
          <w:lang w:val="sk-SK"/>
        </w:rPr>
        <w:t>SÚHRN CHARAKTERISTICKÝCH VLASTNOSTÍ LIEKU</w:t>
      </w:r>
    </w:p>
    <w:p w14:paraId="7F253764" w14:textId="77777777" w:rsidR="003642E6" w:rsidRPr="00E70A81" w:rsidRDefault="003642E6" w:rsidP="00991F3C">
      <w:pPr>
        <w:tabs>
          <w:tab w:val="clear" w:pos="567"/>
        </w:tabs>
        <w:autoSpaceDE w:val="0"/>
        <w:autoSpaceDN w:val="0"/>
        <w:adjustRightInd w:val="0"/>
        <w:spacing w:line="240" w:lineRule="auto"/>
        <w:rPr>
          <w:snapToGrid/>
          <w:szCs w:val="22"/>
          <w:lang w:val="sk-SK"/>
        </w:rPr>
      </w:pPr>
    </w:p>
    <w:p w14:paraId="51CB041E" w14:textId="77777777" w:rsidR="003642E6" w:rsidRPr="00E70A81" w:rsidRDefault="003642E6" w:rsidP="00991F3C">
      <w:pPr>
        <w:tabs>
          <w:tab w:val="clear" w:pos="567"/>
        </w:tabs>
        <w:autoSpaceDE w:val="0"/>
        <w:autoSpaceDN w:val="0"/>
        <w:adjustRightInd w:val="0"/>
        <w:spacing w:line="240" w:lineRule="auto"/>
        <w:rPr>
          <w:snapToGrid/>
          <w:szCs w:val="22"/>
          <w:lang w:val="sk-SK"/>
        </w:rPr>
      </w:pPr>
    </w:p>
    <w:p w14:paraId="7469D86C" w14:textId="77777777" w:rsidR="00031954" w:rsidRPr="00E70A81" w:rsidRDefault="00031954" w:rsidP="00991F3C">
      <w:pPr>
        <w:tabs>
          <w:tab w:val="clear" w:pos="567"/>
        </w:tabs>
        <w:autoSpaceDE w:val="0"/>
        <w:autoSpaceDN w:val="0"/>
        <w:adjustRightInd w:val="0"/>
        <w:spacing w:line="240" w:lineRule="auto"/>
        <w:rPr>
          <w:b/>
          <w:snapToGrid/>
          <w:szCs w:val="22"/>
          <w:lang w:val="sk-SK"/>
        </w:rPr>
      </w:pPr>
      <w:r w:rsidRPr="00E70A81">
        <w:rPr>
          <w:b/>
          <w:snapToGrid/>
          <w:szCs w:val="22"/>
          <w:lang w:val="sk-SK"/>
        </w:rPr>
        <w:t>1.</w:t>
      </w:r>
      <w:r w:rsidRPr="00E70A81">
        <w:rPr>
          <w:b/>
          <w:snapToGrid/>
          <w:szCs w:val="22"/>
          <w:lang w:val="sk-SK"/>
        </w:rPr>
        <w:tab/>
        <w:t>NÁZOV LIEKU</w:t>
      </w:r>
    </w:p>
    <w:p w14:paraId="1BA0AC29" w14:textId="77777777" w:rsidR="00031954" w:rsidRPr="00E70A81" w:rsidRDefault="00031954" w:rsidP="00991F3C">
      <w:pPr>
        <w:tabs>
          <w:tab w:val="clear" w:pos="567"/>
        </w:tabs>
        <w:autoSpaceDE w:val="0"/>
        <w:autoSpaceDN w:val="0"/>
        <w:adjustRightInd w:val="0"/>
        <w:spacing w:line="240" w:lineRule="auto"/>
        <w:rPr>
          <w:snapToGrid/>
          <w:szCs w:val="22"/>
          <w:lang w:val="sk-SK"/>
        </w:rPr>
      </w:pPr>
    </w:p>
    <w:p w14:paraId="627F82AA" w14:textId="77777777" w:rsidR="0075745F" w:rsidRPr="00E70A81" w:rsidRDefault="0075745F" w:rsidP="00991F3C">
      <w:pPr>
        <w:tabs>
          <w:tab w:val="clear" w:pos="567"/>
        </w:tabs>
        <w:autoSpaceDE w:val="0"/>
        <w:autoSpaceDN w:val="0"/>
        <w:adjustRightInd w:val="0"/>
        <w:spacing w:line="240" w:lineRule="auto"/>
        <w:rPr>
          <w:snapToGrid/>
          <w:szCs w:val="22"/>
          <w:lang w:val="sk-SK"/>
        </w:rPr>
      </w:pPr>
      <w:r w:rsidRPr="00E70A81">
        <w:rPr>
          <w:snapToGrid/>
          <w:szCs w:val="22"/>
          <w:lang w:val="sk-SK"/>
        </w:rPr>
        <w:t xml:space="preserve">Vorikonazol </w:t>
      </w:r>
      <w:r w:rsidR="00EE4DCE" w:rsidRPr="00E70A81">
        <w:rPr>
          <w:snapToGrid/>
          <w:szCs w:val="22"/>
          <w:lang w:val="sk-SK"/>
        </w:rPr>
        <w:t>Sandoz 200</w:t>
      </w:r>
      <w:r w:rsidR="00A27A69" w:rsidRPr="00E70A81">
        <w:rPr>
          <w:snapToGrid/>
          <w:szCs w:val="22"/>
          <w:lang w:val="sk-SK"/>
        </w:rPr>
        <w:t xml:space="preserve"> </w:t>
      </w:r>
      <w:r w:rsidR="00EE4DCE" w:rsidRPr="00E70A81">
        <w:rPr>
          <w:snapToGrid/>
          <w:szCs w:val="22"/>
          <w:lang w:val="sk-SK"/>
        </w:rPr>
        <w:t>mg filmom obalené tablety</w:t>
      </w:r>
    </w:p>
    <w:p w14:paraId="50C4917E" w14:textId="77777777" w:rsidR="00031954" w:rsidRPr="00E70A81" w:rsidRDefault="00031954" w:rsidP="00991F3C">
      <w:pPr>
        <w:tabs>
          <w:tab w:val="clear" w:pos="567"/>
        </w:tabs>
        <w:autoSpaceDE w:val="0"/>
        <w:autoSpaceDN w:val="0"/>
        <w:adjustRightInd w:val="0"/>
        <w:spacing w:line="240" w:lineRule="auto"/>
        <w:rPr>
          <w:snapToGrid/>
          <w:szCs w:val="22"/>
          <w:lang w:val="sk-SK"/>
        </w:rPr>
      </w:pPr>
    </w:p>
    <w:p w14:paraId="200E7188" w14:textId="77777777" w:rsidR="00031954" w:rsidRPr="00E70A81" w:rsidRDefault="00031954" w:rsidP="00991F3C">
      <w:pPr>
        <w:tabs>
          <w:tab w:val="clear" w:pos="567"/>
        </w:tabs>
        <w:autoSpaceDE w:val="0"/>
        <w:autoSpaceDN w:val="0"/>
        <w:adjustRightInd w:val="0"/>
        <w:spacing w:line="240" w:lineRule="auto"/>
        <w:rPr>
          <w:snapToGrid/>
          <w:szCs w:val="22"/>
          <w:lang w:val="sk-SK"/>
        </w:rPr>
      </w:pPr>
    </w:p>
    <w:p w14:paraId="65263151" w14:textId="77777777" w:rsidR="00031954" w:rsidRPr="00E70A81" w:rsidRDefault="00031954" w:rsidP="00991F3C">
      <w:pPr>
        <w:tabs>
          <w:tab w:val="clear" w:pos="567"/>
        </w:tabs>
        <w:autoSpaceDE w:val="0"/>
        <w:autoSpaceDN w:val="0"/>
        <w:adjustRightInd w:val="0"/>
        <w:spacing w:line="240" w:lineRule="auto"/>
        <w:rPr>
          <w:b/>
          <w:snapToGrid/>
          <w:szCs w:val="22"/>
          <w:lang w:val="sk-SK"/>
        </w:rPr>
      </w:pPr>
      <w:r w:rsidRPr="00E70A81">
        <w:rPr>
          <w:b/>
          <w:snapToGrid/>
          <w:szCs w:val="22"/>
          <w:lang w:val="sk-SK"/>
        </w:rPr>
        <w:t>2.</w:t>
      </w:r>
      <w:r w:rsidRPr="00E70A81">
        <w:rPr>
          <w:b/>
          <w:snapToGrid/>
          <w:szCs w:val="22"/>
          <w:lang w:val="sk-SK"/>
        </w:rPr>
        <w:tab/>
        <w:t>KVALITATÍVNE A KVANTITATÍVNE ZLOŽENIE</w:t>
      </w:r>
    </w:p>
    <w:p w14:paraId="053ED223" w14:textId="77777777" w:rsidR="00031954" w:rsidRPr="00E70A81" w:rsidRDefault="00031954" w:rsidP="00991F3C">
      <w:pPr>
        <w:tabs>
          <w:tab w:val="clear" w:pos="567"/>
        </w:tabs>
        <w:autoSpaceDE w:val="0"/>
        <w:autoSpaceDN w:val="0"/>
        <w:adjustRightInd w:val="0"/>
        <w:spacing w:line="240" w:lineRule="auto"/>
        <w:rPr>
          <w:snapToGrid/>
          <w:szCs w:val="22"/>
          <w:lang w:val="sk-SK"/>
        </w:rPr>
      </w:pPr>
    </w:p>
    <w:p w14:paraId="77EFADE8" w14:textId="77777777" w:rsidR="00E70A81" w:rsidRPr="00E70A81" w:rsidRDefault="00E70A81" w:rsidP="00991F3C">
      <w:pPr>
        <w:tabs>
          <w:tab w:val="clear" w:pos="567"/>
        </w:tabs>
        <w:autoSpaceDE w:val="0"/>
        <w:autoSpaceDN w:val="0"/>
        <w:adjustRightInd w:val="0"/>
        <w:spacing w:line="240" w:lineRule="auto"/>
        <w:rPr>
          <w:snapToGrid/>
          <w:szCs w:val="22"/>
          <w:lang w:val="sk-SK"/>
        </w:rPr>
      </w:pPr>
    </w:p>
    <w:p w14:paraId="42F535BE" w14:textId="12B83B03" w:rsidR="000D4BE1" w:rsidRPr="00DF2076" w:rsidRDefault="000D4BE1" w:rsidP="00991F3C">
      <w:pPr>
        <w:tabs>
          <w:tab w:val="clear" w:pos="567"/>
        </w:tabs>
        <w:autoSpaceDE w:val="0"/>
        <w:autoSpaceDN w:val="0"/>
        <w:adjustRightInd w:val="0"/>
        <w:spacing w:line="240" w:lineRule="auto"/>
        <w:rPr>
          <w:snapToGrid/>
          <w:szCs w:val="22"/>
          <w:lang w:val="sk-SK"/>
        </w:rPr>
      </w:pPr>
      <w:r w:rsidRPr="00DF2076">
        <w:rPr>
          <w:snapToGrid/>
          <w:szCs w:val="22"/>
          <w:lang w:val="sk-SK"/>
        </w:rPr>
        <w:t xml:space="preserve">Každá </w:t>
      </w:r>
      <w:r w:rsidR="00114251">
        <w:rPr>
          <w:snapToGrid/>
          <w:szCs w:val="22"/>
          <w:lang w:val="sk-SK"/>
        </w:rPr>
        <w:t xml:space="preserve">filmom obalená </w:t>
      </w:r>
      <w:r w:rsidRPr="00DF2076">
        <w:rPr>
          <w:snapToGrid/>
          <w:szCs w:val="22"/>
          <w:lang w:val="sk-SK"/>
        </w:rPr>
        <w:t>tableta obsahuje 200 mg vorikonazolu.</w:t>
      </w:r>
    </w:p>
    <w:p w14:paraId="541B9822" w14:textId="77777777" w:rsidR="000D4BE1" w:rsidRPr="00DF2076" w:rsidRDefault="000D4BE1" w:rsidP="00991F3C">
      <w:pPr>
        <w:tabs>
          <w:tab w:val="clear" w:pos="567"/>
        </w:tabs>
        <w:autoSpaceDE w:val="0"/>
        <w:autoSpaceDN w:val="0"/>
        <w:adjustRightInd w:val="0"/>
        <w:spacing w:line="240" w:lineRule="auto"/>
        <w:rPr>
          <w:snapToGrid/>
          <w:szCs w:val="22"/>
          <w:lang w:val="sk-SK"/>
        </w:rPr>
      </w:pPr>
    </w:p>
    <w:p w14:paraId="41A82F96" w14:textId="77777777" w:rsidR="006217B7" w:rsidRPr="00DF2076" w:rsidRDefault="000D4BE1" w:rsidP="00991F3C">
      <w:pPr>
        <w:tabs>
          <w:tab w:val="clear" w:pos="567"/>
        </w:tabs>
        <w:autoSpaceDE w:val="0"/>
        <w:autoSpaceDN w:val="0"/>
        <w:adjustRightInd w:val="0"/>
        <w:spacing w:line="240" w:lineRule="auto"/>
        <w:rPr>
          <w:snapToGrid/>
          <w:szCs w:val="22"/>
          <w:u w:val="single"/>
          <w:lang w:val="sk-SK"/>
        </w:rPr>
      </w:pPr>
      <w:r w:rsidRPr="00DF2076">
        <w:rPr>
          <w:snapToGrid/>
          <w:szCs w:val="22"/>
          <w:u w:val="single"/>
          <w:lang w:val="sk-SK"/>
        </w:rPr>
        <w:t>Pomocná látka so známym účinkom</w:t>
      </w:r>
    </w:p>
    <w:p w14:paraId="6C366229" w14:textId="112D90B8" w:rsidR="000D4BE1" w:rsidRPr="00E70A81" w:rsidRDefault="006217B7" w:rsidP="00991F3C">
      <w:pPr>
        <w:tabs>
          <w:tab w:val="clear" w:pos="567"/>
        </w:tabs>
        <w:autoSpaceDE w:val="0"/>
        <w:autoSpaceDN w:val="0"/>
        <w:adjustRightInd w:val="0"/>
        <w:spacing w:line="240" w:lineRule="auto"/>
        <w:rPr>
          <w:snapToGrid/>
          <w:szCs w:val="22"/>
          <w:lang w:val="sk-SK"/>
        </w:rPr>
      </w:pPr>
      <w:r w:rsidRPr="00DF2076">
        <w:rPr>
          <w:snapToGrid/>
          <w:szCs w:val="22"/>
          <w:lang w:val="sk-SK"/>
        </w:rPr>
        <w:t>K</w:t>
      </w:r>
      <w:r w:rsidR="00E6731B" w:rsidRPr="00DF2076">
        <w:rPr>
          <w:snapToGrid/>
          <w:szCs w:val="22"/>
          <w:lang w:val="sk-SK"/>
        </w:rPr>
        <w:t>aždá</w:t>
      </w:r>
      <w:r w:rsidR="00EB1921">
        <w:rPr>
          <w:snapToGrid/>
          <w:szCs w:val="22"/>
          <w:lang w:val="sk-SK"/>
        </w:rPr>
        <w:t xml:space="preserve"> filmom obalená </w:t>
      </w:r>
      <w:r w:rsidR="00E6731B" w:rsidRPr="00DF2076">
        <w:rPr>
          <w:snapToGrid/>
          <w:szCs w:val="22"/>
          <w:lang w:val="sk-SK"/>
        </w:rPr>
        <w:t xml:space="preserve"> tableta obsahuje 2</w:t>
      </w:r>
      <w:r w:rsidR="00114251">
        <w:rPr>
          <w:snapToGrid/>
          <w:szCs w:val="22"/>
          <w:lang w:val="sk-SK"/>
        </w:rPr>
        <w:t>44</w:t>
      </w:r>
      <w:r w:rsidR="00E6731B" w:rsidRPr="00DF2076">
        <w:rPr>
          <w:snapToGrid/>
          <w:szCs w:val="22"/>
          <w:lang w:val="sk-SK"/>
        </w:rPr>
        <w:t>,</w:t>
      </w:r>
      <w:r w:rsidR="00114251">
        <w:rPr>
          <w:snapToGrid/>
          <w:szCs w:val="22"/>
          <w:lang w:val="sk-SK"/>
        </w:rPr>
        <w:t>2</w:t>
      </w:r>
      <w:r w:rsidR="00E6731B" w:rsidRPr="00DF2076">
        <w:rPr>
          <w:snapToGrid/>
          <w:szCs w:val="22"/>
          <w:lang w:val="sk-SK"/>
        </w:rPr>
        <w:t> mg</w:t>
      </w:r>
      <w:r w:rsidR="000D4BE1" w:rsidRPr="00DF2076">
        <w:rPr>
          <w:snapToGrid/>
          <w:szCs w:val="22"/>
          <w:lang w:val="sk-SK"/>
        </w:rPr>
        <w:t xml:space="preserve"> laktózy</w:t>
      </w:r>
      <w:r w:rsidR="00114251">
        <w:rPr>
          <w:snapToGrid/>
          <w:szCs w:val="22"/>
          <w:lang w:val="sk-SK"/>
        </w:rPr>
        <w:t xml:space="preserve"> (vo forme monohydrátu)</w:t>
      </w:r>
      <w:r w:rsidRPr="00DF2076">
        <w:rPr>
          <w:snapToGrid/>
          <w:szCs w:val="22"/>
          <w:lang w:val="sk-SK"/>
        </w:rPr>
        <w:t>.</w:t>
      </w:r>
    </w:p>
    <w:p w14:paraId="7D60A279" w14:textId="77777777" w:rsidR="000D4BE1" w:rsidRPr="00E70A81" w:rsidRDefault="000D4BE1" w:rsidP="00991F3C">
      <w:pPr>
        <w:tabs>
          <w:tab w:val="clear" w:pos="567"/>
        </w:tabs>
        <w:autoSpaceDE w:val="0"/>
        <w:autoSpaceDN w:val="0"/>
        <w:adjustRightInd w:val="0"/>
        <w:spacing w:line="240" w:lineRule="auto"/>
        <w:rPr>
          <w:snapToGrid/>
          <w:szCs w:val="22"/>
          <w:lang w:val="sk-SK"/>
        </w:rPr>
      </w:pPr>
    </w:p>
    <w:p w14:paraId="7F45E53A" w14:textId="77777777" w:rsidR="00031954" w:rsidRPr="00E70A81" w:rsidRDefault="00031954" w:rsidP="00991F3C">
      <w:pPr>
        <w:tabs>
          <w:tab w:val="clear" w:pos="567"/>
        </w:tabs>
        <w:autoSpaceDE w:val="0"/>
        <w:autoSpaceDN w:val="0"/>
        <w:adjustRightInd w:val="0"/>
        <w:spacing w:line="240" w:lineRule="auto"/>
        <w:rPr>
          <w:snapToGrid/>
          <w:szCs w:val="22"/>
          <w:lang w:val="sk-SK"/>
        </w:rPr>
      </w:pPr>
      <w:r w:rsidRPr="00E70A81">
        <w:rPr>
          <w:snapToGrid/>
          <w:szCs w:val="22"/>
          <w:lang w:val="sk-SK"/>
        </w:rPr>
        <w:t>Úplný zoznam pomocných látok, pozri časť 6.1.</w:t>
      </w:r>
    </w:p>
    <w:p w14:paraId="3777EA37" w14:textId="77777777" w:rsidR="00031954" w:rsidRPr="00E70A81" w:rsidRDefault="00031954" w:rsidP="00991F3C">
      <w:pPr>
        <w:tabs>
          <w:tab w:val="clear" w:pos="567"/>
        </w:tabs>
        <w:autoSpaceDE w:val="0"/>
        <w:autoSpaceDN w:val="0"/>
        <w:adjustRightInd w:val="0"/>
        <w:spacing w:line="240" w:lineRule="auto"/>
        <w:rPr>
          <w:snapToGrid/>
          <w:szCs w:val="22"/>
          <w:lang w:val="sk-SK"/>
        </w:rPr>
      </w:pPr>
    </w:p>
    <w:p w14:paraId="0E611B79" w14:textId="77777777" w:rsidR="00031954" w:rsidRPr="00E70A81" w:rsidRDefault="00031954" w:rsidP="00991F3C">
      <w:pPr>
        <w:tabs>
          <w:tab w:val="clear" w:pos="567"/>
        </w:tabs>
        <w:autoSpaceDE w:val="0"/>
        <w:autoSpaceDN w:val="0"/>
        <w:adjustRightInd w:val="0"/>
        <w:spacing w:line="240" w:lineRule="auto"/>
        <w:rPr>
          <w:snapToGrid/>
          <w:szCs w:val="22"/>
          <w:lang w:val="sk-SK"/>
        </w:rPr>
      </w:pPr>
    </w:p>
    <w:p w14:paraId="3E679C1E" w14:textId="77777777" w:rsidR="00031954" w:rsidRPr="00E70A81" w:rsidRDefault="00031954" w:rsidP="00991F3C">
      <w:pPr>
        <w:tabs>
          <w:tab w:val="clear" w:pos="567"/>
        </w:tabs>
        <w:autoSpaceDE w:val="0"/>
        <w:autoSpaceDN w:val="0"/>
        <w:adjustRightInd w:val="0"/>
        <w:spacing w:line="240" w:lineRule="auto"/>
        <w:rPr>
          <w:b/>
          <w:snapToGrid/>
          <w:szCs w:val="22"/>
          <w:lang w:val="sk-SK"/>
        </w:rPr>
      </w:pPr>
      <w:r w:rsidRPr="00E70A81">
        <w:rPr>
          <w:b/>
          <w:snapToGrid/>
          <w:szCs w:val="22"/>
          <w:lang w:val="sk-SK"/>
        </w:rPr>
        <w:t>3.</w:t>
      </w:r>
      <w:r w:rsidRPr="00E70A81">
        <w:rPr>
          <w:b/>
          <w:snapToGrid/>
          <w:szCs w:val="22"/>
          <w:lang w:val="sk-SK"/>
        </w:rPr>
        <w:tab/>
        <w:t>LIEKOVÁ FORMA</w:t>
      </w:r>
    </w:p>
    <w:p w14:paraId="27DCF65A" w14:textId="77777777" w:rsidR="00031954" w:rsidRPr="00E70A81" w:rsidRDefault="00031954" w:rsidP="00991F3C">
      <w:pPr>
        <w:tabs>
          <w:tab w:val="clear" w:pos="567"/>
        </w:tabs>
        <w:autoSpaceDE w:val="0"/>
        <w:autoSpaceDN w:val="0"/>
        <w:adjustRightInd w:val="0"/>
        <w:spacing w:line="240" w:lineRule="auto"/>
        <w:rPr>
          <w:snapToGrid/>
          <w:szCs w:val="22"/>
          <w:lang w:val="sk-SK"/>
        </w:rPr>
      </w:pPr>
    </w:p>
    <w:p w14:paraId="62E3B129" w14:textId="77777777" w:rsidR="00B85BA3" w:rsidRPr="00E70A81" w:rsidRDefault="00B85BA3" w:rsidP="00991F3C">
      <w:pPr>
        <w:tabs>
          <w:tab w:val="clear" w:pos="567"/>
        </w:tabs>
        <w:autoSpaceDE w:val="0"/>
        <w:autoSpaceDN w:val="0"/>
        <w:adjustRightInd w:val="0"/>
        <w:spacing w:line="240" w:lineRule="auto"/>
        <w:rPr>
          <w:snapToGrid/>
          <w:szCs w:val="22"/>
          <w:lang w:val="sk-SK"/>
        </w:rPr>
      </w:pPr>
      <w:r w:rsidRPr="00E70A81">
        <w:rPr>
          <w:snapToGrid/>
          <w:szCs w:val="22"/>
          <w:lang w:val="sk-SK"/>
        </w:rPr>
        <w:t>Filmom obalená tableta</w:t>
      </w:r>
    </w:p>
    <w:p w14:paraId="2B4632C0" w14:textId="77777777" w:rsidR="00031954" w:rsidRPr="00E70A81" w:rsidRDefault="00031954" w:rsidP="00991F3C">
      <w:pPr>
        <w:tabs>
          <w:tab w:val="clear" w:pos="567"/>
        </w:tabs>
        <w:autoSpaceDE w:val="0"/>
        <w:autoSpaceDN w:val="0"/>
        <w:adjustRightInd w:val="0"/>
        <w:spacing w:line="240" w:lineRule="auto"/>
        <w:rPr>
          <w:snapToGrid/>
          <w:szCs w:val="22"/>
          <w:lang w:val="sk-SK"/>
        </w:rPr>
      </w:pPr>
    </w:p>
    <w:p w14:paraId="09CB3262" w14:textId="77777777" w:rsidR="00BE5C39" w:rsidRPr="00E70A81" w:rsidRDefault="00BE5C39" w:rsidP="00991F3C">
      <w:pPr>
        <w:tabs>
          <w:tab w:val="clear" w:pos="567"/>
        </w:tabs>
        <w:autoSpaceDE w:val="0"/>
        <w:autoSpaceDN w:val="0"/>
        <w:adjustRightInd w:val="0"/>
        <w:spacing w:line="240" w:lineRule="auto"/>
        <w:rPr>
          <w:snapToGrid/>
          <w:szCs w:val="22"/>
          <w:lang w:val="sk-SK"/>
        </w:rPr>
      </w:pPr>
      <w:r w:rsidRPr="00E70A81">
        <w:rPr>
          <w:snapToGrid/>
          <w:szCs w:val="22"/>
          <w:lang w:val="sk-SK"/>
        </w:rPr>
        <w:t>Biela až takmer biela bikonvexná tableta v tvare kapsuly s  nápisom „200“ na jednej strane a čistá na druhej strane.</w:t>
      </w:r>
    </w:p>
    <w:p w14:paraId="5358941F" w14:textId="77777777" w:rsidR="00BE5C39" w:rsidRPr="00E70A81" w:rsidRDefault="00BE5C39" w:rsidP="00991F3C">
      <w:pPr>
        <w:tabs>
          <w:tab w:val="clear" w:pos="567"/>
        </w:tabs>
        <w:autoSpaceDE w:val="0"/>
        <w:autoSpaceDN w:val="0"/>
        <w:adjustRightInd w:val="0"/>
        <w:spacing w:line="240" w:lineRule="auto"/>
        <w:rPr>
          <w:snapToGrid/>
          <w:szCs w:val="22"/>
          <w:lang w:val="sk-SK"/>
        </w:rPr>
      </w:pPr>
      <w:r w:rsidRPr="00E70A81">
        <w:rPr>
          <w:snapToGrid/>
          <w:szCs w:val="22"/>
          <w:lang w:val="sk-SK"/>
        </w:rPr>
        <w:t>Dĺžka: 15,9 ± 0,3 mm</w:t>
      </w:r>
    </w:p>
    <w:p w14:paraId="08373DC9" w14:textId="77777777" w:rsidR="00BE5C39" w:rsidRPr="00E70A81" w:rsidRDefault="00BE5C39" w:rsidP="00991F3C">
      <w:pPr>
        <w:tabs>
          <w:tab w:val="clear" w:pos="567"/>
        </w:tabs>
        <w:autoSpaceDE w:val="0"/>
        <w:autoSpaceDN w:val="0"/>
        <w:adjustRightInd w:val="0"/>
        <w:spacing w:line="240" w:lineRule="auto"/>
        <w:rPr>
          <w:snapToGrid/>
          <w:szCs w:val="22"/>
          <w:lang w:val="sk-SK"/>
        </w:rPr>
      </w:pPr>
      <w:r w:rsidRPr="00E70A81">
        <w:rPr>
          <w:snapToGrid/>
          <w:szCs w:val="22"/>
          <w:lang w:val="sk-SK"/>
        </w:rPr>
        <w:t>Hrúbka: 6,2</w:t>
      </w:r>
      <w:r w:rsidR="00FB709D" w:rsidRPr="00E70A81">
        <w:rPr>
          <w:snapToGrid/>
          <w:szCs w:val="22"/>
          <w:lang w:val="sk-SK"/>
        </w:rPr>
        <w:t>0</w:t>
      </w:r>
      <w:r w:rsidRPr="00E70A81">
        <w:rPr>
          <w:snapToGrid/>
          <w:szCs w:val="22"/>
          <w:lang w:val="sk-SK"/>
        </w:rPr>
        <w:t> mm ± 0,3</w:t>
      </w:r>
      <w:r w:rsidR="00FB709D" w:rsidRPr="00E70A81">
        <w:rPr>
          <w:snapToGrid/>
          <w:szCs w:val="22"/>
          <w:lang w:val="sk-SK"/>
        </w:rPr>
        <w:t>0</w:t>
      </w:r>
      <w:r w:rsidRPr="00E70A81">
        <w:rPr>
          <w:snapToGrid/>
          <w:szCs w:val="22"/>
          <w:lang w:val="sk-SK"/>
        </w:rPr>
        <w:t> mm</w:t>
      </w:r>
    </w:p>
    <w:p w14:paraId="4A49F74D" w14:textId="77777777" w:rsidR="00BE5C39" w:rsidRPr="00E70A81" w:rsidRDefault="00BE5C39" w:rsidP="00991F3C">
      <w:pPr>
        <w:tabs>
          <w:tab w:val="clear" w:pos="567"/>
        </w:tabs>
        <w:autoSpaceDE w:val="0"/>
        <w:autoSpaceDN w:val="0"/>
        <w:adjustRightInd w:val="0"/>
        <w:spacing w:line="240" w:lineRule="auto"/>
        <w:rPr>
          <w:snapToGrid/>
          <w:szCs w:val="22"/>
          <w:lang w:val="sk-SK"/>
        </w:rPr>
      </w:pPr>
    </w:p>
    <w:p w14:paraId="12A1100E" w14:textId="77777777" w:rsidR="00031954" w:rsidRPr="00E70A81" w:rsidRDefault="00031954" w:rsidP="00991F3C">
      <w:pPr>
        <w:tabs>
          <w:tab w:val="clear" w:pos="567"/>
        </w:tabs>
        <w:autoSpaceDE w:val="0"/>
        <w:autoSpaceDN w:val="0"/>
        <w:adjustRightInd w:val="0"/>
        <w:spacing w:line="240" w:lineRule="auto"/>
        <w:rPr>
          <w:snapToGrid/>
          <w:szCs w:val="22"/>
          <w:lang w:val="sk-SK"/>
        </w:rPr>
      </w:pPr>
    </w:p>
    <w:p w14:paraId="47F19CB6" w14:textId="77777777" w:rsidR="00031954" w:rsidRPr="00E70A81" w:rsidRDefault="00031954" w:rsidP="00991F3C">
      <w:pPr>
        <w:tabs>
          <w:tab w:val="clear" w:pos="567"/>
        </w:tabs>
        <w:autoSpaceDE w:val="0"/>
        <w:autoSpaceDN w:val="0"/>
        <w:adjustRightInd w:val="0"/>
        <w:spacing w:line="240" w:lineRule="auto"/>
        <w:rPr>
          <w:b/>
          <w:snapToGrid/>
          <w:szCs w:val="22"/>
          <w:lang w:val="sk-SK"/>
        </w:rPr>
      </w:pPr>
      <w:r w:rsidRPr="00E70A81">
        <w:rPr>
          <w:b/>
          <w:snapToGrid/>
          <w:szCs w:val="22"/>
          <w:lang w:val="sk-SK"/>
        </w:rPr>
        <w:t>4.</w:t>
      </w:r>
      <w:r w:rsidRPr="00E70A81">
        <w:rPr>
          <w:b/>
          <w:snapToGrid/>
          <w:szCs w:val="22"/>
          <w:lang w:val="sk-SK"/>
        </w:rPr>
        <w:tab/>
        <w:t>KLINICKÉ ÚDAJE</w:t>
      </w:r>
    </w:p>
    <w:p w14:paraId="1B15D1BA" w14:textId="77777777" w:rsidR="00031954" w:rsidRPr="00E70A81" w:rsidRDefault="00031954" w:rsidP="00991F3C">
      <w:pPr>
        <w:tabs>
          <w:tab w:val="clear" w:pos="567"/>
        </w:tabs>
        <w:autoSpaceDE w:val="0"/>
        <w:autoSpaceDN w:val="0"/>
        <w:adjustRightInd w:val="0"/>
        <w:spacing w:line="240" w:lineRule="auto"/>
        <w:rPr>
          <w:snapToGrid/>
          <w:szCs w:val="22"/>
          <w:lang w:val="sk-SK"/>
        </w:rPr>
      </w:pPr>
    </w:p>
    <w:p w14:paraId="2F1B9DB8" w14:textId="77777777" w:rsidR="00031954" w:rsidRPr="00E70A81" w:rsidRDefault="00031954" w:rsidP="00991F3C">
      <w:pPr>
        <w:tabs>
          <w:tab w:val="clear" w:pos="567"/>
        </w:tabs>
        <w:autoSpaceDE w:val="0"/>
        <w:autoSpaceDN w:val="0"/>
        <w:adjustRightInd w:val="0"/>
        <w:spacing w:line="240" w:lineRule="auto"/>
        <w:rPr>
          <w:b/>
          <w:snapToGrid/>
          <w:szCs w:val="22"/>
          <w:lang w:val="sk-SK"/>
        </w:rPr>
      </w:pPr>
      <w:r w:rsidRPr="00E70A81">
        <w:rPr>
          <w:b/>
          <w:snapToGrid/>
          <w:szCs w:val="22"/>
          <w:lang w:val="sk-SK"/>
        </w:rPr>
        <w:t>4.1</w:t>
      </w:r>
      <w:r w:rsidRPr="00E70A81">
        <w:rPr>
          <w:b/>
          <w:snapToGrid/>
          <w:szCs w:val="22"/>
          <w:lang w:val="sk-SK"/>
        </w:rPr>
        <w:tab/>
        <w:t>Terapeutické indikácie</w:t>
      </w:r>
    </w:p>
    <w:p w14:paraId="517E6AD1" w14:textId="77777777" w:rsidR="00031954" w:rsidRPr="00E70A81" w:rsidRDefault="00031954" w:rsidP="00991F3C">
      <w:pPr>
        <w:tabs>
          <w:tab w:val="clear" w:pos="567"/>
        </w:tabs>
        <w:autoSpaceDE w:val="0"/>
        <w:autoSpaceDN w:val="0"/>
        <w:adjustRightInd w:val="0"/>
        <w:spacing w:line="240" w:lineRule="auto"/>
        <w:rPr>
          <w:snapToGrid/>
          <w:szCs w:val="22"/>
          <w:lang w:val="sk-SK"/>
        </w:rPr>
      </w:pPr>
    </w:p>
    <w:p w14:paraId="79D4BEFF" w14:textId="77777777" w:rsidR="00D42175" w:rsidRPr="00E70A81" w:rsidRDefault="002869CF" w:rsidP="00D42175">
      <w:pPr>
        <w:spacing w:line="240" w:lineRule="auto"/>
        <w:ind w:right="-20"/>
        <w:rPr>
          <w:noProof/>
          <w:szCs w:val="24"/>
          <w:lang w:val="sk-SK"/>
        </w:rPr>
      </w:pPr>
      <w:r w:rsidRPr="00E70A81">
        <w:rPr>
          <w:noProof/>
          <w:szCs w:val="24"/>
          <w:lang w:val="sk-SK"/>
        </w:rPr>
        <w:t>Vorikonazol je širokospektrálne triazolové antimykotikum s nasledujúcimi indikáciami u dospelých a detí vo veku od 2 rokov:</w:t>
      </w:r>
    </w:p>
    <w:p w14:paraId="71B02C21" w14:textId="77777777" w:rsidR="002869CF" w:rsidRPr="00E70A81" w:rsidRDefault="002869CF" w:rsidP="00D42175">
      <w:pPr>
        <w:spacing w:line="240" w:lineRule="auto"/>
        <w:ind w:right="-20"/>
        <w:rPr>
          <w:noProof/>
          <w:szCs w:val="24"/>
          <w:lang w:val="sk-SK"/>
        </w:rPr>
      </w:pPr>
    </w:p>
    <w:p w14:paraId="0E99D29F" w14:textId="77777777" w:rsidR="002869CF" w:rsidRPr="00E70A81" w:rsidRDefault="001E36A7" w:rsidP="002869CF">
      <w:pPr>
        <w:numPr>
          <w:ilvl w:val="0"/>
          <w:numId w:val="33"/>
        </w:numPr>
        <w:spacing w:line="240" w:lineRule="auto"/>
        <w:ind w:right="-20"/>
        <w:rPr>
          <w:szCs w:val="22"/>
          <w:lang w:val="sk-SK"/>
        </w:rPr>
      </w:pPr>
      <w:r w:rsidRPr="00E70A81">
        <w:rPr>
          <w:szCs w:val="22"/>
          <w:lang w:val="sk-SK"/>
        </w:rPr>
        <w:t>Liečba invazívnej aspergilózy.</w:t>
      </w:r>
    </w:p>
    <w:p w14:paraId="3E31CF24" w14:textId="77777777" w:rsidR="001E36A7" w:rsidRPr="00E70A81" w:rsidRDefault="001E36A7" w:rsidP="002869CF">
      <w:pPr>
        <w:numPr>
          <w:ilvl w:val="0"/>
          <w:numId w:val="33"/>
        </w:numPr>
        <w:spacing w:line="240" w:lineRule="auto"/>
        <w:ind w:right="-20"/>
        <w:rPr>
          <w:szCs w:val="22"/>
          <w:lang w:val="sk-SK"/>
        </w:rPr>
      </w:pPr>
      <w:r w:rsidRPr="00E70A81">
        <w:rPr>
          <w:szCs w:val="22"/>
          <w:lang w:val="sk-SK"/>
        </w:rPr>
        <w:t>Liečba kandidémie u pacientov bez neutropénie.</w:t>
      </w:r>
    </w:p>
    <w:p w14:paraId="17E46675" w14:textId="77777777" w:rsidR="001E36A7" w:rsidRPr="00E70A81" w:rsidRDefault="001E36A7" w:rsidP="002869CF">
      <w:pPr>
        <w:numPr>
          <w:ilvl w:val="0"/>
          <w:numId w:val="33"/>
        </w:numPr>
        <w:spacing w:line="240" w:lineRule="auto"/>
        <w:ind w:right="-20"/>
        <w:rPr>
          <w:szCs w:val="22"/>
          <w:lang w:val="sk-SK"/>
        </w:rPr>
      </w:pPr>
      <w:r w:rsidRPr="00E70A81">
        <w:rPr>
          <w:szCs w:val="22"/>
          <w:lang w:val="sk-SK"/>
        </w:rPr>
        <w:t xml:space="preserve">Liečba flukonazol-rezistentných závažných invazívnych kandidóz (vrátane </w:t>
      </w:r>
      <w:r w:rsidRPr="00E70A81">
        <w:rPr>
          <w:i/>
          <w:szCs w:val="22"/>
          <w:lang w:val="sk-SK"/>
        </w:rPr>
        <w:t>C. krusei</w:t>
      </w:r>
      <w:r w:rsidRPr="00E70A81">
        <w:rPr>
          <w:szCs w:val="22"/>
          <w:lang w:val="sk-SK"/>
        </w:rPr>
        <w:t>).</w:t>
      </w:r>
    </w:p>
    <w:p w14:paraId="303B49D5" w14:textId="77777777" w:rsidR="001E36A7" w:rsidRPr="00E70A81" w:rsidRDefault="001E36A7" w:rsidP="002869CF">
      <w:pPr>
        <w:numPr>
          <w:ilvl w:val="0"/>
          <w:numId w:val="33"/>
        </w:numPr>
        <w:spacing w:line="240" w:lineRule="auto"/>
        <w:ind w:right="-20"/>
        <w:rPr>
          <w:szCs w:val="22"/>
          <w:lang w:val="sk-SK"/>
        </w:rPr>
      </w:pPr>
      <w:r w:rsidRPr="00E70A81">
        <w:rPr>
          <w:szCs w:val="22"/>
          <w:lang w:val="sk-SK"/>
        </w:rPr>
        <w:t xml:space="preserve">Liečba závažných mykóz vyvolaných rodmi </w:t>
      </w:r>
      <w:r w:rsidRPr="00E70A81">
        <w:rPr>
          <w:i/>
          <w:szCs w:val="22"/>
          <w:lang w:val="sk-SK"/>
        </w:rPr>
        <w:t>Scedosporium</w:t>
      </w:r>
      <w:r w:rsidRPr="00E70A81">
        <w:rPr>
          <w:szCs w:val="22"/>
          <w:lang w:val="sk-SK"/>
        </w:rPr>
        <w:t xml:space="preserve"> sp. a </w:t>
      </w:r>
      <w:r w:rsidRPr="00E70A81">
        <w:rPr>
          <w:i/>
          <w:szCs w:val="22"/>
          <w:lang w:val="sk-SK"/>
        </w:rPr>
        <w:t>Fusarium</w:t>
      </w:r>
      <w:r w:rsidRPr="00E70A81">
        <w:rPr>
          <w:szCs w:val="22"/>
          <w:lang w:val="sk-SK"/>
        </w:rPr>
        <w:t xml:space="preserve"> sp.</w:t>
      </w:r>
    </w:p>
    <w:p w14:paraId="6D8C341D" w14:textId="77777777" w:rsidR="001E36A7" w:rsidRPr="00E70A81" w:rsidRDefault="001E36A7" w:rsidP="001E36A7">
      <w:pPr>
        <w:spacing w:line="240" w:lineRule="auto"/>
        <w:ind w:right="-20"/>
        <w:rPr>
          <w:szCs w:val="22"/>
          <w:lang w:val="sk-SK"/>
        </w:rPr>
      </w:pPr>
    </w:p>
    <w:p w14:paraId="36B81E2B" w14:textId="77777777" w:rsidR="00D42175" w:rsidRPr="00E70A81" w:rsidRDefault="001E36A7" w:rsidP="00D42175">
      <w:pPr>
        <w:spacing w:line="240" w:lineRule="auto"/>
        <w:ind w:right="-20"/>
        <w:rPr>
          <w:szCs w:val="22"/>
          <w:lang w:val="sk-SK"/>
        </w:rPr>
      </w:pPr>
      <w:r w:rsidRPr="00E70A81">
        <w:rPr>
          <w:szCs w:val="22"/>
          <w:lang w:val="sk-SK"/>
        </w:rPr>
        <w:t>Vorikonazol Sandoz je primárne určený pacientom s progresívnymi, potencionálne život ohrozujúcimi infekciami.</w:t>
      </w:r>
    </w:p>
    <w:p w14:paraId="506A252C" w14:textId="77777777" w:rsidR="00031954" w:rsidRDefault="00031954" w:rsidP="00991F3C">
      <w:pPr>
        <w:tabs>
          <w:tab w:val="clear" w:pos="567"/>
        </w:tabs>
        <w:autoSpaceDE w:val="0"/>
        <w:autoSpaceDN w:val="0"/>
        <w:adjustRightInd w:val="0"/>
        <w:spacing w:line="240" w:lineRule="auto"/>
        <w:rPr>
          <w:snapToGrid/>
          <w:szCs w:val="22"/>
          <w:lang w:val="sk-SK"/>
        </w:rPr>
      </w:pPr>
    </w:p>
    <w:p w14:paraId="1320E2C0" w14:textId="77777777" w:rsidR="00570751" w:rsidRDefault="00570751" w:rsidP="00570751">
      <w:pPr>
        <w:spacing w:line="240" w:lineRule="auto"/>
        <w:ind w:right="-20"/>
        <w:rPr>
          <w:szCs w:val="22"/>
          <w:lang w:val="sk-SK"/>
        </w:rPr>
      </w:pPr>
      <w:r w:rsidRPr="00E10799">
        <w:rPr>
          <w:szCs w:val="22"/>
          <w:lang w:val="sk-SK"/>
        </w:rPr>
        <w:t>Profylaxia invaz</w:t>
      </w:r>
      <w:r w:rsidRPr="00E10799">
        <w:rPr>
          <w:rFonts w:hint="eastAsia"/>
          <w:szCs w:val="22"/>
          <w:lang w:val="sk-SK"/>
        </w:rPr>
        <w:t>í</w:t>
      </w:r>
      <w:r w:rsidRPr="00E10799">
        <w:rPr>
          <w:szCs w:val="22"/>
          <w:lang w:val="sk-SK"/>
        </w:rPr>
        <w:t>vnych mykotick</w:t>
      </w:r>
      <w:r w:rsidRPr="00E10799">
        <w:rPr>
          <w:rFonts w:hint="eastAsia"/>
          <w:szCs w:val="22"/>
          <w:lang w:val="sk-SK"/>
        </w:rPr>
        <w:t>ý</w:t>
      </w:r>
      <w:r w:rsidRPr="00E10799">
        <w:rPr>
          <w:szCs w:val="22"/>
          <w:lang w:val="sk-SK"/>
        </w:rPr>
        <w:t>ch infekci</w:t>
      </w:r>
      <w:r w:rsidRPr="00E10799">
        <w:rPr>
          <w:rFonts w:hint="eastAsia"/>
          <w:szCs w:val="22"/>
          <w:lang w:val="sk-SK"/>
        </w:rPr>
        <w:t>í</w:t>
      </w:r>
      <w:r w:rsidRPr="00E10799">
        <w:rPr>
          <w:szCs w:val="22"/>
          <w:lang w:val="sk-SK"/>
        </w:rPr>
        <w:t xml:space="preserve"> u vysoko rizikov</w:t>
      </w:r>
      <w:r w:rsidRPr="00E10799">
        <w:rPr>
          <w:rFonts w:hint="eastAsia"/>
          <w:szCs w:val="22"/>
          <w:lang w:val="sk-SK"/>
        </w:rPr>
        <w:t>ý</w:t>
      </w:r>
      <w:r w:rsidRPr="00E10799">
        <w:rPr>
          <w:szCs w:val="22"/>
          <w:lang w:val="sk-SK"/>
        </w:rPr>
        <w:t>ch pacientov s alog</w:t>
      </w:r>
      <w:r w:rsidRPr="00E10799">
        <w:rPr>
          <w:rFonts w:hint="eastAsia"/>
          <w:szCs w:val="22"/>
          <w:lang w:val="sk-SK"/>
        </w:rPr>
        <w:t>é</w:t>
      </w:r>
      <w:r w:rsidRPr="00E10799">
        <w:rPr>
          <w:szCs w:val="22"/>
          <w:lang w:val="sk-SK"/>
        </w:rPr>
        <w:t>nnou transplant</w:t>
      </w:r>
      <w:r w:rsidRPr="00E10799">
        <w:rPr>
          <w:rFonts w:hint="eastAsia"/>
          <w:szCs w:val="22"/>
          <w:lang w:val="sk-SK"/>
        </w:rPr>
        <w:t>á</w:t>
      </w:r>
      <w:r w:rsidRPr="00E10799">
        <w:rPr>
          <w:szCs w:val="22"/>
          <w:lang w:val="sk-SK"/>
        </w:rPr>
        <w:t>ciou krvotvorn</w:t>
      </w:r>
      <w:r w:rsidRPr="00E10799">
        <w:rPr>
          <w:rFonts w:hint="eastAsia"/>
          <w:szCs w:val="22"/>
          <w:lang w:val="sk-SK"/>
        </w:rPr>
        <w:t>ý</w:t>
      </w:r>
      <w:r w:rsidRPr="00E10799">
        <w:rPr>
          <w:szCs w:val="22"/>
          <w:lang w:val="sk-SK"/>
        </w:rPr>
        <w:t>ch kme</w:t>
      </w:r>
      <w:r w:rsidRPr="00E10799">
        <w:rPr>
          <w:rFonts w:hint="eastAsia"/>
          <w:szCs w:val="22"/>
          <w:lang w:val="sk-SK"/>
        </w:rPr>
        <w:t>ň</w:t>
      </w:r>
      <w:r w:rsidRPr="00E10799">
        <w:rPr>
          <w:szCs w:val="22"/>
          <w:lang w:val="sk-SK"/>
        </w:rPr>
        <w:t>ov</w:t>
      </w:r>
      <w:r w:rsidRPr="00E10799">
        <w:rPr>
          <w:rFonts w:hint="eastAsia"/>
          <w:szCs w:val="22"/>
          <w:lang w:val="sk-SK"/>
        </w:rPr>
        <w:t>ý</w:t>
      </w:r>
      <w:r w:rsidRPr="00E10799">
        <w:rPr>
          <w:szCs w:val="22"/>
          <w:lang w:val="sk-SK"/>
        </w:rPr>
        <w:t>ch buniek (HSCT, hematopoietic stem cell transplant).</w:t>
      </w:r>
    </w:p>
    <w:p w14:paraId="6FA7AA73" w14:textId="77777777" w:rsidR="00570751" w:rsidRPr="00570751" w:rsidRDefault="00570751" w:rsidP="00570751">
      <w:pPr>
        <w:spacing w:line="240" w:lineRule="auto"/>
        <w:ind w:right="-20"/>
        <w:rPr>
          <w:szCs w:val="22"/>
          <w:lang w:val="sk-SK"/>
        </w:rPr>
      </w:pPr>
    </w:p>
    <w:p w14:paraId="0E4301A8" w14:textId="77777777" w:rsidR="00031954" w:rsidRPr="00E70A81" w:rsidRDefault="00031954" w:rsidP="00991F3C">
      <w:pPr>
        <w:tabs>
          <w:tab w:val="clear" w:pos="567"/>
        </w:tabs>
        <w:autoSpaceDE w:val="0"/>
        <w:autoSpaceDN w:val="0"/>
        <w:adjustRightInd w:val="0"/>
        <w:spacing w:line="240" w:lineRule="auto"/>
        <w:rPr>
          <w:b/>
          <w:snapToGrid/>
          <w:szCs w:val="22"/>
          <w:lang w:val="sk-SK"/>
        </w:rPr>
      </w:pPr>
      <w:r w:rsidRPr="00E70A81">
        <w:rPr>
          <w:b/>
          <w:snapToGrid/>
          <w:szCs w:val="22"/>
          <w:lang w:val="sk-SK"/>
        </w:rPr>
        <w:t>4.2</w:t>
      </w:r>
      <w:r w:rsidRPr="00E70A81">
        <w:rPr>
          <w:b/>
          <w:snapToGrid/>
          <w:szCs w:val="22"/>
          <w:lang w:val="sk-SK"/>
        </w:rPr>
        <w:tab/>
      </w:r>
      <w:r w:rsidR="00D42175" w:rsidRPr="00E70A81">
        <w:rPr>
          <w:b/>
          <w:snapToGrid/>
          <w:szCs w:val="22"/>
          <w:lang w:val="sk-SK"/>
        </w:rPr>
        <w:t>Dávkovanie a spôsob pod</w:t>
      </w:r>
      <w:r w:rsidRPr="00E70A81">
        <w:rPr>
          <w:b/>
          <w:snapToGrid/>
          <w:szCs w:val="22"/>
          <w:lang w:val="sk-SK"/>
        </w:rPr>
        <w:t>ania</w:t>
      </w:r>
    </w:p>
    <w:p w14:paraId="3BA33185" w14:textId="77777777" w:rsidR="00031954" w:rsidRPr="00E70A81" w:rsidRDefault="00031954" w:rsidP="00991F3C">
      <w:pPr>
        <w:tabs>
          <w:tab w:val="clear" w:pos="567"/>
        </w:tabs>
        <w:autoSpaceDE w:val="0"/>
        <w:autoSpaceDN w:val="0"/>
        <w:adjustRightInd w:val="0"/>
        <w:spacing w:line="240" w:lineRule="auto"/>
        <w:rPr>
          <w:snapToGrid/>
          <w:szCs w:val="22"/>
          <w:lang w:val="sk-SK"/>
        </w:rPr>
      </w:pPr>
    </w:p>
    <w:p w14:paraId="7EAF8A96" w14:textId="77777777" w:rsidR="00031954" w:rsidRPr="00E70A81" w:rsidRDefault="00031954" w:rsidP="00991F3C">
      <w:pPr>
        <w:tabs>
          <w:tab w:val="clear" w:pos="567"/>
        </w:tabs>
        <w:autoSpaceDE w:val="0"/>
        <w:autoSpaceDN w:val="0"/>
        <w:adjustRightInd w:val="0"/>
        <w:spacing w:line="240" w:lineRule="auto"/>
        <w:rPr>
          <w:snapToGrid/>
          <w:szCs w:val="22"/>
          <w:u w:val="single"/>
          <w:lang w:val="sk-SK"/>
        </w:rPr>
      </w:pPr>
      <w:r w:rsidRPr="00E70A81">
        <w:rPr>
          <w:snapToGrid/>
          <w:szCs w:val="22"/>
          <w:u w:val="single"/>
          <w:lang w:val="sk-SK"/>
        </w:rPr>
        <w:t>Dávkovanie</w:t>
      </w:r>
    </w:p>
    <w:p w14:paraId="2F64A370" w14:textId="77777777" w:rsidR="00B65650" w:rsidRPr="00E70A81" w:rsidRDefault="00B65650" w:rsidP="00991F3C">
      <w:pPr>
        <w:tabs>
          <w:tab w:val="clear" w:pos="567"/>
        </w:tabs>
        <w:autoSpaceDE w:val="0"/>
        <w:autoSpaceDN w:val="0"/>
        <w:adjustRightInd w:val="0"/>
        <w:spacing w:line="240" w:lineRule="auto"/>
        <w:rPr>
          <w:snapToGrid/>
          <w:szCs w:val="22"/>
          <w:lang w:val="sk-SK"/>
        </w:rPr>
      </w:pPr>
    </w:p>
    <w:p w14:paraId="42DEDEC6" w14:textId="77777777" w:rsidR="00B65650" w:rsidRPr="00E70A81" w:rsidRDefault="00F51DED" w:rsidP="00991F3C">
      <w:pPr>
        <w:tabs>
          <w:tab w:val="clear" w:pos="567"/>
        </w:tabs>
        <w:autoSpaceDE w:val="0"/>
        <w:autoSpaceDN w:val="0"/>
        <w:adjustRightInd w:val="0"/>
        <w:spacing w:line="240" w:lineRule="auto"/>
        <w:rPr>
          <w:snapToGrid/>
          <w:szCs w:val="22"/>
          <w:lang w:val="sk-SK"/>
        </w:rPr>
      </w:pPr>
      <w:r w:rsidRPr="00E70A81">
        <w:rPr>
          <w:snapToGrid/>
          <w:szCs w:val="22"/>
          <w:lang w:val="sk-SK"/>
        </w:rPr>
        <w:t>Poruchy elektrolytov, ako sú hypokaliémia, hypomagnez</w:t>
      </w:r>
      <w:r w:rsidR="004C046A" w:rsidRPr="00E70A81">
        <w:rPr>
          <w:snapToGrid/>
          <w:szCs w:val="22"/>
          <w:lang w:val="sk-SK"/>
        </w:rPr>
        <w:t>i</w:t>
      </w:r>
      <w:r w:rsidRPr="00E70A81">
        <w:rPr>
          <w:snapToGrid/>
          <w:szCs w:val="22"/>
          <w:lang w:val="sk-SK"/>
        </w:rPr>
        <w:t>émia a hypokalciémia, sa majú monitorovať a upraviť, ak je to potrebné, pred začatím a počas liečby vorikonazolom (pozri časť 4.4).</w:t>
      </w:r>
    </w:p>
    <w:p w14:paraId="7B1518A9" w14:textId="77777777" w:rsidR="00F51DED" w:rsidRPr="00E70A81" w:rsidRDefault="00F51DED" w:rsidP="00991F3C">
      <w:pPr>
        <w:tabs>
          <w:tab w:val="clear" w:pos="567"/>
        </w:tabs>
        <w:autoSpaceDE w:val="0"/>
        <w:autoSpaceDN w:val="0"/>
        <w:adjustRightInd w:val="0"/>
        <w:spacing w:line="240" w:lineRule="auto"/>
        <w:rPr>
          <w:snapToGrid/>
          <w:szCs w:val="22"/>
          <w:lang w:val="sk-SK"/>
        </w:rPr>
      </w:pPr>
    </w:p>
    <w:p w14:paraId="735FF737" w14:textId="095BAF6E" w:rsidR="00F51DED" w:rsidRPr="00E70A81" w:rsidRDefault="00F51DED" w:rsidP="00991F3C">
      <w:pPr>
        <w:tabs>
          <w:tab w:val="clear" w:pos="567"/>
        </w:tabs>
        <w:autoSpaceDE w:val="0"/>
        <w:autoSpaceDN w:val="0"/>
        <w:adjustRightInd w:val="0"/>
        <w:spacing w:line="240" w:lineRule="auto"/>
        <w:rPr>
          <w:snapToGrid/>
          <w:szCs w:val="22"/>
          <w:lang w:val="sk-SK"/>
        </w:rPr>
      </w:pPr>
      <w:r w:rsidRPr="00E70A81">
        <w:rPr>
          <w:snapToGrid/>
          <w:szCs w:val="22"/>
          <w:lang w:val="sk-SK"/>
        </w:rPr>
        <w:lastRenderedPageBreak/>
        <w:t>Vorikonazol Sandoz je dostupný ako 200 mg filmom obalené tablety</w:t>
      </w:r>
      <w:r w:rsidR="00EB1921">
        <w:rPr>
          <w:snapToGrid/>
          <w:szCs w:val="22"/>
          <w:lang w:val="sk-SK"/>
        </w:rPr>
        <w:t xml:space="preserve"> a </w:t>
      </w:r>
      <w:r w:rsidR="002640B5">
        <w:rPr>
          <w:snapToGrid/>
          <w:szCs w:val="22"/>
          <w:lang w:val="sk-SK"/>
        </w:rPr>
        <w:t> </w:t>
      </w:r>
      <w:r w:rsidRPr="00E70A81">
        <w:rPr>
          <w:snapToGrid/>
          <w:szCs w:val="22"/>
          <w:lang w:val="sk-SK"/>
        </w:rPr>
        <w:t>200 mg prášok na infúzny roztok</w:t>
      </w:r>
      <w:r w:rsidR="002640B5">
        <w:rPr>
          <w:snapToGrid/>
          <w:szCs w:val="22"/>
          <w:lang w:val="sk-SK"/>
        </w:rPr>
        <w:t xml:space="preserve"> </w:t>
      </w:r>
      <w:r w:rsidR="00EB1921">
        <w:rPr>
          <w:snapToGrid/>
          <w:szCs w:val="22"/>
          <w:lang w:val="sk-SK"/>
        </w:rPr>
        <w:t xml:space="preserve"> Vorikonazol je tiež dostupný </w:t>
      </w:r>
      <w:r w:rsidR="002640B5">
        <w:rPr>
          <w:snapToGrid/>
          <w:szCs w:val="22"/>
          <w:lang w:val="sk-SK"/>
        </w:rPr>
        <w:t>ako 40 mg/ml prášok na perorálnu suspenziu, avšak nie pod týmto obchodným názvom</w:t>
      </w:r>
      <w:r w:rsidRPr="00E70A81">
        <w:rPr>
          <w:snapToGrid/>
          <w:szCs w:val="22"/>
          <w:lang w:val="sk-SK"/>
        </w:rPr>
        <w:t>.</w:t>
      </w:r>
    </w:p>
    <w:p w14:paraId="439BE181" w14:textId="77777777" w:rsidR="00F51DED" w:rsidRDefault="00F51DED" w:rsidP="00991F3C">
      <w:pPr>
        <w:tabs>
          <w:tab w:val="clear" w:pos="567"/>
        </w:tabs>
        <w:autoSpaceDE w:val="0"/>
        <w:autoSpaceDN w:val="0"/>
        <w:adjustRightInd w:val="0"/>
        <w:spacing w:line="240" w:lineRule="auto"/>
        <w:rPr>
          <w:snapToGrid/>
          <w:szCs w:val="22"/>
          <w:lang w:val="sk-SK"/>
        </w:rPr>
      </w:pPr>
    </w:p>
    <w:p w14:paraId="4E26FAB0" w14:textId="77777777" w:rsidR="006F1E3D" w:rsidRPr="00E10799" w:rsidRDefault="006F1E3D" w:rsidP="00991F3C">
      <w:pPr>
        <w:tabs>
          <w:tab w:val="clear" w:pos="567"/>
        </w:tabs>
        <w:autoSpaceDE w:val="0"/>
        <w:autoSpaceDN w:val="0"/>
        <w:adjustRightInd w:val="0"/>
        <w:spacing w:line="240" w:lineRule="auto"/>
        <w:rPr>
          <w:snapToGrid/>
          <w:szCs w:val="22"/>
          <w:u w:val="single"/>
          <w:lang w:val="sk-SK"/>
        </w:rPr>
      </w:pPr>
      <w:r w:rsidRPr="00E10799">
        <w:rPr>
          <w:snapToGrid/>
          <w:szCs w:val="22"/>
          <w:u w:val="single"/>
          <w:lang w:val="sk-SK"/>
        </w:rPr>
        <w:t>Liečba</w:t>
      </w:r>
    </w:p>
    <w:p w14:paraId="486C1032" w14:textId="77777777" w:rsidR="006F1E3D" w:rsidRDefault="00F51DED" w:rsidP="00991F3C">
      <w:pPr>
        <w:tabs>
          <w:tab w:val="clear" w:pos="567"/>
        </w:tabs>
        <w:autoSpaceDE w:val="0"/>
        <w:autoSpaceDN w:val="0"/>
        <w:adjustRightInd w:val="0"/>
        <w:spacing w:line="240" w:lineRule="auto"/>
        <w:rPr>
          <w:snapToGrid/>
          <w:szCs w:val="22"/>
          <w:lang w:val="sk-SK"/>
        </w:rPr>
      </w:pPr>
      <w:r w:rsidRPr="00E10799">
        <w:rPr>
          <w:i/>
          <w:snapToGrid/>
          <w:szCs w:val="22"/>
          <w:lang w:val="sk-SK"/>
        </w:rPr>
        <w:t>Dospelí</w:t>
      </w:r>
      <w:r w:rsidRPr="00E70A81">
        <w:rPr>
          <w:i/>
          <w:snapToGrid/>
          <w:szCs w:val="22"/>
          <w:lang w:val="sk-SK"/>
        </w:rPr>
        <w:t xml:space="preserve"> </w:t>
      </w:r>
    </w:p>
    <w:p w14:paraId="74B63B55" w14:textId="77777777" w:rsidR="00F51DED" w:rsidRPr="00E70A81" w:rsidRDefault="00F51DED" w:rsidP="00991F3C">
      <w:pPr>
        <w:tabs>
          <w:tab w:val="clear" w:pos="567"/>
        </w:tabs>
        <w:autoSpaceDE w:val="0"/>
        <w:autoSpaceDN w:val="0"/>
        <w:adjustRightInd w:val="0"/>
        <w:spacing w:line="240" w:lineRule="auto"/>
        <w:rPr>
          <w:snapToGrid/>
          <w:szCs w:val="22"/>
          <w:lang w:val="sk-SK"/>
        </w:rPr>
      </w:pPr>
      <w:r w:rsidRPr="00E70A81">
        <w:rPr>
          <w:snapToGrid/>
          <w:szCs w:val="22"/>
          <w:lang w:val="sk-SK"/>
        </w:rPr>
        <w:t>Liečba sa musí začať nasycovacou dávkou buď intravenóznym alebo perorálnym liekom Vorikonazol Sandoz, aby sa prvý deň dosiahli plazmatické koncentrácie blízke rovnovážnemu stavu. Vysoká biologická dostupnosť (96 %; pozri časť 5.2) po perorálnom podaní umožňuje, v prípade, že to klinický stav dovolí, prechod z intravenóznej aplikácie na perorálnu.</w:t>
      </w:r>
    </w:p>
    <w:p w14:paraId="0E0F1EAC" w14:textId="77777777" w:rsidR="00F51DED" w:rsidRPr="00E70A81" w:rsidRDefault="00F51DED" w:rsidP="00991F3C">
      <w:pPr>
        <w:tabs>
          <w:tab w:val="clear" w:pos="567"/>
        </w:tabs>
        <w:autoSpaceDE w:val="0"/>
        <w:autoSpaceDN w:val="0"/>
        <w:adjustRightInd w:val="0"/>
        <w:spacing w:line="240" w:lineRule="auto"/>
        <w:rPr>
          <w:snapToGrid/>
          <w:szCs w:val="22"/>
          <w:lang w:val="sk-SK"/>
        </w:rPr>
      </w:pPr>
    </w:p>
    <w:p w14:paraId="75186A72" w14:textId="77777777" w:rsidR="00F51DED" w:rsidRPr="00E70A81" w:rsidRDefault="00F51DED" w:rsidP="00991F3C">
      <w:pPr>
        <w:tabs>
          <w:tab w:val="clear" w:pos="567"/>
        </w:tabs>
        <w:autoSpaceDE w:val="0"/>
        <w:autoSpaceDN w:val="0"/>
        <w:adjustRightInd w:val="0"/>
        <w:spacing w:line="240" w:lineRule="auto"/>
        <w:rPr>
          <w:snapToGrid/>
          <w:szCs w:val="22"/>
          <w:lang w:val="sk-SK"/>
        </w:rPr>
      </w:pPr>
      <w:r w:rsidRPr="00E70A81">
        <w:rPr>
          <w:snapToGrid/>
          <w:szCs w:val="22"/>
          <w:lang w:val="sk-SK"/>
        </w:rPr>
        <w:t>Podrobné informácie o odporúčaných dávkach sú uvedené v nasledujúcej tabuľke:</w:t>
      </w:r>
    </w:p>
    <w:p w14:paraId="44B89FEF" w14:textId="77777777" w:rsidR="00F51DED" w:rsidRPr="00E70A81" w:rsidRDefault="00F51DED" w:rsidP="00991F3C">
      <w:pPr>
        <w:tabs>
          <w:tab w:val="clear" w:pos="567"/>
        </w:tabs>
        <w:autoSpaceDE w:val="0"/>
        <w:autoSpaceDN w:val="0"/>
        <w:adjustRightInd w:val="0"/>
        <w:spacing w:line="240" w:lineRule="auto"/>
        <w:rPr>
          <w:snapToGrid/>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267"/>
        <w:gridCol w:w="2464"/>
        <w:gridCol w:w="2464"/>
      </w:tblGrid>
      <w:tr w:rsidR="00F51DED" w:rsidRPr="00E70A81" w14:paraId="79246ACB" w14:textId="77777777" w:rsidTr="001C726C">
        <w:tc>
          <w:tcPr>
            <w:tcW w:w="2660" w:type="dxa"/>
            <w:shd w:val="clear" w:color="auto" w:fill="auto"/>
          </w:tcPr>
          <w:p w14:paraId="79DC6BDD" w14:textId="77777777" w:rsidR="00F51DED" w:rsidRPr="00E70A81" w:rsidRDefault="00F51DED" w:rsidP="00991F3C">
            <w:pPr>
              <w:tabs>
                <w:tab w:val="clear" w:pos="567"/>
              </w:tabs>
              <w:autoSpaceDE w:val="0"/>
              <w:autoSpaceDN w:val="0"/>
              <w:adjustRightInd w:val="0"/>
              <w:spacing w:line="240" w:lineRule="auto"/>
              <w:rPr>
                <w:b/>
                <w:snapToGrid/>
                <w:szCs w:val="22"/>
                <w:lang w:val="sk-SK" w:eastAsia="zh-TW"/>
              </w:rPr>
            </w:pPr>
          </w:p>
        </w:tc>
        <w:tc>
          <w:tcPr>
            <w:tcW w:w="2267" w:type="dxa"/>
            <w:shd w:val="clear" w:color="auto" w:fill="auto"/>
          </w:tcPr>
          <w:p w14:paraId="1822E789" w14:textId="77777777" w:rsidR="00F51DED" w:rsidRPr="00E70A81" w:rsidRDefault="00F51DED" w:rsidP="00AE2C15">
            <w:pPr>
              <w:suppressLineNumbers/>
              <w:jc w:val="center"/>
              <w:rPr>
                <w:b/>
                <w:szCs w:val="24"/>
                <w:lang w:val="sk-SK"/>
              </w:rPr>
            </w:pPr>
            <w:r w:rsidRPr="00E70A81">
              <w:rPr>
                <w:b/>
                <w:szCs w:val="24"/>
                <w:lang w:val="sk-SK"/>
              </w:rPr>
              <w:t>Intravenózne</w:t>
            </w:r>
          </w:p>
        </w:tc>
        <w:tc>
          <w:tcPr>
            <w:tcW w:w="4928" w:type="dxa"/>
            <w:gridSpan w:val="2"/>
            <w:shd w:val="clear" w:color="auto" w:fill="auto"/>
          </w:tcPr>
          <w:p w14:paraId="0E193C21" w14:textId="77777777" w:rsidR="00F51DED" w:rsidRPr="00E70A81" w:rsidRDefault="00F51DED" w:rsidP="00AE2C15">
            <w:pPr>
              <w:suppressLineNumbers/>
              <w:jc w:val="center"/>
              <w:rPr>
                <w:b/>
                <w:szCs w:val="24"/>
                <w:lang w:val="sk-SK"/>
              </w:rPr>
            </w:pPr>
            <w:r w:rsidRPr="00E70A81">
              <w:rPr>
                <w:b/>
                <w:szCs w:val="24"/>
                <w:lang w:val="sk-SK"/>
              </w:rPr>
              <w:t>Perorálne</w:t>
            </w:r>
          </w:p>
        </w:tc>
      </w:tr>
      <w:tr w:rsidR="00F51DED" w:rsidRPr="00E70A81" w14:paraId="750D71B3" w14:textId="77777777" w:rsidTr="001C726C">
        <w:tc>
          <w:tcPr>
            <w:tcW w:w="2660" w:type="dxa"/>
            <w:shd w:val="clear" w:color="auto" w:fill="auto"/>
          </w:tcPr>
          <w:p w14:paraId="0521DF6B" w14:textId="77777777" w:rsidR="00F51DED" w:rsidRPr="00E70A81" w:rsidRDefault="00F51DED" w:rsidP="00991F3C">
            <w:pPr>
              <w:tabs>
                <w:tab w:val="clear" w:pos="567"/>
              </w:tabs>
              <w:autoSpaceDE w:val="0"/>
              <w:autoSpaceDN w:val="0"/>
              <w:adjustRightInd w:val="0"/>
              <w:spacing w:line="240" w:lineRule="auto"/>
              <w:rPr>
                <w:b/>
                <w:snapToGrid/>
                <w:szCs w:val="22"/>
                <w:lang w:val="sk-SK" w:eastAsia="zh-TW"/>
              </w:rPr>
            </w:pPr>
          </w:p>
        </w:tc>
        <w:tc>
          <w:tcPr>
            <w:tcW w:w="2267" w:type="dxa"/>
            <w:shd w:val="clear" w:color="auto" w:fill="auto"/>
          </w:tcPr>
          <w:p w14:paraId="7F84AE1C" w14:textId="77777777" w:rsidR="00F51DED" w:rsidRPr="00E70A81" w:rsidRDefault="00F51DED" w:rsidP="00AE2C15">
            <w:pPr>
              <w:suppressLineNumbers/>
              <w:jc w:val="center"/>
              <w:rPr>
                <w:szCs w:val="24"/>
                <w:lang w:val="sk-SK"/>
              </w:rPr>
            </w:pPr>
          </w:p>
        </w:tc>
        <w:tc>
          <w:tcPr>
            <w:tcW w:w="2464" w:type="dxa"/>
            <w:shd w:val="clear" w:color="auto" w:fill="auto"/>
          </w:tcPr>
          <w:p w14:paraId="201868C0" w14:textId="77777777" w:rsidR="00F51DED" w:rsidRPr="00E70A81" w:rsidRDefault="00F51DED" w:rsidP="00AE2C15">
            <w:pPr>
              <w:suppressLineNumbers/>
              <w:jc w:val="center"/>
              <w:rPr>
                <w:szCs w:val="24"/>
                <w:lang w:val="sk-SK"/>
              </w:rPr>
            </w:pPr>
            <w:r w:rsidRPr="00E70A81">
              <w:rPr>
                <w:szCs w:val="24"/>
                <w:lang w:val="sk-SK"/>
              </w:rPr>
              <w:t>Pacienti s hmotnosťou 40 kg a</w:t>
            </w:r>
            <w:r w:rsidR="006F1E3D">
              <w:rPr>
                <w:szCs w:val="24"/>
                <w:lang w:val="sk-SK"/>
              </w:rPr>
              <w:t> </w:t>
            </w:r>
            <w:r w:rsidRPr="00E70A81">
              <w:rPr>
                <w:szCs w:val="24"/>
                <w:lang w:val="sk-SK"/>
              </w:rPr>
              <w:t>viac</w:t>
            </w:r>
            <w:r w:rsidR="006F1E3D">
              <w:rPr>
                <w:szCs w:val="24"/>
                <w:lang w:val="sk-SK"/>
              </w:rPr>
              <w:t>*</w:t>
            </w:r>
          </w:p>
        </w:tc>
        <w:tc>
          <w:tcPr>
            <w:tcW w:w="2464" w:type="dxa"/>
            <w:shd w:val="clear" w:color="auto" w:fill="auto"/>
          </w:tcPr>
          <w:p w14:paraId="63775BE6" w14:textId="77777777" w:rsidR="00F51DED" w:rsidRPr="00E70A81" w:rsidRDefault="00F51DED" w:rsidP="00AE2C15">
            <w:pPr>
              <w:suppressLineNumbers/>
              <w:jc w:val="center"/>
              <w:rPr>
                <w:szCs w:val="24"/>
                <w:lang w:val="sk-SK"/>
              </w:rPr>
            </w:pPr>
            <w:r w:rsidRPr="00E70A81">
              <w:rPr>
                <w:szCs w:val="24"/>
                <w:lang w:val="sk-SK"/>
              </w:rPr>
              <w:t>Pacienti s hmotnosťou menšou ako 40 kg*</w:t>
            </w:r>
          </w:p>
        </w:tc>
      </w:tr>
      <w:tr w:rsidR="00F51DED" w:rsidRPr="00E70A81" w14:paraId="5A5E8CCF" w14:textId="77777777" w:rsidTr="001C726C">
        <w:tc>
          <w:tcPr>
            <w:tcW w:w="2660" w:type="dxa"/>
            <w:shd w:val="clear" w:color="auto" w:fill="auto"/>
          </w:tcPr>
          <w:p w14:paraId="1FCFD67E" w14:textId="77777777" w:rsidR="001C726C" w:rsidRPr="00E70A81" w:rsidRDefault="00F51DED" w:rsidP="00991F3C">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t xml:space="preserve">Režim pri nasycovacej dávke </w:t>
            </w:r>
          </w:p>
          <w:p w14:paraId="036459FF" w14:textId="77777777" w:rsidR="00F51DED" w:rsidRPr="00E70A81" w:rsidRDefault="00F51DED" w:rsidP="00991F3C">
            <w:pPr>
              <w:tabs>
                <w:tab w:val="clear" w:pos="567"/>
              </w:tabs>
              <w:autoSpaceDE w:val="0"/>
              <w:autoSpaceDN w:val="0"/>
              <w:adjustRightInd w:val="0"/>
              <w:spacing w:line="240" w:lineRule="auto"/>
              <w:rPr>
                <w:b/>
                <w:szCs w:val="24"/>
                <w:lang w:val="sk-SK"/>
              </w:rPr>
            </w:pPr>
            <w:r w:rsidRPr="00E70A81">
              <w:rPr>
                <w:b/>
                <w:snapToGrid/>
                <w:szCs w:val="22"/>
                <w:lang w:val="sk-SK" w:eastAsia="zh-TW"/>
              </w:rPr>
              <w:t>(prvých 24 hodín)</w:t>
            </w:r>
          </w:p>
        </w:tc>
        <w:tc>
          <w:tcPr>
            <w:tcW w:w="2267" w:type="dxa"/>
            <w:shd w:val="clear" w:color="auto" w:fill="auto"/>
          </w:tcPr>
          <w:p w14:paraId="3BDD4448" w14:textId="77777777" w:rsidR="001C726C" w:rsidRPr="00E70A81" w:rsidRDefault="001C726C" w:rsidP="00AE2C15">
            <w:pPr>
              <w:suppressLineNumbers/>
              <w:jc w:val="center"/>
              <w:rPr>
                <w:szCs w:val="24"/>
                <w:lang w:val="sk-SK"/>
              </w:rPr>
            </w:pPr>
            <w:r w:rsidRPr="00E70A81">
              <w:rPr>
                <w:szCs w:val="24"/>
                <w:lang w:val="sk-SK"/>
              </w:rPr>
              <w:t>6 mg/kg každých</w:t>
            </w:r>
          </w:p>
          <w:p w14:paraId="32916449" w14:textId="77777777" w:rsidR="00F51DED" w:rsidRPr="00E70A81" w:rsidRDefault="00F51DED" w:rsidP="00AE2C15">
            <w:pPr>
              <w:suppressLineNumbers/>
              <w:jc w:val="center"/>
              <w:rPr>
                <w:szCs w:val="24"/>
                <w:lang w:val="sk-SK"/>
              </w:rPr>
            </w:pPr>
            <w:r w:rsidRPr="00E70A81">
              <w:rPr>
                <w:szCs w:val="24"/>
                <w:lang w:val="sk-SK"/>
              </w:rPr>
              <w:t>12 hodín</w:t>
            </w:r>
          </w:p>
        </w:tc>
        <w:tc>
          <w:tcPr>
            <w:tcW w:w="2464" w:type="dxa"/>
            <w:shd w:val="clear" w:color="auto" w:fill="auto"/>
          </w:tcPr>
          <w:p w14:paraId="0EC10E1A" w14:textId="77777777" w:rsidR="001C726C" w:rsidRPr="00E70A81" w:rsidRDefault="00F51DED" w:rsidP="00AE2C15">
            <w:pPr>
              <w:suppressLineNumbers/>
              <w:jc w:val="center"/>
              <w:rPr>
                <w:szCs w:val="24"/>
                <w:lang w:val="sk-SK"/>
              </w:rPr>
            </w:pPr>
            <w:r w:rsidRPr="00E70A81">
              <w:rPr>
                <w:szCs w:val="24"/>
                <w:lang w:val="sk-SK"/>
              </w:rPr>
              <w:t xml:space="preserve">400 mg každých </w:t>
            </w:r>
          </w:p>
          <w:p w14:paraId="1F46BD29" w14:textId="77777777" w:rsidR="00F51DED" w:rsidRPr="00E70A81" w:rsidRDefault="00F51DED" w:rsidP="00AE2C15">
            <w:pPr>
              <w:suppressLineNumbers/>
              <w:jc w:val="center"/>
              <w:rPr>
                <w:szCs w:val="24"/>
                <w:lang w:val="sk-SK"/>
              </w:rPr>
            </w:pPr>
            <w:r w:rsidRPr="00E70A81">
              <w:rPr>
                <w:szCs w:val="24"/>
                <w:lang w:val="sk-SK"/>
              </w:rPr>
              <w:t>12 hodín</w:t>
            </w:r>
          </w:p>
        </w:tc>
        <w:tc>
          <w:tcPr>
            <w:tcW w:w="2464" w:type="dxa"/>
            <w:shd w:val="clear" w:color="auto" w:fill="auto"/>
          </w:tcPr>
          <w:p w14:paraId="77D38CD5" w14:textId="77777777" w:rsidR="001C726C" w:rsidRPr="00E70A81" w:rsidRDefault="00F51DED" w:rsidP="00AE2C15">
            <w:pPr>
              <w:suppressLineNumbers/>
              <w:jc w:val="center"/>
              <w:rPr>
                <w:szCs w:val="24"/>
                <w:lang w:val="sk-SK"/>
              </w:rPr>
            </w:pPr>
            <w:r w:rsidRPr="00E70A81">
              <w:rPr>
                <w:szCs w:val="24"/>
                <w:lang w:val="sk-SK"/>
              </w:rPr>
              <w:t xml:space="preserve">200 mg každých </w:t>
            </w:r>
          </w:p>
          <w:p w14:paraId="09CEB766" w14:textId="77777777" w:rsidR="00F51DED" w:rsidRPr="00E70A81" w:rsidRDefault="00F51DED" w:rsidP="00AE2C15">
            <w:pPr>
              <w:suppressLineNumbers/>
              <w:jc w:val="center"/>
              <w:rPr>
                <w:szCs w:val="24"/>
                <w:lang w:val="sk-SK"/>
              </w:rPr>
            </w:pPr>
            <w:r w:rsidRPr="00E70A81">
              <w:rPr>
                <w:szCs w:val="24"/>
                <w:lang w:val="sk-SK"/>
              </w:rPr>
              <w:t>12 hodín</w:t>
            </w:r>
          </w:p>
        </w:tc>
      </w:tr>
      <w:tr w:rsidR="00F51DED" w:rsidRPr="00E70A81" w14:paraId="4824B098" w14:textId="77777777" w:rsidTr="001C726C">
        <w:tc>
          <w:tcPr>
            <w:tcW w:w="2660" w:type="dxa"/>
            <w:shd w:val="clear" w:color="auto" w:fill="auto"/>
          </w:tcPr>
          <w:p w14:paraId="784CC959" w14:textId="77777777" w:rsidR="001C726C" w:rsidRPr="00E70A81" w:rsidRDefault="00F51DED" w:rsidP="00991F3C">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t xml:space="preserve">Udržiavacia dávka </w:t>
            </w:r>
          </w:p>
          <w:p w14:paraId="34D5479B" w14:textId="77777777" w:rsidR="00F51DED" w:rsidRPr="00E70A81" w:rsidRDefault="00F51DED" w:rsidP="00991F3C">
            <w:pPr>
              <w:tabs>
                <w:tab w:val="clear" w:pos="567"/>
              </w:tabs>
              <w:autoSpaceDE w:val="0"/>
              <w:autoSpaceDN w:val="0"/>
              <w:adjustRightInd w:val="0"/>
              <w:spacing w:line="240" w:lineRule="auto"/>
              <w:rPr>
                <w:b/>
                <w:szCs w:val="24"/>
                <w:lang w:val="sk-SK"/>
              </w:rPr>
            </w:pPr>
            <w:r w:rsidRPr="00E70A81">
              <w:rPr>
                <w:b/>
                <w:snapToGrid/>
                <w:szCs w:val="22"/>
                <w:lang w:val="sk-SK" w:eastAsia="zh-TW"/>
              </w:rPr>
              <w:t>(po prvých 24 hodinách)</w:t>
            </w:r>
          </w:p>
        </w:tc>
        <w:tc>
          <w:tcPr>
            <w:tcW w:w="2267" w:type="dxa"/>
            <w:shd w:val="clear" w:color="auto" w:fill="auto"/>
          </w:tcPr>
          <w:p w14:paraId="7528CAEA" w14:textId="77777777" w:rsidR="00F51DED" w:rsidRPr="00E70A81" w:rsidRDefault="00F51DED" w:rsidP="00AE2C15">
            <w:pPr>
              <w:suppressLineNumbers/>
              <w:jc w:val="center"/>
              <w:rPr>
                <w:szCs w:val="24"/>
                <w:lang w:val="sk-SK"/>
              </w:rPr>
            </w:pPr>
            <w:r w:rsidRPr="00E70A81">
              <w:rPr>
                <w:szCs w:val="24"/>
                <w:lang w:val="sk-SK"/>
              </w:rPr>
              <w:t>4 mg/kg dvakrát denne</w:t>
            </w:r>
          </w:p>
        </w:tc>
        <w:tc>
          <w:tcPr>
            <w:tcW w:w="2464" w:type="dxa"/>
            <w:shd w:val="clear" w:color="auto" w:fill="auto"/>
          </w:tcPr>
          <w:p w14:paraId="38FD6965" w14:textId="77777777" w:rsidR="00F51DED" w:rsidRPr="00E70A81" w:rsidRDefault="00F51DED" w:rsidP="00AE2C15">
            <w:pPr>
              <w:suppressLineNumbers/>
              <w:jc w:val="center"/>
              <w:rPr>
                <w:szCs w:val="24"/>
                <w:lang w:val="sk-SK"/>
              </w:rPr>
            </w:pPr>
            <w:r w:rsidRPr="00E70A81">
              <w:rPr>
                <w:szCs w:val="24"/>
                <w:lang w:val="sk-SK"/>
              </w:rPr>
              <w:t>200 mg dvakrát denne</w:t>
            </w:r>
          </w:p>
        </w:tc>
        <w:tc>
          <w:tcPr>
            <w:tcW w:w="2464" w:type="dxa"/>
            <w:shd w:val="clear" w:color="auto" w:fill="auto"/>
          </w:tcPr>
          <w:p w14:paraId="6CC1213A" w14:textId="77777777" w:rsidR="00F51DED" w:rsidRPr="00E70A81" w:rsidRDefault="00F51DED" w:rsidP="00AE2C15">
            <w:pPr>
              <w:suppressLineNumbers/>
              <w:jc w:val="center"/>
              <w:rPr>
                <w:szCs w:val="24"/>
                <w:lang w:val="sk-SK"/>
              </w:rPr>
            </w:pPr>
            <w:r w:rsidRPr="00E70A81">
              <w:rPr>
                <w:szCs w:val="24"/>
                <w:lang w:val="sk-SK"/>
              </w:rPr>
              <w:t>100 mg dvakrát denne</w:t>
            </w:r>
          </w:p>
        </w:tc>
      </w:tr>
    </w:tbl>
    <w:p w14:paraId="4297A13E" w14:textId="77777777" w:rsidR="00F51DED" w:rsidRPr="00E70A81" w:rsidRDefault="005D71DA" w:rsidP="00991F3C">
      <w:pPr>
        <w:tabs>
          <w:tab w:val="clear" w:pos="567"/>
        </w:tabs>
        <w:autoSpaceDE w:val="0"/>
        <w:autoSpaceDN w:val="0"/>
        <w:adjustRightInd w:val="0"/>
        <w:spacing w:line="240" w:lineRule="auto"/>
        <w:rPr>
          <w:snapToGrid/>
          <w:szCs w:val="22"/>
          <w:lang w:val="sk-SK"/>
        </w:rPr>
      </w:pPr>
      <w:r w:rsidRPr="00E70A81">
        <w:rPr>
          <w:snapToGrid/>
          <w:szCs w:val="22"/>
          <w:lang w:val="sk-SK"/>
        </w:rPr>
        <w:t xml:space="preserve">* </w:t>
      </w:r>
      <w:r w:rsidR="006F1E3D" w:rsidRPr="006F1E3D">
        <w:rPr>
          <w:rFonts w:eastAsia="TimesNewRoman"/>
          <w:snapToGrid/>
          <w:szCs w:val="22"/>
          <w:lang w:val="sk-SK" w:eastAsia="sk-SK"/>
        </w:rPr>
        <w:t>To sa tiež v</w:t>
      </w:r>
      <w:r w:rsidRPr="006F1E3D">
        <w:rPr>
          <w:snapToGrid/>
          <w:szCs w:val="22"/>
          <w:lang w:val="sk-SK"/>
        </w:rPr>
        <w:t>zťahuje</w:t>
      </w:r>
      <w:r w:rsidRPr="00E70A81">
        <w:rPr>
          <w:snapToGrid/>
          <w:szCs w:val="22"/>
          <w:lang w:val="sk-SK"/>
        </w:rPr>
        <w:t xml:space="preserve"> na pacientov vo veku 15 rokov a starších.</w:t>
      </w:r>
    </w:p>
    <w:p w14:paraId="4E11A230" w14:textId="77777777" w:rsidR="00B65650" w:rsidRDefault="00B65650" w:rsidP="00991F3C">
      <w:pPr>
        <w:tabs>
          <w:tab w:val="clear" w:pos="567"/>
        </w:tabs>
        <w:autoSpaceDE w:val="0"/>
        <w:autoSpaceDN w:val="0"/>
        <w:adjustRightInd w:val="0"/>
        <w:spacing w:line="240" w:lineRule="auto"/>
        <w:rPr>
          <w:snapToGrid/>
          <w:szCs w:val="22"/>
          <w:lang w:val="sk-SK"/>
        </w:rPr>
      </w:pPr>
    </w:p>
    <w:p w14:paraId="1587DD0A" w14:textId="77777777" w:rsidR="00FA42C6" w:rsidRPr="00E10799" w:rsidRDefault="00FA42C6" w:rsidP="00FA42C6">
      <w:pPr>
        <w:tabs>
          <w:tab w:val="clear" w:pos="567"/>
        </w:tabs>
        <w:autoSpaceDE w:val="0"/>
        <w:autoSpaceDN w:val="0"/>
        <w:adjustRightInd w:val="0"/>
        <w:spacing w:line="240" w:lineRule="auto"/>
        <w:rPr>
          <w:i/>
          <w:snapToGrid/>
          <w:szCs w:val="22"/>
          <w:lang w:val="sk-SK"/>
        </w:rPr>
      </w:pPr>
      <w:r w:rsidRPr="00E10799">
        <w:rPr>
          <w:i/>
          <w:snapToGrid/>
          <w:szCs w:val="22"/>
          <w:lang w:val="sk-SK"/>
        </w:rPr>
        <w:t>D</w:t>
      </w:r>
      <w:r w:rsidRPr="00E10799">
        <w:rPr>
          <w:rFonts w:hint="eastAsia"/>
          <w:i/>
          <w:snapToGrid/>
          <w:szCs w:val="22"/>
          <w:lang w:val="sk-SK"/>
        </w:rPr>
        <w:t>ĺž</w:t>
      </w:r>
      <w:r w:rsidRPr="00E10799">
        <w:rPr>
          <w:i/>
          <w:snapToGrid/>
          <w:szCs w:val="22"/>
          <w:lang w:val="sk-SK"/>
        </w:rPr>
        <w:t>ka trvania lie</w:t>
      </w:r>
      <w:r w:rsidRPr="00E10799">
        <w:rPr>
          <w:rFonts w:hint="eastAsia"/>
          <w:i/>
          <w:snapToGrid/>
          <w:szCs w:val="22"/>
          <w:lang w:val="sk-SK"/>
        </w:rPr>
        <w:t>č</w:t>
      </w:r>
      <w:r w:rsidRPr="00E10799">
        <w:rPr>
          <w:i/>
          <w:snapToGrid/>
          <w:szCs w:val="22"/>
          <w:lang w:val="sk-SK"/>
        </w:rPr>
        <w:t>by</w:t>
      </w:r>
    </w:p>
    <w:p w14:paraId="183774B2" w14:textId="77777777" w:rsidR="00FA42C6" w:rsidRPr="00E10799" w:rsidRDefault="00FA42C6" w:rsidP="00FA42C6">
      <w:pPr>
        <w:tabs>
          <w:tab w:val="clear" w:pos="567"/>
        </w:tabs>
        <w:autoSpaceDE w:val="0"/>
        <w:autoSpaceDN w:val="0"/>
        <w:adjustRightInd w:val="0"/>
        <w:spacing w:line="240" w:lineRule="auto"/>
        <w:rPr>
          <w:snapToGrid/>
          <w:szCs w:val="22"/>
          <w:lang w:val="sk-SK"/>
        </w:rPr>
      </w:pPr>
      <w:r w:rsidRPr="00E10799">
        <w:rPr>
          <w:snapToGrid/>
          <w:szCs w:val="22"/>
          <w:lang w:val="sk-SK"/>
        </w:rPr>
        <w:t>D</w:t>
      </w:r>
      <w:r w:rsidRPr="00E10799">
        <w:rPr>
          <w:rFonts w:hint="eastAsia"/>
          <w:snapToGrid/>
          <w:szCs w:val="22"/>
          <w:lang w:val="sk-SK"/>
        </w:rPr>
        <w:t>ĺž</w:t>
      </w:r>
      <w:r w:rsidRPr="00E10799">
        <w:rPr>
          <w:snapToGrid/>
          <w:szCs w:val="22"/>
          <w:lang w:val="sk-SK"/>
        </w:rPr>
        <w:t>ka trvania lie</w:t>
      </w:r>
      <w:r w:rsidRPr="00E10799">
        <w:rPr>
          <w:rFonts w:hint="eastAsia"/>
          <w:snapToGrid/>
          <w:szCs w:val="22"/>
          <w:lang w:val="sk-SK"/>
        </w:rPr>
        <w:t>č</w:t>
      </w:r>
      <w:r w:rsidRPr="00E10799">
        <w:rPr>
          <w:snapToGrid/>
          <w:szCs w:val="22"/>
          <w:lang w:val="sk-SK"/>
        </w:rPr>
        <w:t>by m</w:t>
      </w:r>
      <w:r w:rsidRPr="00E10799">
        <w:rPr>
          <w:rFonts w:hint="eastAsia"/>
          <w:snapToGrid/>
          <w:szCs w:val="22"/>
          <w:lang w:val="sk-SK"/>
        </w:rPr>
        <w:t>á</w:t>
      </w:r>
      <w:r w:rsidRPr="00E10799">
        <w:rPr>
          <w:snapToGrid/>
          <w:szCs w:val="22"/>
          <w:lang w:val="sk-SK"/>
        </w:rPr>
        <w:t xml:space="preserve"> by</w:t>
      </w:r>
      <w:r w:rsidRPr="00E10799">
        <w:rPr>
          <w:rFonts w:hint="eastAsia"/>
          <w:snapToGrid/>
          <w:szCs w:val="22"/>
          <w:lang w:val="sk-SK"/>
        </w:rPr>
        <w:t>ť</w:t>
      </w:r>
      <w:r w:rsidRPr="00E10799">
        <w:rPr>
          <w:snapToGrid/>
          <w:szCs w:val="22"/>
          <w:lang w:val="sk-SK"/>
        </w:rPr>
        <w:t xml:space="preserve"> </w:t>
      </w:r>
      <w:r w:rsidRPr="00E10799">
        <w:rPr>
          <w:rFonts w:hint="eastAsia"/>
          <w:snapToGrid/>
          <w:szCs w:val="22"/>
          <w:lang w:val="sk-SK"/>
        </w:rPr>
        <w:t>č</w:t>
      </w:r>
      <w:r w:rsidRPr="00E10799">
        <w:rPr>
          <w:snapToGrid/>
          <w:szCs w:val="22"/>
          <w:lang w:val="sk-SK"/>
        </w:rPr>
        <w:t>o najkrat</w:t>
      </w:r>
      <w:r w:rsidRPr="00E10799">
        <w:rPr>
          <w:rFonts w:hint="eastAsia"/>
          <w:snapToGrid/>
          <w:szCs w:val="22"/>
          <w:lang w:val="sk-SK"/>
        </w:rPr>
        <w:t>š</w:t>
      </w:r>
      <w:r w:rsidRPr="009C375B">
        <w:rPr>
          <w:snapToGrid/>
          <w:szCs w:val="22"/>
          <w:lang w:val="sk-SK"/>
        </w:rPr>
        <w:t>ia, v z</w:t>
      </w:r>
      <w:r w:rsidRPr="009C375B">
        <w:rPr>
          <w:rFonts w:hint="eastAsia"/>
          <w:snapToGrid/>
          <w:szCs w:val="22"/>
          <w:lang w:val="sk-SK"/>
        </w:rPr>
        <w:t>á</w:t>
      </w:r>
      <w:r w:rsidRPr="009C375B">
        <w:rPr>
          <w:snapToGrid/>
          <w:szCs w:val="22"/>
          <w:lang w:val="sk-SK"/>
        </w:rPr>
        <w:t>vislosti od klinicke</w:t>
      </w:r>
      <w:r w:rsidRPr="00760FFA">
        <w:rPr>
          <w:snapToGrid/>
          <w:szCs w:val="22"/>
          <w:lang w:val="sk-SK"/>
        </w:rPr>
        <w:t>j a mykologickej odpovede pacienta. Pri dlhodobej expoz</w:t>
      </w:r>
      <w:r w:rsidRPr="00E10799">
        <w:rPr>
          <w:rFonts w:hint="eastAsia"/>
          <w:snapToGrid/>
          <w:szCs w:val="22"/>
          <w:lang w:val="sk-SK"/>
        </w:rPr>
        <w:t>í</w:t>
      </w:r>
      <w:r w:rsidRPr="00E10799">
        <w:rPr>
          <w:snapToGrid/>
          <w:szCs w:val="22"/>
          <w:lang w:val="sk-SK"/>
        </w:rPr>
        <w:t>cii vorikonazolu viac ako 180 dn</w:t>
      </w:r>
      <w:r w:rsidRPr="00E10799">
        <w:rPr>
          <w:rFonts w:hint="eastAsia"/>
          <w:snapToGrid/>
          <w:szCs w:val="22"/>
          <w:lang w:val="sk-SK"/>
        </w:rPr>
        <w:t>í</w:t>
      </w:r>
      <w:r w:rsidRPr="00E10799">
        <w:rPr>
          <w:snapToGrid/>
          <w:szCs w:val="22"/>
          <w:lang w:val="sk-SK"/>
        </w:rPr>
        <w:t xml:space="preserve"> (6 mesiacov) sa vy</w:t>
      </w:r>
      <w:r w:rsidRPr="00E10799">
        <w:rPr>
          <w:rFonts w:hint="eastAsia"/>
          <w:snapToGrid/>
          <w:szCs w:val="22"/>
          <w:lang w:val="sk-SK"/>
        </w:rPr>
        <w:t>ž</w:t>
      </w:r>
      <w:r w:rsidRPr="00E10799">
        <w:rPr>
          <w:snapToGrid/>
          <w:szCs w:val="22"/>
          <w:lang w:val="sk-SK"/>
        </w:rPr>
        <w:t>aduje starostliv</w:t>
      </w:r>
      <w:r w:rsidRPr="00E10799">
        <w:rPr>
          <w:rFonts w:hint="eastAsia"/>
          <w:snapToGrid/>
          <w:szCs w:val="22"/>
          <w:lang w:val="sk-SK"/>
        </w:rPr>
        <w:t>é</w:t>
      </w:r>
      <w:r w:rsidRPr="00E10799">
        <w:rPr>
          <w:snapToGrid/>
          <w:szCs w:val="22"/>
          <w:lang w:val="sk-SK"/>
        </w:rPr>
        <w:t xml:space="preserve"> zhodnotenie pomeru pr</w:t>
      </w:r>
      <w:r w:rsidRPr="00E10799">
        <w:rPr>
          <w:rFonts w:hint="eastAsia"/>
          <w:snapToGrid/>
          <w:szCs w:val="22"/>
          <w:lang w:val="sk-SK"/>
        </w:rPr>
        <w:t>í</w:t>
      </w:r>
      <w:r w:rsidRPr="00E10799">
        <w:rPr>
          <w:snapToGrid/>
          <w:szCs w:val="22"/>
          <w:lang w:val="sk-SK"/>
        </w:rPr>
        <w:t xml:space="preserve">nosu a rizika (pozri </w:t>
      </w:r>
      <w:r w:rsidRPr="00E10799">
        <w:rPr>
          <w:rFonts w:hint="eastAsia"/>
          <w:snapToGrid/>
          <w:szCs w:val="22"/>
          <w:lang w:val="sk-SK"/>
        </w:rPr>
        <w:t>č</w:t>
      </w:r>
      <w:r w:rsidRPr="00E10799">
        <w:rPr>
          <w:snapToGrid/>
          <w:szCs w:val="22"/>
          <w:lang w:val="sk-SK"/>
        </w:rPr>
        <w:t>asti 4.4 a 5.1).</w:t>
      </w:r>
    </w:p>
    <w:p w14:paraId="22847CA6" w14:textId="77777777" w:rsidR="00FA42C6" w:rsidRPr="00E10799" w:rsidRDefault="00FA42C6" w:rsidP="00991F3C">
      <w:pPr>
        <w:tabs>
          <w:tab w:val="clear" w:pos="567"/>
        </w:tabs>
        <w:autoSpaceDE w:val="0"/>
        <w:autoSpaceDN w:val="0"/>
        <w:adjustRightInd w:val="0"/>
        <w:spacing w:line="240" w:lineRule="auto"/>
        <w:rPr>
          <w:snapToGrid/>
          <w:szCs w:val="22"/>
          <w:lang w:val="sk-SK"/>
        </w:rPr>
      </w:pPr>
    </w:p>
    <w:p w14:paraId="4FAEB7AF" w14:textId="77777777" w:rsidR="00B65650" w:rsidRPr="00E70A81" w:rsidRDefault="005D71DA" w:rsidP="00991F3C">
      <w:pPr>
        <w:tabs>
          <w:tab w:val="clear" w:pos="567"/>
        </w:tabs>
        <w:autoSpaceDE w:val="0"/>
        <w:autoSpaceDN w:val="0"/>
        <w:adjustRightInd w:val="0"/>
        <w:spacing w:line="240" w:lineRule="auto"/>
        <w:rPr>
          <w:i/>
          <w:snapToGrid/>
          <w:szCs w:val="22"/>
          <w:lang w:val="sk-SK"/>
        </w:rPr>
      </w:pPr>
      <w:r w:rsidRPr="00E10799">
        <w:rPr>
          <w:i/>
          <w:snapToGrid/>
          <w:szCs w:val="22"/>
          <w:lang w:val="sk-SK"/>
        </w:rPr>
        <w:t>Úprava dávkovania</w:t>
      </w:r>
      <w:r w:rsidR="00FA42C6" w:rsidRPr="00E10799">
        <w:rPr>
          <w:i/>
          <w:snapToGrid/>
          <w:szCs w:val="22"/>
          <w:lang w:val="sk-SK"/>
        </w:rPr>
        <w:t xml:space="preserve"> (Dospel</w:t>
      </w:r>
      <w:r w:rsidR="00081CB3" w:rsidRPr="00E10799">
        <w:rPr>
          <w:i/>
          <w:snapToGrid/>
          <w:szCs w:val="22"/>
          <w:lang w:val="sk-SK"/>
        </w:rPr>
        <w:t>í</w:t>
      </w:r>
      <w:r w:rsidR="00FA42C6" w:rsidRPr="00E10799">
        <w:rPr>
          <w:i/>
          <w:snapToGrid/>
          <w:szCs w:val="22"/>
          <w:lang w:val="sk-SK"/>
        </w:rPr>
        <w:t>)</w:t>
      </w:r>
    </w:p>
    <w:p w14:paraId="7CC98412" w14:textId="77777777" w:rsidR="005D71DA" w:rsidRPr="00E70A81" w:rsidRDefault="005D71DA" w:rsidP="00991F3C">
      <w:pPr>
        <w:tabs>
          <w:tab w:val="clear" w:pos="567"/>
        </w:tabs>
        <w:autoSpaceDE w:val="0"/>
        <w:autoSpaceDN w:val="0"/>
        <w:adjustRightInd w:val="0"/>
        <w:spacing w:line="240" w:lineRule="auto"/>
        <w:rPr>
          <w:snapToGrid/>
          <w:szCs w:val="22"/>
          <w:lang w:val="sk-SK"/>
        </w:rPr>
      </w:pPr>
      <w:r w:rsidRPr="00E70A81">
        <w:rPr>
          <w:snapToGrid/>
          <w:szCs w:val="22"/>
          <w:lang w:val="sk-SK"/>
        </w:rPr>
        <w:t xml:space="preserve">Ak pacient nereaguje </w:t>
      </w:r>
      <w:r w:rsidR="00FA42C6">
        <w:rPr>
          <w:snapToGrid/>
          <w:szCs w:val="22"/>
          <w:lang w:val="sk-SK"/>
        </w:rPr>
        <w:t xml:space="preserve">na liečbu </w:t>
      </w:r>
      <w:r w:rsidRPr="00E70A81">
        <w:rPr>
          <w:snapToGrid/>
          <w:szCs w:val="22"/>
          <w:lang w:val="sk-SK"/>
        </w:rPr>
        <w:t>adekvátne, možno udržiavaciu dávku zvýšiť na 300 mg dvakrát denne pri perorálnej aplikácii. U pacientov s hmotnosťou do 40 kg sa môže perorálna dávka zvýšiť n</w:t>
      </w:r>
      <w:r w:rsidRPr="00B37AE6">
        <w:rPr>
          <w:snapToGrid/>
          <w:szCs w:val="22"/>
          <w:lang w:val="sk-SK"/>
        </w:rPr>
        <w:t xml:space="preserve">a </w:t>
      </w:r>
      <w:r w:rsidRPr="00646CBB">
        <w:rPr>
          <w:snapToGrid/>
          <w:szCs w:val="22"/>
          <w:lang w:val="sk-SK"/>
        </w:rPr>
        <w:t>150 mg</w:t>
      </w:r>
      <w:r w:rsidRPr="00B37AE6">
        <w:rPr>
          <w:snapToGrid/>
          <w:szCs w:val="22"/>
          <w:lang w:val="sk-SK"/>
        </w:rPr>
        <w:t xml:space="preserve"> dvak</w:t>
      </w:r>
      <w:r w:rsidRPr="00E70A81">
        <w:rPr>
          <w:snapToGrid/>
          <w:szCs w:val="22"/>
          <w:lang w:val="sk-SK"/>
        </w:rPr>
        <w:t>rát denne.</w:t>
      </w:r>
    </w:p>
    <w:p w14:paraId="59DC9C06" w14:textId="77777777" w:rsidR="005D71DA" w:rsidRPr="00E70A81" w:rsidRDefault="005D71DA" w:rsidP="00991F3C">
      <w:pPr>
        <w:tabs>
          <w:tab w:val="clear" w:pos="567"/>
        </w:tabs>
        <w:autoSpaceDE w:val="0"/>
        <w:autoSpaceDN w:val="0"/>
        <w:adjustRightInd w:val="0"/>
        <w:spacing w:line="240" w:lineRule="auto"/>
        <w:rPr>
          <w:snapToGrid/>
          <w:szCs w:val="22"/>
          <w:lang w:val="sk-SK"/>
        </w:rPr>
      </w:pPr>
    </w:p>
    <w:p w14:paraId="7F5A8B2F" w14:textId="623E0A0E" w:rsidR="005D71DA" w:rsidRPr="00E70A81" w:rsidRDefault="005D71DA" w:rsidP="00991F3C">
      <w:pPr>
        <w:tabs>
          <w:tab w:val="clear" w:pos="567"/>
        </w:tabs>
        <w:autoSpaceDE w:val="0"/>
        <w:autoSpaceDN w:val="0"/>
        <w:adjustRightInd w:val="0"/>
        <w:spacing w:line="240" w:lineRule="auto"/>
        <w:rPr>
          <w:snapToGrid/>
          <w:szCs w:val="22"/>
          <w:lang w:val="sk-SK"/>
        </w:rPr>
      </w:pPr>
      <w:r w:rsidRPr="00E70A81">
        <w:rPr>
          <w:snapToGrid/>
          <w:szCs w:val="22"/>
          <w:lang w:val="sk-SK"/>
        </w:rPr>
        <w:t xml:space="preserve">Ak pacient </w:t>
      </w:r>
      <w:r w:rsidR="00FA42C6" w:rsidRPr="00791085">
        <w:rPr>
          <w:snapToGrid/>
          <w:szCs w:val="22"/>
          <w:lang w:val="sk-SK"/>
        </w:rPr>
        <w:t>nie je schopn</w:t>
      </w:r>
      <w:r w:rsidR="00FA42C6" w:rsidRPr="00791085">
        <w:rPr>
          <w:rFonts w:hint="eastAsia"/>
          <w:snapToGrid/>
          <w:szCs w:val="22"/>
          <w:lang w:val="sk-SK"/>
        </w:rPr>
        <w:t>ý</w:t>
      </w:r>
      <w:r w:rsidR="00FA42C6" w:rsidRPr="00791085">
        <w:rPr>
          <w:snapToGrid/>
          <w:szCs w:val="22"/>
          <w:lang w:val="sk-SK"/>
        </w:rPr>
        <w:t xml:space="preserve"> tolerova</w:t>
      </w:r>
      <w:r w:rsidR="00FA42C6" w:rsidRPr="00791085">
        <w:rPr>
          <w:rFonts w:hint="eastAsia"/>
          <w:snapToGrid/>
          <w:szCs w:val="22"/>
          <w:lang w:val="sk-SK"/>
        </w:rPr>
        <w:t>ť</w:t>
      </w:r>
      <w:r w:rsidR="00FA42C6" w:rsidRPr="00791085">
        <w:rPr>
          <w:snapToGrid/>
          <w:szCs w:val="22"/>
          <w:lang w:val="sk-SK"/>
        </w:rPr>
        <w:t xml:space="preserve"> lie</w:t>
      </w:r>
      <w:r w:rsidR="00FA42C6" w:rsidRPr="00791085">
        <w:rPr>
          <w:rFonts w:hint="eastAsia"/>
          <w:snapToGrid/>
          <w:szCs w:val="22"/>
          <w:lang w:val="sk-SK"/>
        </w:rPr>
        <w:t>č</w:t>
      </w:r>
      <w:r w:rsidR="00FA42C6" w:rsidRPr="00791085">
        <w:rPr>
          <w:snapToGrid/>
          <w:szCs w:val="22"/>
          <w:lang w:val="sk-SK"/>
        </w:rPr>
        <w:t>bu zv</w:t>
      </w:r>
      <w:r w:rsidR="00FA42C6" w:rsidRPr="00791085">
        <w:rPr>
          <w:rFonts w:hint="eastAsia"/>
          <w:snapToGrid/>
          <w:szCs w:val="22"/>
          <w:lang w:val="sk-SK"/>
        </w:rPr>
        <w:t>ýš</w:t>
      </w:r>
      <w:r w:rsidR="00FA42C6" w:rsidRPr="00791085">
        <w:rPr>
          <w:snapToGrid/>
          <w:szCs w:val="22"/>
          <w:lang w:val="sk-SK"/>
        </w:rPr>
        <w:t>enou d</w:t>
      </w:r>
      <w:r w:rsidR="00FA42C6" w:rsidRPr="00791085">
        <w:rPr>
          <w:rFonts w:hint="eastAsia"/>
          <w:snapToGrid/>
          <w:szCs w:val="22"/>
          <w:lang w:val="sk-SK"/>
        </w:rPr>
        <w:t>á</w:t>
      </w:r>
      <w:r w:rsidR="00FA42C6" w:rsidRPr="00791085">
        <w:rPr>
          <w:snapToGrid/>
          <w:szCs w:val="22"/>
          <w:lang w:val="sk-SK"/>
        </w:rPr>
        <w:t>vkou</w:t>
      </w:r>
      <w:r w:rsidRPr="00E70A81">
        <w:rPr>
          <w:snapToGrid/>
          <w:szCs w:val="22"/>
          <w:lang w:val="sk-SK"/>
        </w:rPr>
        <w:t>, znižujte perorálnu dávku postupne po 50</w:t>
      </w:r>
      <w:r w:rsidR="00E37B38" w:rsidRPr="00E70A81">
        <w:rPr>
          <w:snapToGrid/>
          <w:szCs w:val="22"/>
          <w:lang w:val="sk-SK"/>
        </w:rPr>
        <w:t> </w:t>
      </w:r>
      <w:r w:rsidRPr="00E70A81">
        <w:rPr>
          <w:snapToGrid/>
          <w:szCs w:val="22"/>
          <w:lang w:val="sk-SK"/>
        </w:rPr>
        <w:t>mg na udržiavaciu dávku 200 mg dvakrát denne (alebo 100 mg dvakrát denne u pacientov do 40 kg).</w:t>
      </w:r>
    </w:p>
    <w:p w14:paraId="4F9A97B0" w14:textId="77777777" w:rsidR="005D71DA" w:rsidRDefault="005D71DA" w:rsidP="00991F3C">
      <w:pPr>
        <w:tabs>
          <w:tab w:val="clear" w:pos="567"/>
        </w:tabs>
        <w:autoSpaceDE w:val="0"/>
        <w:autoSpaceDN w:val="0"/>
        <w:adjustRightInd w:val="0"/>
        <w:spacing w:line="240" w:lineRule="auto"/>
        <w:rPr>
          <w:snapToGrid/>
          <w:szCs w:val="22"/>
          <w:lang w:val="sk-SK"/>
        </w:rPr>
      </w:pPr>
    </w:p>
    <w:p w14:paraId="78BA2076" w14:textId="77777777" w:rsidR="00FA42C6" w:rsidRDefault="00FA42C6" w:rsidP="00991F3C">
      <w:pPr>
        <w:tabs>
          <w:tab w:val="clear" w:pos="567"/>
        </w:tabs>
        <w:autoSpaceDE w:val="0"/>
        <w:autoSpaceDN w:val="0"/>
        <w:adjustRightInd w:val="0"/>
        <w:spacing w:line="240" w:lineRule="auto"/>
        <w:rPr>
          <w:snapToGrid/>
          <w:szCs w:val="22"/>
          <w:lang w:val="sk-SK"/>
        </w:rPr>
      </w:pPr>
      <w:r w:rsidRPr="00791085">
        <w:rPr>
          <w:snapToGrid/>
          <w:szCs w:val="22"/>
          <w:lang w:val="sk-SK"/>
        </w:rPr>
        <w:t>V pr</w:t>
      </w:r>
      <w:r w:rsidRPr="00791085">
        <w:rPr>
          <w:rFonts w:hint="eastAsia"/>
          <w:snapToGrid/>
          <w:szCs w:val="22"/>
          <w:lang w:val="sk-SK"/>
        </w:rPr>
        <w:t>í</w:t>
      </w:r>
      <w:r w:rsidRPr="00791085">
        <w:rPr>
          <w:snapToGrid/>
          <w:szCs w:val="22"/>
          <w:lang w:val="sk-SK"/>
        </w:rPr>
        <w:t>pade pou</w:t>
      </w:r>
      <w:r w:rsidRPr="00791085">
        <w:rPr>
          <w:rFonts w:hint="eastAsia"/>
          <w:snapToGrid/>
          <w:szCs w:val="22"/>
          <w:lang w:val="sk-SK"/>
        </w:rPr>
        <w:t>ž</w:t>
      </w:r>
      <w:r w:rsidRPr="00791085">
        <w:rPr>
          <w:snapToGrid/>
          <w:szCs w:val="22"/>
          <w:lang w:val="sk-SK"/>
        </w:rPr>
        <w:t>itia na profylaxiu, pozri inform</w:t>
      </w:r>
      <w:r w:rsidRPr="00791085">
        <w:rPr>
          <w:rFonts w:hint="eastAsia"/>
          <w:snapToGrid/>
          <w:szCs w:val="22"/>
          <w:lang w:val="sk-SK"/>
        </w:rPr>
        <w:t>á</w:t>
      </w:r>
      <w:r w:rsidRPr="00791085">
        <w:rPr>
          <w:snapToGrid/>
          <w:szCs w:val="22"/>
          <w:lang w:val="sk-SK"/>
        </w:rPr>
        <w:t>cie ni</w:t>
      </w:r>
      <w:r w:rsidRPr="00791085">
        <w:rPr>
          <w:rFonts w:hint="eastAsia"/>
          <w:snapToGrid/>
          <w:szCs w:val="22"/>
          <w:lang w:val="sk-SK"/>
        </w:rPr>
        <w:t>žš</w:t>
      </w:r>
      <w:r w:rsidRPr="00791085">
        <w:rPr>
          <w:snapToGrid/>
          <w:szCs w:val="22"/>
          <w:lang w:val="sk-SK"/>
        </w:rPr>
        <w:t>ie.</w:t>
      </w:r>
    </w:p>
    <w:p w14:paraId="177C53CB" w14:textId="77777777" w:rsidR="005D71DA" w:rsidRPr="00E70A81" w:rsidRDefault="005D71DA" w:rsidP="00991F3C">
      <w:pPr>
        <w:tabs>
          <w:tab w:val="clear" w:pos="567"/>
        </w:tabs>
        <w:autoSpaceDE w:val="0"/>
        <w:autoSpaceDN w:val="0"/>
        <w:adjustRightInd w:val="0"/>
        <w:spacing w:line="240" w:lineRule="auto"/>
        <w:rPr>
          <w:snapToGrid/>
          <w:szCs w:val="22"/>
          <w:lang w:val="sk-SK"/>
        </w:rPr>
      </w:pPr>
    </w:p>
    <w:p w14:paraId="17A74F37" w14:textId="77777777" w:rsidR="005D71DA" w:rsidRPr="00E70A81" w:rsidRDefault="005D71DA" w:rsidP="00991F3C">
      <w:pPr>
        <w:tabs>
          <w:tab w:val="clear" w:pos="567"/>
        </w:tabs>
        <w:autoSpaceDE w:val="0"/>
        <w:autoSpaceDN w:val="0"/>
        <w:adjustRightInd w:val="0"/>
        <w:spacing w:line="240" w:lineRule="auto"/>
        <w:rPr>
          <w:i/>
          <w:snapToGrid/>
          <w:szCs w:val="22"/>
          <w:lang w:val="sk-SK"/>
        </w:rPr>
      </w:pPr>
      <w:r w:rsidRPr="00E70A81">
        <w:rPr>
          <w:i/>
          <w:snapToGrid/>
          <w:szCs w:val="22"/>
          <w:lang w:val="sk-SK"/>
        </w:rPr>
        <w:t>Deti (vo veku 2 až &lt; 12 rokov) a mladí dospievajúci s nízkou hmotnosťou (vo veku 12 až 14 rokov a &lt; 50 kg)</w:t>
      </w:r>
    </w:p>
    <w:p w14:paraId="0896BADD" w14:textId="77777777" w:rsidR="00632661" w:rsidRDefault="00632661" w:rsidP="00991F3C">
      <w:pPr>
        <w:tabs>
          <w:tab w:val="clear" w:pos="567"/>
        </w:tabs>
        <w:autoSpaceDE w:val="0"/>
        <w:autoSpaceDN w:val="0"/>
        <w:adjustRightInd w:val="0"/>
        <w:spacing w:line="240" w:lineRule="auto"/>
        <w:rPr>
          <w:snapToGrid/>
          <w:szCs w:val="22"/>
          <w:lang w:val="sk-SK"/>
        </w:rPr>
      </w:pPr>
    </w:p>
    <w:p w14:paraId="198B6783" w14:textId="77777777" w:rsidR="00632661" w:rsidRDefault="00632661" w:rsidP="00632661">
      <w:pPr>
        <w:tabs>
          <w:tab w:val="clear" w:pos="567"/>
        </w:tabs>
        <w:autoSpaceDE w:val="0"/>
        <w:autoSpaceDN w:val="0"/>
        <w:adjustRightInd w:val="0"/>
        <w:spacing w:line="240" w:lineRule="auto"/>
        <w:rPr>
          <w:snapToGrid/>
          <w:szCs w:val="22"/>
          <w:lang w:val="sk-SK"/>
        </w:rPr>
      </w:pPr>
      <w:r w:rsidRPr="00632661">
        <w:rPr>
          <w:snapToGrid/>
          <w:szCs w:val="22"/>
          <w:lang w:val="sk-SK"/>
        </w:rPr>
        <w:t>Vorikonazol</w:t>
      </w:r>
      <w:r>
        <w:rPr>
          <w:snapToGrid/>
          <w:szCs w:val="22"/>
          <w:lang w:val="sk-SK"/>
        </w:rPr>
        <w:t xml:space="preserve"> </w:t>
      </w:r>
      <w:r w:rsidRPr="00632661">
        <w:rPr>
          <w:snapToGrid/>
          <w:szCs w:val="22"/>
          <w:lang w:val="sk-SK"/>
        </w:rPr>
        <w:t>sa mus</w:t>
      </w:r>
      <w:r w:rsidRPr="00632661">
        <w:rPr>
          <w:rFonts w:hint="eastAsia"/>
          <w:snapToGrid/>
          <w:szCs w:val="22"/>
          <w:lang w:val="sk-SK"/>
        </w:rPr>
        <w:t>í</w:t>
      </w:r>
      <w:r w:rsidRPr="00632661">
        <w:rPr>
          <w:snapToGrid/>
          <w:szCs w:val="22"/>
          <w:lang w:val="sk-SK"/>
        </w:rPr>
        <w:t xml:space="preserve"> u mlad</w:t>
      </w:r>
      <w:r>
        <w:rPr>
          <w:snapToGrid/>
          <w:szCs w:val="22"/>
          <w:lang w:val="sk-SK"/>
        </w:rPr>
        <w:t>ých</w:t>
      </w:r>
      <w:r w:rsidRPr="00632661">
        <w:rPr>
          <w:snapToGrid/>
          <w:szCs w:val="22"/>
          <w:lang w:val="sk-SK"/>
        </w:rPr>
        <w:t xml:space="preserve"> dospievaj</w:t>
      </w:r>
      <w:r w:rsidRPr="00632661">
        <w:rPr>
          <w:rFonts w:hint="eastAsia"/>
          <w:snapToGrid/>
          <w:szCs w:val="22"/>
          <w:lang w:val="sk-SK"/>
        </w:rPr>
        <w:t>ú</w:t>
      </w:r>
      <w:r w:rsidRPr="00632661">
        <w:rPr>
          <w:snapToGrid/>
          <w:szCs w:val="22"/>
          <w:lang w:val="sk-SK"/>
        </w:rPr>
        <w:t>ci</w:t>
      </w:r>
      <w:r>
        <w:rPr>
          <w:snapToGrid/>
          <w:szCs w:val="22"/>
          <w:lang w:val="sk-SK"/>
        </w:rPr>
        <w:t>ch</w:t>
      </w:r>
      <w:r w:rsidRPr="00632661">
        <w:rPr>
          <w:snapToGrid/>
          <w:szCs w:val="22"/>
          <w:lang w:val="sk-SK"/>
        </w:rPr>
        <w:t xml:space="preserve"> d</w:t>
      </w:r>
      <w:r w:rsidRPr="00632661">
        <w:rPr>
          <w:rFonts w:hint="eastAsia"/>
          <w:snapToGrid/>
          <w:szCs w:val="22"/>
          <w:lang w:val="sk-SK"/>
        </w:rPr>
        <w:t>á</w:t>
      </w:r>
      <w:r w:rsidRPr="00632661">
        <w:rPr>
          <w:snapToGrid/>
          <w:szCs w:val="22"/>
          <w:lang w:val="sk-SK"/>
        </w:rPr>
        <w:t>vkova</w:t>
      </w:r>
      <w:r w:rsidRPr="00632661">
        <w:rPr>
          <w:rFonts w:hint="eastAsia"/>
          <w:snapToGrid/>
          <w:szCs w:val="22"/>
          <w:lang w:val="sk-SK"/>
        </w:rPr>
        <w:t>ť</w:t>
      </w:r>
      <w:r w:rsidRPr="00632661">
        <w:rPr>
          <w:snapToGrid/>
          <w:szCs w:val="22"/>
          <w:lang w:val="sk-SK"/>
        </w:rPr>
        <w:t xml:space="preserve"> ako u</w:t>
      </w:r>
      <w:r>
        <w:rPr>
          <w:snapToGrid/>
          <w:szCs w:val="22"/>
          <w:lang w:val="sk-SK"/>
        </w:rPr>
        <w:t> </w:t>
      </w:r>
      <w:r w:rsidRPr="00632661">
        <w:rPr>
          <w:snapToGrid/>
          <w:szCs w:val="22"/>
          <w:lang w:val="sk-SK"/>
        </w:rPr>
        <w:t>det</w:t>
      </w:r>
      <w:r w:rsidRPr="00632661">
        <w:rPr>
          <w:rFonts w:hint="eastAsia"/>
          <w:snapToGrid/>
          <w:szCs w:val="22"/>
          <w:lang w:val="sk-SK"/>
        </w:rPr>
        <w:t>í</w:t>
      </w:r>
      <w:r>
        <w:rPr>
          <w:snapToGrid/>
          <w:szCs w:val="22"/>
          <w:lang w:val="sk-SK"/>
        </w:rPr>
        <w:t>, k</w:t>
      </w:r>
      <w:r w:rsidRPr="00632661">
        <w:rPr>
          <w:snapToGrid/>
          <w:szCs w:val="22"/>
          <w:lang w:val="sk-SK"/>
        </w:rPr>
        <w:t>e</w:t>
      </w:r>
      <w:r w:rsidRPr="00632661">
        <w:rPr>
          <w:rFonts w:hint="eastAsia"/>
          <w:snapToGrid/>
          <w:szCs w:val="22"/>
          <w:lang w:val="sk-SK"/>
        </w:rPr>
        <w:t>ďž</w:t>
      </w:r>
      <w:r w:rsidRPr="00632661">
        <w:rPr>
          <w:snapToGrid/>
          <w:szCs w:val="22"/>
          <w:lang w:val="sk-SK"/>
        </w:rPr>
        <w:t>e metabolizova</w:t>
      </w:r>
      <w:r>
        <w:rPr>
          <w:snapToGrid/>
          <w:szCs w:val="22"/>
          <w:lang w:val="sk-SK"/>
        </w:rPr>
        <w:t>nie</w:t>
      </w:r>
      <w:r w:rsidRPr="00632661">
        <w:rPr>
          <w:snapToGrid/>
          <w:szCs w:val="22"/>
          <w:lang w:val="sk-SK"/>
        </w:rPr>
        <w:t xml:space="preserve"> vorikonazol</w:t>
      </w:r>
      <w:r>
        <w:rPr>
          <w:snapToGrid/>
          <w:szCs w:val="22"/>
          <w:lang w:val="sk-SK"/>
        </w:rPr>
        <w:t>u</w:t>
      </w:r>
      <w:r w:rsidRPr="00632661">
        <w:rPr>
          <w:snapToGrid/>
          <w:szCs w:val="22"/>
          <w:lang w:val="sk-SK"/>
        </w:rPr>
        <w:t xml:space="preserve"> </w:t>
      </w:r>
      <w:r>
        <w:rPr>
          <w:snapToGrid/>
          <w:szCs w:val="22"/>
          <w:lang w:val="sk-SK"/>
        </w:rPr>
        <w:t>sa u nich</w:t>
      </w:r>
      <w:r w:rsidRPr="00632661">
        <w:rPr>
          <w:snapToGrid/>
          <w:szCs w:val="22"/>
          <w:lang w:val="sk-SK"/>
        </w:rPr>
        <w:t xml:space="preserve"> m</w:t>
      </w:r>
      <w:r w:rsidRPr="00632661">
        <w:rPr>
          <w:rFonts w:hint="eastAsia"/>
          <w:snapToGrid/>
          <w:szCs w:val="22"/>
          <w:lang w:val="sk-SK"/>
        </w:rPr>
        <w:t>ôž</w:t>
      </w:r>
      <w:r w:rsidR="00081CB3">
        <w:rPr>
          <w:snapToGrid/>
          <w:szCs w:val="22"/>
          <w:lang w:val="sk-SK"/>
        </w:rPr>
        <w:t>e</w:t>
      </w:r>
      <w:r w:rsidRPr="00632661">
        <w:rPr>
          <w:snapToGrid/>
          <w:szCs w:val="22"/>
          <w:lang w:val="sk-SK"/>
        </w:rPr>
        <w:t xml:space="preserve"> </w:t>
      </w:r>
      <w:r>
        <w:rPr>
          <w:snapToGrid/>
          <w:szCs w:val="22"/>
          <w:lang w:val="sk-SK"/>
        </w:rPr>
        <w:t xml:space="preserve">viac </w:t>
      </w:r>
      <w:r w:rsidRPr="00632661">
        <w:rPr>
          <w:snapToGrid/>
          <w:szCs w:val="22"/>
          <w:lang w:val="sk-SK"/>
        </w:rPr>
        <w:t>podob</w:t>
      </w:r>
      <w:r>
        <w:rPr>
          <w:snapToGrid/>
          <w:szCs w:val="22"/>
          <w:lang w:val="sk-SK"/>
        </w:rPr>
        <w:t>ať</w:t>
      </w:r>
      <w:r w:rsidRPr="00632661">
        <w:rPr>
          <w:snapToGrid/>
          <w:szCs w:val="22"/>
          <w:lang w:val="sk-SK"/>
        </w:rPr>
        <w:t xml:space="preserve"> </w:t>
      </w:r>
      <w:r>
        <w:rPr>
          <w:snapToGrid/>
          <w:szCs w:val="22"/>
          <w:lang w:val="sk-SK"/>
        </w:rPr>
        <w:t>metabolizovaniu u </w:t>
      </w:r>
      <w:r w:rsidRPr="00632661">
        <w:rPr>
          <w:snapToGrid/>
          <w:szCs w:val="22"/>
          <w:lang w:val="sk-SK"/>
        </w:rPr>
        <w:t>deti</w:t>
      </w:r>
      <w:r>
        <w:rPr>
          <w:snapToGrid/>
          <w:szCs w:val="22"/>
          <w:lang w:val="sk-SK"/>
        </w:rPr>
        <w:t xml:space="preserve"> </w:t>
      </w:r>
      <w:r w:rsidRPr="00632661">
        <w:rPr>
          <w:snapToGrid/>
          <w:szCs w:val="22"/>
          <w:lang w:val="sk-SK"/>
        </w:rPr>
        <w:t xml:space="preserve">ako </w:t>
      </w:r>
      <w:r>
        <w:rPr>
          <w:snapToGrid/>
          <w:szCs w:val="22"/>
          <w:lang w:val="sk-SK"/>
        </w:rPr>
        <w:t>u</w:t>
      </w:r>
      <w:r w:rsidR="00081CB3">
        <w:rPr>
          <w:snapToGrid/>
          <w:szCs w:val="22"/>
          <w:lang w:val="sk-SK"/>
        </w:rPr>
        <w:t> </w:t>
      </w:r>
      <w:r w:rsidRPr="00632661">
        <w:rPr>
          <w:snapToGrid/>
          <w:szCs w:val="22"/>
          <w:lang w:val="sk-SK"/>
        </w:rPr>
        <w:t>dospel</w:t>
      </w:r>
      <w:r w:rsidR="00081CB3">
        <w:rPr>
          <w:snapToGrid/>
          <w:szCs w:val="22"/>
          <w:lang w:val="sk-SK"/>
        </w:rPr>
        <w:t>ý</w:t>
      </w:r>
      <w:r>
        <w:rPr>
          <w:snapToGrid/>
          <w:szCs w:val="22"/>
          <w:lang w:val="sk-SK"/>
        </w:rPr>
        <w:t>ch</w:t>
      </w:r>
      <w:r w:rsidR="00081CB3">
        <w:rPr>
          <w:snapToGrid/>
          <w:szCs w:val="22"/>
          <w:lang w:val="sk-SK"/>
        </w:rPr>
        <w:t>.</w:t>
      </w:r>
    </w:p>
    <w:p w14:paraId="140EBB0C" w14:textId="77777777" w:rsidR="00632661" w:rsidRDefault="00632661" w:rsidP="00991F3C">
      <w:pPr>
        <w:tabs>
          <w:tab w:val="clear" w:pos="567"/>
        </w:tabs>
        <w:autoSpaceDE w:val="0"/>
        <w:autoSpaceDN w:val="0"/>
        <w:adjustRightInd w:val="0"/>
        <w:spacing w:line="240" w:lineRule="auto"/>
        <w:rPr>
          <w:snapToGrid/>
          <w:szCs w:val="22"/>
          <w:lang w:val="sk-SK"/>
        </w:rPr>
      </w:pPr>
    </w:p>
    <w:p w14:paraId="142A8684" w14:textId="77777777" w:rsidR="005D71DA" w:rsidRPr="00E70A81" w:rsidRDefault="005D71DA" w:rsidP="00991F3C">
      <w:pPr>
        <w:tabs>
          <w:tab w:val="clear" w:pos="567"/>
        </w:tabs>
        <w:autoSpaceDE w:val="0"/>
        <w:autoSpaceDN w:val="0"/>
        <w:adjustRightInd w:val="0"/>
        <w:spacing w:line="240" w:lineRule="auto"/>
        <w:rPr>
          <w:snapToGrid/>
          <w:szCs w:val="22"/>
          <w:lang w:val="sk-SK"/>
        </w:rPr>
      </w:pPr>
      <w:r w:rsidRPr="00E70A81">
        <w:rPr>
          <w:snapToGrid/>
          <w:szCs w:val="22"/>
          <w:lang w:val="sk-SK"/>
        </w:rPr>
        <w:t>Odporúčaný dávkovací režim je nasledovný:</w:t>
      </w:r>
    </w:p>
    <w:p w14:paraId="3E77308C" w14:textId="77777777" w:rsidR="005D71DA" w:rsidRPr="00E70A81" w:rsidRDefault="005D71DA" w:rsidP="00991F3C">
      <w:pPr>
        <w:tabs>
          <w:tab w:val="clear" w:pos="567"/>
        </w:tabs>
        <w:autoSpaceDE w:val="0"/>
        <w:autoSpaceDN w:val="0"/>
        <w:adjustRightInd w:val="0"/>
        <w:spacing w:line="240" w:lineRule="auto"/>
        <w:rPr>
          <w:snapToGrid/>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5D71DA" w:rsidRPr="00E70A81" w14:paraId="3BB84F8F" w14:textId="77777777" w:rsidTr="00AE2C15">
        <w:tc>
          <w:tcPr>
            <w:tcW w:w="3285" w:type="dxa"/>
            <w:shd w:val="clear" w:color="auto" w:fill="auto"/>
          </w:tcPr>
          <w:p w14:paraId="7D8E4658" w14:textId="77777777" w:rsidR="005D71DA" w:rsidRPr="00E70A81" w:rsidRDefault="005D71DA" w:rsidP="00991F3C">
            <w:pPr>
              <w:tabs>
                <w:tab w:val="clear" w:pos="567"/>
              </w:tabs>
              <w:autoSpaceDE w:val="0"/>
              <w:autoSpaceDN w:val="0"/>
              <w:adjustRightInd w:val="0"/>
              <w:spacing w:line="240" w:lineRule="auto"/>
              <w:rPr>
                <w:b/>
                <w:snapToGrid/>
                <w:szCs w:val="22"/>
                <w:lang w:val="sk-SK" w:eastAsia="zh-TW"/>
              </w:rPr>
            </w:pPr>
          </w:p>
        </w:tc>
        <w:tc>
          <w:tcPr>
            <w:tcW w:w="3285" w:type="dxa"/>
            <w:shd w:val="clear" w:color="auto" w:fill="auto"/>
          </w:tcPr>
          <w:p w14:paraId="562D95DA" w14:textId="77777777" w:rsidR="005D71DA" w:rsidRPr="00E70A81" w:rsidRDefault="00CB362D" w:rsidP="00AE2C15">
            <w:pPr>
              <w:suppressLineNumbers/>
              <w:rPr>
                <w:b/>
                <w:lang w:val="sk-SK"/>
              </w:rPr>
            </w:pPr>
            <w:r w:rsidRPr="00E70A81">
              <w:rPr>
                <w:b/>
                <w:lang w:val="sk-SK"/>
              </w:rPr>
              <w:t>Intravenózne</w:t>
            </w:r>
          </w:p>
        </w:tc>
        <w:tc>
          <w:tcPr>
            <w:tcW w:w="3285" w:type="dxa"/>
            <w:shd w:val="clear" w:color="auto" w:fill="auto"/>
          </w:tcPr>
          <w:p w14:paraId="2DDABE03" w14:textId="77777777" w:rsidR="005D71DA" w:rsidRPr="00E70A81" w:rsidRDefault="00CB362D" w:rsidP="00AE2C15">
            <w:pPr>
              <w:suppressLineNumbers/>
              <w:rPr>
                <w:b/>
                <w:lang w:val="sk-SK"/>
              </w:rPr>
            </w:pPr>
            <w:r w:rsidRPr="00E70A81">
              <w:rPr>
                <w:b/>
                <w:lang w:val="sk-SK"/>
              </w:rPr>
              <w:t>Perorálne</w:t>
            </w:r>
          </w:p>
        </w:tc>
      </w:tr>
      <w:tr w:rsidR="005D71DA" w:rsidRPr="00E70A81" w14:paraId="05A7E97A" w14:textId="77777777" w:rsidTr="00AE2C15">
        <w:tc>
          <w:tcPr>
            <w:tcW w:w="3285" w:type="dxa"/>
            <w:shd w:val="clear" w:color="auto" w:fill="auto"/>
          </w:tcPr>
          <w:p w14:paraId="28D0EBF4" w14:textId="77777777" w:rsidR="005D71DA" w:rsidRPr="00E70A81" w:rsidRDefault="00CB362D" w:rsidP="00991F3C">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t>Režim pri nasycovacej dávke (prvých 24 hodín)</w:t>
            </w:r>
          </w:p>
        </w:tc>
        <w:tc>
          <w:tcPr>
            <w:tcW w:w="3285" w:type="dxa"/>
            <w:shd w:val="clear" w:color="auto" w:fill="auto"/>
          </w:tcPr>
          <w:p w14:paraId="71F8C2A9" w14:textId="77777777" w:rsidR="005D71DA" w:rsidRPr="00E70A81" w:rsidRDefault="00CB362D" w:rsidP="00AE2C15">
            <w:pPr>
              <w:suppressLineNumbers/>
              <w:rPr>
                <w:lang w:val="sk-SK"/>
              </w:rPr>
            </w:pPr>
            <w:r w:rsidRPr="00E70A81">
              <w:rPr>
                <w:lang w:val="sk-SK"/>
              </w:rPr>
              <w:t>9 mg/kg každých 12 hodín</w:t>
            </w:r>
          </w:p>
        </w:tc>
        <w:tc>
          <w:tcPr>
            <w:tcW w:w="3285" w:type="dxa"/>
            <w:shd w:val="clear" w:color="auto" w:fill="auto"/>
          </w:tcPr>
          <w:p w14:paraId="6F50B11F" w14:textId="77777777" w:rsidR="005D71DA" w:rsidRPr="00E70A81" w:rsidRDefault="00CB362D" w:rsidP="00AE2C15">
            <w:pPr>
              <w:suppressLineNumbers/>
              <w:rPr>
                <w:lang w:val="sk-SK"/>
              </w:rPr>
            </w:pPr>
            <w:r w:rsidRPr="00E70A81">
              <w:rPr>
                <w:lang w:val="sk-SK"/>
              </w:rPr>
              <w:t>Neodporúča sa</w:t>
            </w:r>
          </w:p>
        </w:tc>
      </w:tr>
      <w:tr w:rsidR="005D71DA" w:rsidRPr="00E70A81" w14:paraId="0A7A4BC6" w14:textId="77777777" w:rsidTr="00AE2C15">
        <w:tc>
          <w:tcPr>
            <w:tcW w:w="3285" w:type="dxa"/>
            <w:shd w:val="clear" w:color="auto" w:fill="auto"/>
          </w:tcPr>
          <w:p w14:paraId="15B4A080" w14:textId="77777777" w:rsidR="00E37B38" w:rsidRPr="00E70A81" w:rsidRDefault="00CB362D" w:rsidP="00991F3C">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t xml:space="preserve">Udržiavacia dávka </w:t>
            </w:r>
          </w:p>
          <w:p w14:paraId="4D7E044C" w14:textId="77777777" w:rsidR="005D71DA" w:rsidRPr="00E70A81" w:rsidRDefault="00CB362D" w:rsidP="00991F3C">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t>(po prvých 24 hodinách)</w:t>
            </w:r>
          </w:p>
        </w:tc>
        <w:tc>
          <w:tcPr>
            <w:tcW w:w="3285" w:type="dxa"/>
            <w:shd w:val="clear" w:color="auto" w:fill="auto"/>
          </w:tcPr>
          <w:p w14:paraId="7677C17B" w14:textId="77777777" w:rsidR="005D71DA" w:rsidRPr="00E70A81" w:rsidRDefault="00CB362D" w:rsidP="00AE2C15">
            <w:pPr>
              <w:suppressLineNumbers/>
              <w:rPr>
                <w:lang w:val="sk-SK"/>
              </w:rPr>
            </w:pPr>
            <w:r w:rsidRPr="00E70A81">
              <w:rPr>
                <w:lang w:val="sk-SK"/>
              </w:rPr>
              <w:t>8 mg/kg dvakrát denne</w:t>
            </w:r>
          </w:p>
        </w:tc>
        <w:tc>
          <w:tcPr>
            <w:tcW w:w="3285" w:type="dxa"/>
            <w:shd w:val="clear" w:color="auto" w:fill="auto"/>
          </w:tcPr>
          <w:p w14:paraId="6B467EC5" w14:textId="77777777" w:rsidR="005D71DA" w:rsidRPr="00E70A81" w:rsidRDefault="00CB362D" w:rsidP="00AE2C15">
            <w:pPr>
              <w:suppressLineNumbers/>
              <w:rPr>
                <w:lang w:val="sk-SK"/>
              </w:rPr>
            </w:pPr>
            <w:r w:rsidRPr="00E70A81">
              <w:rPr>
                <w:lang w:val="sk-SK"/>
              </w:rPr>
              <w:t>9 mg/kg dvakrát denne (maximálna dávk</w:t>
            </w:r>
            <w:r w:rsidRPr="00B37AE6">
              <w:rPr>
                <w:lang w:val="sk-SK"/>
              </w:rPr>
              <w:t xml:space="preserve">a </w:t>
            </w:r>
            <w:r w:rsidRPr="00646CBB">
              <w:rPr>
                <w:lang w:val="sk-SK"/>
              </w:rPr>
              <w:t>350 mg</w:t>
            </w:r>
            <w:r w:rsidRPr="00B37AE6">
              <w:rPr>
                <w:lang w:val="sk-SK"/>
              </w:rPr>
              <w:t xml:space="preserve"> dva</w:t>
            </w:r>
            <w:r w:rsidRPr="00E70A81">
              <w:rPr>
                <w:lang w:val="sk-SK"/>
              </w:rPr>
              <w:t>krát denne)</w:t>
            </w:r>
          </w:p>
        </w:tc>
      </w:tr>
    </w:tbl>
    <w:p w14:paraId="10B99651" w14:textId="77777777" w:rsidR="005D71DA" w:rsidRPr="00E70A81" w:rsidRDefault="005D71DA" w:rsidP="00991F3C">
      <w:pPr>
        <w:tabs>
          <w:tab w:val="clear" w:pos="567"/>
        </w:tabs>
        <w:autoSpaceDE w:val="0"/>
        <w:autoSpaceDN w:val="0"/>
        <w:adjustRightInd w:val="0"/>
        <w:spacing w:line="240" w:lineRule="auto"/>
        <w:rPr>
          <w:snapToGrid/>
          <w:szCs w:val="22"/>
          <w:lang w:val="sk-SK"/>
        </w:rPr>
      </w:pPr>
    </w:p>
    <w:p w14:paraId="3AC85B6C" w14:textId="77777777" w:rsidR="00CB362D" w:rsidRPr="00E70A81" w:rsidRDefault="00CB362D" w:rsidP="00037E59">
      <w:pPr>
        <w:tabs>
          <w:tab w:val="clear" w:pos="567"/>
        </w:tabs>
        <w:autoSpaceDE w:val="0"/>
        <w:autoSpaceDN w:val="0"/>
        <w:adjustRightInd w:val="0"/>
        <w:spacing w:line="240" w:lineRule="auto"/>
        <w:ind w:left="993" w:hanging="993"/>
        <w:rPr>
          <w:snapToGrid/>
          <w:szCs w:val="22"/>
          <w:lang w:val="sk-SK"/>
        </w:rPr>
      </w:pPr>
      <w:r w:rsidRPr="00E70A81">
        <w:rPr>
          <w:snapToGrid/>
          <w:szCs w:val="22"/>
          <w:lang w:val="sk-SK"/>
        </w:rPr>
        <w:t>Poznámka: Na základe analýzy farmakokinetiky u populácie 112 imunokompromitovaných pediatrických pacientov vo veku 2 až &lt; 12 rokov a 26 imunokompromitovaných dospievajúcich vo veku 12 až &lt; 17 rokov.</w:t>
      </w:r>
    </w:p>
    <w:p w14:paraId="33680857" w14:textId="77777777" w:rsidR="005D71DA" w:rsidRPr="00E70A81" w:rsidRDefault="005D71DA" w:rsidP="00991F3C">
      <w:pPr>
        <w:tabs>
          <w:tab w:val="clear" w:pos="567"/>
        </w:tabs>
        <w:autoSpaceDE w:val="0"/>
        <w:autoSpaceDN w:val="0"/>
        <w:adjustRightInd w:val="0"/>
        <w:spacing w:line="240" w:lineRule="auto"/>
        <w:rPr>
          <w:snapToGrid/>
          <w:szCs w:val="22"/>
          <w:lang w:val="sk-SK"/>
        </w:rPr>
      </w:pPr>
    </w:p>
    <w:p w14:paraId="3914BDBC" w14:textId="77777777" w:rsidR="00B65650" w:rsidRPr="00E70A81" w:rsidRDefault="00CB362D" w:rsidP="00991F3C">
      <w:pPr>
        <w:tabs>
          <w:tab w:val="clear" w:pos="567"/>
        </w:tabs>
        <w:autoSpaceDE w:val="0"/>
        <w:autoSpaceDN w:val="0"/>
        <w:adjustRightInd w:val="0"/>
        <w:spacing w:line="240" w:lineRule="auto"/>
        <w:rPr>
          <w:snapToGrid/>
          <w:szCs w:val="22"/>
          <w:lang w:val="sk-SK"/>
        </w:rPr>
      </w:pPr>
      <w:r w:rsidRPr="00E70A81">
        <w:rPr>
          <w:snapToGrid/>
          <w:szCs w:val="22"/>
          <w:lang w:val="sk-SK"/>
        </w:rPr>
        <w:lastRenderedPageBreak/>
        <w:t>Odporúča sa začať liečbu intravenóznym režimom a perorálny režim sa má zvážiť len po významnom klinickom zlepšení. Je potrebné poznamenať, že intravenózna dávka 8 mg/kg poskytne približne 2-násobne vyššiu expozíciu vorikonazolu ako perorálna dávka 9 mg/kg.</w:t>
      </w:r>
    </w:p>
    <w:p w14:paraId="6BBF9DC0" w14:textId="77777777" w:rsidR="00E37B38" w:rsidRPr="00E70A81" w:rsidRDefault="00E37B38" w:rsidP="00991F3C">
      <w:pPr>
        <w:tabs>
          <w:tab w:val="clear" w:pos="567"/>
        </w:tabs>
        <w:autoSpaceDE w:val="0"/>
        <w:autoSpaceDN w:val="0"/>
        <w:adjustRightInd w:val="0"/>
        <w:spacing w:line="240" w:lineRule="auto"/>
        <w:rPr>
          <w:snapToGrid/>
          <w:szCs w:val="22"/>
          <w:lang w:val="sk-SK"/>
        </w:rPr>
      </w:pPr>
    </w:p>
    <w:p w14:paraId="3113C164" w14:textId="77777777" w:rsidR="005062BB" w:rsidRPr="00E70A81" w:rsidRDefault="005062BB" w:rsidP="005062BB">
      <w:pPr>
        <w:tabs>
          <w:tab w:val="clear" w:pos="567"/>
        </w:tabs>
        <w:autoSpaceDE w:val="0"/>
        <w:autoSpaceDN w:val="0"/>
        <w:adjustRightInd w:val="0"/>
        <w:spacing w:line="240" w:lineRule="auto"/>
        <w:rPr>
          <w:snapToGrid/>
          <w:szCs w:val="22"/>
          <w:lang w:val="sk-SK"/>
        </w:rPr>
      </w:pPr>
      <w:r w:rsidRPr="00E70A81">
        <w:rPr>
          <w:snapToGrid/>
          <w:szCs w:val="22"/>
          <w:lang w:val="sk-SK"/>
        </w:rPr>
        <w:t>Tieto odporúčania pre perorálnu dávku u detí sú zalo</w:t>
      </w:r>
      <w:r w:rsidR="00E37B38" w:rsidRPr="00E70A81">
        <w:rPr>
          <w:snapToGrid/>
          <w:szCs w:val="22"/>
          <w:lang w:val="sk-SK"/>
        </w:rPr>
        <w:t>žené na štúdiách, v ktorých sa v</w:t>
      </w:r>
      <w:r w:rsidRPr="00E70A81">
        <w:rPr>
          <w:snapToGrid/>
          <w:szCs w:val="22"/>
          <w:lang w:val="sk-SK"/>
        </w:rPr>
        <w:t xml:space="preserve">orikonazol podával ako prášok na perorálnu suspenziu. Bioekvivalencia medzi práškom na perorálnu suspenziu a tabletami sa u pediatrickej populácie neštudovala. Ak zoberieme do úvahy predpokladanú obmedzenú dobu gastroenterálnej pasáže </w:t>
      </w:r>
      <w:r w:rsidR="00DC3A41">
        <w:rPr>
          <w:snapToGrid/>
          <w:szCs w:val="22"/>
          <w:lang w:val="sk-SK"/>
        </w:rPr>
        <w:t>u </w:t>
      </w:r>
      <w:r w:rsidRPr="00E70A81">
        <w:rPr>
          <w:snapToGrid/>
          <w:szCs w:val="22"/>
          <w:lang w:val="sk-SK"/>
        </w:rPr>
        <w:t>pediatri</w:t>
      </w:r>
      <w:r w:rsidR="00DC3A41">
        <w:rPr>
          <w:snapToGrid/>
          <w:szCs w:val="22"/>
          <w:lang w:val="sk-SK"/>
        </w:rPr>
        <w:t>ckých pacientov</w:t>
      </w:r>
      <w:r w:rsidRPr="00E70A81">
        <w:rPr>
          <w:snapToGrid/>
          <w:szCs w:val="22"/>
          <w:lang w:val="sk-SK"/>
        </w:rPr>
        <w:t>, môže sa absorpcia tabliet u pediatrických pacientov v porovnaní s dospelými pacientmi líšiť. Preto sa odporúča u detí vo veku 2 až &lt; 12 rokov používať perorálnu suspenziu.</w:t>
      </w:r>
    </w:p>
    <w:p w14:paraId="5DEEEFDE" w14:textId="77777777" w:rsidR="005062BB" w:rsidRDefault="005062BB" w:rsidP="005062BB">
      <w:pPr>
        <w:tabs>
          <w:tab w:val="clear" w:pos="567"/>
        </w:tabs>
        <w:autoSpaceDE w:val="0"/>
        <w:autoSpaceDN w:val="0"/>
        <w:adjustRightInd w:val="0"/>
        <w:spacing w:line="240" w:lineRule="auto"/>
        <w:rPr>
          <w:snapToGrid/>
          <w:szCs w:val="22"/>
          <w:lang w:val="sk-SK"/>
        </w:rPr>
      </w:pPr>
    </w:p>
    <w:p w14:paraId="32750FFC" w14:textId="77777777" w:rsidR="00DC3A41" w:rsidRPr="00791085" w:rsidRDefault="00DC3A41" w:rsidP="00DC3A41">
      <w:pPr>
        <w:tabs>
          <w:tab w:val="clear" w:pos="567"/>
        </w:tabs>
        <w:autoSpaceDE w:val="0"/>
        <w:autoSpaceDN w:val="0"/>
        <w:adjustRightInd w:val="0"/>
        <w:spacing w:line="240" w:lineRule="auto"/>
        <w:rPr>
          <w:rFonts w:eastAsia="TimesNewRoman,Italic"/>
          <w:i/>
          <w:iCs/>
          <w:snapToGrid/>
          <w:szCs w:val="22"/>
          <w:lang w:val="sk-SK" w:eastAsia="sk-SK"/>
        </w:rPr>
      </w:pPr>
      <w:r w:rsidRPr="00791085">
        <w:rPr>
          <w:rFonts w:eastAsia="TimesNewRoman,Italic"/>
          <w:i/>
          <w:iCs/>
          <w:snapToGrid/>
          <w:szCs w:val="22"/>
          <w:lang w:val="sk-SK" w:eastAsia="sk-SK"/>
        </w:rPr>
        <w:t>Všetci ostatní dospievajúci (vo veku od 12 do 14 rokov a ≥ 50 kg; od 15 do 17 rokov bez ohľadu na telesnú</w:t>
      </w:r>
      <w:r>
        <w:rPr>
          <w:rFonts w:eastAsia="TimesNewRoman,Italic"/>
          <w:i/>
          <w:iCs/>
          <w:snapToGrid/>
          <w:szCs w:val="22"/>
          <w:lang w:val="sk-SK" w:eastAsia="sk-SK"/>
        </w:rPr>
        <w:t xml:space="preserve"> </w:t>
      </w:r>
      <w:r w:rsidRPr="00791085">
        <w:rPr>
          <w:rFonts w:eastAsia="TimesNewRoman,Italic"/>
          <w:i/>
          <w:iCs/>
          <w:snapToGrid/>
          <w:szCs w:val="22"/>
          <w:lang w:val="sk-SK" w:eastAsia="sk-SK"/>
        </w:rPr>
        <w:t>hmotnosť)</w:t>
      </w:r>
    </w:p>
    <w:p w14:paraId="4FF30572" w14:textId="77777777" w:rsidR="00DC3A41" w:rsidRPr="00791085" w:rsidRDefault="00DC3A41" w:rsidP="00DC3A41">
      <w:pPr>
        <w:tabs>
          <w:tab w:val="clear" w:pos="567"/>
        </w:tabs>
        <w:autoSpaceDE w:val="0"/>
        <w:autoSpaceDN w:val="0"/>
        <w:adjustRightInd w:val="0"/>
        <w:spacing w:line="240" w:lineRule="auto"/>
        <w:rPr>
          <w:rFonts w:eastAsia="TimesNewRoman"/>
          <w:snapToGrid/>
          <w:szCs w:val="22"/>
          <w:lang w:val="sk-SK" w:eastAsia="sk-SK"/>
        </w:rPr>
      </w:pPr>
      <w:r w:rsidRPr="00791085">
        <w:rPr>
          <w:rFonts w:eastAsia="TimesNewRoman"/>
          <w:snapToGrid/>
          <w:szCs w:val="22"/>
          <w:lang w:val="sk-SK" w:eastAsia="sk-SK"/>
        </w:rPr>
        <w:t>Vorikonazol sa musí dávkovať ako u dospelých.</w:t>
      </w:r>
    </w:p>
    <w:p w14:paraId="3924CA85" w14:textId="77777777" w:rsidR="00DC3A41" w:rsidRPr="00E70A81" w:rsidRDefault="00DC3A41" w:rsidP="00DC3A41">
      <w:pPr>
        <w:tabs>
          <w:tab w:val="clear" w:pos="567"/>
        </w:tabs>
        <w:autoSpaceDE w:val="0"/>
        <w:autoSpaceDN w:val="0"/>
        <w:adjustRightInd w:val="0"/>
        <w:spacing w:line="240" w:lineRule="auto"/>
        <w:rPr>
          <w:snapToGrid/>
          <w:szCs w:val="22"/>
          <w:lang w:val="sk-SK"/>
        </w:rPr>
      </w:pPr>
    </w:p>
    <w:p w14:paraId="537A1D91" w14:textId="77777777" w:rsidR="005062BB" w:rsidRPr="00E70A81" w:rsidRDefault="005062BB" w:rsidP="00DC3A41">
      <w:pPr>
        <w:tabs>
          <w:tab w:val="clear" w:pos="567"/>
        </w:tabs>
        <w:autoSpaceDE w:val="0"/>
        <w:autoSpaceDN w:val="0"/>
        <w:adjustRightInd w:val="0"/>
        <w:spacing w:line="240" w:lineRule="auto"/>
        <w:rPr>
          <w:snapToGrid/>
          <w:szCs w:val="22"/>
          <w:lang w:val="sk-SK"/>
        </w:rPr>
      </w:pPr>
      <w:r w:rsidRPr="00E70A81">
        <w:rPr>
          <w:i/>
          <w:snapToGrid/>
          <w:szCs w:val="22"/>
          <w:lang w:val="sk-SK"/>
        </w:rPr>
        <w:t xml:space="preserve">Úprava </w:t>
      </w:r>
      <w:r w:rsidR="00DC3A41" w:rsidRPr="00791085">
        <w:rPr>
          <w:i/>
          <w:snapToGrid/>
          <w:szCs w:val="22"/>
          <w:lang w:val="sk-SK"/>
        </w:rPr>
        <w:t>d</w:t>
      </w:r>
      <w:r w:rsidR="00DC3A41" w:rsidRPr="00791085">
        <w:rPr>
          <w:rFonts w:hint="eastAsia"/>
          <w:i/>
          <w:snapToGrid/>
          <w:szCs w:val="22"/>
          <w:lang w:val="sk-SK"/>
        </w:rPr>
        <w:t>á</w:t>
      </w:r>
      <w:r w:rsidR="00DC3A41" w:rsidRPr="00791085">
        <w:rPr>
          <w:i/>
          <w:snapToGrid/>
          <w:szCs w:val="22"/>
          <w:lang w:val="sk-SK"/>
        </w:rPr>
        <w:t>vkovania (Deti [2 a</w:t>
      </w:r>
      <w:r w:rsidR="00DC3A41" w:rsidRPr="00791085">
        <w:rPr>
          <w:rFonts w:hint="eastAsia"/>
          <w:i/>
          <w:snapToGrid/>
          <w:szCs w:val="22"/>
          <w:lang w:val="sk-SK"/>
        </w:rPr>
        <w:t>ž</w:t>
      </w:r>
      <w:r w:rsidR="00DC3A41" w:rsidRPr="00791085">
        <w:rPr>
          <w:i/>
          <w:snapToGrid/>
          <w:szCs w:val="22"/>
          <w:lang w:val="sk-SK"/>
        </w:rPr>
        <w:t xml:space="preserve"> &lt; 12 rokov] a mlad</w:t>
      </w:r>
      <w:r w:rsidR="00DC3A41" w:rsidRPr="00791085">
        <w:rPr>
          <w:rFonts w:hint="eastAsia"/>
          <w:i/>
          <w:snapToGrid/>
          <w:szCs w:val="22"/>
          <w:lang w:val="sk-SK"/>
        </w:rPr>
        <w:t>í</w:t>
      </w:r>
      <w:r w:rsidR="00DC3A41" w:rsidRPr="00791085">
        <w:rPr>
          <w:i/>
          <w:snapToGrid/>
          <w:szCs w:val="22"/>
          <w:lang w:val="sk-SK"/>
        </w:rPr>
        <w:t xml:space="preserve"> dospievaj</w:t>
      </w:r>
      <w:r w:rsidR="00DC3A41" w:rsidRPr="00791085">
        <w:rPr>
          <w:rFonts w:hint="eastAsia"/>
          <w:i/>
          <w:snapToGrid/>
          <w:szCs w:val="22"/>
          <w:lang w:val="sk-SK"/>
        </w:rPr>
        <w:t>ú</w:t>
      </w:r>
      <w:r w:rsidR="00DC3A41" w:rsidRPr="00791085">
        <w:rPr>
          <w:i/>
          <w:snapToGrid/>
          <w:szCs w:val="22"/>
          <w:lang w:val="sk-SK"/>
        </w:rPr>
        <w:t>ci s n</w:t>
      </w:r>
      <w:r w:rsidR="00DC3A41" w:rsidRPr="00791085">
        <w:rPr>
          <w:rFonts w:hint="eastAsia"/>
          <w:i/>
          <w:snapToGrid/>
          <w:szCs w:val="22"/>
          <w:lang w:val="sk-SK"/>
        </w:rPr>
        <w:t>í</w:t>
      </w:r>
      <w:r w:rsidR="00DC3A41" w:rsidRPr="00791085">
        <w:rPr>
          <w:i/>
          <w:snapToGrid/>
          <w:szCs w:val="22"/>
          <w:lang w:val="sk-SK"/>
        </w:rPr>
        <w:t>zkou telesnou hmotnos</w:t>
      </w:r>
      <w:r w:rsidR="00DC3A41" w:rsidRPr="00791085">
        <w:rPr>
          <w:rFonts w:hint="eastAsia"/>
          <w:i/>
          <w:snapToGrid/>
          <w:szCs w:val="22"/>
          <w:lang w:val="sk-SK"/>
        </w:rPr>
        <w:t>ť</w:t>
      </w:r>
      <w:r w:rsidR="00DC3A41" w:rsidRPr="00791085">
        <w:rPr>
          <w:i/>
          <w:snapToGrid/>
          <w:szCs w:val="22"/>
          <w:lang w:val="sk-SK"/>
        </w:rPr>
        <w:t>ou [12 a</w:t>
      </w:r>
      <w:r w:rsidR="00DC3A41" w:rsidRPr="00791085">
        <w:rPr>
          <w:rFonts w:hint="eastAsia"/>
          <w:i/>
          <w:snapToGrid/>
          <w:szCs w:val="22"/>
          <w:lang w:val="sk-SK"/>
        </w:rPr>
        <w:t>ž</w:t>
      </w:r>
      <w:r w:rsidR="00DC3A41" w:rsidRPr="00791085">
        <w:rPr>
          <w:i/>
          <w:snapToGrid/>
          <w:szCs w:val="22"/>
          <w:lang w:val="sk-SK"/>
        </w:rPr>
        <w:t xml:space="preserve"> 14 rokov a &lt; 50 kg])</w:t>
      </w:r>
    </w:p>
    <w:p w14:paraId="0ECD27EF" w14:textId="77777777" w:rsidR="005062BB" w:rsidRPr="00E70A81" w:rsidRDefault="005062BB" w:rsidP="005062BB">
      <w:pPr>
        <w:tabs>
          <w:tab w:val="clear" w:pos="567"/>
        </w:tabs>
        <w:autoSpaceDE w:val="0"/>
        <w:autoSpaceDN w:val="0"/>
        <w:adjustRightInd w:val="0"/>
        <w:spacing w:line="240" w:lineRule="auto"/>
        <w:rPr>
          <w:snapToGrid/>
          <w:szCs w:val="22"/>
          <w:lang w:val="sk-SK"/>
        </w:rPr>
      </w:pPr>
      <w:r w:rsidRPr="00E70A81">
        <w:rPr>
          <w:snapToGrid/>
          <w:szCs w:val="22"/>
          <w:lang w:val="sk-SK"/>
        </w:rPr>
        <w:t>Ak je odpoveď pacienta</w:t>
      </w:r>
      <w:r w:rsidR="00DC3A41">
        <w:rPr>
          <w:snapToGrid/>
          <w:szCs w:val="22"/>
          <w:lang w:val="sk-SK"/>
        </w:rPr>
        <w:t xml:space="preserve"> na liečbu</w:t>
      </w:r>
      <w:r w:rsidRPr="00E70A81">
        <w:rPr>
          <w:snapToGrid/>
          <w:szCs w:val="22"/>
          <w:lang w:val="sk-SK"/>
        </w:rPr>
        <w:t xml:space="preserve"> nedostatočná, dávka sa môže zvýšiť v prírastkoch o 1 mg/kg (alebo v prírastkoch o 50 mg, ak sa na začiatku použila maximálna perorálna dávka 350 mg). Ak pacient nie </w:t>
      </w:r>
      <w:r w:rsidR="00DC3A41">
        <w:rPr>
          <w:snapToGrid/>
          <w:szCs w:val="22"/>
          <w:lang w:val="sk-SK"/>
        </w:rPr>
        <w:t>je</w:t>
      </w:r>
      <w:r w:rsidR="00DC3A41" w:rsidRPr="00E70A81">
        <w:rPr>
          <w:snapToGrid/>
          <w:szCs w:val="22"/>
          <w:lang w:val="sk-SK"/>
        </w:rPr>
        <w:t xml:space="preserve"> </w:t>
      </w:r>
      <w:r w:rsidRPr="00E70A81">
        <w:rPr>
          <w:snapToGrid/>
          <w:szCs w:val="22"/>
          <w:lang w:val="sk-SK"/>
        </w:rPr>
        <w:t>schopn</w:t>
      </w:r>
      <w:r w:rsidR="00DC3A41">
        <w:rPr>
          <w:snapToGrid/>
          <w:szCs w:val="22"/>
          <w:lang w:val="sk-SK"/>
        </w:rPr>
        <w:t>ý</w:t>
      </w:r>
      <w:r w:rsidRPr="00E70A81">
        <w:rPr>
          <w:snapToGrid/>
          <w:szCs w:val="22"/>
          <w:lang w:val="sk-SK"/>
        </w:rPr>
        <w:t xml:space="preserve"> liečbu tolerovať, znížte dávku v úbytkoch o 1 mg/kg (alebo v úbytkoch o 50 mg, ak sa na začiatku použila maximálna perorálna dávka 350 mg).</w:t>
      </w:r>
    </w:p>
    <w:p w14:paraId="6F81B0A5" w14:textId="77777777" w:rsidR="005062BB" w:rsidRDefault="005062BB" w:rsidP="005062BB">
      <w:pPr>
        <w:tabs>
          <w:tab w:val="clear" w:pos="567"/>
        </w:tabs>
        <w:autoSpaceDE w:val="0"/>
        <w:autoSpaceDN w:val="0"/>
        <w:adjustRightInd w:val="0"/>
        <w:spacing w:line="240" w:lineRule="auto"/>
        <w:rPr>
          <w:snapToGrid/>
          <w:szCs w:val="22"/>
          <w:lang w:val="sk-SK"/>
        </w:rPr>
      </w:pPr>
    </w:p>
    <w:p w14:paraId="5D62AC51" w14:textId="77777777" w:rsidR="00DC3A41" w:rsidRPr="00791085" w:rsidRDefault="00DC3A41" w:rsidP="00DC3A41">
      <w:pPr>
        <w:tabs>
          <w:tab w:val="clear" w:pos="567"/>
        </w:tabs>
        <w:autoSpaceDE w:val="0"/>
        <w:autoSpaceDN w:val="0"/>
        <w:adjustRightInd w:val="0"/>
        <w:spacing w:line="240" w:lineRule="auto"/>
        <w:rPr>
          <w:snapToGrid/>
          <w:szCs w:val="22"/>
          <w:lang w:val="sk-SK"/>
        </w:rPr>
      </w:pPr>
      <w:r w:rsidRPr="00791085">
        <w:rPr>
          <w:snapToGrid/>
          <w:szCs w:val="22"/>
          <w:lang w:val="sk-SK"/>
        </w:rPr>
        <w:t>Pou</w:t>
      </w:r>
      <w:r w:rsidRPr="00791085">
        <w:rPr>
          <w:rFonts w:hint="eastAsia"/>
          <w:snapToGrid/>
          <w:szCs w:val="22"/>
          <w:lang w:val="sk-SK"/>
        </w:rPr>
        <w:t>ž</w:t>
      </w:r>
      <w:r w:rsidRPr="00791085">
        <w:rPr>
          <w:snapToGrid/>
          <w:szCs w:val="22"/>
          <w:lang w:val="sk-SK"/>
        </w:rPr>
        <w:t>itie u pediatrick</w:t>
      </w:r>
      <w:r w:rsidRPr="00791085">
        <w:rPr>
          <w:rFonts w:hint="eastAsia"/>
          <w:snapToGrid/>
          <w:szCs w:val="22"/>
          <w:lang w:val="sk-SK"/>
        </w:rPr>
        <w:t>ý</w:t>
      </w:r>
      <w:r w:rsidRPr="00791085">
        <w:rPr>
          <w:snapToGrid/>
          <w:szCs w:val="22"/>
          <w:lang w:val="sk-SK"/>
        </w:rPr>
        <w:t>ch pacientov vo veku 2 a</w:t>
      </w:r>
      <w:r w:rsidRPr="00791085">
        <w:rPr>
          <w:rFonts w:hint="eastAsia"/>
          <w:snapToGrid/>
          <w:szCs w:val="22"/>
          <w:lang w:val="sk-SK"/>
        </w:rPr>
        <w:t>ž</w:t>
      </w:r>
      <w:r w:rsidRPr="00791085">
        <w:rPr>
          <w:snapToGrid/>
          <w:szCs w:val="22"/>
          <w:lang w:val="sk-SK"/>
        </w:rPr>
        <w:t xml:space="preserve"> &lt; 12 rokov s nedostato</w:t>
      </w:r>
      <w:r w:rsidRPr="00791085">
        <w:rPr>
          <w:rFonts w:hint="eastAsia"/>
          <w:snapToGrid/>
          <w:szCs w:val="22"/>
          <w:lang w:val="sk-SK"/>
        </w:rPr>
        <w:t>č</w:t>
      </w:r>
      <w:r w:rsidRPr="00791085">
        <w:rPr>
          <w:snapToGrid/>
          <w:szCs w:val="22"/>
          <w:lang w:val="sk-SK"/>
        </w:rPr>
        <w:t>nos</w:t>
      </w:r>
      <w:r w:rsidRPr="00791085">
        <w:rPr>
          <w:rFonts w:hint="eastAsia"/>
          <w:snapToGrid/>
          <w:szCs w:val="22"/>
          <w:lang w:val="sk-SK"/>
        </w:rPr>
        <w:t>ť</w:t>
      </w:r>
      <w:r w:rsidRPr="00791085">
        <w:rPr>
          <w:snapToGrid/>
          <w:szCs w:val="22"/>
          <w:lang w:val="sk-SK"/>
        </w:rPr>
        <w:t>ou pe</w:t>
      </w:r>
      <w:r w:rsidRPr="00791085">
        <w:rPr>
          <w:rFonts w:hint="eastAsia"/>
          <w:snapToGrid/>
          <w:szCs w:val="22"/>
          <w:lang w:val="sk-SK"/>
        </w:rPr>
        <w:t>č</w:t>
      </w:r>
      <w:r w:rsidRPr="00791085">
        <w:rPr>
          <w:snapToGrid/>
          <w:szCs w:val="22"/>
          <w:lang w:val="sk-SK"/>
        </w:rPr>
        <w:t>ene alebo obli</w:t>
      </w:r>
      <w:r w:rsidRPr="00791085">
        <w:rPr>
          <w:rFonts w:hint="eastAsia"/>
          <w:snapToGrid/>
          <w:szCs w:val="22"/>
          <w:lang w:val="sk-SK"/>
        </w:rPr>
        <w:t>č</w:t>
      </w:r>
      <w:r w:rsidRPr="00791085">
        <w:rPr>
          <w:snapToGrid/>
          <w:szCs w:val="22"/>
          <w:lang w:val="sk-SK"/>
        </w:rPr>
        <w:t>iek sa nesk</w:t>
      </w:r>
      <w:r w:rsidRPr="00791085">
        <w:rPr>
          <w:rFonts w:hint="eastAsia"/>
          <w:snapToGrid/>
          <w:szCs w:val="22"/>
          <w:lang w:val="sk-SK"/>
        </w:rPr>
        <w:t>ú</w:t>
      </w:r>
      <w:r w:rsidRPr="00791085">
        <w:rPr>
          <w:snapToGrid/>
          <w:szCs w:val="22"/>
          <w:lang w:val="sk-SK"/>
        </w:rPr>
        <w:t xml:space="preserve">malo (pozri </w:t>
      </w:r>
      <w:r w:rsidRPr="00791085">
        <w:rPr>
          <w:rFonts w:hint="eastAsia"/>
          <w:snapToGrid/>
          <w:szCs w:val="22"/>
          <w:lang w:val="sk-SK"/>
        </w:rPr>
        <w:t>č</w:t>
      </w:r>
      <w:r w:rsidRPr="00791085">
        <w:rPr>
          <w:snapToGrid/>
          <w:szCs w:val="22"/>
          <w:lang w:val="sk-SK"/>
        </w:rPr>
        <w:t>asti 4.8 a 5.2).</w:t>
      </w:r>
    </w:p>
    <w:p w14:paraId="2D797B5D" w14:textId="77777777" w:rsidR="00DC3A41" w:rsidRPr="00791085" w:rsidRDefault="00DC3A41" w:rsidP="00DC3A41">
      <w:pPr>
        <w:tabs>
          <w:tab w:val="clear" w:pos="567"/>
        </w:tabs>
        <w:autoSpaceDE w:val="0"/>
        <w:autoSpaceDN w:val="0"/>
        <w:adjustRightInd w:val="0"/>
        <w:spacing w:line="240" w:lineRule="auto"/>
        <w:rPr>
          <w:snapToGrid/>
          <w:szCs w:val="22"/>
          <w:lang w:val="sk-SK"/>
        </w:rPr>
      </w:pPr>
    </w:p>
    <w:p w14:paraId="287E73C1" w14:textId="77777777" w:rsidR="00DC3A41" w:rsidRPr="00791085" w:rsidRDefault="00DC3A41" w:rsidP="00DC3A41">
      <w:pPr>
        <w:tabs>
          <w:tab w:val="clear" w:pos="567"/>
        </w:tabs>
        <w:autoSpaceDE w:val="0"/>
        <w:autoSpaceDN w:val="0"/>
        <w:adjustRightInd w:val="0"/>
        <w:spacing w:line="240" w:lineRule="auto"/>
        <w:rPr>
          <w:snapToGrid/>
          <w:szCs w:val="22"/>
          <w:u w:val="single"/>
          <w:lang w:val="sk-SK"/>
        </w:rPr>
      </w:pPr>
      <w:r w:rsidRPr="00791085">
        <w:rPr>
          <w:snapToGrid/>
          <w:szCs w:val="22"/>
          <w:u w:val="single"/>
          <w:lang w:val="sk-SK"/>
        </w:rPr>
        <w:t>Profylaxia u dospel</w:t>
      </w:r>
      <w:r w:rsidRPr="00791085">
        <w:rPr>
          <w:rFonts w:hint="eastAsia"/>
          <w:snapToGrid/>
          <w:szCs w:val="22"/>
          <w:u w:val="single"/>
          <w:lang w:val="sk-SK"/>
        </w:rPr>
        <w:t>ý</w:t>
      </w:r>
      <w:r w:rsidRPr="00791085">
        <w:rPr>
          <w:snapToGrid/>
          <w:szCs w:val="22"/>
          <w:u w:val="single"/>
          <w:lang w:val="sk-SK"/>
        </w:rPr>
        <w:t>ch a</w:t>
      </w:r>
      <w:r w:rsidR="00F634E2">
        <w:rPr>
          <w:snapToGrid/>
          <w:szCs w:val="22"/>
          <w:u w:val="single"/>
          <w:lang w:val="sk-SK"/>
        </w:rPr>
        <w:t xml:space="preserve"> u</w:t>
      </w:r>
      <w:r w:rsidRPr="00791085">
        <w:rPr>
          <w:snapToGrid/>
          <w:szCs w:val="22"/>
          <w:u w:val="single"/>
          <w:lang w:val="sk-SK"/>
        </w:rPr>
        <w:t xml:space="preserve"> det</w:t>
      </w:r>
      <w:r w:rsidRPr="00791085">
        <w:rPr>
          <w:rFonts w:hint="eastAsia"/>
          <w:snapToGrid/>
          <w:szCs w:val="22"/>
          <w:u w:val="single"/>
          <w:lang w:val="sk-SK"/>
        </w:rPr>
        <w:t>í</w:t>
      </w:r>
    </w:p>
    <w:p w14:paraId="162B8C35" w14:textId="77777777" w:rsidR="00F634E2" w:rsidRDefault="00DC3A41" w:rsidP="00DC3A41">
      <w:pPr>
        <w:tabs>
          <w:tab w:val="clear" w:pos="567"/>
        </w:tabs>
        <w:autoSpaceDE w:val="0"/>
        <w:autoSpaceDN w:val="0"/>
        <w:adjustRightInd w:val="0"/>
        <w:spacing w:line="240" w:lineRule="auto"/>
        <w:rPr>
          <w:snapToGrid/>
          <w:szCs w:val="22"/>
          <w:lang w:val="sk-SK"/>
        </w:rPr>
      </w:pPr>
      <w:r w:rsidRPr="00791085">
        <w:rPr>
          <w:snapToGrid/>
          <w:szCs w:val="22"/>
          <w:lang w:val="sk-SK"/>
        </w:rPr>
        <w:t>S profylaxiou sa m</w:t>
      </w:r>
      <w:r w:rsidRPr="00791085">
        <w:rPr>
          <w:rFonts w:hint="eastAsia"/>
          <w:snapToGrid/>
          <w:szCs w:val="22"/>
          <w:lang w:val="sk-SK"/>
        </w:rPr>
        <w:t>á</w:t>
      </w:r>
      <w:r w:rsidRPr="00791085">
        <w:rPr>
          <w:snapToGrid/>
          <w:szCs w:val="22"/>
          <w:lang w:val="sk-SK"/>
        </w:rPr>
        <w:t xml:space="preserve"> za</w:t>
      </w:r>
      <w:r w:rsidRPr="00791085">
        <w:rPr>
          <w:rFonts w:hint="eastAsia"/>
          <w:snapToGrid/>
          <w:szCs w:val="22"/>
          <w:lang w:val="sk-SK"/>
        </w:rPr>
        <w:t>č</w:t>
      </w:r>
      <w:r w:rsidRPr="00791085">
        <w:rPr>
          <w:snapToGrid/>
          <w:szCs w:val="22"/>
          <w:lang w:val="sk-SK"/>
        </w:rPr>
        <w:t>a</w:t>
      </w:r>
      <w:r w:rsidRPr="00791085">
        <w:rPr>
          <w:rFonts w:hint="eastAsia"/>
          <w:snapToGrid/>
          <w:szCs w:val="22"/>
          <w:lang w:val="sk-SK"/>
        </w:rPr>
        <w:t>ť</w:t>
      </w:r>
      <w:r w:rsidRPr="00791085">
        <w:rPr>
          <w:snapToGrid/>
          <w:szCs w:val="22"/>
          <w:lang w:val="sk-SK"/>
        </w:rPr>
        <w:t xml:space="preserve"> v de</w:t>
      </w:r>
      <w:r w:rsidRPr="00791085">
        <w:rPr>
          <w:rFonts w:hint="eastAsia"/>
          <w:snapToGrid/>
          <w:szCs w:val="22"/>
          <w:lang w:val="sk-SK"/>
        </w:rPr>
        <w:t>ň</w:t>
      </w:r>
      <w:r w:rsidRPr="00791085">
        <w:rPr>
          <w:snapToGrid/>
          <w:szCs w:val="22"/>
          <w:lang w:val="sk-SK"/>
        </w:rPr>
        <w:t xml:space="preserve"> transplant</w:t>
      </w:r>
      <w:r w:rsidRPr="00791085">
        <w:rPr>
          <w:rFonts w:hint="eastAsia"/>
          <w:snapToGrid/>
          <w:szCs w:val="22"/>
          <w:lang w:val="sk-SK"/>
        </w:rPr>
        <w:t>á</w:t>
      </w:r>
      <w:r w:rsidRPr="00791085">
        <w:rPr>
          <w:snapToGrid/>
          <w:szCs w:val="22"/>
          <w:lang w:val="sk-SK"/>
        </w:rPr>
        <w:t>cie a m</w:t>
      </w:r>
      <w:r w:rsidRPr="00791085">
        <w:rPr>
          <w:rFonts w:hint="eastAsia"/>
          <w:snapToGrid/>
          <w:szCs w:val="22"/>
          <w:lang w:val="sk-SK"/>
        </w:rPr>
        <w:t>ôž</w:t>
      </w:r>
      <w:r w:rsidRPr="00791085">
        <w:rPr>
          <w:snapToGrid/>
          <w:szCs w:val="22"/>
          <w:lang w:val="sk-SK"/>
        </w:rPr>
        <w:t>e sa pod</w:t>
      </w:r>
      <w:r w:rsidRPr="00791085">
        <w:rPr>
          <w:rFonts w:hint="eastAsia"/>
          <w:snapToGrid/>
          <w:szCs w:val="22"/>
          <w:lang w:val="sk-SK"/>
        </w:rPr>
        <w:t>á</w:t>
      </w:r>
      <w:r w:rsidRPr="00791085">
        <w:rPr>
          <w:snapToGrid/>
          <w:szCs w:val="22"/>
          <w:lang w:val="sk-SK"/>
        </w:rPr>
        <w:t>va</w:t>
      </w:r>
      <w:r w:rsidRPr="00791085">
        <w:rPr>
          <w:rFonts w:hint="eastAsia"/>
          <w:snapToGrid/>
          <w:szCs w:val="22"/>
          <w:lang w:val="sk-SK"/>
        </w:rPr>
        <w:t>ť</w:t>
      </w:r>
      <w:r w:rsidRPr="00791085">
        <w:rPr>
          <w:snapToGrid/>
          <w:szCs w:val="22"/>
          <w:lang w:val="sk-SK"/>
        </w:rPr>
        <w:t xml:space="preserve"> a</w:t>
      </w:r>
      <w:r w:rsidRPr="00791085">
        <w:rPr>
          <w:rFonts w:hint="eastAsia"/>
          <w:snapToGrid/>
          <w:szCs w:val="22"/>
          <w:lang w:val="sk-SK"/>
        </w:rPr>
        <w:t>ž</w:t>
      </w:r>
      <w:r w:rsidRPr="00791085">
        <w:rPr>
          <w:snapToGrid/>
          <w:szCs w:val="22"/>
          <w:lang w:val="sk-SK"/>
        </w:rPr>
        <w:t xml:space="preserve"> do 100 dn</w:t>
      </w:r>
      <w:r w:rsidRPr="00791085">
        <w:rPr>
          <w:rFonts w:hint="eastAsia"/>
          <w:snapToGrid/>
          <w:szCs w:val="22"/>
          <w:lang w:val="sk-SK"/>
        </w:rPr>
        <w:t>í</w:t>
      </w:r>
      <w:r w:rsidRPr="00791085">
        <w:rPr>
          <w:snapToGrid/>
          <w:szCs w:val="22"/>
          <w:lang w:val="sk-SK"/>
        </w:rPr>
        <w:t xml:space="preserve">. </w:t>
      </w:r>
    </w:p>
    <w:p w14:paraId="1FAE7F9C" w14:textId="77777777" w:rsidR="00DC3A41" w:rsidRPr="00791085" w:rsidRDefault="00DC3A41" w:rsidP="00DC3A41">
      <w:pPr>
        <w:tabs>
          <w:tab w:val="clear" w:pos="567"/>
        </w:tabs>
        <w:autoSpaceDE w:val="0"/>
        <w:autoSpaceDN w:val="0"/>
        <w:adjustRightInd w:val="0"/>
        <w:spacing w:line="240" w:lineRule="auto"/>
        <w:rPr>
          <w:snapToGrid/>
          <w:szCs w:val="22"/>
          <w:lang w:val="sk-SK"/>
        </w:rPr>
      </w:pPr>
      <w:r w:rsidRPr="00791085">
        <w:rPr>
          <w:snapToGrid/>
          <w:szCs w:val="22"/>
          <w:lang w:val="sk-SK"/>
        </w:rPr>
        <w:t>Profylaxia m</w:t>
      </w:r>
      <w:r w:rsidRPr="00791085">
        <w:rPr>
          <w:rFonts w:hint="eastAsia"/>
          <w:snapToGrid/>
          <w:szCs w:val="22"/>
          <w:lang w:val="sk-SK"/>
        </w:rPr>
        <w:t>á</w:t>
      </w:r>
      <w:r w:rsidRPr="00791085">
        <w:rPr>
          <w:snapToGrid/>
          <w:szCs w:val="22"/>
          <w:lang w:val="sk-SK"/>
        </w:rPr>
        <w:t xml:space="preserve"> by</w:t>
      </w:r>
      <w:r w:rsidRPr="00791085">
        <w:rPr>
          <w:rFonts w:hint="eastAsia"/>
          <w:snapToGrid/>
          <w:szCs w:val="22"/>
          <w:lang w:val="sk-SK"/>
        </w:rPr>
        <w:t>ť</w:t>
      </w:r>
      <w:r w:rsidRPr="00791085">
        <w:rPr>
          <w:snapToGrid/>
          <w:szCs w:val="22"/>
          <w:lang w:val="sk-SK"/>
        </w:rPr>
        <w:t xml:space="preserve"> </w:t>
      </w:r>
      <w:r w:rsidRPr="00791085">
        <w:rPr>
          <w:rFonts w:hint="eastAsia"/>
          <w:snapToGrid/>
          <w:szCs w:val="22"/>
          <w:lang w:val="sk-SK"/>
        </w:rPr>
        <w:t>č</w:t>
      </w:r>
      <w:r w:rsidRPr="00791085">
        <w:rPr>
          <w:snapToGrid/>
          <w:szCs w:val="22"/>
          <w:lang w:val="sk-SK"/>
        </w:rPr>
        <w:t>o najkrat</w:t>
      </w:r>
      <w:r w:rsidRPr="00791085">
        <w:rPr>
          <w:rFonts w:hint="eastAsia"/>
          <w:snapToGrid/>
          <w:szCs w:val="22"/>
          <w:lang w:val="sk-SK"/>
        </w:rPr>
        <w:t>š</w:t>
      </w:r>
      <w:r w:rsidRPr="00791085">
        <w:rPr>
          <w:snapToGrid/>
          <w:szCs w:val="22"/>
          <w:lang w:val="sk-SK"/>
        </w:rPr>
        <w:t>ia v z</w:t>
      </w:r>
      <w:r w:rsidRPr="00791085">
        <w:rPr>
          <w:rFonts w:hint="eastAsia"/>
          <w:snapToGrid/>
          <w:szCs w:val="22"/>
          <w:lang w:val="sk-SK"/>
        </w:rPr>
        <w:t>á</w:t>
      </w:r>
      <w:r w:rsidRPr="00791085">
        <w:rPr>
          <w:snapToGrid/>
          <w:szCs w:val="22"/>
          <w:lang w:val="sk-SK"/>
        </w:rPr>
        <w:t>vislosti od rizika vzniku invaz</w:t>
      </w:r>
      <w:r w:rsidRPr="00791085">
        <w:rPr>
          <w:rFonts w:hint="eastAsia"/>
          <w:snapToGrid/>
          <w:szCs w:val="22"/>
          <w:lang w:val="sk-SK"/>
        </w:rPr>
        <w:t>í</w:t>
      </w:r>
      <w:r w:rsidRPr="00791085">
        <w:rPr>
          <w:snapToGrid/>
          <w:szCs w:val="22"/>
          <w:lang w:val="sk-SK"/>
        </w:rPr>
        <w:t>vnej mykotickej infekcie (IFI, invasive fungal infection) definovan</w:t>
      </w:r>
      <w:r w:rsidR="00933B75">
        <w:rPr>
          <w:snapToGrid/>
          <w:szCs w:val="22"/>
          <w:lang w:val="sk-SK"/>
        </w:rPr>
        <w:t>ého</w:t>
      </w:r>
      <w:r w:rsidRPr="00791085">
        <w:rPr>
          <w:snapToGrid/>
          <w:szCs w:val="22"/>
          <w:lang w:val="sk-SK"/>
        </w:rPr>
        <w:t xml:space="preserve"> neutrop</w:t>
      </w:r>
      <w:r w:rsidRPr="00791085">
        <w:rPr>
          <w:rFonts w:hint="eastAsia"/>
          <w:snapToGrid/>
          <w:szCs w:val="22"/>
          <w:lang w:val="sk-SK"/>
        </w:rPr>
        <w:t>é</w:t>
      </w:r>
      <w:r w:rsidRPr="00791085">
        <w:rPr>
          <w:snapToGrid/>
          <w:szCs w:val="22"/>
          <w:lang w:val="sk-SK"/>
        </w:rPr>
        <w:t>niou alebo imunosupresiou. Len v pr</w:t>
      </w:r>
      <w:r w:rsidRPr="00791085">
        <w:rPr>
          <w:rFonts w:hint="eastAsia"/>
          <w:snapToGrid/>
          <w:szCs w:val="22"/>
          <w:lang w:val="sk-SK"/>
        </w:rPr>
        <w:t>í</w:t>
      </w:r>
      <w:r w:rsidRPr="00791085">
        <w:rPr>
          <w:snapToGrid/>
          <w:szCs w:val="22"/>
          <w:lang w:val="sk-SK"/>
        </w:rPr>
        <w:t>pade pretrv</w:t>
      </w:r>
      <w:r w:rsidRPr="00791085">
        <w:rPr>
          <w:rFonts w:hint="eastAsia"/>
          <w:snapToGrid/>
          <w:szCs w:val="22"/>
          <w:lang w:val="sk-SK"/>
        </w:rPr>
        <w:t>á</w:t>
      </w:r>
      <w:r w:rsidRPr="00791085">
        <w:rPr>
          <w:snapToGrid/>
          <w:szCs w:val="22"/>
          <w:lang w:val="sk-SK"/>
        </w:rPr>
        <w:t>vaj</w:t>
      </w:r>
      <w:r w:rsidRPr="00791085">
        <w:rPr>
          <w:rFonts w:hint="eastAsia"/>
          <w:snapToGrid/>
          <w:szCs w:val="22"/>
          <w:lang w:val="sk-SK"/>
        </w:rPr>
        <w:t>ú</w:t>
      </w:r>
      <w:r w:rsidRPr="00791085">
        <w:rPr>
          <w:snapToGrid/>
          <w:szCs w:val="22"/>
          <w:lang w:val="sk-SK"/>
        </w:rPr>
        <w:t>cej imunosupresie alebo choroby sp</w:t>
      </w:r>
      <w:r w:rsidRPr="00791085">
        <w:rPr>
          <w:rFonts w:hint="eastAsia"/>
          <w:snapToGrid/>
          <w:szCs w:val="22"/>
          <w:lang w:val="sk-SK"/>
        </w:rPr>
        <w:t>ô</w:t>
      </w:r>
      <w:r w:rsidRPr="00791085">
        <w:rPr>
          <w:snapToGrid/>
          <w:szCs w:val="22"/>
          <w:lang w:val="sk-SK"/>
        </w:rPr>
        <w:t xml:space="preserve">sobenej </w:t>
      </w:r>
      <w:r w:rsidRPr="00933B75">
        <w:rPr>
          <w:snapToGrid/>
          <w:szCs w:val="22"/>
          <w:lang w:val="sk-SK"/>
        </w:rPr>
        <w:t xml:space="preserve">reakciou </w:t>
      </w:r>
      <w:r w:rsidRPr="00933B75">
        <w:rPr>
          <w:rFonts w:hint="eastAsia"/>
          <w:snapToGrid/>
          <w:szCs w:val="22"/>
          <w:lang w:val="sk-SK"/>
        </w:rPr>
        <w:t>š</w:t>
      </w:r>
      <w:r w:rsidRPr="00933B75">
        <w:rPr>
          <w:snapToGrid/>
          <w:szCs w:val="22"/>
          <w:lang w:val="sk-SK"/>
        </w:rPr>
        <w:t xml:space="preserve">tepu proti </w:t>
      </w:r>
      <w:r w:rsidR="009C375B">
        <w:rPr>
          <w:snapToGrid/>
          <w:szCs w:val="22"/>
          <w:lang w:val="sk-SK"/>
        </w:rPr>
        <w:t xml:space="preserve">hostiteľovi </w:t>
      </w:r>
      <w:r w:rsidRPr="00791085">
        <w:rPr>
          <w:snapToGrid/>
          <w:szCs w:val="22"/>
          <w:lang w:val="sk-SK"/>
        </w:rPr>
        <w:t>GvHD, graft versus host disease) sa s profylaxiou m</w:t>
      </w:r>
      <w:r w:rsidRPr="00791085">
        <w:rPr>
          <w:rFonts w:hint="eastAsia"/>
          <w:snapToGrid/>
          <w:szCs w:val="22"/>
          <w:lang w:val="sk-SK"/>
        </w:rPr>
        <w:t>ôž</w:t>
      </w:r>
      <w:r w:rsidRPr="00791085">
        <w:rPr>
          <w:snapToGrid/>
          <w:szCs w:val="22"/>
          <w:lang w:val="sk-SK"/>
        </w:rPr>
        <w:t>e pokra</w:t>
      </w:r>
      <w:r w:rsidRPr="00791085">
        <w:rPr>
          <w:rFonts w:hint="eastAsia"/>
          <w:snapToGrid/>
          <w:szCs w:val="22"/>
          <w:lang w:val="sk-SK"/>
        </w:rPr>
        <w:t>č</w:t>
      </w:r>
      <w:r w:rsidRPr="00791085">
        <w:rPr>
          <w:snapToGrid/>
          <w:szCs w:val="22"/>
          <w:lang w:val="sk-SK"/>
        </w:rPr>
        <w:t>ova</w:t>
      </w:r>
      <w:r w:rsidRPr="00791085">
        <w:rPr>
          <w:rFonts w:hint="eastAsia"/>
          <w:snapToGrid/>
          <w:szCs w:val="22"/>
          <w:lang w:val="sk-SK"/>
        </w:rPr>
        <w:t>ť</w:t>
      </w:r>
      <w:r w:rsidRPr="00791085">
        <w:rPr>
          <w:snapToGrid/>
          <w:szCs w:val="22"/>
          <w:lang w:val="sk-SK"/>
        </w:rPr>
        <w:t xml:space="preserve"> a</w:t>
      </w:r>
      <w:r w:rsidRPr="00791085">
        <w:rPr>
          <w:rFonts w:hint="eastAsia"/>
          <w:snapToGrid/>
          <w:szCs w:val="22"/>
          <w:lang w:val="sk-SK"/>
        </w:rPr>
        <w:t>ž</w:t>
      </w:r>
      <w:r w:rsidRPr="00791085">
        <w:rPr>
          <w:snapToGrid/>
          <w:szCs w:val="22"/>
          <w:lang w:val="sk-SK"/>
        </w:rPr>
        <w:t xml:space="preserve"> do 180 dn</w:t>
      </w:r>
      <w:r w:rsidRPr="00791085">
        <w:rPr>
          <w:rFonts w:hint="eastAsia"/>
          <w:snapToGrid/>
          <w:szCs w:val="22"/>
          <w:lang w:val="sk-SK"/>
        </w:rPr>
        <w:t>í</w:t>
      </w:r>
      <w:r w:rsidRPr="00791085">
        <w:rPr>
          <w:snapToGrid/>
          <w:szCs w:val="22"/>
          <w:lang w:val="sk-SK"/>
        </w:rPr>
        <w:t xml:space="preserve"> po transplant</w:t>
      </w:r>
      <w:r w:rsidRPr="00791085">
        <w:rPr>
          <w:rFonts w:hint="eastAsia"/>
          <w:snapToGrid/>
          <w:szCs w:val="22"/>
          <w:lang w:val="sk-SK"/>
        </w:rPr>
        <w:t>á</w:t>
      </w:r>
      <w:r w:rsidRPr="00791085">
        <w:rPr>
          <w:snapToGrid/>
          <w:szCs w:val="22"/>
          <w:lang w:val="sk-SK"/>
        </w:rPr>
        <w:t xml:space="preserve">cii (pozri </w:t>
      </w:r>
      <w:r w:rsidRPr="00791085">
        <w:rPr>
          <w:rFonts w:hint="eastAsia"/>
          <w:snapToGrid/>
          <w:szCs w:val="22"/>
          <w:lang w:val="sk-SK"/>
        </w:rPr>
        <w:t>č</w:t>
      </w:r>
      <w:r w:rsidRPr="00791085">
        <w:rPr>
          <w:snapToGrid/>
          <w:szCs w:val="22"/>
          <w:lang w:val="sk-SK"/>
        </w:rPr>
        <w:t>as</w:t>
      </w:r>
      <w:r w:rsidRPr="00791085">
        <w:rPr>
          <w:rFonts w:hint="eastAsia"/>
          <w:snapToGrid/>
          <w:szCs w:val="22"/>
          <w:lang w:val="sk-SK"/>
        </w:rPr>
        <w:t>ť</w:t>
      </w:r>
      <w:r w:rsidRPr="00791085">
        <w:rPr>
          <w:snapToGrid/>
          <w:szCs w:val="22"/>
          <w:lang w:val="sk-SK"/>
        </w:rPr>
        <w:t xml:space="preserve"> 5.1).</w:t>
      </w:r>
    </w:p>
    <w:p w14:paraId="0462398D" w14:textId="77777777" w:rsidR="00DC3A41" w:rsidRPr="00791085" w:rsidRDefault="00DC3A41" w:rsidP="00DC3A41">
      <w:pPr>
        <w:tabs>
          <w:tab w:val="clear" w:pos="567"/>
        </w:tabs>
        <w:autoSpaceDE w:val="0"/>
        <w:autoSpaceDN w:val="0"/>
        <w:adjustRightInd w:val="0"/>
        <w:spacing w:line="240" w:lineRule="auto"/>
        <w:rPr>
          <w:snapToGrid/>
          <w:szCs w:val="22"/>
          <w:lang w:val="sk-SK"/>
        </w:rPr>
      </w:pPr>
    </w:p>
    <w:p w14:paraId="47467A57" w14:textId="77777777" w:rsidR="00DC3A41" w:rsidRPr="00791085" w:rsidRDefault="00DC3A41" w:rsidP="00DC3A41">
      <w:pPr>
        <w:tabs>
          <w:tab w:val="clear" w:pos="567"/>
        </w:tabs>
        <w:autoSpaceDE w:val="0"/>
        <w:autoSpaceDN w:val="0"/>
        <w:adjustRightInd w:val="0"/>
        <w:spacing w:line="240" w:lineRule="auto"/>
        <w:rPr>
          <w:i/>
          <w:snapToGrid/>
          <w:szCs w:val="22"/>
          <w:lang w:val="sk-SK"/>
        </w:rPr>
      </w:pPr>
      <w:r w:rsidRPr="00791085">
        <w:rPr>
          <w:i/>
          <w:snapToGrid/>
          <w:szCs w:val="22"/>
          <w:lang w:val="sk-SK"/>
        </w:rPr>
        <w:t>D</w:t>
      </w:r>
      <w:r w:rsidRPr="00791085">
        <w:rPr>
          <w:rFonts w:hint="eastAsia"/>
          <w:i/>
          <w:snapToGrid/>
          <w:szCs w:val="22"/>
          <w:lang w:val="sk-SK"/>
        </w:rPr>
        <w:t>á</w:t>
      </w:r>
      <w:r w:rsidRPr="00791085">
        <w:rPr>
          <w:i/>
          <w:snapToGrid/>
          <w:szCs w:val="22"/>
          <w:lang w:val="sk-SK"/>
        </w:rPr>
        <w:t>vkovanie</w:t>
      </w:r>
    </w:p>
    <w:p w14:paraId="75D02435" w14:textId="77777777" w:rsidR="00DC3A41" w:rsidRPr="00791085" w:rsidRDefault="00DC3A41" w:rsidP="00DC3A41">
      <w:pPr>
        <w:tabs>
          <w:tab w:val="clear" w:pos="567"/>
        </w:tabs>
        <w:autoSpaceDE w:val="0"/>
        <w:autoSpaceDN w:val="0"/>
        <w:adjustRightInd w:val="0"/>
        <w:spacing w:line="240" w:lineRule="auto"/>
        <w:rPr>
          <w:snapToGrid/>
          <w:szCs w:val="22"/>
          <w:lang w:val="sk-SK"/>
        </w:rPr>
      </w:pPr>
      <w:r w:rsidRPr="00791085">
        <w:rPr>
          <w:snapToGrid/>
          <w:szCs w:val="22"/>
          <w:lang w:val="sk-SK"/>
        </w:rPr>
        <w:t>Odpor</w:t>
      </w:r>
      <w:r w:rsidRPr="00791085">
        <w:rPr>
          <w:rFonts w:hint="eastAsia"/>
          <w:snapToGrid/>
          <w:szCs w:val="22"/>
          <w:lang w:val="sk-SK"/>
        </w:rPr>
        <w:t>úč</w:t>
      </w:r>
      <w:r w:rsidRPr="00791085">
        <w:rPr>
          <w:snapToGrid/>
          <w:szCs w:val="22"/>
          <w:lang w:val="sk-SK"/>
        </w:rPr>
        <w:t>an</w:t>
      </w:r>
      <w:r w:rsidRPr="00791085">
        <w:rPr>
          <w:rFonts w:hint="eastAsia"/>
          <w:snapToGrid/>
          <w:szCs w:val="22"/>
          <w:lang w:val="sk-SK"/>
        </w:rPr>
        <w:t>ý</w:t>
      </w:r>
      <w:r w:rsidRPr="00791085">
        <w:rPr>
          <w:snapToGrid/>
          <w:szCs w:val="22"/>
          <w:lang w:val="sk-SK"/>
        </w:rPr>
        <w:t xml:space="preserve"> re</w:t>
      </w:r>
      <w:r w:rsidRPr="00791085">
        <w:rPr>
          <w:rFonts w:hint="eastAsia"/>
          <w:snapToGrid/>
          <w:szCs w:val="22"/>
          <w:lang w:val="sk-SK"/>
        </w:rPr>
        <w:t>ž</w:t>
      </w:r>
      <w:r w:rsidRPr="00791085">
        <w:rPr>
          <w:snapToGrid/>
          <w:szCs w:val="22"/>
          <w:lang w:val="sk-SK"/>
        </w:rPr>
        <w:t>im d</w:t>
      </w:r>
      <w:r w:rsidRPr="00791085">
        <w:rPr>
          <w:rFonts w:hint="eastAsia"/>
          <w:snapToGrid/>
          <w:szCs w:val="22"/>
          <w:lang w:val="sk-SK"/>
        </w:rPr>
        <w:t>á</w:t>
      </w:r>
      <w:r w:rsidRPr="00791085">
        <w:rPr>
          <w:snapToGrid/>
          <w:szCs w:val="22"/>
          <w:lang w:val="sk-SK"/>
        </w:rPr>
        <w:t>vkovania pri profylaxii je rovnak</w:t>
      </w:r>
      <w:r w:rsidRPr="00791085">
        <w:rPr>
          <w:rFonts w:hint="eastAsia"/>
          <w:snapToGrid/>
          <w:szCs w:val="22"/>
          <w:lang w:val="sk-SK"/>
        </w:rPr>
        <w:t>ý</w:t>
      </w:r>
      <w:r w:rsidRPr="00791085">
        <w:rPr>
          <w:snapToGrid/>
          <w:szCs w:val="22"/>
          <w:lang w:val="sk-SK"/>
        </w:rPr>
        <w:t xml:space="preserve"> ako pri lie</w:t>
      </w:r>
      <w:r w:rsidRPr="00791085">
        <w:rPr>
          <w:rFonts w:hint="eastAsia"/>
          <w:snapToGrid/>
          <w:szCs w:val="22"/>
          <w:lang w:val="sk-SK"/>
        </w:rPr>
        <w:t>č</w:t>
      </w:r>
      <w:r w:rsidRPr="00791085">
        <w:rPr>
          <w:snapToGrid/>
          <w:szCs w:val="22"/>
          <w:lang w:val="sk-SK"/>
        </w:rPr>
        <w:t>be v pr</w:t>
      </w:r>
      <w:r w:rsidRPr="00791085">
        <w:rPr>
          <w:rFonts w:hint="eastAsia"/>
          <w:snapToGrid/>
          <w:szCs w:val="22"/>
          <w:lang w:val="sk-SK"/>
        </w:rPr>
        <w:t>í</w:t>
      </w:r>
      <w:r w:rsidRPr="00791085">
        <w:rPr>
          <w:snapToGrid/>
          <w:szCs w:val="22"/>
          <w:lang w:val="sk-SK"/>
        </w:rPr>
        <w:t>slu</w:t>
      </w:r>
      <w:r w:rsidRPr="00791085">
        <w:rPr>
          <w:rFonts w:hint="eastAsia"/>
          <w:snapToGrid/>
          <w:szCs w:val="22"/>
          <w:lang w:val="sk-SK"/>
        </w:rPr>
        <w:t>š</w:t>
      </w:r>
      <w:r w:rsidRPr="00791085">
        <w:rPr>
          <w:snapToGrid/>
          <w:szCs w:val="22"/>
          <w:lang w:val="sk-SK"/>
        </w:rPr>
        <w:t>n</w:t>
      </w:r>
      <w:r w:rsidRPr="00791085">
        <w:rPr>
          <w:rFonts w:hint="eastAsia"/>
          <w:snapToGrid/>
          <w:szCs w:val="22"/>
          <w:lang w:val="sk-SK"/>
        </w:rPr>
        <w:t>ý</w:t>
      </w:r>
      <w:r w:rsidRPr="00791085">
        <w:rPr>
          <w:snapToGrid/>
          <w:szCs w:val="22"/>
          <w:lang w:val="sk-SK"/>
        </w:rPr>
        <w:t>ch vekov</w:t>
      </w:r>
      <w:r w:rsidRPr="00791085">
        <w:rPr>
          <w:rFonts w:hint="eastAsia"/>
          <w:snapToGrid/>
          <w:szCs w:val="22"/>
          <w:lang w:val="sk-SK"/>
        </w:rPr>
        <w:t>ý</w:t>
      </w:r>
      <w:r w:rsidRPr="00791085">
        <w:rPr>
          <w:snapToGrid/>
          <w:szCs w:val="22"/>
          <w:lang w:val="sk-SK"/>
        </w:rPr>
        <w:t>ch skupin</w:t>
      </w:r>
      <w:r w:rsidRPr="00791085">
        <w:rPr>
          <w:rFonts w:hint="eastAsia"/>
          <w:snapToGrid/>
          <w:szCs w:val="22"/>
          <w:lang w:val="sk-SK"/>
        </w:rPr>
        <w:t>á</w:t>
      </w:r>
      <w:r w:rsidRPr="00791085">
        <w:rPr>
          <w:snapToGrid/>
          <w:szCs w:val="22"/>
          <w:lang w:val="sk-SK"/>
        </w:rPr>
        <w:t>ch.</w:t>
      </w:r>
    </w:p>
    <w:p w14:paraId="4D0A05D5" w14:textId="77777777" w:rsidR="00632661" w:rsidRDefault="00DC3A41" w:rsidP="00DC3A41">
      <w:pPr>
        <w:tabs>
          <w:tab w:val="clear" w:pos="567"/>
        </w:tabs>
        <w:autoSpaceDE w:val="0"/>
        <w:autoSpaceDN w:val="0"/>
        <w:adjustRightInd w:val="0"/>
        <w:spacing w:line="240" w:lineRule="auto"/>
        <w:rPr>
          <w:snapToGrid/>
          <w:szCs w:val="22"/>
          <w:lang w:val="sk-SK"/>
        </w:rPr>
      </w:pPr>
      <w:r w:rsidRPr="00791085">
        <w:rPr>
          <w:snapToGrid/>
          <w:szCs w:val="22"/>
          <w:lang w:val="sk-SK"/>
        </w:rPr>
        <w:t>Pozri tabu</w:t>
      </w:r>
      <w:r w:rsidRPr="00791085">
        <w:rPr>
          <w:rFonts w:hint="eastAsia"/>
          <w:snapToGrid/>
          <w:szCs w:val="22"/>
          <w:lang w:val="sk-SK"/>
        </w:rPr>
        <w:t>ľ</w:t>
      </w:r>
      <w:r w:rsidRPr="00791085">
        <w:rPr>
          <w:snapToGrid/>
          <w:szCs w:val="22"/>
          <w:lang w:val="sk-SK"/>
        </w:rPr>
        <w:t>ky s lie</w:t>
      </w:r>
      <w:r w:rsidRPr="00791085">
        <w:rPr>
          <w:rFonts w:hint="eastAsia"/>
          <w:snapToGrid/>
          <w:szCs w:val="22"/>
          <w:lang w:val="sk-SK"/>
        </w:rPr>
        <w:t>č</w:t>
      </w:r>
      <w:r w:rsidRPr="00791085">
        <w:rPr>
          <w:snapToGrid/>
          <w:szCs w:val="22"/>
          <w:lang w:val="sk-SK"/>
        </w:rPr>
        <w:t>bou vy</w:t>
      </w:r>
      <w:r w:rsidRPr="00791085">
        <w:rPr>
          <w:rFonts w:hint="eastAsia"/>
          <w:snapToGrid/>
          <w:szCs w:val="22"/>
          <w:lang w:val="sk-SK"/>
        </w:rPr>
        <w:t>šš</w:t>
      </w:r>
      <w:r w:rsidRPr="00791085">
        <w:rPr>
          <w:snapToGrid/>
          <w:szCs w:val="22"/>
          <w:lang w:val="sk-SK"/>
        </w:rPr>
        <w:t>ie.</w:t>
      </w:r>
    </w:p>
    <w:p w14:paraId="148E8A88" w14:textId="77777777" w:rsidR="00DC3A41" w:rsidRDefault="00DC3A41" w:rsidP="00DC3A41">
      <w:pPr>
        <w:tabs>
          <w:tab w:val="clear" w:pos="567"/>
        </w:tabs>
        <w:autoSpaceDE w:val="0"/>
        <w:autoSpaceDN w:val="0"/>
        <w:adjustRightInd w:val="0"/>
        <w:spacing w:line="240" w:lineRule="auto"/>
        <w:rPr>
          <w:snapToGrid/>
          <w:szCs w:val="22"/>
          <w:lang w:val="sk-SK"/>
        </w:rPr>
      </w:pPr>
    </w:p>
    <w:p w14:paraId="3B654831" w14:textId="77777777" w:rsidR="00F634E2" w:rsidRPr="00791085" w:rsidRDefault="00F634E2" w:rsidP="00F634E2">
      <w:pPr>
        <w:tabs>
          <w:tab w:val="clear" w:pos="567"/>
        </w:tabs>
        <w:autoSpaceDE w:val="0"/>
        <w:autoSpaceDN w:val="0"/>
        <w:adjustRightInd w:val="0"/>
        <w:spacing w:line="240" w:lineRule="auto"/>
        <w:rPr>
          <w:i/>
          <w:snapToGrid/>
          <w:szCs w:val="22"/>
          <w:lang w:val="sk-SK"/>
        </w:rPr>
      </w:pPr>
      <w:r w:rsidRPr="00791085">
        <w:rPr>
          <w:i/>
          <w:snapToGrid/>
          <w:szCs w:val="22"/>
          <w:lang w:val="sk-SK"/>
        </w:rPr>
        <w:t>D</w:t>
      </w:r>
      <w:r w:rsidRPr="00791085">
        <w:rPr>
          <w:rFonts w:hint="eastAsia"/>
          <w:i/>
          <w:snapToGrid/>
          <w:szCs w:val="22"/>
          <w:lang w:val="sk-SK"/>
        </w:rPr>
        <w:t>ĺž</w:t>
      </w:r>
      <w:r w:rsidRPr="00791085">
        <w:rPr>
          <w:i/>
          <w:snapToGrid/>
          <w:szCs w:val="22"/>
          <w:lang w:val="sk-SK"/>
        </w:rPr>
        <w:t>ka trvania profylaxie</w:t>
      </w:r>
    </w:p>
    <w:p w14:paraId="378F4FE6" w14:textId="77777777" w:rsidR="00F634E2" w:rsidRPr="00791085" w:rsidRDefault="00F634E2" w:rsidP="00F634E2">
      <w:pPr>
        <w:tabs>
          <w:tab w:val="clear" w:pos="567"/>
        </w:tabs>
        <w:autoSpaceDE w:val="0"/>
        <w:autoSpaceDN w:val="0"/>
        <w:adjustRightInd w:val="0"/>
        <w:spacing w:line="240" w:lineRule="auto"/>
        <w:rPr>
          <w:snapToGrid/>
          <w:szCs w:val="22"/>
          <w:lang w:val="sk-SK"/>
        </w:rPr>
      </w:pPr>
      <w:r w:rsidRPr="00791085">
        <w:rPr>
          <w:snapToGrid/>
          <w:szCs w:val="22"/>
          <w:lang w:val="sk-SK"/>
        </w:rPr>
        <w:t>Bezpe</w:t>
      </w:r>
      <w:r w:rsidRPr="00791085">
        <w:rPr>
          <w:rFonts w:hint="eastAsia"/>
          <w:snapToGrid/>
          <w:szCs w:val="22"/>
          <w:lang w:val="sk-SK"/>
        </w:rPr>
        <w:t>č</w:t>
      </w:r>
      <w:r w:rsidRPr="00791085">
        <w:rPr>
          <w:snapToGrid/>
          <w:szCs w:val="22"/>
          <w:lang w:val="sk-SK"/>
        </w:rPr>
        <w:t>nos</w:t>
      </w:r>
      <w:r w:rsidRPr="00791085">
        <w:rPr>
          <w:rFonts w:hint="eastAsia"/>
          <w:snapToGrid/>
          <w:szCs w:val="22"/>
          <w:lang w:val="sk-SK"/>
        </w:rPr>
        <w:t>ť</w:t>
      </w:r>
      <w:r w:rsidRPr="00791085">
        <w:rPr>
          <w:snapToGrid/>
          <w:szCs w:val="22"/>
          <w:lang w:val="sk-SK"/>
        </w:rPr>
        <w:t xml:space="preserve"> a </w:t>
      </w:r>
      <w:r w:rsidRPr="00791085">
        <w:rPr>
          <w:rFonts w:hint="eastAsia"/>
          <w:snapToGrid/>
          <w:szCs w:val="22"/>
          <w:lang w:val="sk-SK"/>
        </w:rPr>
        <w:t>úč</w:t>
      </w:r>
      <w:r w:rsidRPr="00791085">
        <w:rPr>
          <w:snapToGrid/>
          <w:szCs w:val="22"/>
          <w:lang w:val="sk-SK"/>
        </w:rPr>
        <w:t>innos</w:t>
      </w:r>
      <w:r w:rsidRPr="00791085">
        <w:rPr>
          <w:rFonts w:hint="eastAsia"/>
          <w:snapToGrid/>
          <w:szCs w:val="22"/>
          <w:lang w:val="sk-SK"/>
        </w:rPr>
        <w:t>ť</w:t>
      </w:r>
      <w:r w:rsidRPr="00791085">
        <w:rPr>
          <w:snapToGrid/>
          <w:szCs w:val="22"/>
          <w:lang w:val="sk-SK"/>
        </w:rPr>
        <w:t xml:space="preserve"> u</w:t>
      </w:r>
      <w:r w:rsidRPr="00791085">
        <w:rPr>
          <w:rFonts w:hint="eastAsia"/>
          <w:snapToGrid/>
          <w:szCs w:val="22"/>
          <w:lang w:val="sk-SK"/>
        </w:rPr>
        <w:t>ží</w:t>
      </w:r>
      <w:r w:rsidRPr="00791085">
        <w:rPr>
          <w:snapToGrid/>
          <w:szCs w:val="22"/>
          <w:lang w:val="sk-SK"/>
        </w:rPr>
        <w:t>vania vorikonazolu viac ako 180 dn</w:t>
      </w:r>
      <w:r w:rsidRPr="00791085">
        <w:rPr>
          <w:rFonts w:hint="eastAsia"/>
          <w:snapToGrid/>
          <w:szCs w:val="22"/>
          <w:lang w:val="sk-SK"/>
        </w:rPr>
        <w:t>í</w:t>
      </w:r>
      <w:r w:rsidRPr="00791085">
        <w:rPr>
          <w:snapToGrid/>
          <w:szCs w:val="22"/>
          <w:lang w:val="sk-SK"/>
        </w:rPr>
        <w:t xml:space="preserve"> sa v klinick</w:t>
      </w:r>
      <w:r w:rsidRPr="00791085">
        <w:rPr>
          <w:rFonts w:hint="eastAsia"/>
          <w:snapToGrid/>
          <w:szCs w:val="22"/>
          <w:lang w:val="sk-SK"/>
        </w:rPr>
        <w:t>ý</w:t>
      </w:r>
      <w:r w:rsidRPr="00791085">
        <w:rPr>
          <w:snapToGrid/>
          <w:szCs w:val="22"/>
          <w:lang w:val="sk-SK"/>
        </w:rPr>
        <w:t xml:space="preserve">ch </w:t>
      </w:r>
      <w:r w:rsidRPr="00791085">
        <w:rPr>
          <w:rFonts w:hint="eastAsia"/>
          <w:snapToGrid/>
          <w:szCs w:val="22"/>
          <w:lang w:val="sk-SK"/>
        </w:rPr>
        <w:t>š</w:t>
      </w:r>
      <w:r w:rsidRPr="00791085">
        <w:rPr>
          <w:snapToGrid/>
          <w:szCs w:val="22"/>
          <w:lang w:val="sk-SK"/>
        </w:rPr>
        <w:t>t</w:t>
      </w:r>
      <w:r w:rsidRPr="00791085">
        <w:rPr>
          <w:rFonts w:hint="eastAsia"/>
          <w:snapToGrid/>
          <w:szCs w:val="22"/>
          <w:lang w:val="sk-SK"/>
        </w:rPr>
        <w:t>ú</w:t>
      </w:r>
      <w:r w:rsidRPr="00791085">
        <w:rPr>
          <w:snapToGrid/>
          <w:szCs w:val="22"/>
          <w:lang w:val="sk-SK"/>
        </w:rPr>
        <w:t>di</w:t>
      </w:r>
      <w:r w:rsidRPr="00791085">
        <w:rPr>
          <w:rFonts w:hint="eastAsia"/>
          <w:snapToGrid/>
          <w:szCs w:val="22"/>
          <w:lang w:val="sk-SK"/>
        </w:rPr>
        <w:t>á</w:t>
      </w:r>
      <w:r w:rsidRPr="00791085">
        <w:rPr>
          <w:snapToGrid/>
          <w:szCs w:val="22"/>
          <w:lang w:val="sk-SK"/>
        </w:rPr>
        <w:t>ch dostato</w:t>
      </w:r>
      <w:r w:rsidRPr="00791085">
        <w:rPr>
          <w:rFonts w:hint="eastAsia"/>
          <w:snapToGrid/>
          <w:szCs w:val="22"/>
          <w:lang w:val="sk-SK"/>
        </w:rPr>
        <w:t>č</w:t>
      </w:r>
      <w:r w:rsidRPr="00791085">
        <w:rPr>
          <w:snapToGrid/>
          <w:szCs w:val="22"/>
          <w:lang w:val="sk-SK"/>
        </w:rPr>
        <w:t>ne nesk</w:t>
      </w:r>
      <w:r w:rsidRPr="00791085">
        <w:rPr>
          <w:rFonts w:hint="eastAsia"/>
          <w:snapToGrid/>
          <w:szCs w:val="22"/>
          <w:lang w:val="sk-SK"/>
        </w:rPr>
        <w:t>ú</w:t>
      </w:r>
      <w:r w:rsidRPr="00791085">
        <w:rPr>
          <w:snapToGrid/>
          <w:szCs w:val="22"/>
          <w:lang w:val="sk-SK"/>
        </w:rPr>
        <w:t>mali.</w:t>
      </w:r>
    </w:p>
    <w:p w14:paraId="0FF90B11" w14:textId="77777777" w:rsidR="00F634E2" w:rsidRDefault="00F634E2" w:rsidP="00F634E2">
      <w:pPr>
        <w:tabs>
          <w:tab w:val="clear" w:pos="567"/>
        </w:tabs>
        <w:autoSpaceDE w:val="0"/>
        <w:autoSpaceDN w:val="0"/>
        <w:adjustRightInd w:val="0"/>
        <w:spacing w:line="240" w:lineRule="auto"/>
        <w:rPr>
          <w:snapToGrid/>
          <w:szCs w:val="22"/>
          <w:lang w:val="sk-SK"/>
        </w:rPr>
      </w:pPr>
    </w:p>
    <w:p w14:paraId="602A3CDA" w14:textId="77777777" w:rsidR="00F634E2" w:rsidRDefault="00F634E2" w:rsidP="00F634E2">
      <w:pPr>
        <w:tabs>
          <w:tab w:val="clear" w:pos="567"/>
        </w:tabs>
        <w:autoSpaceDE w:val="0"/>
        <w:autoSpaceDN w:val="0"/>
        <w:adjustRightInd w:val="0"/>
        <w:spacing w:line="240" w:lineRule="auto"/>
        <w:rPr>
          <w:snapToGrid/>
          <w:szCs w:val="22"/>
          <w:lang w:val="sk-SK"/>
        </w:rPr>
      </w:pPr>
      <w:r w:rsidRPr="00791085">
        <w:rPr>
          <w:snapToGrid/>
          <w:szCs w:val="22"/>
          <w:lang w:val="sk-SK"/>
        </w:rPr>
        <w:t>U</w:t>
      </w:r>
      <w:r w:rsidRPr="00791085">
        <w:rPr>
          <w:rFonts w:hint="eastAsia"/>
          <w:snapToGrid/>
          <w:szCs w:val="22"/>
          <w:lang w:val="sk-SK"/>
        </w:rPr>
        <w:t>ží</w:t>
      </w:r>
      <w:r w:rsidRPr="00791085">
        <w:rPr>
          <w:snapToGrid/>
          <w:szCs w:val="22"/>
          <w:lang w:val="sk-SK"/>
        </w:rPr>
        <w:t>vanie vorikonazolu v profylaxii viac ako 180 dn</w:t>
      </w:r>
      <w:r w:rsidRPr="00791085">
        <w:rPr>
          <w:rFonts w:hint="eastAsia"/>
          <w:snapToGrid/>
          <w:szCs w:val="22"/>
          <w:lang w:val="sk-SK"/>
        </w:rPr>
        <w:t>í</w:t>
      </w:r>
      <w:r w:rsidRPr="00791085">
        <w:rPr>
          <w:snapToGrid/>
          <w:szCs w:val="22"/>
          <w:lang w:val="sk-SK"/>
        </w:rPr>
        <w:t xml:space="preserve"> (6 mesiacov) vy</w:t>
      </w:r>
      <w:r w:rsidRPr="00791085">
        <w:rPr>
          <w:rFonts w:hint="eastAsia"/>
          <w:snapToGrid/>
          <w:szCs w:val="22"/>
          <w:lang w:val="sk-SK"/>
        </w:rPr>
        <w:t>ž</w:t>
      </w:r>
      <w:r w:rsidRPr="00791085">
        <w:rPr>
          <w:snapToGrid/>
          <w:szCs w:val="22"/>
          <w:lang w:val="sk-SK"/>
        </w:rPr>
        <w:t>aduje starostliv</w:t>
      </w:r>
      <w:r w:rsidRPr="00791085">
        <w:rPr>
          <w:rFonts w:hint="eastAsia"/>
          <w:snapToGrid/>
          <w:szCs w:val="22"/>
          <w:lang w:val="sk-SK"/>
        </w:rPr>
        <w:t>é</w:t>
      </w:r>
      <w:r w:rsidRPr="00791085">
        <w:rPr>
          <w:snapToGrid/>
          <w:szCs w:val="22"/>
          <w:lang w:val="sk-SK"/>
        </w:rPr>
        <w:t xml:space="preserve"> zhodnotenie pomeru pr</w:t>
      </w:r>
      <w:r w:rsidRPr="00791085">
        <w:rPr>
          <w:rFonts w:hint="eastAsia"/>
          <w:snapToGrid/>
          <w:szCs w:val="22"/>
          <w:lang w:val="sk-SK"/>
        </w:rPr>
        <w:t>í</w:t>
      </w:r>
      <w:r w:rsidRPr="00791085">
        <w:rPr>
          <w:snapToGrid/>
          <w:szCs w:val="22"/>
          <w:lang w:val="sk-SK"/>
        </w:rPr>
        <w:t xml:space="preserve">nosu a rizika (pozri </w:t>
      </w:r>
      <w:r w:rsidRPr="00791085">
        <w:rPr>
          <w:rFonts w:hint="eastAsia"/>
          <w:snapToGrid/>
          <w:szCs w:val="22"/>
          <w:lang w:val="sk-SK"/>
        </w:rPr>
        <w:t>č</w:t>
      </w:r>
      <w:r w:rsidRPr="00791085">
        <w:rPr>
          <w:snapToGrid/>
          <w:szCs w:val="22"/>
          <w:lang w:val="sk-SK"/>
        </w:rPr>
        <w:t>asti 4.4 a 5.1).</w:t>
      </w:r>
    </w:p>
    <w:p w14:paraId="4F6D6171" w14:textId="77777777" w:rsidR="00F634E2" w:rsidRPr="00791085" w:rsidRDefault="00F634E2" w:rsidP="00F634E2">
      <w:pPr>
        <w:tabs>
          <w:tab w:val="clear" w:pos="567"/>
        </w:tabs>
        <w:autoSpaceDE w:val="0"/>
        <w:autoSpaceDN w:val="0"/>
        <w:adjustRightInd w:val="0"/>
        <w:spacing w:line="240" w:lineRule="auto"/>
        <w:rPr>
          <w:snapToGrid/>
          <w:szCs w:val="22"/>
          <w:lang w:val="sk-SK"/>
        </w:rPr>
      </w:pPr>
    </w:p>
    <w:p w14:paraId="32401B9F" w14:textId="77777777" w:rsidR="00F634E2" w:rsidRPr="00791085" w:rsidRDefault="00F634E2" w:rsidP="00F634E2">
      <w:pPr>
        <w:tabs>
          <w:tab w:val="clear" w:pos="567"/>
        </w:tabs>
        <w:autoSpaceDE w:val="0"/>
        <w:autoSpaceDN w:val="0"/>
        <w:adjustRightInd w:val="0"/>
        <w:spacing w:line="240" w:lineRule="auto"/>
        <w:rPr>
          <w:snapToGrid/>
          <w:szCs w:val="22"/>
          <w:u w:val="single"/>
          <w:lang w:val="sk-SK"/>
        </w:rPr>
      </w:pPr>
      <w:r w:rsidRPr="00791085">
        <w:rPr>
          <w:snapToGrid/>
          <w:szCs w:val="22"/>
          <w:u w:val="single"/>
          <w:lang w:val="sk-SK"/>
        </w:rPr>
        <w:t>Nasleduj</w:t>
      </w:r>
      <w:r w:rsidRPr="00791085">
        <w:rPr>
          <w:rFonts w:hint="eastAsia"/>
          <w:snapToGrid/>
          <w:szCs w:val="22"/>
          <w:u w:val="single"/>
          <w:lang w:val="sk-SK"/>
        </w:rPr>
        <w:t>ú</w:t>
      </w:r>
      <w:r w:rsidRPr="00791085">
        <w:rPr>
          <w:snapToGrid/>
          <w:szCs w:val="22"/>
          <w:u w:val="single"/>
          <w:lang w:val="sk-SK"/>
        </w:rPr>
        <w:t>ce pokyny platia pre lie</w:t>
      </w:r>
      <w:r w:rsidRPr="00791085">
        <w:rPr>
          <w:rFonts w:hint="eastAsia"/>
          <w:snapToGrid/>
          <w:szCs w:val="22"/>
          <w:u w:val="single"/>
          <w:lang w:val="sk-SK"/>
        </w:rPr>
        <w:t>č</w:t>
      </w:r>
      <w:r w:rsidRPr="00791085">
        <w:rPr>
          <w:snapToGrid/>
          <w:szCs w:val="22"/>
          <w:u w:val="single"/>
          <w:lang w:val="sk-SK"/>
        </w:rPr>
        <w:t>bu, ako aj pre profylaxiu</w:t>
      </w:r>
    </w:p>
    <w:p w14:paraId="607067FE" w14:textId="77777777" w:rsidR="00F634E2" w:rsidRPr="00791085" w:rsidRDefault="00F634E2" w:rsidP="00F634E2">
      <w:pPr>
        <w:tabs>
          <w:tab w:val="clear" w:pos="567"/>
        </w:tabs>
        <w:autoSpaceDE w:val="0"/>
        <w:autoSpaceDN w:val="0"/>
        <w:adjustRightInd w:val="0"/>
        <w:spacing w:line="240" w:lineRule="auto"/>
        <w:rPr>
          <w:i/>
          <w:snapToGrid/>
          <w:szCs w:val="22"/>
          <w:lang w:val="sk-SK"/>
        </w:rPr>
      </w:pPr>
      <w:r w:rsidRPr="00791085">
        <w:rPr>
          <w:rFonts w:hint="eastAsia"/>
          <w:i/>
          <w:snapToGrid/>
          <w:szCs w:val="22"/>
          <w:lang w:val="sk-SK"/>
        </w:rPr>
        <w:t>Ú</w:t>
      </w:r>
      <w:r w:rsidRPr="00791085">
        <w:rPr>
          <w:i/>
          <w:snapToGrid/>
          <w:szCs w:val="22"/>
          <w:lang w:val="sk-SK"/>
        </w:rPr>
        <w:t>prava d</w:t>
      </w:r>
      <w:r w:rsidRPr="00791085">
        <w:rPr>
          <w:rFonts w:hint="eastAsia"/>
          <w:i/>
          <w:snapToGrid/>
          <w:szCs w:val="22"/>
          <w:lang w:val="sk-SK"/>
        </w:rPr>
        <w:t>á</w:t>
      </w:r>
      <w:r w:rsidRPr="00791085">
        <w:rPr>
          <w:i/>
          <w:snapToGrid/>
          <w:szCs w:val="22"/>
          <w:lang w:val="sk-SK"/>
        </w:rPr>
        <w:t>vkovania</w:t>
      </w:r>
    </w:p>
    <w:p w14:paraId="5352752E" w14:textId="77777777" w:rsidR="00F634E2" w:rsidRPr="00791085" w:rsidRDefault="00F634E2" w:rsidP="00F634E2">
      <w:pPr>
        <w:tabs>
          <w:tab w:val="clear" w:pos="567"/>
        </w:tabs>
        <w:autoSpaceDE w:val="0"/>
        <w:autoSpaceDN w:val="0"/>
        <w:adjustRightInd w:val="0"/>
        <w:spacing w:line="240" w:lineRule="auto"/>
        <w:rPr>
          <w:snapToGrid/>
          <w:szCs w:val="22"/>
          <w:lang w:val="sk-SK"/>
        </w:rPr>
      </w:pPr>
      <w:r w:rsidRPr="00791085">
        <w:rPr>
          <w:snapToGrid/>
          <w:szCs w:val="22"/>
          <w:lang w:val="sk-SK"/>
        </w:rPr>
        <w:t>V pr</w:t>
      </w:r>
      <w:r w:rsidRPr="00791085">
        <w:rPr>
          <w:rFonts w:hint="eastAsia"/>
          <w:snapToGrid/>
          <w:szCs w:val="22"/>
          <w:lang w:val="sk-SK"/>
        </w:rPr>
        <w:t>í</w:t>
      </w:r>
      <w:r w:rsidRPr="00791085">
        <w:rPr>
          <w:snapToGrid/>
          <w:szCs w:val="22"/>
          <w:lang w:val="sk-SK"/>
        </w:rPr>
        <w:t>pade nedostato</w:t>
      </w:r>
      <w:r w:rsidRPr="00791085">
        <w:rPr>
          <w:rFonts w:hint="eastAsia"/>
          <w:snapToGrid/>
          <w:szCs w:val="22"/>
          <w:lang w:val="sk-SK"/>
        </w:rPr>
        <w:t>č</w:t>
      </w:r>
      <w:r w:rsidRPr="00791085">
        <w:rPr>
          <w:snapToGrid/>
          <w:szCs w:val="22"/>
          <w:lang w:val="sk-SK"/>
        </w:rPr>
        <w:t xml:space="preserve">nej </w:t>
      </w:r>
      <w:r w:rsidRPr="00791085">
        <w:rPr>
          <w:rFonts w:hint="eastAsia"/>
          <w:snapToGrid/>
          <w:szCs w:val="22"/>
          <w:lang w:val="sk-SK"/>
        </w:rPr>
        <w:t>úč</w:t>
      </w:r>
      <w:r w:rsidRPr="00791085">
        <w:rPr>
          <w:snapToGrid/>
          <w:szCs w:val="22"/>
          <w:lang w:val="sk-SK"/>
        </w:rPr>
        <w:t>innosti alebo ne</w:t>
      </w:r>
      <w:r w:rsidRPr="00791085">
        <w:rPr>
          <w:rFonts w:hint="eastAsia"/>
          <w:snapToGrid/>
          <w:szCs w:val="22"/>
          <w:lang w:val="sk-SK"/>
        </w:rPr>
        <w:t>ž</w:t>
      </w:r>
      <w:r w:rsidRPr="00791085">
        <w:rPr>
          <w:snapToGrid/>
          <w:szCs w:val="22"/>
          <w:lang w:val="sk-SK"/>
        </w:rPr>
        <w:t>iaducich udalost</w:t>
      </w:r>
      <w:r w:rsidRPr="00791085">
        <w:rPr>
          <w:rFonts w:hint="eastAsia"/>
          <w:snapToGrid/>
          <w:szCs w:val="22"/>
          <w:lang w:val="sk-SK"/>
        </w:rPr>
        <w:t>í</w:t>
      </w:r>
      <w:r w:rsidRPr="00791085">
        <w:rPr>
          <w:snapToGrid/>
          <w:szCs w:val="22"/>
          <w:lang w:val="sk-SK"/>
        </w:rPr>
        <w:t xml:space="preserve"> s</w:t>
      </w:r>
      <w:r w:rsidRPr="00791085">
        <w:rPr>
          <w:rFonts w:hint="eastAsia"/>
          <w:snapToGrid/>
          <w:szCs w:val="22"/>
          <w:lang w:val="sk-SK"/>
        </w:rPr>
        <w:t>ú</w:t>
      </w:r>
      <w:r w:rsidRPr="00791085">
        <w:rPr>
          <w:snapToGrid/>
          <w:szCs w:val="22"/>
          <w:lang w:val="sk-SK"/>
        </w:rPr>
        <w:t>visiacich s lie</w:t>
      </w:r>
      <w:r w:rsidRPr="00791085">
        <w:rPr>
          <w:rFonts w:hint="eastAsia"/>
          <w:snapToGrid/>
          <w:szCs w:val="22"/>
          <w:lang w:val="sk-SK"/>
        </w:rPr>
        <w:t>č</w:t>
      </w:r>
      <w:r w:rsidRPr="00791085">
        <w:rPr>
          <w:snapToGrid/>
          <w:szCs w:val="22"/>
          <w:lang w:val="sk-SK"/>
        </w:rPr>
        <w:t>bou sa pri pou</w:t>
      </w:r>
      <w:r w:rsidRPr="00791085">
        <w:rPr>
          <w:rFonts w:hint="eastAsia"/>
          <w:snapToGrid/>
          <w:szCs w:val="22"/>
          <w:lang w:val="sk-SK"/>
        </w:rPr>
        <w:t>ž</w:t>
      </w:r>
      <w:r w:rsidRPr="00791085">
        <w:rPr>
          <w:snapToGrid/>
          <w:szCs w:val="22"/>
          <w:lang w:val="sk-SK"/>
        </w:rPr>
        <w:t>it</w:t>
      </w:r>
      <w:r w:rsidRPr="00791085">
        <w:rPr>
          <w:rFonts w:hint="eastAsia"/>
          <w:snapToGrid/>
          <w:szCs w:val="22"/>
          <w:lang w:val="sk-SK"/>
        </w:rPr>
        <w:t>í</w:t>
      </w:r>
      <w:r w:rsidRPr="00791085">
        <w:rPr>
          <w:snapToGrid/>
          <w:szCs w:val="22"/>
          <w:lang w:val="sk-SK"/>
        </w:rPr>
        <w:t xml:space="preserve"> v profylaxii neodpor</w:t>
      </w:r>
      <w:r w:rsidRPr="00791085">
        <w:rPr>
          <w:rFonts w:hint="eastAsia"/>
          <w:snapToGrid/>
          <w:szCs w:val="22"/>
          <w:lang w:val="sk-SK"/>
        </w:rPr>
        <w:t>úč</w:t>
      </w:r>
      <w:r w:rsidRPr="00791085">
        <w:rPr>
          <w:snapToGrid/>
          <w:szCs w:val="22"/>
          <w:lang w:val="sk-SK"/>
        </w:rPr>
        <w:t>aj</w:t>
      </w:r>
      <w:r w:rsidRPr="00791085">
        <w:rPr>
          <w:rFonts w:hint="eastAsia"/>
          <w:snapToGrid/>
          <w:szCs w:val="22"/>
          <w:lang w:val="sk-SK"/>
        </w:rPr>
        <w:t>ú</w:t>
      </w:r>
      <w:r w:rsidRPr="00791085">
        <w:rPr>
          <w:snapToGrid/>
          <w:szCs w:val="22"/>
          <w:lang w:val="sk-SK"/>
        </w:rPr>
        <w:t xml:space="preserve"> </w:t>
      </w:r>
      <w:r w:rsidRPr="00791085">
        <w:rPr>
          <w:rFonts w:hint="eastAsia"/>
          <w:snapToGrid/>
          <w:szCs w:val="22"/>
          <w:lang w:val="sk-SK"/>
        </w:rPr>
        <w:t>ú</w:t>
      </w:r>
      <w:r w:rsidRPr="00791085">
        <w:rPr>
          <w:snapToGrid/>
          <w:szCs w:val="22"/>
          <w:lang w:val="sk-SK"/>
        </w:rPr>
        <w:t>pravy d</w:t>
      </w:r>
      <w:r w:rsidRPr="00791085">
        <w:rPr>
          <w:rFonts w:hint="eastAsia"/>
          <w:snapToGrid/>
          <w:szCs w:val="22"/>
          <w:lang w:val="sk-SK"/>
        </w:rPr>
        <w:t>á</w:t>
      </w:r>
      <w:r w:rsidRPr="00791085">
        <w:rPr>
          <w:snapToGrid/>
          <w:szCs w:val="22"/>
          <w:lang w:val="sk-SK"/>
        </w:rPr>
        <w:t>vky. V pr</w:t>
      </w:r>
      <w:r w:rsidRPr="00791085">
        <w:rPr>
          <w:rFonts w:hint="eastAsia"/>
          <w:snapToGrid/>
          <w:szCs w:val="22"/>
          <w:lang w:val="sk-SK"/>
        </w:rPr>
        <w:t>í</w:t>
      </w:r>
      <w:r w:rsidRPr="00791085">
        <w:rPr>
          <w:snapToGrid/>
          <w:szCs w:val="22"/>
          <w:lang w:val="sk-SK"/>
        </w:rPr>
        <w:t>pade ne</w:t>
      </w:r>
      <w:r w:rsidRPr="00791085">
        <w:rPr>
          <w:rFonts w:hint="eastAsia"/>
          <w:snapToGrid/>
          <w:szCs w:val="22"/>
          <w:lang w:val="sk-SK"/>
        </w:rPr>
        <w:t>ž</w:t>
      </w:r>
      <w:r w:rsidRPr="00791085">
        <w:rPr>
          <w:snapToGrid/>
          <w:szCs w:val="22"/>
          <w:lang w:val="sk-SK"/>
        </w:rPr>
        <w:t>iaducich udalost</w:t>
      </w:r>
      <w:r w:rsidRPr="00791085">
        <w:rPr>
          <w:rFonts w:hint="eastAsia"/>
          <w:snapToGrid/>
          <w:szCs w:val="22"/>
          <w:lang w:val="sk-SK"/>
        </w:rPr>
        <w:t>í</w:t>
      </w:r>
      <w:r w:rsidRPr="00791085">
        <w:rPr>
          <w:snapToGrid/>
          <w:szCs w:val="22"/>
          <w:lang w:val="sk-SK"/>
        </w:rPr>
        <w:t xml:space="preserve"> s</w:t>
      </w:r>
      <w:r w:rsidRPr="00791085">
        <w:rPr>
          <w:rFonts w:hint="eastAsia"/>
          <w:snapToGrid/>
          <w:szCs w:val="22"/>
          <w:lang w:val="sk-SK"/>
        </w:rPr>
        <w:t>ú</w:t>
      </w:r>
      <w:r w:rsidRPr="00791085">
        <w:rPr>
          <w:snapToGrid/>
          <w:szCs w:val="22"/>
          <w:lang w:val="sk-SK"/>
        </w:rPr>
        <w:t>visiacich s lie</w:t>
      </w:r>
      <w:r w:rsidRPr="00791085">
        <w:rPr>
          <w:rFonts w:hint="eastAsia"/>
          <w:snapToGrid/>
          <w:szCs w:val="22"/>
          <w:lang w:val="sk-SK"/>
        </w:rPr>
        <w:t>č</w:t>
      </w:r>
      <w:r w:rsidRPr="00791085">
        <w:rPr>
          <w:snapToGrid/>
          <w:szCs w:val="22"/>
          <w:lang w:val="sk-SK"/>
        </w:rPr>
        <w:t>bou sa mus</w:t>
      </w:r>
      <w:r w:rsidRPr="00791085">
        <w:rPr>
          <w:rFonts w:hint="eastAsia"/>
          <w:snapToGrid/>
          <w:szCs w:val="22"/>
          <w:lang w:val="sk-SK"/>
        </w:rPr>
        <w:t>í</w:t>
      </w:r>
      <w:r w:rsidRPr="00791085">
        <w:rPr>
          <w:snapToGrid/>
          <w:szCs w:val="22"/>
          <w:lang w:val="sk-SK"/>
        </w:rPr>
        <w:t xml:space="preserve"> zv</w:t>
      </w:r>
      <w:r w:rsidRPr="00791085">
        <w:rPr>
          <w:rFonts w:hint="eastAsia"/>
          <w:snapToGrid/>
          <w:szCs w:val="22"/>
          <w:lang w:val="sk-SK"/>
        </w:rPr>
        <w:t>áž</w:t>
      </w:r>
      <w:r w:rsidRPr="00791085">
        <w:rPr>
          <w:snapToGrid/>
          <w:szCs w:val="22"/>
          <w:lang w:val="sk-SK"/>
        </w:rPr>
        <w:t>i</w:t>
      </w:r>
      <w:r w:rsidRPr="00791085">
        <w:rPr>
          <w:rFonts w:hint="eastAsia"/>
          <w:snapToGrid/>
          <w:szCs w:val="22"/>
          <w:lang w:val="sk-SK"/>
        </w:rPr>
        <w:t>ť</w:t>
      </w:r>
      <w:r w:rsidRPr="00791085">
        <w:rPr>
          <w:snapToGrid/>
          <w:szCs w:val="22"/>
          <w:lang w:val="sk-SK"/>
        </w:rPr>
        <w:t xml:space="preserve"> vysadenie vorikonazolu a pou</w:t>
      </w:r>
      <w:r w:rsidRPr="00791085">
        <w:rPr>
          <w:rFonts w:hint="eastAsia"/>
          <w:snapToGrid/>
          <w:szCs w:val="22"/>
          <w:lang w:val="sk-SK"/>
        </w:rPr>
        <w:t>ž</w:t>
      </w:r>
      <w:r w:rsidRPr="00791085">
        <w:rPr>
          <w:snapToGrid/>
          <w:szCs w:val="22"/>
          <w:lang w:val="sk-SK"/>
        </w:rPr>
        <w:t>itie alternat</w:t>
      </w:r>
      <w:r w:rsidRPr="00791085">
        <w:rPr>
          <w:rFonts w:hint="eastAsia"/>
          <w:snapToGrid/>
          <w:szCs w:val="22"/>
          <w:lang w:val="sk-SK"/>
        </w:rPr>
        <w:t>í</w:t>
      </w:r>
      <w:r w:rsidRPr="00791085">
        <w:rPr>
          <w:snapToGrid/>
          <w:szCs w:val="22"/>
          <w:lang w:val="sk-SK"/>
        </w:rPr>
        <w:t>vnych antimykot</w:t>
      </w:r>
      <w:r w:rsidRPr="00791085">
        <w:rPr>
          <w:rFonts w:hint="eastAsia"/>
          <w:snapToGrid/>
          <w:szCs w:val="22"/>
          <w:lang w:val="sk-SK"/>
        </w:rPr>
        <w:t>í</w:t>
      </w:r>
      <w:r w:rsidR="00BE5776" w:rsidRPr="00BE5776">
        <w:rPr>
          <w:snapToGrid/>
          <w:szCs w:val="22"/>
          <w:lang w:val="sk-SK"/>
        </w:rPr>
        <w:t>k</w:t>
      </w:r>
      <w:r w:rsidR="00BE5776">
        <w:rPr>
          <w:snapToGrid/>
          <w:szCs w:val="22"/>
          <w:lang w:val="sk-SK"/>
        </w:rPr>
        <w:t>, p</w:t>
      </w:r>
      <w:r w:rsidRPr="00791085">
        <w:rPr>
          <w:snapToGrid/>
          <w:szCs w:val="22"/>
          <w:lang w:val="sk-SK"/>
        </w:rPr>
        <w:t xml:space="preserve">ozri </w:t>
      </w:r>
      <w:r w:rsidRPr="00791085">
        <w:rPr>
          <w:rFonts w:hint="eastAsia"/>
          <w:snapToGrid/>
          <w:szCs w:val="22"/>
          <w:lang w:val="sk-SK"/>
        </w:rPr>
        <w:t>č</w:t>
      </w:r>
      <w:r w:rsidRPr="00791085">
        <w:rPr>
          <w:snapToGrid/>
          <w:szCs w:val="22"/>
          <w:lang w:val="sk-SK"/>
        </w:rPr>
        <w:t>asti 4.4 a 4.8.</w:t>
      </w:r>
    </w:p>
    <w:p w14:paraId="1D6653DC" w14:textId="77777777" w:rsidR="00F634E2" w:rsidRPr="00791085" w:rsidRDefault="00F634E2" w:rsidP="00F634E2">
      <w:pPr>
        <w:tabs>
          <w:tab w:val="clear" w:pos="567"/>
        </w:tabs>
        <w:autoSpaceDE w:val="0"/>
        <w:autoSpaceDN w:val="0"/>
        <w:adjustRightInd w:val="0"/>
        <w:spacing w:line="240" w:lineRule="auto"/>
        <w:rPr>
          <w:snapToGrid/>
          <w:szCs w:val="22"/>
          <w:lang w:val="sk-SK"/>
        </w:rPr>
      </w:pPr>
    </w:p>
    <w:p w14:paraId="79ABD2D8" w14:textId="77777777" w:rsidR="00DC3A41" w:rsidRPr="00791085" w:rsidRDefault="00F634E2" w:rsidP="00F634E2">
      <w:pPr>
        <w:tabs>
          <w:tab w:val="clear" w:pos="567"/>
        </w:tabs>
        <w:autoSpaceDE w:val="0"/>
        <w:autoSpaceDN w:val="0"/>
        <w:adjustRightInd w:val="0"/>
        <w:spacing w:line="240" w:lineRule="auto"/>
        <w:rPr>
          <w:i/>
          <w:snapToGrid/>
          <w:szCs w:val="22"/>
          <w:lang w:val="sk-SK"/>
        </w:rPr>
      </w:pPr>
      <w:r w:rsidRPr="00791085">
        <w:rPr>
          <w:rFonts w:hint="eastAsia"/>
          <w:i/>
          <w:snapToGrid/>
          <w:szCs w:val="22"/>
          <w:lang w:val="sk-SK"/>
        </w:rPr>
        <w:t>Ú</w:t>
      </w:r>
      <w:r w:rsidRPr="00791085">
        <w:rPr>
          <w:i/>
          <w:snapToGrid/>
          <w:szCs w:val="22"/>
          <w:lang w:val="sk-SK"/>
        </w:rPr>
        <w:t>pravy d</w:t>
      </w:r>
      <w:r w:rsidRPr="00791085">
        <w:rPr>
          <w:rFonts w:hint="eastAsia"/>
          <w:i/>
          <w:snapToGrid/>
          <w:szCs w:val="22"/>
          <w:lang w:val="sk-SK"/>
        </w:rPr>
        <w:t>á</w:t>
      </w:r>
      <w:r w:rsidRPr="00791085">
        <w:rPr>
          <w:i/>
          <w:snapToGrid/>
          <w:szCs w:val="22"/>
          <w:lang w:val="sk-SK"/>
        </w:rPr>
        <w:t>vkovania v pr</w:t>
      </w:r>
      <w:r w:rsidRPr="00791085">
        <w:rPr>
          <w:rFonts w:hint="eastAsia"/>
          <w:i/>
          <w:snapToGrid/>
          <w:szCs w:val="22"/>
          <w:lang w:val="sk-SK"/>
        </w:rPr>
        <w:t>í</w:t>
      </w:r>
      <w:r w:rsidRPr="00791085">
        <w:rPr>
          <w:i/>
          <w:snapToGrid/>
          <w:szCs w:val="22"/>
          <w:lang w:val="sk-SK"/>
        </w:rPr>
        <w:t>pade s</w:t>
      </w:r>
      <w:r w:rsidRPr="00791085">
        <w:rPr>
          <w:rFonts w:hint="eastAsia"/>
          <w:i/>
          <w:snapToGrid/>
          <w:szCs w:val="22"/>
          <w:lang w:val="sk-SK"/>
        </w:rPr>
        <w:t>ú</w:t>
      </w:r>
      <w:r w:rsidRPr="00791085">
        <w:rPr>
          <w:i/>
          <w:snapToGrid/>
          <w:szCs w:val="22"/>
          <w:lang w:val="sk-SK"/>
        </w:rPr>
        <w:t>be</w:t>
      </w:r>
      <w:r w:rsidRPr="00791085">
        <w:rPr>
          <w:rFonts w:hint="eastAsia"/>
          <w:i/>
          <w:snapToGrid/>
          <w:szCs w:val="22"/>
          <w:lang w:val="sk-SK"/>
        </w:rPr>
        <w:t>ž</w:t>
      </w:r>
      <w:r w:rsidRPr="00791085">
        <w:rPr>
          <w:i/>
          <w:snapToGrid/>
          <w:szCs w:val="22"/>
          <w:lang w:val="sk-SK"/>
        </w:rPr>
        <w:t>n</w:t>
      </w:r>
      <w:r w:rsidRPr="00791085">
        <w:rPr>
          <w:rFonts w:hint="eastAsia"/>
          <w:i/>
          <w:snapToGrid/>
          <w:szCs w:val="22"/>
          <w:lang w:val="sk-SK"/>
        </w:rPr>
        <w:t>é</w:t>
      </w:r>
      <w:r w:rsidRPr="00791085">
        <w:rPr>
          <w:i/>
          <w:snapToGrid/>
          <w:szCs w:val="22"/>
          <w:lang w:val="sk-SK"/>
        </w:rPr>
        <w:t>ho pod</w:t>
      </w:r>
      <w:r w:rsidRPr="00791085">
        <w:rPr>
          <w:rFonts w:hint="eastAsia"/>
          <w:i/>
          <w:snapToGrid/>
          <w:szCs w:val="22"/>
          <w:lang w:val="sk-SK"/>
        </w:rPr>
        <w:t>á</w:t>
      </w:r>
      <w:r w:rsidRPr="00791085">
        <w:rPr>
          <w:i/>
          <w:snapToGrid/>
          <w:szCs w:val="22"/>
          <w:lang w:val="sk-SK"/>
        </w:rPr>
        <w:t>vania</w:t>
      </w:r>
    </w:p>
    <w:p w14:paraId="4FC4A3F3" w14:textId="77777777" w:rsidR="00632661" w:rsidRPr="00E70A81" w:rsidRDefault="00632661" w:rsidP="00632661">
      <w:pPr>
        <w:tabs>
          <w:tab w:val="clear" w:pos="567"/>
        </w:tabs>
        <w:autoSpaceDE w:val="0"/>
        <w:autoSpaceDN w:val="0"/>
        <w:adjustRightInd w:val="0"/>
        <w:spacing w:line="240" w:lineRule="auto"/>
        <w:rPr>
          <w:snapToGrid/>
          <w:szCs w:val="22"/>
          <w:lang w:val="sk-SK"/>
        </w:rPr>
      </w:pPr>
      <w:r w:rsidRPr="00E70A81">
        <w:rPr>
          <w:snapToGrid/>
          <w:szCs w:val="22"/>
          <w:lang w:val="sk-SK"/>
        </w:rPr>
        <w:t>Fenytoín možno podávať spolu s vorikonazolom, ak sa udržiavacia dávka vorikonazolu zvýši z 200 mg na 400 mg perorálne dvakrát denne (zo 100 mg na 200 mg perorálne dvakrát denne u</w:t>
      </w:r>
      <w:r w:rsidR="009B1F81">
        <w:rPr>
          <w:snapToGrid/>
          <w:szCs w:val="22"/>
          <w:lang w:val="sk-SK"/>
        </w:rPr>
        <w:t> </w:t>
      </w:r>
      <w:r w:rsidRPr="00E70A81">
        <w:rPr>
          <w:snapToGrid/>
          <w:szCs w:val="22"/>
          <w:lang w:val="sk-SK"/>
        </w:rPr>
        <w:t>pacientov</w:t>
      </w:r>
      <w:r w:rsidR="009B1F81">
        <w:rPr>
          <w:snapToGrid/>
          <w:szCs w:val="22"/>
          <w:lang w:val="sk-SK"/>
        </w:rPr>
        <w:t xml:space="preserve"> s hmotnosťou</w:t>
      </w:r>
      <w:r w:rsidRPr="00E70A81">
        <w:rPr>
          <w:snapToGrid/>
          <w:szCs w:val="22"/>
          <w:lang w:val="sk-SK"/>
        </w:rPr>
        <w:t xml:space="preserve"> do 40 kg), pozri časti 4.4 a 4.5.</w:t>
      </w:r>
    </w:p>
    <w:p w14:paraId="45D2884E" w14:textId="77777777" w:rsidR="00632661" w:rsidRPr="00E70A81" w:rsidRDefault="00632661" w:rsidP="00632661">
      <w:pPr>
        <w:tabs>
          <w:tab w:val="clear" w:pos="567"/>
        </w:tabs>
        <w:autoSpaceDE w:val="0"/>
        <w:autoSpaceDN w:val="0"/>
        <w:adjustRightInd w:val="0"/>
        <w:spacing w:line="240" w:lineRule="auto"/>
        <w:rPr>
          <w:snapToGrid/>
          <w:szCs w:val="22"/>
          <w:lang w:val="sk-SK"/>
        </w:rPr>
      </w:pPr>
    </w:p>
    <w:p w14:paraId="38C3E8CF" w14:textId="77777777" w:rsidR="00632661" w:rsidRPr="00E70A81" w:rsidRDefault="00632661" w:rsidP="00632661">
      <w:pPr>
        <w:tabs>
          <w:tab w:val="clear" w:pos="567"/>
        </w:tabs>
        <w:autoSpaceDE w:val="0"/>
        <w:autoSpaceDN w:val="0"/>
        <w:adjustRightInd w:val="0"/>
        <w:spacing w:line="240" w:lineRule="auto"/>
        <w:rPr>
          <w:snapToGrid/>
          <w:szCs w:val="22"/>
          <w:lang w:val="sk-SK"/>
        </w:rPr>
      </w:pPr>
      <w:r w:rsidRPr="00E70A81">
        <w:rPr>
          <w:snapToGrid/>
          <w:szCs w:val="22"/>
          <w:lang w:val="sk-SK"/>
        </w:rPr>
        <w:t>Kombinácii vorikonazolu s rifabutínom sa má vyhýbať, pokiaľ je to možné. Ak je však kombinácia jednoznačne potrebná, udržiavacia dávka vorikonazolu sa môže zvýši</w:t>
      </w:r>
      <w:r w:rsidRPr="00E869AF">
        <w:rPr>
          <w:snapToGrid/>
          <w:szCs w:val="22"/>
          <w:lang w:val="sk-SK"/>
        </w:rPr>
        <w:t xml:space="preserve">ť </w:t>
      </w:r>
      <w:r w:rsidRPr="00FC33E5">
        <w:rPr>
          <w:snapToGrid/>
          <w:szCs w:val="22"/>
          <w:lang w:val="sk-SK"/>
        </w:rPr>
        <w:t>z 200 mg na 350 mg</w:t>
      </w:r>
      <w:r w:rsidRPr="00E869AF">
        <w:rPr>
          <w:snapToGrid/>
          <w:szCs w:val="22"/>
          <w:lang w:val="sk-SK"/>
        </w:rPr>
        <w:t xml:space="preserve"> peror</w:t>
      </w:r>
      <w:r w:rsidRPr="00E70A81">
        <w:rPr>
          <w:snapToGrid/>
          <w:szCs w:val="22"/>
          <w:lang w:val="sk-SK"/>
        </w:rPr>
        <w:t>álne dvakrát denne (zo 100 mg na 200 mg perorálne dvakrát denne u pacientov do 40 kg), pozri časti 4.4 a 4.5.</w:t>
      </w:r>
    </w:p>
    <w:p w14:paraId="4EC72A2F" w14:textId="77777777" w:rsidR="00632661" w:rsidRPr="00E70A81" w:rsidRDefault="00632661" w:rsidP="00632661">
      <w:pPr>
        <w:tabs>
          <w:tab w:val="clear" w:pos="567"/>
        </w:tabs>
        <w:autoSpaceDE w:val="0"/>
        <w:autoSpaceDN w:val="0"/>
        <w:adjustRightInd w:val="0"/>
        <w:spacing w:line="240" w:lineRule="auto"/>
        <w:rPr>
          <w:snapToGrid/>
          <w:szCs w:val="22"/>
          <w:lang w:val="sk-SK"/>
        </w:rPr>
      </w:pPr>
    </w:p>
    <w:p w14:paraId="49AA36DF" w14:textId="19FF0934" w:rsidR="00632661" w:rsidRPr="00E70A81" w:rsidRDefault="00632661" w:rsidP="00632661">
      <w:pPr>
        <w:tabs>
          <w:tab w:val="clear" w:pos="567"/>
        </w:tabs>
        <w:autoSpaceDE w:val="0"/>
        <w:autoSpaceDN w:val="0"/>
        <w:adjustRightInd w:val="0"/>
        <w:spacing w:line="240" w:lineRule="auto"/>
        <w:rPr>
          <w:snapToGrid/>
          <w:szCs w:val="22"/>
          <w:lang w:val="sk-SK"/>
        </w:rPr>
      </w:pPr>
      <w:r w:rsidRPr="00E70A81">
        <w:rPr>
          <w:snapToGrid/>
          <w:szCs w:val="22"/>
          <w:lang w:val="sk-SK"/>
        </w:rPr>
        <w:t>Efavirenz sa môže podávať sú</w:t>
      </w:r>
      <w:r w:rsidR="00BE5776">
        <w:rPr>
          <w:snapToGrid/>
          <w:szCs w:val="22"/>
          <w:lang w:val="sk-SK"/>
        </w:rPr>
        <w:t>bežne</w:t>
      </w:r>
      <w:r w:rsidRPr="00E70A81">
        <w:rPr>
          <w:snapToGrid/>
          <w:szCs w:val="22"/>
          <w:lang w:val="sk-SK"/>
        </w:rPr>
        <w:t xml:space="preserve"> s vorikonazolom, ak sa udržiavacia dávka vorikonazolu zvýši na 400 mg každých 12 hodín a dávka efavirenzu zníži o 50 %, t.j. na 300 mg raz denne. Keď sa liečba vorikonazolom ukončí, </w:t>
      </w:r>
      <w:r w:rsidR="00891556">
        <w:rPr>
          <w:snapToGrid/>
          <w:szCs w:val="22"/>
          <w:lang w:val="sk-SK"/>
        </w:rPr>
        <w:t xml:space="preserve"> začiatočná </w:t>
      </w:r>
      <w:r w:rsidRPr="00E70A81">
        <w:rPr>
          <w:snapToGrid/>
          <w:szCs w:val="22"/>
          <w:lang w:val="sk-SK"/>
        </w:rPr>
        <w:t>dávka efavirenzu sa má upraviť na pôvodnú hodnotu (pozri časť 4.4 a 4.5).</w:t>
      </w:r>
    </w:p>
    <w:p w14:paraId="2207F523" w14:textId="77777777" w:rsidR="00632661" w:rsidRDefault="00632661" w:rsidP="005062BB">
      <w:pPr>
        <w:tabs>
          <w:tab w:val="clear" w:pos="567"/>
        </w:tabs>
        <w:autoSpaceDE w:val="0"/>
        <w:autoSpaceDN w:val="0"/>
        <w:adjustRightInd w:val="0"/>
        <w:spacing w:line="240" w:lineRule="auto"/>
        <w:rPr>
          <w:snapToGrid/>
          <w:szCs w:val="22"/>
          <w:lang w:val="sk-SK"/>
        </w:rPr>
      </w:pPr>
    </w:p>
    <w:p w14:paraId="2653F750" w14:textId="77777777" w:rsidR="00BE5776" w:rsidRPr="00791085" w:rsidRDefault="00BE5776" w:rsidP="00BE5776">
      <w:pPr>
        <w:tabs>
          <w:tab w:val="clear" w:pos="567"/>
        </w:tabs>
        <w:autoSpaceDE w:val="0"/>
        <w:autoSpaceDN w:val="0"/>
        <w:adjustRightInd w:val="0"/>
        <w:spacing w:line="240" w:lineRule="auto"/>
        <w:rPr>
          <w:i/>
          <w:snapToGrid/>
          <w:szCs w:val="22"/>
          <w:lang w:val="sk-SK"/>
        </w:rPr>
      </w:pPr>
      <w:r w:rsidRPr="00791085">
        <w:rPr>
          <w:i/>
          <w:snapToGrid/>
          <w:szCs w:val="22"/>
          <w:lang w:val="sk-SK"/>
        </w:rPr>
        <w:t>Star</w:t>
      </w:r>
      <w:r w:rsidRPr="00791085">
        <w:rPr>
          <w:rFonts w:hint="eastAsia"/>
          <w:i/>
          <w:snapToGrid/>
          <w:szCs w:val="22"/>
          <w:lang w:val="sk-SK"/>
        </w:rPr>
        <w:t>ší</w:t>
      </w:r>
      <w:r w:rsidRPr="00791085">
        <w:rPr>
          <w:i/>
          <w:snapToGrid/>
          <w:szCs w:val="22"/>
          <w:lang w:val="sk-SK"/>
        </w:rPr>
        <w:t xml:space="preserve"> pacienti</w:t>
      </w:r>
    </w:p>
    <w:p w14:paraId="7E43895B" w14:textId="77777777" w:rsidR="00BE5776" w:rsidRPr="00791085" w:rsidRDefault="00BE5776" w:rsidP="00BE5776">
      <w:pPr>
        <w:tabs>
          <w:tab w:val="clear" w:pos="567"/>
        </w:tabs>
        <w:autoSpaceDE w:val="0"/>
        <w:autoSpaceDN w:val="0"/>
        <w:adjustRightInd w:val="0"/>
        <w:spacing w:line="240" w:lineRule="auto"/>
        <w:rPr>
          <w:snapToGrid/>
          <w:szCs w:val="22"/>
          <w:lang w:val="sk-SK"/>
        </w:rPr>
      </w:pPr>
      <w:r w:rsidRPr="00791085">
        <w:rPr>
          <w:snapToGrid/>
          <w:szCs w:val="22"/>
          <w:lang w:val="sk-SK"/>
        </w:rPr>
        <w:t>U star</w:t>
      </w:r>
      <w:r w:rsidRPr="00791085">
        <w:rPr>
          <w:rFonts w:hint="eastAsia"/>
          <w:snapToGrid/>
          <w:szCs w:val="22"/>
          <w:lang w:val="sk-SK"/>
        </w:rPr>
        <w:t>ší</w:t>
      </w:r>
      <w:r w:rsidRPr="00791085">
        <w:rPr>
          <w:snapToGrid/>
          <w:szCs w:val="22"/>
          <w:lang w:val="sk-SK"/>
        </w:rPr>
        <w:t>ch pacientov sa nevy</w:t>
      </w:r>
      <w:r w:rsidRPr="00791085">
        <w:rPr>
          <w:rFonts w:hint="eastAsia"/>
          <w:snapToGrid/>
          <w:szCs w:val="22"/>
          <w:lang w:val="sk-SK"/>
        </w:rPr>
        <w:t>ž</w:t>
      </w:r>
      <w:r w:rsidRPr="00791085">
        <w:rPr>
          <w:snapToGrid/>
          <w:szCs w:val="22"/>
          <w:lang w:val="sk-SK"/>
        </w:rPr>
        <w:t xml:space="preserve">aduje </w:t>
      </w:r>
      <w:r w:rsidRPr="00791085">
        <w:rPr>
          <w:rFonts w:hint="eastAsia"/>
          <w:snapToGrid/>
          <w:szCs w:val="22"/>
          <w:lang w:val="sk-SK"/>
        </w:rPr>
        <w:t>ú</w:t>
      </w:r>
      <w:r w:rsidRPr="00791085">
        <w:rPr>
          <w:snapToGrid/>
          <w:szCs w:val="22"/>
          <w:lang w:val="sk-SK"/>
        </w:rPr>
        <w:t>prava d</w:t>
      </w:r>
      <w:r w:rsidRPr="00791085">
        <w:rPr>
          <w:rFonts w:hint="eastAsia"/>
          <w:snapToGrid/>
          <w:szCs w:val="22"/>
          <w:lang w:val="sk-SK"/>
        </w:rPr>
        <w:t>á</w:t>
      </w:r>
      <w:r w:rsidRPr="00791085">
        <w:rPr>
          <w:snapToGrid/>
          <w:szCs w:val="22"/>
          <w:lang w:val="sk-SK"/>
        </w:rPr>
        <w:t xml:space="preserve">vkovania (pozri </w:t>
      </w:r>
      <w:r w:rsidRPr="00791085">
        <w:rPr>
          <w:rFonts w:hint="eastAsia"/>
          <w:snapToGrid/>
          <w:szCs w:val="22"/>
          <w:lang w:val="sk-SK"/>
        </w:rPr>
        <w:t>č</w:t>
      </w:r>
      <w:r w:rsidRPr="00791085">
        <w:rPr>
          <w:snapToGrid/>
          <w:szCs w:val="22"/>
          <w:lang w:val="sk-SK"/>
        </w:rPr>
        <w:t>as</w:t>
      </w:r>
      <w:r w:rsidRPr="00791085">
        <w:rPr>
          <w:rFonts w:hint="eastAsia"/>
          <w:snapToGrid/>
          <w:szCs w:val="22"/>
          <w:lang w:val="sk-SK"/>
        </w:rPr>
        <w:t>ť</w:t>
      </w:r>
      <w:r w:rsidRPr="00791085">
        <w:rPr>
          <w:snapToGrid/>
          <w:szCs w:val="22"/>
          <w:lang w:val="sk-SK"/>
        </w:rPr>
        <w:t xml:space="preserve"> 5.2).</w:t>
      </w:r>
    </w:p>
    <w:p w14:paraId="7FF96B54" w14:textId="77777777" w:rsidR="00BE5776" w:rsidRDefault="00BE5776" w:rsidP="00BE5776">
      <w:pPr>
        <w:tabs>
          <w:tab w:val="clear" w:pos="567"/>
        </w:tabs>
        <w:autoSpaceDE w:val="0"/>
        <w:autoSpaceDN w:val="0"/>
        <w:adjustRightInd w:val="0"/>
        <w:spacing w:line="240" w:lineRule="auto"/>
        <w:rPr>
          <w:rFonts w:ascii="TimesNewRoman" w:eastAsia="TimesNewRoman" w:cs="TimesNewRoman"/>
          <w:snapToGrid/>
          <w:szCs w:val="22"/>
          <w:lang w:val="sk-SK" w:eastAsia="sk-SK"/>
        </w:rPr>
      </w:pPr>
    </w:p>
    <w:p w14:paraId="1E977EB6" w14:textId="77777777" w:rsidR="00BE5776" w:rsidRPr="00791085" w:rsidRDefault="00BE5776" w:rsidP="00BE5776">
      <w:pPr>
        <w:tabs>
          <w:tab w:val="clear" w:pos="567"/>
        </w:tabs>
        <w:autoSpaceDE w:val="0"/>
        <w:autoSpaceDN w:val="0"/>
        <w:adjustRightInd w:val="0"/>
        <w:spacing w:line="240" w:lineRule="auto"/>
        <w:rPr>
          <w:i/>
          <w:snapToGrid/>
          <w:szCs w:val="22"/>
          <w:lang w:val="sk-SK"/>
        </w:rPr>
      </w:pPr>
      <w:r w:rsidRPr="00791085">
        <w:rPr>
          <w:i/>
          <w:snapToGrid/>
          <w:szCs w:val="22"/>
          <w:lang w:val="sk-SK"/>
        </w:rPr>
        <w:t>Pacienti s poruchou funkcie obli</w:t>
      </w:r>
      <w:r w:rsidRPr="00791085">
        <w:rPr>
          <w:rFonts w:hint="eastAsia"/>
          <w:i/>
          <w:snapToGrid/>
          <w:szCs w:val="22"/>
          <w:lang w:val="sk-SK"/>
        </w:rPr>
        <w:t>č</w:t>
      </w:r>
      <w:r w:rsidRPr="00791085">
        <w:rPr>
          <w:i/>
          <w:snapToGrid/>
          <w:szCs w:val="22"/>
          <w:lang w:val="sk-SK"/>
        </w:rPr>
        <w:t>iek</w:t>
      </w:r>
    </w:p>
    <w:p w14:paraId="34E4D613" w14:textId="77777777" w:rsidR="00BE5776" w:rsidRDefault="00BE5776" w:rsidP="00BE5776">
      <w:pPr>
        <w:tabs>
          <w:tab w:val="clear" w:pos="567"/>
        </w:tabs>
        <w:autoSpaceDE w:val="0"/>
        <w:autoSpaceDN w:val="0"/>
        <w:adjustRightInd w:val="0"/>
        <w:spacing w:line="240" w:lineRule="auto"/>
        <w:rPr>
          <w:snapToGrid/>
          <w:szCs w:val="22"/>
          <w:lang w:val="sk-SK"/>
        </w:rPr>
      </w:pPr>
      <w:r w:rsidRPr="00791085">
        <w:rPr>
          <w:snapToGrid/>
          <w:szCs w:val="22"/>
          <w:lang w:val="sk-SK"/>
        </w:rPr>
        <w:t>Farmakokinetika peror</w:t>
      </w:r>
      <w:r w:rsidRPr="00791085">
        <w:rPr>
          <w:rFonts w:hint="eastAsia"/>
          <w:snapToGrid/>
          <w:szCs w:val="22"/>
          <w:lang w:val="sk-SK"/>
        </w:rPr>
        <w:t>á</w:t>
      </w:r>
      <w:r w:rsidRPr="00791085">
        <w:rPr>
          <w:snapToGrid/>
          <w:szCs w:val="22"/>
          <w:lang w:val="sk-SK"/>
        </w:rPr>
        <w:t>lne podan</w:t>
      </w:r>
      <w:r w:rsidRPr="00791085">
        <w:rPr>
          <w:rFonts w:hint="eastAsia"/>
          <w:snapToGrid/>
          <w:szCs w:val="22"/>
          <w:lang w:val="sk-SK"/>
        </w:rPr>
        <w:t>é</w:t>
      </w:r>
      <w:r w:rsidRPr="00791085">
        <w:rPr>
          <w:snapToGrid/>
          <w:szCs w:val="22"/>
          <w:lang w:val="sk-SK"/>
        </w:rPr>
        <w:t>ho vorikonazolu pri ren</w:t>
      </w:r>
      <w:r w:rsidRPr="00791085">
        <w:rPr>
          <w:rFonts w:hint="eastAsia"/>
          <w:snapToGrid/>
          <w:szCs w:val="22"/>
          <w:lang w:val="sk-SK"/>
        </w:rPr>
        <w:t>á</w:t>
      </w:r>
      <w:r w:rsidRPr="00791085">
        <w:rPr>
          <w:snapToGrid/>
          <w:szCs w:val="22"/>
          <w:lang w:val="sk-SK"/>
        </w:rPr>
        <w:t>lnom po</w:t>
      </w:r>
      <w:r w:rsidRPr="00791085">
        <w:rPr>
          <w:rFonts w:hint="eastAsia"/>
          <w:snapToGrid/>
          <w:szCs w:val="22"/>
          <w:lang w:val="sk-SK"/>
        </w:rPr>
        <w:t>š</w:t>
      </w:r>
      <w:r w:rsidRPr="00791085">
        <w:rPr>
          <w:snapToGrid/>
          <w:szCs w:val="22"/>
          <w:lang w:val="sk-SK"/>
        </w:rPr>
        <w:t>koden</w:t>
      </w:r>
      <w:r w:rsidRPr="00791085">
        <w:rPr>
          <w:rFonts w:hint="eastAsia"/>
          <w:snapToGrid/>
          <w:szCs w:val="22"/>
          <w:lang w:val="sk-SK"/>
        </w:rPr>
        <w:t>í</w:t>
      </w:r>
      <w:r w:rsidRPr="00791085">
        <w:rPr>
          <w:snapToGrid/>
          <w:szCs w:val="22"/>
          <w:lang w:val="sk-SK"/>
        </w:rPr>
        <w:t xml:space="preserve"> nie je ovplyvnen</w:t>
      </w:r>
      <w:r w:rsidRPr="00791085">
        <w:rPr>
          <w:rFonts w:hint="eastAsia"/>
          <w:snapToGrid/>
          <w:szCs w:val="22"/>
          <w:lang w:val="sk-SK"/>
        </w:rPr>
        <w:t>á</w:t>
      </w:r>
      <w:r w:rsidRPr="00791085">
        <w:rPr>
          <w:snapToGrid/>
          <w:szCs w:val="22"/>
          <w:lang w:val="sk-SK"/>
        </w:rPr>
        <w:t>. Preto sa nevy</w:t>
      </w:r>
      <w:r w:rsidRPr="00791085">
        <w:rPr>
          <w:rFonts w:hint="eastAsia"/>
          <w:snapToGrid/>
          <w:szCs w:val="22"/>
          <w:lang w:val="sk-SK"/>
        </w:rPr>
        <w:t>ž</w:t>
      </w:r>
      <w:r w:rsidRPr="00791085">
        <w:rPr>
          <w:snapToGrid/>
          <w:szCs w:val="22"/>
          <w:lang w:val="sk-SK"/>
        </w:rPr>
        <w:t xml:space="preserve">aduje </w:t>
      </w:r>
      <w:r w:rsidRPr="00791085">
        <w:rPr>
          <w:rFonts w:hint="eastAsia"/>
          <w:snapToGrid/>
          <w:szCs w:val="22"/>
          <w:lang w:val="sk-SK"/>
        </w:rPr>
        <w:t>ú</w:t>
      </w:r>
      <w:r w:rsidRPr="00791085">
        <w:rPr>
          <w:snapToGrid/>
          <w:szCs w:val="22"/>
          <w:lang w:val="sk-SK"/>
        </w:rPr>
        <w:t>prava d</w:t>
      </w:r>
      <w:r w:rsidRPr="00791085">
        <w:rPr>
          <w:rFonts w:hint="eastAsia"/>
          <w:snapToGrid/>
          <w:szCs w:val="22"/>
          <w:lang w:val="sk-SK"/>
        </w:rPr>
        <w:t>á</w:t>
      </w:r>
      <w:r w:rsidRPr="00791085">
        <w:rPr>
          <w:snapToGrid/>
          <w:szCs w:val="22"/>
          <w:lang w:val="sk-SK"/>
        </w:rPr>
        <w:t>vkovania pri peror</w:t>
      </w:r>
      <w:r w:rsidRPr="00791085">
        <w:rPr>
          <w:rFonts w:hint="eastAsia"/>
          <w:snapToGrid/>
          <w:szCs w:val="22"/>
          <w:lang w:val="sk-SK"/>
        </w:rPr>
        <w:t>á</w:t>
      </w:r>
      <w:r w:rsidRPr="00791085">
        <w:rPr>
          <w:snapToGrid/>
          <w:szCs w:val="22"/>
          <w:lang w:val="sk-SK"/>
        </w:rPr>
        <w:t>lnom pod</w:t>
      </w:r>
      <w:r w:rsidRPr="00791085">
        <w:rPr>
          <w:rFonts w:hint="eastAsia"/>
          <w:snapToGrid/>
          <w:szCs w:val="22"/>
          <w:lang w:val="sk-SK"/>
        </w:rPr>
        <w:t>á</w:t>
      </w:r>
      <w:r w:rsidRPr="00791085">
        <w:rPr>
          <w:snapToGrid/>
          <w:szCs w:val="22"/>
          <w:lang w:val="sk-SK"/>
        </w:rPr>
        <w:t>van</w:t>
      </w:r>
      <w:r w:rsidRPr="00791085">
        <w:rPr>
          <w:rFonts w:hint="eastAsia"/>
          <w:snapToGrid/>
          <w:szCs w:val="22"/>
          <w:lang w:val="sk-SK"/>
        </w:rPr>
        <w:t>í</w:t>
      </w:r>
      <w:r w:rsidRPr="00791085">
        <w:rPr>
          <w:snapToGrid/>
          <w:szCs w:val="22"/>
          <w:lang w:val="sk-SK"/>
        </w:rPr>
        <w:t xml:space="preserve"> u pacientov s miernym a</w:t>
      </w:r>
      <w:r w:rsidRPr="00791085">
        <w:rPr>
          <w:rFonts w:hint="eastAsia"/>
          <w:snapToGrid/>
          <w:szCs w:val="22"/>
          <w:lang w:val="sk-SK"/>
        </w:rPr>
        <w:t>ž</w:t>
      </w:r>
      <w:r w:rsidRPr="00791085">
        <w:rPr>
          <w:snapToGrid/>
          <w:szCs w:val="22"/>
          <w:lang w:val="sk-SK"/>
        </w:rPr>
        <w:t xml:space="preserve"> </w:t>
      </w:r>
      <w:r w:rsidR="00805441">
        <w:rPr>
          <w:snapToGrid/>
          <w:szCs w:val="22"/>
          <w:lang w:val="sk-SK"/>
        </w:rPr>
        <w:t>závažným</w:t>
      </w:r>
      <w:r w:rsidRPr="00791085">
        <w:rPr>
          <w:snapToGrid/>
          <w:szCs w:val="22"/>
          <w:lang w:val="sk-SK"/>
        </w:rPr>
        <w:t xml:space="preserve"> po</w:t>
      </w:r>
      <w:r w:rsidRPr="00791085">
        <w:rPr>
          <w:rFonts w:hint="eastAsia"/>
          <w:snapToGrid/>
          <w:szCs w:val="22"/>
          <w:lang w:val="sk-SK"/>
        </w:rPr>
        <w:t>š</w:t>
      </w:r>
      <w:r w:rsidRPr="00791085">
        <w:rPr>
          <w:snapToGrid/>
          <w:szCs w:val="22"/>
          <w:lang w:val="sk-SK"/>
        </w:rPr>
        <w:t>koden</w:t>
      </w:r>
      <w:r w:rsidRPr="00791085">
        <w:rPr>
          <w:rFonts w:hint="eastAsia"/>
          <w:snapToGrid/>
          <w:szCs w:val="22"/>
          <w:lang w:val="sk-SK"/>
        </w:rPr>
        <w:t>í</w:t>
      </w:r>
      <w:r w:rsidRPr="00791085">
        <w:rPr>
          <w:snapToGrid/>
          <w:szCs w:val="22"/>
          <w:lang w:val="sk-SK"/>
        </w:rPr>
        <w:t>m obli</w:t>
      </w:r>
      <w:r w:rsidRPr="00791085">
        <w:rPr>
          <w:rFonts w:hint="eastAsia"/>
          <w:snapToGrid/>
          <w:szCs w:val="22"/>
          <w:lang w:val="sk-SK"/>
        </w:rPr>
        <w:t>č</w:t>
      </w:r>
      <w:r w:rsidRPr="00791085">
        <w:rPr>
          <w:snapToGrid/>
          <w:szCs w:val="22"/>
          <w:lang w:val="sk-SK"/>
        </w:rPr>
        <w:t xml:space="preserve">iek (pozri </w:t>
      </w:r>
      <w:r w:rsidRPr="00791085">
        <w:rPr>
          <w:rFonts w:hint="eastAsia"/>
          <w:snapToGrid/>
          <w:szCs w:val="22"/>
          <w:lang w:val="sk-SK"/>
        </w:rPr>
        <w:t>č</w:t>
      </w:r>
      <w:r w:rsidRPr="00791085">
        <w:rPr>
          <w:snapToGrid/>
          <w:szCs w:val="22"/>
          <w:lang w:val="sk-SK"/>
        </w:rPr>
        <w:t>as</w:t>
      </w:r>
      <w:r w:rsidRPr="00791085">
        <w:rPr>
          <w:rFonts w:hint="eastAsia"/>
          <w:snapToGrid/>
          <w:szCs w:val="22"/>
          <w:lang w:val="sk-SK"/>
        </w:rPr>
        <w:t>ť</w:t>
      </w:r>
      <w:r w:rsidRPr="00791085">
        <w:rPr>
          <w:snapToGrid/>
          <w:szCs w:val="22"/>
          <w:lang w:val="sk-SK"/>
        </w:rPr>
        <w:t xml:space="preserve"> 5.2).</w:t>
      </w:r>
    </w:p>
    <w:p w14:paraId="49F55518" w14:textId="77777777" w:rsidR="00BE5776" w:rsidRPr="00791085" w:rsidRDefault="00BE5776" w:rsidP="00BE5776">
      <w:pPr>
        <w:tabs>
          <w:tab w:val="clear" w:pos="567"/>
        </w:tabs>
        <w:autoSpaceDE w:val="0"/>
        <w:autoSpaceDN w:val="0"/>
        <w:adjustRightInd w:val="0"/>
        <w:spacing w:line="240" w:lineRule="auto"/>
        <w:rPr>
          <w:snapToGrid/>
          <w:szCs w:val="22"/>
          <w:lang w:val="sk-SK"/>
        </w:rPr>
      </w:pPr>
    </w:p>
    <w:p w14:paraId="63CE4A6A" w14:textId="77777777" w:rsidR="00BE5776" w:rsidRPr="00791085" w:rsidRDefault="00BE5776" w:rsidP="00BE5776">
      <w:pPr>
        <w:tabs>
          <w:tab w:val="clear" w:pos="567"/>
        </w:tabs>
        <w:autoSpaceDE w:val="0"/>
        <w:autoSpaceDN w:val="0"/>
        <w:adjustRightInd w:val="0"/>
        <w:spacing w:line="240" w:lineRule="auto"/>
        <w:rPr>
          <w:snapToGrid/>
          <w:szCs w:val="22"/>
          <w:lang w:val="sk-SK"/>
        </w:rPr>
      </w:pPr>
      <w:r w:rsidRPr="00791085">
        <w:rPr>
          <w:snapToGrid/>
          <w:szCs w:val="22"/>
          <w:lang w:val="sk-SK"/>
        </w:rPr>
        <w:t>Vorikonazol je hemodialyzovan</w:t>
      </w:r>
      <w:r w:rsidRPr="00791085">
        <w:rPr>
          <w:rFonts w:hint="eastAsia"/>
          <w:snapToGrid/>
          <w:szCs w:val="22"/>
          <w:lang w:val="sk-SK"/>
        </w:rPr>
        <w:t>ý</w:t>
      </w:r>
      <w:r w:rsidRPr="00791085">
        <w:rPr>
          <w:snapToGrid/>
          <w:szCs w:val="22"/>
          <w:lang w:val="sk-SK"/>
        </w:rPr>
        <w:t xml:space="preserve"> s kl</w:t>
      </w:r>
      <w:r w:rsidRPr="00791085">
        <w:rPr>
          <w:rFonts w:hint="eastAsia"/>
          <w:snapToGrid/>
          <w:szCs w:val="22"/>
          <w:lang w:val="sk-SK"/>
        </w:rPr>
        <w:t>í</w:t>
      </w:r>
      <w:r w:rsidR="0026485D" w:rsidRPr="0026485D">
        <w:rPr>
          <w:snapToGrid/>
          <w:szCs w:val="22"/>
          <w:lang w:val="sk-SK"/>
        </w:rPr>
        <w:t xml:space="preserve">rensom 121 ml/min. </w:t>
      </w:r>
      <w:r w:rsidR="0026485D">
        <w:rPr>
          <w:snapToGrid/>
          <w:szCs w:val="22"/>
          <w:lang w:val="sk-SK"/>
        </w:rPr>
        <w:t>Štvor</w:t>
      </w:r>
      <w:r w:rsidRPr="00791085">
        <w:rPr>
          <w:snapToGrid/>
          <w:szCs w:val="22"/>
          <w:lang w:val="sk-SK"/>
        </w:rPr>
        <w:t>hodinov</w:t>
      </w:r>
      <w:r w:rsidRPr="00791085">
        <w:rPr>
          <w:rFonts w:hint="eastAsia"/>
          <w:snapToGrid/>
          <w:szCs w:val="22"/>
          <w:lang w:val="sk-SK"/>
        </w:rPr>
        <w:t>á</w:t>
      </w:r>
      <w:r w:rsidRPr="00791085">
        <w:rPr>
          <w:snapToGrid/>
          <w:szCs w:val="22"/>
          <w:lang w:val="sk-SK"/>
        </w:rPr>
        <w:t xml:space="preserve"> dial</w:t>
      </w:r>
      <w:r w:rsidRPr="00791085">
        <w:rPr>
          <w:rFonts w:hint="eastAsia"/>
          <w:snapToGrid/>
          <w:szCs w:val="22"/>
          <w:lang w:val="sk-SK"/>
        </w:rPr>
        <w:t>ý</w:t>
      </w:r>
      <w:r w:rsidRPr="00791085">
        <w:rPr>
          <w:snapToGrid/>
          <w:szCs w:val="22"/>
          <w:lang w:val="sk-SK"/>
        </w:rPr>
        <w:t>za neodstr</w:t>
      </w:r>
      <w:r w:rsidRPr="00791085">
        <w:rPr>
          <w:rFonts w:hint="eastAsia"/>
          <w:snapToGrid/>
          <w:szCs w:val="22"/>
          <w:lang w:val="sk-SK"/>
        </w:rPr>
        <w:t>á</w:t>
      </w:r>
      <w:r w:rsidRPr="00791085">
        <w:rPr>
          <w:snapToGrid/>
          <w:szCs w:val="22"/>
          <w:lang w:val="sk-SK"/>
        </w:rPr>
        <w:t>ni adekv</w:t>
      </w:r>
      <w:r w:rsidRPr="00791085">
        <w:rPr>
          <w:rFonts w:hint="eastAsia"/>
          <w:snapToGrid/>
          <w:szCs w:val="22"/>
          <w:lang w:val="sk-SK"/>
        </w:rPr>
        <w:t>á</w:t>
      </w:r>
      <w:r w:rsidRPr="00791085">
        <w:rPr>
          <w:snapToGrid/>
          <w:szCs w:val="22"/>
          <w:lang w:val="sk-SK"/>
        </w:rPr>
        <w:t>tne mno</w:t>
      </w:r>
      <w:r w:rsidRPr="00791085">
        <w:rPr>
          <w:rFonts w:hint="eastAsia"/>
          <w:snapToGrid/>
          <w:szCs w:val="22"/>
          <w:lang w:val="sk-SK"/>
        </w:rPr>
        <w:t>ž</w:t>
      </w:r>
      <w:r w:rsidRPr="00791085">
        <w:rPr>
          <w:snapToGrid/>
          <w:szCs w:val="22"/>
          <w:lang w:val="sk-SK"/>
        </w:rPr>
        <w:t>stvo vorikonazolu, aby bol d</w:t>
      </w:r>
      <w:r w:rsidRPr="00791085">
        <w:rPr>
          <w:rFonts w:hint="eastAsia"/>
          <w:snapToGrid/>
          <w:szCs w:val="22"/>
          <w:lang w:val="sk-SK"/>
        </w:rPr>
        <w:t>ô</w:t>
      </w:r>
      <w:r w:rsidRPr="00791085">
        <w:rPr>
          <w:snapToGrid/>
          <w:szCs w:val="22"/>
          <w:lang w:val="sk-SK"/>
        </w:rPr>
        <w:t xml:space="preserve">vod na </w:t>
      </w:r>
      <w:r w:rsidRPr="00791085">
        <w:rPr>
          <w:rFonts w:hint="eastAsia"/>
          <w:snapToGrid/>
          <w:szCs w:val="22"/>
          <w:lang w:val="sk-SK"/>
        </w:rPr>
        <w:t>ú</w:t>
      </w:r>
      <w:r w:rsidRPr="00791085">
        <w:rPr>
          <w:snapToGrid/>
          <w:szCs w:val="22"/>
          <w:lang w:val="sk-SK"/>
        </w:rPr>
        <w:t>pravu d</w:t>
      </w:r>
      <w:r w:rsidRPr="00791085">
        <w:rPr>
          <w:rFonts w:hint="eastAsia"/>
          <w:snapToGrid/>
          <w:szCs w:val="22"/>
          <w:lang w:val="sk-SK"/>
        </w:rPr>
        <w:t>á</w:t>
      </w:r>
      <w:r w:rsidRPr="00791085">
        <w:rPr>
          <w:snapToGrid/>
          <w:szCs w:val="22"/>
          <w:lang w:val="sk-SK"/>
        </w:rPr>
        <w:t>vkovania.</w:t>
      </w:r>
    </w:p>
    <w:p w14:paraId="7C09B665" w14:textId="77777777" w:rsidR="00BE5776" w:rsidRPr="00791085" w:rsidRDefault="00BE5776" w:rsidP="00BE5776">
      <w:pPr>
        <w:tabs>
          <w:tab w:val="clear" w:pos="567"/>
        </w:tabs>
        <w:autoSpaceDE w:val="0"/>
        <w:autoSpaceDN w:val="0"/>
        <w:adjustRightInd w:val="0"/>
        <w:spacing w:line="240" w:lineRule="auto"/>
        <w:rPr>
          <w:snapToGrid/>
          <w:szCs w:val="22"/>
          <w:lang w:val="sk-SK"/>
        </w:rPr>
      </w:pPr>
    </w:p>
    <w:p w14:paraId="1BA7447E" w14:textId="77777777" w:rsidR="00BE5776" w:rsidRPr="00791085" w:rsidRDefault="00BE5776" w:rsidP="00BE5776">
      <w:pPr>
        <w:tabs>
          <w:tab w:val="clear" w:pos="567"/>
        </w:tabs>
        <w:autoSpaceDE w:val="0"/>
        <w:autoSpaceDN w:val="0"/>
        <w:adjustRightInd w:val="0"/>
        <w:spacing w:line="240" w:lineRule="auto"/>
        <w:rPr>
          <w:i/>
          <w:snapToGrid/>
          <w:szCs w:val="22"/>
          <w:lang w:val="sk-SK"/>
        </w:rPr>
      </w:pPr>
      <w:r w:rsidRPr="00791085">
        <w:rPr>
          <w:i/>
          <w:snapToGrid/>
          <w:szCs w:val="22"/>
          <w:lang w:val="sk-SK"/>
        </w:rPr>
        <w:t>Pacienti s poruchou funkcie pe</w:t>
      </w:r>
      <w:r w:rsidRPr="00791085">
        <w:rPr>
          <w:rFonts w:hint="eastAsia"/>
          <w:i/>
          <w:snapToGrid/>
          <w:szCs w:val="22"/>
          <w:lang w:val="sk-SK"/>
        </w:rPr>
        <w:t>č</w:t>
      </w:r>
      <w:r w:rsidRPr="00791085">
        <w:rPr>
          <w:i/>
          <w:snapToGrid/>
          <w:szCs w:val="22"/>
          <w:lang w:val="sk-SK"/>
        </w:rPr>
        <w:t>ene</w:t>
      </w:r>
    </w:p>
    <w:p w14:paraId="7AFB5CBA" w14:textId="77777777" w:rsidR="00BE5776" w:rsidRDefault="00BE5776" w:rsidP="00BE5776">
      <w:pPr>
        <w:tabs>
          <w:tab w:val="clear" w:pos="567"/>
        </w:tabs>
        <w:autoSpaceDE w:val="0"/>
        <w:autoSpaceDN w:val="0"/>
        <w:adjustRightInd w:val="0"/>
        <w:spacing w:line="240" w:lineRule="auto"/>
        <w:rPr>
          <w:snapToGrid/>
          <w:szCs w:val="22"/>
          <w:lang w:val="sk-SK"/>
        </w:rPr>
      </w:pPr>
      <w:r w:rsidRPr="00791085">
        <w:rPr>
          <w:snapToGrid/>
          <w:szCs w:val="22"/>
          <w:lang w:val="sk-SK"/>
        </w:rPr>
        <w:t>Odpor</w:t>
      </w:r>
      <w:r w:rsidRPr="00791085">
        <w:rPr>
          <w:rFonts w:hint="eastAsia"/>
          <w:snapToGrid/>
          <w:szCs w:val="22"/>
          <w:lang w:val="sk-SK"/>
        </w:rPr>
        <w:t>úč</w:t>
      </w:r>
      <w:r w:rsidRPr="00791085">
        <w:rPr>
          <w:snapToGrid/>
          <w:szCs w:val="22"/>
          <w:lang w:val="sk-SK"/>
        </w:rPr>
        <w:t>a sa dodr</w:t>
      </w:r>
      <w:r w:rsidRPr="00791085">
        <w:rPr>
          <w:rFonts w:hint="eastAsia"/>
          <w:snapToGrid/>
          <w:szCs w:val="22"/>
          <w:lang w:val="sk-SK"/>
        </w:rPr>
        <w:t>ž</w:t>
      </w:r>
      <w:r w:rsidRPr="00791085">
        <w:rPr>
          <w:snapToGrid/>
          <w:szCs w:val="22"/>
          <w:lang w:val="sk-SK"/>
        </w:rPr>
        <w:t>a</w:t>
      </w:r>
      <w:r w:rsidRPr="00791085">
        <w:rPr>
          <w:rFonts w:hint="eastAsia"/>
          <w:snapToGrid/>
          <w:szCs w:val="22"/>
          <w:lang w:val="sk-SK"/>
        </w:rPr>
        <w:t>ť</w:t>
      </w:r>
      <w:r w:rsidRPr="00791085">
        <w:rPr>
          <w:snapToGrid/>
          <w:szCs w:val="22"/>
          <w:lang w:val="sk-SK"/>
        </w:rPr>
        <w:t xml:space="preserve"> </w:t>
      </w:r>
      <w:r w:rsidRPr="00791085">
        <w:rPr>
          <w:rFonts w:hint="eastAsia"/>
          <w:snapToGrid/>
          <w:szCs w:val="22"/>
          <w:lang w:val="sk-SK"/>
        </w:rPr>
        <w:t>š</w:t>
      </w:r>
      <w:r w:rsidRPr="00791085">
        <w:rPr>
          <w:snapToGrid/>
          <w:szCs w:val="22"/>
          <w:lang w:val="sk-SK"/>
        </w:rPr>
        <w:t>tandardn</w:t>
      </w:r>
      <w:r w:rsidRPr="00791085">
        <w:rPr>
          <w:rFonts w:hint="eastAsia"/>
          <w:snapToGrid/>
          <w:szCs w:val="22"/>
          <w:lang w:val="sk-SK"/>
        </w:rPr>
        <w:t>ý</w:t>
      </w:r>
      <w:r w:rsidRPr="00791085">
        <w:rPr>
          <w:snapToGrid/>
          <w:szCs w:val="22"/>
          <w:lang w:val="sk-SK"/>
        </w:rPr>
        <w:t xml:space="preserve"> d</w:t>
      </w:r>
      <w:r w:rsidRPr="00791085">
        <w:rPr>
          <w:rFonts w:hint="eastAsia"/>
          <w:snapToGrid/>
          <w:szCs w:val="22"/>
          <w:lang w:val="sk-SK"/>
        </w:rPr>
        <w:t>á</w:t>
      </w:r>
      <w:r w:rsidRPr="00791085">
        <w:rPr>
          <w:snapToGrid/>
          <w:szCs w:val="22"/>
          <w:lang w:val="sk-SK"/>
        </w:rPr>
        <w:t>vkovac</w:t>
      </w:r>
      <w:r w:rsidRPr="00791085">
        <w:rPr>
          <w:rFonts w:hint="eastAsia"/>
          <w:snapToGrid/>
          <w:szCs w:val="22"/>
          <w:lang w:val="sk-SK"/>
        </w:rPr>
        <w:t>í</w:t>
      </w:r>
      <w:r w:rsidRPr="00791085">
        <w:rPr>
          <w:snapToGrid/>
          <w:szCs w:val="22"/>
          <w:lang w:val="sk-SK"/>
        </w:rPr>
        <w:t xml:space="preserve"> re</w:t>
      </w:r>
      <w:r w:rsidRPr="00791085">
        <w:rPr>
          <w:rFonts w:hint="eastAsia"/>
          <w:snapToGrid/>
          <w:szCs w:val="22"/>
          <w:lang w:val="sk-SK"/>
        </w:rPr>
        <w:t>ž</w:t>
      </w:r>
      <w:r w:rsidRPr="00791085">
        <w:rPr>
          <w:snapToGrid/>
          <w:szCs w:val="22"/>
          <w:lang w:val="sk-SK"/>
        </w:rPr>
        <w:t>im so zachovan</w:t>
      </w:r>
      <w:r w:rsidRPr="00791085">
        <w:rPr>
          <w:rFonts w:hint="eastAsia"/>
          <w:snapToGrid/>
          <w:szCs w:val="22"/>
          <w:lang w:val="sk-SK"/>
        </w:rPr>
        <w:t>í</w:t>
      </w:r>
      <w:r w:rsidRPr="00791085">
        <w:rPr>
          <w:snapToGrid/>
          <w:szCs w:val="22"/>
          <w:lang w:val="sk-SK"/>
        </w:rPr>
        <w:t>m nasycovacej d</w:t>
      </w:r>
      <w:r w:rsidRPr="00791085">
        <w:rPr>
          <w:rFonts w:hint="eastAsia"/>
          <w:snapToGrid/>
          <w:szCs w:val="22"/>
          <w:lang w:val="sk-SK"/>
        </w:rPr>
        <w:t>á</w:t>
      </w:r>
      <w:r w:rsidRPr="00791085">
        <w:rPr>
          <w:snapToGrid/>
          <w:szCs w:val="22"/>
          <w:lang w:val="sk-SK"/>
        </w:rPr>
        <w:t>vky, ale udr</w:t>
      </w:r>
      <w:r w:rsidRPr="00791085">
        <w:rPr>
          <w:rFonts w:hint="eastAsia"/>
          <w:snapToGrid/>
          <w:szCs w:val="22"/>
          <w:lang w:val="sk-SK"/>
        </w:rPr>
        <w:t>ž</w:t>
      </w:r>
      <w:r w:rsidRPr="00791085">
        <w:rPr>
          <w:snapToGrid/>
          <w:szCs w:val="22"/>
          <w:lang w:val="sk-SK"/>
        </w:rPr>
        <w:t>iavaciu</w:t>
      </w:r>
      <w:r w:rsidR="00BE15C5" w:rsidRPr="00791085">
        <w:rPr>
          <w:snapToGrid/>
          <w:szCs w:val="22"/>
          <w:lang w:val="sk-SK"/>
        </w:rPr>
        <w:t xml:space="preserve"> </w:t>
      </w:r>
      <w:r w:rsidRPr="00791085">
        <w:rPr>
          <w:snapToGrid/>
          <w:szCs w:val="22"/>
          <w:lang w:val="sk-SK"/>
        </w:rPr>
        <w:t>d</w:t>
      </w:r>
      <w:r w:rsidRPr="00791085">
        <w:rPr>
          <w:rFonts w:hint="eastAsia"/>
          <w:snapToGrid/>
          <w:szCs w:val="22"/>
          <w:lang w:val="sk-SK"/>
        </w:rPr>
        <w:t>á</w:t>
      </w:r>
      <w:r w:rsidRPr="00791085">
        <w:rPr>
          <w:snapToGrid/>
          <w:szCs w:val="22"/>
          <w:lang w:val="sk-SK"/>
        </w:rPr>
        <w:t xml:space="preserve">vku vorikonazolu u pacientov s </w:t>
      </w:r>
      <w:r w:rsidRPr="00791085">
        <w:rPr>
          <w:rFonts w:hint="eastAsia"/>
          <w:snapToGrid/>
          <w:szCs w:val="22"/>
          <w:lang w:val="sk-SK"/>
        </w:rPr>
        <w:t>ľ</w:t>
      </w:r>
      <w:r w:rsidRPr="00791085">
        <w:rPr>
          <w:snapToGrid/>
          <w:szCs w:val="22"/>
          <w:lang w:val="sk-SK"/>
        </w:rPr>
        <w:t xml:space="preserve">ahkou a stredne </w:t>
      </w:r>
      <w:r w:rsidRPr="00791085">
        <w:rPr>
          <w:rFonts w:hint="eastAsia"/>
          <w:snapToGrid/>
          <w:szCs w:val="22"/>
          <w:lang w:val="sk-SK"/>
        </w:rPr>
        <w:t>ť</w:t>
      </w:r>
      <w:r w:rsidRPr="00791085">
        <w:rPr>
          <w:snapToGrid/>
          <w:szCs w:val="22"/>
          <w:lang w:val="sk-SK"/>
        </w:rPr>
        <w:t>a</w:t>
      </w:r>
      <w:r w:rsidRPr="00791085">
        <w:rPr>
          <w:rFonts w:hint="eastAsia"/>
          <w:snapToGrid/>
          <w:szCs w:val="22"/>
          <w:lang w:val="sk-SK"/>
        </w:rPr>
        <w:t>ž</w:t>
      </w:r>
      <w:r w:rsidRPr="00791085">
        <w:rPr>
          <w:snapToGrid/>
          <w:szCs w:val="22"/>
          <w:lang w:val="sk-SK"/>
        </w:rPr>
        <w:t>kou cirh</w:t>
      </w:r>
      <w:r w:rsidRPr="00791085">
        <w:rPr>
          <w:rFonts w:hint="eastAsia"/>
          <w:snapToGrid/>
          <w:szCs w:val="22"/>
          <w:lang w:val="sk-SK"/>
        </w:rPr>
        <w:t>ó</w:t>
      </w:r>
      <w:r w:rsidRPr="00791085">
        <w:rPr>
          <w:snapToGrid/>
          <w:szCs w:val="22"/>
          <w:lang w:val="sk-SK"/>
        </w:rPr>
        <w:t>zou (Child</w:t>
      </w:r>
      <w:r w:rsidR="00BE15C5">
        <w:rPr>
          <w:snapToGrid/>
          <w:szCs w:val="22"/>
          <w:lang w:val="sk-SK"/>
        </w:rPr>
        <w:t>ovo</w:t>
      </w:r>
      <w:r w:rsidRPr="00791085">
        <w:rPr>
          <w:snapToGrid/>
          <w:szCs w:val="22"/>
          <w:lang w:val="sk-SK"/>
        </w:rPr>
        <w:t>-Pugh</w:t>
      </w:r>
      <w:r w:rsidR="00BE15C5">
        <w:rPr>
          <w:snapToGrid/>
          <w:szCs w:val="22"/>
          <w:lang w:val="sk-SK"/>
        </w:rPr>
        <w:t>ovo skóre</w:t>
      </w:r>
      <w:r w:rsidRPr="00791085">
        <w:rPr>
          <w:snapToGrid/>
          <w:szCs w:val="22"/>
          <w:lang w:val="sk-SK"/>
        </w:rPr>
        <w:t xml:space="preserve"> A a B) treba zn</w:t>
      </w:r>
      <w:r w:rsidRPr="00791085">
        <w:rPr>
          <w:rFonts w:hint="eastAsia"/>
          <w:snapToGrid/>
          <w:szCs w:val="22"/>
          <w:lang w:val="sk-SK"/>
        </w:rPr>
        <w:t>íž</w:t>
      </w:r>
      <w:r w:rsidRPr="00791085">
        <w:rPr>
          <w:snapToGrid/>
          <w:szCs w:val="22"/>
          <w:lang w:val="sk-SK"/>
        </w:rPr>
        <w:t>i</w:t>
      </w:r>
      <w:r w:rsidRPr="00791085">
        <w:rPr>
          <w:rFonts w:hint="eastAsia"/>
          <w:snapToGrid/>
          <w:szCs w:val="22"/>
          <w:lang w:val="sk-SK"/>
        </w:rPr>
        <w:t>ť</w:t>
      </w:r>
      <w:r w:rsidRPr="00791085">
        <w:rPr>
          <w:snapToGrid/>
          <w:szCs w:val="22"/>
          <w:lang w:val="sk-SK"/>
        </w:rPr>
        <w:t xml:space="preserve"> na</w:t>
      </w:r>
      <w:r w:rsidR="00BE15C5" w:rsidRPr="00791085">
        <w:rPr>
          <w:snapToGrid/>
          <w:szCs w:val="22"/>
          <w:lang w:val="sk-SK"/>
        </w:rPr>
        <w:t xml:space="preserve"> </w:t>
      </w:r>
      <w:r w:rsidRPr="00791085">
        <w:rPr>
          <w:snapToGrid/>
          <w:szCs w:val="22"/>
          <w:lang w:val="sk-SK"/>
        </w:rPr>
        <w:t xml:space="preserve">polovicu (pozri </w:t>
      </w:r>
      <w:r w:rsidRPr="00791085">
        <w:rPr>
          <w:rFonts w:hint="eastAsia"/>
          <w:snapToGrid/>
          <w:szCs w:val="22"/>
          <w:lang w:val="sk-SK"/>
        </w:rPr>
        <w:t>č</w:t>
      </w:r>
      <w:r w:rsidRPr="00791085">
        <w:rPr>
          <w:snapToGrid/>
          <w:szCs w:val="22"/>
          <w:lang w:val="sk-SK"/>
        </w:rPr>
        <w:t>as</w:t>
      </w:r>
      <w:r w:rsidRPr="00791085">
        <w:rPr>
          <w:rFonts w:hint="eastAsia"/>
          <w:snapToGrid/>
          <w:szCs w:val="22"/>
          <w:lang w:val="sk-SK"/>
        </w:rPr>
        <w:t>ť</w:t>
      </w:r>
      <w:r w:rsidRPr="00791085">
        <w:rPr>
          <w:snapToGrid/>
          <w:szCs w:val="22"/>
          <w:lang w:val="sk-SK"/>
        </w:rPr>
        <w:t xml:space="preserve"> 5.2).</w:t>
      </w:r>
    </w:p>
    <w:p w14:paraId="18214C4D" w14:textId="77777777" w:rsidR="00BE15C5" w:rsidRPr="00791085" w:rsidRDefault="00BE15C5" w:rsidP="00BE5776">
      <w:pPr>
        <w:tabs>
          <w:tab w:val="clear" w:pos="567"/>
        </w:tabs>
        <w:autoSpaceDE w:val="0"/>
        <w:autoSpaceDN w:val="0"/>
        <w:adjustRightInd w:val="0"/>
        <w:spacing w:line="240" w:lineRule="auto"/>
        <w:rPr>
          <w:snapToGrid/>
          <w:szCs w:val="22"/>
          <w:lang w:val="sk-SK"/>
        </w:rPr>
      </w:pPr>
    </w:p>
    <w:p w14:paraId="5078DBD8" w14:textId="77777777" w:rsidR="00BE5776" w:rsidRDefault="00BE5776" w:rsidP="00BE5776">
      <w:pPr>
        <w:tabs>
          <w:tab w:val="clear" w:pos="567"/>
        </w:tabs>
        <w:autoSpaceDE w:val="0"/>
        <w:autoSpaceDN w:val="0"/>
        <w:adjustRightInd w:val="0"/>
        <w:spacing w:line="240" w:lineRule="auto"/>
        <w:rPr>
          <w:snapToGrid/>
          <w:szCs w:val="22"/>
          <w:lang w:val="sk-SK"/>
        </w:rPr>
      </w:pPr>
      <w:r w:rsidRPr="00791085">
        <w:rPr>
          <w:snapToGrid/>
          <w:szCs w:val="22"/>
          <w:lang w:val="sk-SK"/>
        </w:rPr>
        <w:t>Vorikonazol</w:t>
      </w:r>
      <w:r w:rsidR="00BE15C5">
        <w:rPr>
          <w:snapToGrid/>
          <w:szCs w:val="22"/>
          <w:lang w:val="sk-SK"/>
        </w:rPr>
        <w:t xml:space="preserve"> </w:t>
      </w:r>
      <w:r w:rsidRPr="00791085">
        <w:rPr>
          <w:snapToGrid/>
          <w:szCs w:val="22"/>
          <w:lang w:val="sk-SK"/>
        </w:rPr>
        <w:t>sa ne</w:t>
      </w:r>
      <w:r w:rsidRPr="00791085">
        <w:rPr>
          <w:rFonts w:hint="eastAsia"/>
          <w:snapToGrid/>
          <w:szCs w:val="22"/>
          <w:lang w:val="sk-SK"/>
        </w:rPr>
        <w:t>š</w:t>
      </w:r>
      <w:r w:rsidRPr="00791085">
        <w:rPr>
          <w:snapToGrid/>
          <w:szCs w:val="22"/>
          <w:lang w:val="sk-SK"/>
        </w:rPr>
        <w:t>tudoval u pacientov s</w:t>
      </w:r>
      <w:r w:rsidR="00205469">
        <w:rPr>
          <w:snapToGrid/>
          <w:szCs w:val="22"/>
          <w:lang w:val="sk-SK"/>
        </w:rPr>
        <w:t>o</w:t>
      </w:r>
      <w:r w:rsidRPr="00791085">
        <w:rPr>
          <w:snapToGrid/>
          <w:szCs w:val="22"/>
          <w:lang w:val="sk-SK"/>
        </w:rPr>
        <w:t xml:space="preserve"> </w:t>
      </w:r>
      <w:r w:rsidR="002640B5">
        <w:rPr>
          <w:snapToGrid/>
          <w:szCs w:val="22"/>
          <w:lang w:val="sk-SK"/>
        </w:rPr>
        <w:t>závažnou</w:t>
      </w:r>
      <w:r w:rsidRPr="00791085">
        <w:rPr>
          <w:snapToGrid/>
          <w:szCs w:val="22"/>
          <w:lang w:val="sk-SK"/>
        </w:rPr>
        <w:t xml:space="preserve"> chronickou hepat</w:t>
      </w:r>
      <w:r w:rsidRPr="00791085">
        <w:rPr>
          <w:rFonts w:hint="eastAsia"/>
          <w:snapToGrid/>
          <w:szCs w:val="22"/>
          <w:lang w:val="sk-SK"/>
        </w:rPr>
        <w:t>á</w:t>
      </w:r>
      <w:r w:rsidRPr="00791085">
        <w:rPr>
          <w:snapToGrid/>
          <w:szCs w:val="22"/>
          <w:lang w:val="sk-SK"/>
        </w:rPr>
        <w:t>lnou cirh</w:t>
      </w:r>
      <w:r w:rsidRPr="00791085">
        <w:rPr>
          <w:rFonts w:hint="eastAsia"/>
          <w:snapToGrid/>
          <w:szCs w:val="22"/>
          <w:lang w:val="sk-SK"/>
        </w:rPr>
        <w:t>ó</w:t>
      </w:r>
      <w:r w:rsidRPr="00791085">
        <w:rPr>
          <w:snapToGrid/>
          <w:szCs w:val="22"/>
          <w:lang w:val="sk-SK"/>
        </w:rPr>
        <w:t>zou (</w:t>
      </w:r>
      <w:r w:rsidR="00805441" w:rsidRPr="00CE22FC">
        <w:rPr>
          <w:snapToGrid/>
          <w:szCs w:val="22"/>
          <w:lang w:val="sk-SK"/>
        </w:rPr>
        <w:t>Child</w:t>
      </w:r>
      <w:r w:rsidR="00805441">
        <w:rPr>
          <w:snapToGrid/>
          <w:szCs w:val="22"/>
          <w:lang w:val="sk-SK"/>
        </w:rPr>
        <w:t>ovo</w:t>
      </w:r>
      <w:r w:rsidR="00805441" w:rsidRPr="00CE22FC">
        <w:rPr>
          <w:snapToGrid/>
          <w:szCs w:val="22"/>
          <w:lang w:val="sk-SK"/>
        </w:rPr>
        <w:t>-Pugh</w:t>
      </w:r>
      <w:r w:rsidR="00805441">
        <w:rPr>
          <w:snapToGrid/>
          <w:szCs w:val="22"/>
          <w:lang w:val="sk-SK"/>
        </w:rPr>
        <w:t>ovo skóre</w:t>
      </w:r>
      <w:r w:rsidR="00805441" w:rsidRPr="00CE22FC">
        <w:rPr>
          <w:snapToGrid/>
          <w:szCs w:val="22"/>
          <w:lang w:val="sk-SK"/>
        </w:rPr>
        <w:t xml:space="preserve"> </w:t>
      </w:r>
      <w:r w:rsidRPr="00791085">
        <w:rPr>
          <w:snapToGrid/>
          <w:szCs w:val="22"/>
          <w:lang w:val="sk-SK"/>
        </w:rPr>
        <w:t>C).</w:t>
      </w:r>
    </w:p>
    <w:p w14:paraId="4796DE50" w14:textId="77777777" w:rsidR="00805441" w:rsidRPr="00791085" w:rsidRDefault="00805441" w:rsidP="00BE5776">
      <w:pPr>
        <w:tabs>
          <w:tab w:val="clear" w:pos="567"/>
        </w:tabs>
        <w:autoSpaceDE w:val="0"/>
        <w:autoSpaceDN w:val="0"/>
        <w:adjustRightInd w:val="0"/>
        <w:spacing w:line="240" w:lineRule="auto"/>
        <w:rPr>
          <w:snapToGrid/>
          <w:szCs w:val="22"/>
          <w:lang w:val="sk-SK"/>
        </w:rPr>
      </w:pPr>
    </w:p>
    <w:p w14:paraId="01DB6BAC" w14:textId="77777777" w:rsidR="00632661" w:rsidRPr="00E70A81" w:rsidRDefault="00BE5776" w:rsidP="00BE5776">
      <w:pPr>
        <w:tabs>
          <w:tab w:val="clear" w:pos="567"/>
        </w:tabs>
        <w:autoSpaceDE w:val="0"/>
        <w:autoSpaceDN w:val="0"/>
        <w:adjustRightInd w:val="0"/>
        <w:spacing w:line="240" w:lineRule="auto"/>
        <w:rPr>
          <w:snapToGrid/>
          <w:szCs w:val="22"/>
          <w:lang w:val="sk-SK"/>
        </w:rPr>
      </w:pPr>
      <w:r w:rsidRPr="00791085">
        <w:rPr>
          <w:snapToGrid/>
          <w:szCs w:val="22"/>
          <w:lang w:val="sk-SK"/>
        </w:rPr>
        <w:t>S</w:t>
      </w:r>
      <w:r w:rsidRPr="00791085">
        <w:rPr>
          <w:rFonts w:hint="eastAsia"/>
          <w:snapToGrid/>
          <w:szCs w:val="22"/>
          <w:lang w:val="sk-SK"/>
        </w:rPr>
        <w:t>ú</w:t>
      </w:r>
      <w:r w:rsidRPr="00791085">
        <w:rPr>
          <w:snapToGrid/>
          <w:szCs w:val="22"/>
          <w:lang w:val="sk-SK"/>
        </w:rPr>
        <w:t xml:space="preserve"> dostupn</w:t>
      </w:r>
      <w:r w:rsidRPr="00791085">
        <w:rPr>
          <w:rFonts w:hint="eastAsia"/>
          <w:snapToGrid/>
          <w:szCs w:val="22"/>
          <w:lang w:val="sk-SK"/>
        </w:rPr>
        <w:t>é</w:t>
      </w:r>
      <w:r w:rsidRPr="00791085">
        <w:rPr>
          <w:snapToGrid/>
          <w:szCs w:val="22"/>
          <w:lang w:val="sk-SK"/>
        </w:rPr>
        <w:t xml:space="preserve"> obmedzen</w:t>
      </w:r>
      <w:r w:rsidRPr="00791085">
        <w:rPr>
          <w:rFonts w:hint="eastAsia"/>
          <w:snapToGrid/>
          <w:szCs w:val="22"/>
          <w:lang w:val="sk-SK"/>
        </w:rPr>
        <w:t>é</w:t>
      </w:r>
      <w:r w:rsidRPr="00791085">
        <w:rPr>
          <w:snapToGrid/>
          <w:szCs w:val="22"/>
          <w:lang w:val="sk-SK"/>
        </w:rPr>
        <w:t xml:space="preserve"> </w:t>
      </w:r>
      <w:r w:rsidRPr="00791085">
        <w:rPr>
          <w:rFonts w:hint="eastAsia"/>
          <w:snapToGrid/>
          <w:szCs w:val="22"/>
          <w:lang w:val="sk-SK"/>
        </w:rPr>
        <w:t>ú</w:t>
      </w:r>
      <w:r w:rsidRPr="00791085">
        <w:rPr>
          <w:snapToGrid/>
          <w:szCs w:val="22"/>
          <w:lang w:val="sk-SK"/>
        </w:rPr>
        <w:t>daje o bezpe</w:t>
      </w:r>
      <w:r w:rsidRPr="00791085">
        <w:rPr>
          <w:rFonts w:hint="eastAsia"/>
          <w:snapToGrid/>
          <w:szCs w:val="22"/>
          <w:lang w:val="sk-SK"/>
        </w:rPr>
        <w:t>č</w:t>
      </w:r>
      <w:r w:rsidRPr="00791085">
        <w:rPr>
          <w:snapToGrid/>
          <w:szCs w:val="22"/>
          <w:lang w:val="sk-SK"/>
        </w:rPr>
        <w:t>nosti pou</w:t>
      </w:r>
      <w:r w:rsidRPr="00791085">
        <w:rPr>
          <w:rFonts w:hint="eastAsia"/>
          <w:snapToGrid/>
          <w:szCs w:val="22"/>
          <w:lang w:val="sk-SK"/>
        </w:rPr>
        <w:t>ží</w:t>
      </w:r>
      <w:r w:rsidRPr="00791085">
        <w:rPr>
          <w:snapToGrid/>
          <w:szCs w:val="22"/>
          <w:lang w:val="sk-SK"/>
        </w:rPr>
        <w:t xml:space="preserve">vania </w:t>
      </w:r>
      <w:r w:rsidR="00805441">
        <w:rPr>
          <w:snapToGrid/>
          <w:szCs w:val="22"/>
          <w:lang w:val="sk-SK"/>
        </w:rPr>
        <w:t>vorikonazolu</w:t>
      </w:r>
      <w:r w:rsidRPr="00791085">
        <w:rPr>
          <w:snapToGrid/>
          <w:szCs w:val="22"/>
          <w:lang w:val="sk-SK"/>
        </w:rPr>
        <w:t xml:space="preserve"> u pacientov s</w:t>
      </w:r>
      <w:r w:rsidR="00805441">
        <w:rPr>
          <w:snapToGrid/>
          <w:szCs w:val="22"/>
          <w:lang w:val="sk-SK"/>
        </w:rPr>
        <w:t> nezvyčajnými výsledkami testov funkcie</w:t>
      </w:r>
      <w:r w:rsidR="00BE15C5" w:rsidRPr="00791085">
        <w:rPr>
          <w:snapToGrid/>
          <w:szCs w:val="22"/>
          <w:lang w:val="sk-SK"/>
        </w:rPr>
        <w:t xml:space="preserve"> </w:t>
      </w:r>
      <w:r w:rsidR="00805441">
        <w:rPr>
          <w:snapToGrid/>
          <w:szCs w:val="22"/>
          <w:lang w:val="sk-SK"/>
        </w:rPr>
        <w:t>pečene</w:t>
      </w:r>
      <w:r w:rsidRPr="00791085">
        <w:rPr>
          <w:snapToGrid/>
          <w:szCs w:val="22"/>
          <w:lang w:val="sk-SK"/>
        </w:rPr>
        <w:t xml:space="preserve"> (aspart</w:t>
      </w:r>
      <w:r w:rsidRPr="00791085">
        <w:rPr>
          <w:rFonts w:hint="eastAsia"/>
          <w:snapToGrid/>
          <w:szCs w:val="22"/>
          <w:lang w:val="sk-SK"/>
        </w:rPr>
        <w:t>á</w:t>
      </w:r>
      <w:r w:rsidRPr="00791085">
        <w:rPr>
          <w:snapToGrid/>
          <w:szCs w:val="22"/>
          <w:lang w:val="sk-SK"/>
        </w:rPr>
        <w:t>t transamin</w:t>
      </w:r>
      <w:r w:rsidRPr="00791085">
        <w:rPr>
          <w:rFonts w:hint="eastAsia"/>
          <w:snapToGrid/>
          <w:szCs w:val="22"/>
          <w:lang w:val="sk-SK"/>
        </w:rPr>
        <w:t>á</w:t>
      </w:r>
      <w:r w:rsidRPr="00791085">
        <w:rPr>
          <w:snapToGrid/>
          <w:szCs w:val="22"/>
          <w:lang w:val="sk-SK"/>
        </w:rPr>
        <w:t>za [AST], alan</w:t>
      </w:r>
      <w:r w:rsidRPr="00791085">
        <w:rPr>
          <w:rFonts w:hint="eastAsia"/>
          <w:snapToGrid/>
          <w:szCs w:val="22"/>
          <w:lang w:val="sk-SK"/>
        </w:rPr>
        <w:t>í</w:t>
      </w:r>
      <w:r w:rsidRPr="00791085">
        <w:rPr>
          <w:snapToGrid/>
          <w:szCs w:val="22"/>
          <w:lang w:val="sk-SK"/>
        </w:rPr>
        <w:t>n transamin</w:t>
      </w:r>
      <w:r w:rsidRPr="00791085">
        <w:rPr>
          <w:rFonts w:hint="eastAsia"/>
          <w:snapToGrid/>
          <w:szCs w:val="22"/>
          <w:lang w:val="sk-SK"/>
        </w:rPr>
        <w:t>á</w:t>
      </w:r>
      <w:r w:rsidRPr="00791085">
        <w:rPr>
          <w:snapToGrid/>
          <w:szCs w:val="22"/>
          <w:lang w:val="sk-SK"/>
        </w:rPr>
        <w:t>za [ALT], alkalick</w:t>
      </w:r>
      <w:r w:rsidRPr="00791085">
        <w:rPr>
          <w:rFonts w:hint="eastAsia"/>
          <w:snapToGrid/>
          <w:szCs w:val="22"/>
          <w:lang w:val="sk-SK"/>
        </w:rPr>
        <w:t>á</w:t>
      </w:r>
      <w:r w:rsidR="00BE15C5" w:rsidRPr="00791085">
        <w:rPr>
          <w:snapToGrid/>
          <w:szCs w:val="22"/>
          <w:lang w:val="sk-SK"/>
        </w:rPr>
        <w:t xml:space="preserve"> </w:t>
      </w:r>
      <w:r w:rsidRPr="00791085">
        <w:rPr>
          <w:snapToGrid/>
          <w:szCs w:val="22"/>
          <w:lang w:val="sk-SK"/>
        </w:rPr>
        <w:t>fosfat</w:t>
      </w:r>
      <w:r w:rsidRPr="00791085">
        <w:rPr>
          <w:rFonts w:hint="eastAsia"/>
          <w:snapToGrid/>
          <w:szCs w:val="22"/>
          <w:lang w:val="sk-SK"/>
        </w:rPr>
        <w:t>á</w:t>
      </w:r>
      <w:r w:rsidRPr="00791085">
        <w:rPr>
          <w:snapToGrid/>
          <w:szCs w:val="22"/>
          <w:lang w:val="sk-SK"/>
        </w:rPr>
        <w:t>za [ALP] alebo celkov</w:t>
      </w:r>
      <w:r w:rsidRPr="00791085">
        <w:rPr>
          <w:rFonts w:hint="eastAsia"/>
          <w:snapToGrid/>
          <w:szCs w:val="22"/>
          <w:lang w:val="sk-SK"/>
        </w:rPr>
        <w:t>ý</w:t>
      </w:r>
      <w:r w:rsidRPr="00791085">
        <w:rPr>
          <w:snapToGrid/>
          <w:szCs w:val="22"/>
          <w:lang w:val="sk-SK"/>
        </w:rPr>
        <w:t xml:space="preserve"> bilirub</w:t>
      </w:r>
      <w:r w:rsidRPr="00791085">
        <w:rPr>
          <w:rFonts w:hint="eastAsia"/>
          <w:snapToGrid/>
          <w:szCs w:val="22"/>
          <w:lang w:val="sk-SK"/>
        </w:rPr>
        <w:t>í</w:t>
      </w:r>
      <w:r w:rsidRPr="00791085">
        <w:rPr>
          <w:snapToGrid/>
          <w:szCs w:val="22"/>
          <w:lang w:val="sk-SK"/>
        </w:rPr>
        <w:t>n &gt; 5-n</w:t>
      </w:r>
      <w:r w:rsidRPr="00791085">
        <w:rPr>
          <w:rFonts w:hint="eastAsia"/>
          <w:snapToGrid/>
          <w:szCs w:val="22"/>
          <w:lang w:val="sk-SK"/>
        </w:rPr>
        <w:t>á</w:t>
      </w:r>
      <w:r w:rsidRPr="00791085">
        <w:rPr>
          <w:snapToGrid/>
          <w:szCs w:val="22"/>
          <w:lang w:val="sk-SK"/>
        </w:rPr>
        <w:t>sobok hornej hranice norm</w:t>
      </w:r>
      <w:r w:rsidRPr="00791085">
        <w:rPr>
          <w:rFonts w:hint="eastAsia"/>
          <w:snapToGrid/>
          <w:szCs w:val="22"/>
          <w:lang w:val="sk-SK"/>
        </w:rPr>
        <w:t>á</w:t>
      </w:r>
      <w:r w:rsidRPr="00791085">
        <w:rPr>
          <w:snapToGrid/>
          <w:szCs w:val="22"/>
          <w:lang w:val="sk-SK"/>
        </w:rPr>
        <w:t>lu).</w:t>
      </w:r>
    </w:p>
    <w:p w14:paraId="59BE5955" w14:textId="77777777" w:rsidR="00BE15C5" w:rsidRDefault="00BE15C5" w:rsidP="005062BB">
      <w:pPr>
        <w:tabs>
          <w:tab w:val="clear" w:pos="567"/>
        </w:tabs>
        <w:autoSpaceDE w:val="0"/>
        <w:autoSpaceDN w:val="0"/>
        <w:adjustRightInd w:val="0"/>
        <w:spacing w:line="240" w:lineRule="auto"/>
        <w:rPr>
          <w:i/>
          <w:snapToGrid/>
          <w:szCs w:val="22"/>
          <w:lang w:val="sk-SK"/>
        </w:rPr>
      </w:pPr>
    </w:p>
    <w:p w14:paraId="76760664" w14:textId="6810D040" w:rsidR="00AC3F40" w:rsidRPr="00791085" w:rsidRDefault="00AC3F40" w:rsidP="00AC3F40">
      <w:pPr>
        <w:tabs>
          <w:tab w:val="clear" w:pos="567"/>
        </w:tabs>
        <w:autoSpaceDE w:val="0"/>
        <w:autoSpaceDN w:val="0"/>
        <w:adjustRightInd w:val="0"/>
        <w:spacing w:line="240" w:lineRule="auto"/>
        <w:rPr>
          <w:snapToGrid/>
          <w:szCs w:val="22"/>
          <w:lang w:val="sk-SK"/>
        </w:rPr>
      </w:pPr>
      <w:r w:rsidRPr="00791085">
        <w:rPr>
          <w:snapToGrid/>
          <w:szCs w:val="22"/>
          <w:lang w:val="sk-SK"/>
        </w:rPr>
        <w:t>Lie</w:t>
      </w:r>
      <w:r w:rsidRPr="00791085">
        <w:rPr>
          <w:rFonts w:hint="eastAsia"/>
          <w:snapToGrid/>
          <w:szCs w:val="22"/>
          <w:lang w:val="sk-SK"/>
        </w:rPr>
        <w:t>č</w:t>
      </w:r>
      <w:r w:rsidRPr="00791085">
        <w:rPr>
          <w:snapToGrid/>
          <w:szCs w:val="22"/>
          <w:lang w:val="sk-SK"/>
        </w:rPr>
        <w:t xml:space="preserve">ba </w:t>
      </w:r>
      <w:r w:rsidR="002640B5">
        <w:rPr>
          <w:snapToGrid/>
          <w:szCs w:val="22"/>
          <w:lang w:val="sk-SK"/>
        </w:rPr>
        <w:t>v</w:t>
      </w:r>
      <w:r w:rsidRPr="00CE22FC">
        <w:rPr>
          <w:snapToGrid/>
          <w:szCs w:val="22"/>
          <w:lang w:val="sk-SK"/>
        </w:rPr>
        <w:t>orikonazol</w:t>
      </w:r>
      <w:r>
        <w:rPr>
          <w:snapToGrid/>
          <w:szCs w:val="22"/>
          <w:lang w:val="sk-SK"/>
        </w:rPr>
        <w:t xml:space="preserve">om </w:t>
      </w:r>
      <w:r w:rsidRPr="00791085">
        <w:rPr>
          <w:snapToGrid/>
          <w:szCs w:val="22"/>
          <w:lang w:val="sk-SK"/>
        </w:rPr>
        <w:t>sa sp</w:t>
      </w:r>
      <w:r w:rsidRPr="00791085">
        <w:rPr>
          <w:rFonts w:hint="eastAsia"/>
          <w:snapToGrid/>
          <w:szCs w:val="22"/>
          <w:lang w:val="sk-SK"/>
        </w:rPr>
        <w:t>á</w:t>
      </w:r>
      <w:r w:rsidRPr="00791085">
        <w:rPr>
          <w:snapToGrid/>
          <w:szCs w:val="22"/>
          <w:lang w:val="sk-SK"/>
        </w:rPr>
        <w:t>ja so zv</w:t>
      </w:r>
      <w:r w:rsidRPr="00791085">
        <w:rPr>
          <w:rFonts w:hint="eastAsia"/>
          <w:snapToGrid/>
          <w:szCs w:val="22"/>
          <w:lang w:val="sk-SK"/>
        </w:rPr>
        <w:t>ýš</w:t>
      </w:r>
      <w:r w:rsidRPr="00791085">
        <w:rPr>
          <w:snapToGrid/>
          <w:szCs w:val="22"/>
          <w:lang w:val="sk-SK"/>
        </w:rPr>
        <w:t>en</w:t>
      </w:r>
      <w:r w:rsidRPr="00791085">
        <w:rPr>
          <w:rFonts w:hint="eastAsia"/>
          <w:snapToGrid/>
          <w:szCs w:val="22"/>
          <w:lang w:val="sk-SK"/>
        </w:rPr>
        <w:t>ý</w:t>
      </w:r>
      <w:r w:rsidRPr="00791085">
        <w:rPr>
          <w:snapToGrid/>
          <w:szCs w:val="22"/>
          <w:lang w:val="sk-SK"/>
        </w:rPr>
        <w:t xml:space="preserve">mi </w:t>
      </w:r>
      <w:r>
        <w:rPr>
          <w:snapToGrid/>
          <w:szCs w:val="22"/>
          <w:lang w:val="sk-SK"/>
        </w:rPr>
        <w:t>výsledkami testov funkcie pečene</w:t>
      </w:r>
      <w:r w:rsidRPr="00791085">
        <w:rPr>
          <w:snapToGrid/>
          <w:szCs w:val="22"/>
          <w:lang w:val="sk-SK"/>
        </w:rPr>
        <w:t xml:space="preserve"> a klinick</w:t>
      </w:r>
      <w:r w:rsidRPr="00791085">
        <w:rPr>
          <w:rFonts w:hint="eastAsia"/>
          <w:snapToGrid/>
          <w:szCs w:val="22"/>
          <w:lang w:val="sk-SK"/>
        </w:rPr>
        <w:t>ý</w:t>
      </w:r>
      <w:r w:rsidRPr="00791085">
        <w:rPr>
          <w:snapToGrid/>
          <w:szCs w:val="22"/>
          <w:lang w:val="sk-SK"/>
        </w:rPr>
        <w:t xml:space="preserve">mi </w:t>
      </w:r>
      <w:r w:rsidR="00891556">
        <w:rPr>
          <w:snapToGrid/>
          <w:szCs w:val="22"/>
          <w:lang w:val="sk-SK"/>
        </w:rPr>
        <w:t xml:space="preserve">prejavmi </w:t>
      </w:r>
      <w:r w:rsidRPr="00791085">
        <w:rPr>
          <w:snapToGrid/>
          <w:szCs w:val="22"/>
          <w:lang w:val="sk-SK"/>
        </w:rPr>
        <w:t>hepat</w:t>
      </w:r>
      <w:r w:rsidRPr="00791085">
        <w:rPr>
          <w:rFonts w:hint="eastAsia"/>
          <w:snapToGrid/>
          <w:szCs w:val="22"/>
          <w:lang w:val="sk-SK"/>
        </w:rPr>
        <w:t>á</w:t>
      </w:r>
      <w:r w:rsidRPr="00791085">
        <w:rPr>
          <w:snapToGrid/>
          <w:szCs w:val="22"/>
          <w:lang w:val="sk-SK"/>
        </w:rPr>
        <w:t>lneho po</w:t>
      </w:r>
      <w:r w:rsidRPr="00791085">
        <w:rPr>
          <w:rFonts w:hint="eastAsia"/>
          <w:snapToGrid/>
          <w:szCs w:val="22"/>
          <w:lang w:val="sk-SK"/>
        </w:rPr>
        <w:t>š</w:t>
      </w:r>
      <w:r w:rsidRPr="00791085">
        <w:rPr>
          <w:snapToGrid/>
          <w:szCs w:val="22"/>
          <w:lang w:val="sk-SK"/>
        </w:rPr>
        <w:t xml:space="preserve">kodenia, ako je </w:t>
      </w:r>
      <w:r>
        <w:rPr>
          <w:snapToGrid/>
          <w:szCs w:val="22"/>
          <w:lang w:val="sk-SK"/>
        </w:rPr>
        <w:t>žltačka</w:t>
      </w:r>
      <w:r w:rsidRPr="00791085">
        <w:rPr>
          <w:snapToGrid/>
          <w:szCs w:val="22"/>
          <w:lang w:val="sk-SK"/>
        </w:rPr>
        <w:t>, preto sa u pacientov s</w:t>
      </w:r>
      <w:r>
        <w:rPr>
          <w:snapToGrid/>
          <w:szCs w:val="22"/>
          <w:lang w:val="sk-SK"/>
        </w:rPr>
        <w:t>o</w:t>
      </w:r>
      <w:r w:rsidRPr="00791085">
        <w:rPr>
          <w:snapToGrid/>
          <w:szCs w:val="22"/>
          <w:lang w:val="sk-SK"/>
        </w:rPr>
        <w:t xml:space="preserve"> </w:t>
      </w:r>
      <w:r>
        <w:rPr>
          <w:snapToGrid/>
          <w:szCs w:val="22"/>
          <w:lang w:val="sk-SK"/>
        </w:rPr>
        <w:t>závažným</w:t>
      </w:r>
      <w:r w:rsidRPr="00791085">
        <w:rPr>
          <w:snapToGrid/>
          <w:szCs w:val="22"/>
          <w:lang w:val="sk-SK"/>
        </w:rPr>
        <w:t xml:space="preserve"> po</w:t>
      </w:r>
      <w:r w:rsidRPr="00791085">
        <w:rPr>
          <w:rFonts w:hint="eastAsia"/>
          <w:snapToGrid/>
          <w:szCs w:val="22"/>
          <w:lang w:val="sk-SK"/>
        </w:rPr>
        <w:t>š</w:t>
      </w:r>
      <w:r w:rsidRPr="00791085">
        <w:rPr>
          <w:snapToGrid/>
          <w:szCs w:val="22"/>
          <w:lang w:val="sk-SK"/>
        </w:rPr>
        <w:t>koden</w:t>
      </w:r>
      <w:r w:rsidRPr="00791085">
        <w:rPr>
          <w:rFonts w:hint="eastAsia"/>
          <w:snapToGrid/>
          <w:szCs w:val="22"/>
          <w:lang w:val="sk-SK"/>
        </w:rPr>
        <w:t>í</w:t>
      </w:r>
      <w:r w:rsidRPr="00791085">
        <w:rPr>
          <w:snapToGrid/>
          <w:szCs w:val="22"/>
          <w:lang w:val="sk-SK"/>
        </w:rPr>
        <w:t>m</w:t>
      </w:r>
      <w:r>
        <w:rPr>
          <w:snapToGrid/>
          <w:szCs w:val="22"/>
          <w:lang w:val="sk-SK"/>
        </w:rPr>
        <w:t xml:space="preserve"> pečene</w:t>
      </w:r>
      <w:r w:rsidRPr="00791085">
        <w:rPr>
          <w:snapToGrid/>
          <w:szCs w:val="22"/>
          <w:lang w:val="sk-SK"/>
        </w:rPr>
        <w:t xml:space="preserve"> m</w:t>
      </w:r>
      <w:r w:rsidRPr="00791085">
        <w:rPr>
          <w:rFonts w:hint="eastAsia"/>
          <w:snapToGrid/>
          <w:szCs w:val="22"/>
          <w:lang w:val="sk-SK"/>
        </w:rPr>
        <w:t>ôž</w:t>
      </w:r>
      <w:r w:rsidRPr="00791085">
        <w:rPr>
          <w:snapToGrid/>
          <w:szCs w:val="22"/>
          <w:lang w:val="sk-SK"/>
        </w:rPr>
        <w:t>e pod</w:t>
      </w:r>
      <w:r w:rsidRPr="00791085">
        <w:rPr>
          <w:rFonts w:hint="eastAsia"/>
          <w:snapToGrid/>
          <w:szCs w:val="22"/>
          <w:lang w:val="sk-SK"/>
        </w:rPr>
        <w:t>á</w:t>
      </w:r>
      <w:r w:rsidRPr="00791085">
        <w:rPr>
          <w:snapToGrid/>
          <w:szCs w:val="22"/>
          <w:lang w:val="sk-SK"/>
        </w:rPr>
        <w:t>va</w:t>
      </w:r>
      <w:r w:rsidRPr="00791085">
        <w:rPr>
          <w:rFonts w:hint="eastAsia"/>
          <w:snapToGrid/>
          <w:szCs w:val="22"/>
          <w:lang w:val="sk-SK"/>
        </w:rPr>
        <w:t>ť</w:t>
      </w:r>
      <w:r w:rsidRPr="00791085">
        <w:rPr>
          <w:snapToGrid/>
          <w:szCs w:val="22"/>
          <w:lang w:val="sk-SK"/>
        </w:rPr>
        <w:t xml:space="preserve"> len v tom pr</w:t>
      </w:r>
      <w:r w:rsidRPr="00791085">
        <w:rPr>
          <w:rFonts w:hint="eastAsia"/>
          <w:snapToGrid/>
          <w:szCs w:val="22"/>
          <w:lang w:val="sk-SK"/>
        </w:rPr>
        <w:t>í</w:t>
      </w:r>
      <w:r w:rsidRPr="00791085">
        <w:rPr>
          <w:snapToGrid/>
          <w:szCs w:val="22"/>
          <w:lang w:val="sk-SK"/>
        </w:rPr>
        <w:t>pade, ke</w:t>
      </w:r>
      <w:r w:rsidRPr="00791085">
        <w:rPr>
          <w:rFonts w:hint="eastAsia"/>
          <w:snapToGrid/>
          <w:szCs w:val="22"/>
          <w:lang w:val="sk-SK"/>
        </w:rPr>
        <w:t>ď</w:t>
      </w:r>
      <w:r w:rsidRPr="00791085">
        <w:rPr>
          <w:snapToGrid/>
          <w:szCs w:val="22"/>
          <w:lang w:val="sk-SK"/>
        </w:rPr>
        <w:t xml:space="preserve"> pr</w:t>
      </w:r>
      <w:r w:rsidRPr="00791085">
        <w:rPr>
          <w:rFonts w:hint="eastAsia"/>
          <w:snapToGrid/>
          <w:szCs w:val="22"/>
          <w:lang w:val="sk-SK"/>
        </w:rPr>
        <w:t>í</w:t>
      </w:r>
      <w:r w:rsidRPr="00791085">
        <w:rPr>
          <w:snapToGrid/>
          <w:szCs w:val="22"/>
          <w:lang w:val="sk-SK"/>
        </w:rPr>
        <w:t>nos pre pacienta prev</w:t>
      </w:r>
      <w:r w:rsidRPr="00791085">
        <w:rPr>
          <w:rFonts w:hint="eastAsia"/>
          <w:snapToGrid/>
          <w:szCs w:val="22"/>
          <w:lang w:val="sk-SK"/>
        </w:rPr>
        <w:t>áž</w:t>
      </w:r>
      <w:r w:rsidRPr="00791085">
        <w:rPr>
          <w:snapToGrid/>
          <w:szCs w:val="22"/>
          <w:lang w:val="sk-SK"/>
        </w:rPr>
        <w:t>i potenci</w:t>
      </w:r>
      <w:r w:rsidRPr="00791085">
        <w:rPr>
          <w:rFonts w:hint="eastAsia"/>
          <w:snapToGrid/>
          <w:szCs w:val="22"/>
          <w:lang w:val="sk-SK"/>
        </w:rPr>
        <w:t>á</w:t>
      </w:r>
      <w:r w:rsidRPr="00791085">
        <w:rPr>
          <w:snapToGrid/>
          <w:szCs w:val="22"/>
          <w:lang w:val="sk-SK"/>
        </w:rPr>
        <w:t>lne riziko. Pacientov so z</w:t>
      </w:r>
      <w:r w:rsidRPr="00791085">
        <w:rPr>
          <w:rFonts w:hint="eastAsia"/>
          <w:snapToGrid/>
          <w:szCs w:val="22"/>
          <w:lang w:val="sk-SK"/>
        </w:rPr>
        <w:t>á</w:t>
      </w:r>
      <w:r w:rsidRPr="00791085">
        <w:rPr>
          <w:snapToGrid/>
          <w:szCs w:val="22"/>
          <w:lang w:val="sk-SK"/>
        </w:rPr>
        <w:t>va</w:t>
      </w:r>
      <w:r w:rsidRPr="00791085">
        <w:rPr>
          <w:rFonts w:hint="eastAsia"/>
          <w:snapToGrid/>
          <w:szCs w:val="22"/>
          <w:lang w:val="sk-SK"/>
        </w:rPr>
        <w:t>ž</w:t>
      </w:r>
      <w:r w:rsidRPr="00791085">
        <w:rPr>
          <w:snapToGrid/>
          <w:szCs w:val="22"/>
          <w:lang w:val="sk-SK"/>
        </w:rPr>
        <w:t>nou poruchou funkcie pe</w:t>
      </w:r>
      <w:r w:rsidRPr="00791085">
        <w:rPr>
          <w:rFonts w:hint="eastAsia"/>
          <w:snapToGrid/>
          <w:szCs w:val="22"/>
          <w:lang w:val="sk-SK"/>
        </w:rPr>
        <w:t>č</w:t>
      </w:r>
      <w:r w:rsidRPr="00791085">
        <w:rPr>
          <w:snapToGrid/>
          <w:szCs w:val="22"/>
          <w:lang w:val="sk-SK"/>
        </w:rPr>
        <w:t xml:space="preserve">ene treba starostlivo </w:t>
      </w:r>
      <w:r>
        <w:rPr>
          <w:snapToGrid/>
          <w:szCs w:val="22"/>
          <w:lang w:val="sk-SK"/>
        </w:rPr>
        <w:t>sledovať</w:t>
      </w:r>
      <w:r w:rsidRPr="00791085">
        <w:rPr>
          <w:snapToGrid/>
          <w:szCs w:val="22"/>
          <w:lang w:val="sk-SK"/>
        </w:rPr>
        <w:t xml:space="preserve"> na liekov</w:t>
      </w:r>
      <w:r w:rsidRPr="00791085">
        <w:rPr>
          <w:rFonts w:hint="eastAsia"/>
          <w:snapToGrid/>
          <w:szCs w:val="22"/>
          <w:lang w:val="sk-SK"/>
        </w:rPr>
        <w:t>ú</w:t>
      </w:r>
      <w:r w:rsidRPr="00791085">
        <w:rPr>
          <w:snapToGrid/>
          <w:szCs w:val="22"/>
          <w:lang w:val="sk-SK"/>
        </w:rPr>
        <w:t xml:space="preserve"> toxicitu (pozri </w:t>
      </w:r>
      <w:r w:rsidRPr="00791085">
        <w:rPr>
          <w:rFonts w:hint="eastAsia"/>
          <w:snapToGrid/>
          <w:szCs w:val="22"/>
          <w:lang w:val="sk-SK"/>
        </w:rPr>
        <w:t>č</w:t>
      </w:r>
      <w:r w:rsidRPr="00791085">
        <w:rPr>
          <w:snapToGrid/>
          <w:szCs w:val="22"/>
          <w:lang w:val="sk-SK"/>
        </w:rPr>
        <w:t>as</w:t>
      </w:r>
      <w:r w:rsidRPr="00791085">
        <w:rPr>
          <w:rFonts w:hint="eastAsia"/>
          <w:snapToGrid/>
          <w:szCs w:val="22"/>
          <w:lang w:val="sk-SK"/>
        </w:rPr>
        <w:t>ť</w:t>
      </w:r>
      <w:r w:rsidRPr="00791085">
        <w:rPr>
          <w:snapToGrid/>
          <w:szCs w:val="22"/>
          <w:lang w:val="sk-SK"/>
        </w:rPr>
        <w:t xml:space="preserve"> 4.8).</w:t>
      </w:r>
    </w:p>
    <w:p w14:paraId="28E02C7B" w14:textId="77777777" w:rsidR="00AC3F40" w:rsidRPr="00791085" w:rsidRDefault="00AC3F40" w:rsidP="00AC3F40">
      <w:pPr>
        <w:tabs>
          <w:tab w:val="clear" w:pos="567"/>
        </w:tabs>
        <w:autoSpaceDE w:val="0"/>
        <w:autoSpaceDN w:val="0"/>
        <w:adjustRightInd w:val="0"/>
        <w:spacing w:line="240" w:lineRule="auto"/>
        <w:rPr>
          <w:snapToGrid/>
          <w:szCs w:val="22"/>
          <w:lang w:val="sk-SK"/>
        </w:rPr>
      </w:pPr>
    </w:p>
    <w:p w14:paraId="3B1731CB" w14:textId="77777777" w:rsidR="00AC3F40" w:rsidRPr="00791085" w:rsidRDefault="00AC3F40" w:rsidP="00AC3F40">
      <w:pPr>
        <w:tabs>
          <w:tab w:val="clear" w:pos="567"/>
        </w:tabs>
        <w:autoSpaceDE w:val="0"/>
        <w:autoSpaceDN w:val="0"/>
        <w:adjustRightInd w:val="0"/>
        <w:spacing w:line="240" w:lineRule="auto"/>
        <w:rPr>
          <w:i/>
          <w:snapToGrid/>
          <w:szCs w:val="22"/>
          <w:lang w:val="sk-SK"/>
        </w:rPr>
      </w:pPr>
      <w:r w:rsidRPr="00791085">
        <w:rPr>
          <w:i/>
          <w:snapToGrid/>
          <w:szCs w:val="22"/>
          <w:lang w:val="sk-SK"/>
        </w:rPr>
        <w:t>Pediatrick</w:t>
      </w:r>
      <w:r w:rsidRPr="00791085">
        <w:rPr>
          <w:rFonts w:hint="eastAsia"/>
          <w:i/>
          <w:snapToGrid/>
          <w:szCs w:val="22"/>
          <w:lang w:val="sk-SK"/>
        </w:rPr>
        <w:t>á</w:t>
      </w:r>
      <w:r w:rsidRPr="00791085">
        <w:rPr>
          <w:i/>
          <w:snapToGrid/>
          <w:szCs w:val="22"/>
          <w:lang w:val="sk-SK"/>
        </w:rPr>
        <w:t xml:space="preserve"> popul</w:t>
      </w:r>
      <w:r w:rsidRPr="00791085">
        <w:rPr>
          <w:rFonts w:hint="eastAsia"/>
          <w:i/>
          <w:snapToGrid/>
          <w:szCs w:val="22"/>
          <w:lang w:val="sk-SK"/>
        </w:rPr>
        <w:t>á</w:t>
      </w:r>
      <w:r w:rsidRPr="00791085">
        <w:rPr>
          <w:i/>
          <w:snapToGrid/>
          <w:szCs w:val="22"/>
          <w:lang w:val="sk-SK"/>
        </w:rPr>
        <w:t>cia</w:t>
      </w:r>
    </w:p>
    <w:p w14:paraId="03DDFAB0" w14:textId="77777777" w:rsidR="00AC3F40" w:rsidRPr="00791085" w:rsidRDefault="00AC3F40" w:rsidP="00AC3F40">
      <w:pPr>
        <w:tabs>
          <w:tab w:val="clear" w:pos="567"/>
        </w:tabs>
        <w:autoSpaceDE w:val="0"/>
        <w:autoSpaceDN w:val="0"/>
        <w:adjustRightInd w:val="0"/>
        <w:spacing w:line="240" w:lineRule="auto"/>
        <w:rPr>
          <w:snapToGrid/>
          <w:szCs w:val="22"/>
          <w:lang w:val="sk-SK"/>
        </w:rPr>
      </w:pPr>
      <w:r w:rsidRPr="00791085">
        <w:rPr>
          <w:snapToGrid/>
          <w:szCs w:val="22"/>
          <w:lang w:val="sk-SK"/>
        </w:rPr>
        <w:t>Bezpe</w:t>
      </w:r>
      <w:r w:rsidRPr="00791085">
        <w:rPr>
          <w:rFonts w:hint="eastAsia"/>
          <w:snapToGrid/>
          <w:szCs w:val="22"/>
          <w:lang w:val="sk-SK"/>
        </w:rPr>
        <w:t>č</w:t>
      </w:r>
      <w:r w:rsidRPr="00791085">
        <w:rPr>
          <w:snapToGrid/>
          <w:szCs w:val="22"/>
          <w:lang w:val="sk-SK"/>
        </w:rPr>
        <w:t>nos</w:t>
      </w:r>
      <w:r w:rsidRPr="00791085">
        <w:rPr>
          <w:rFonts w:hint="eastAsia"/>
          <w:snapToGrid/>
          <w:szCs w:val="22"/>
          <w:lang w:val="sk-SK"/>
        </w:rPr>
        <w:t>ť</w:t>
      </w:r>
      <w:r w:rsidRPr="00791085">
        <w:rPr>
          <w:snapToGrid/>
          <w:szCs w:val="22"/>
          <w:lang w:val="sk-SK"/>
        </w:rPr>
        <w:t xml:space="preserve"> a </w:t>
      </w:r>
      <w:r w:rsidRPr="00791085">
        <w:rPr>
          <w:rFonts w:hint="eastAsia"/>
          <w:snapToGrid/>
          <w:szCs w:val="22"/>
          <w:lang w:val="sk-SK"/>
        </w:rPr>
        <w:t>úč</w:t>
      </w:r>
      <w:r w:rsidRPr="00791085">
        <w:rPr>
          <w:snapToGrid/>
          <w:szCs w:val="22"/>
          <w:lang w:val="sk-SK"/>
        </w:rPr>
        <w:t>innos</w:t>
      </w:r>
      <w:r w:rsidRPr="00791085">
        <w:rPr>
          <w:rFonts w:hint="eastAsia"/>
          <w:snapToGrid/>
          <w:szCs w:val="22"/>
          <w:lang w:val="sk-SK"/>
        </w:rPr>
        <w:t>ť</w:t>
      </w:r>
      <w:r w:rsidRPr="00791085">
        <w:rPr>
          <w:snapToGrid/>
          <w:szCs w:val="22"/>
          <w:lang w:val="sk-SK"/>
        </w:rPr>
        <w:t xml:space="preserve"> </w:t>
      </w:r>
      <w:r w:rsidRPr="00CE22FC">
        <w:rPr>
          <w:snapToGrid/>
          <w:szCs w:val="22"/>
          <w:lang w:val="sk-SK"/>
        </w:rPr>
        <w:t>Vorikonazol</w:t>
      </w:r>
      <w:r>
        <w:rPr>
          <w:snapToGrid/>
          <w:szCs w:val="22"/>
          <w:lang w:val="sk-SK"/>
        </w:rPr>
        <w:t>u</w:t>
      </w:r>
      <w:r w:rsidRPr="00CE22FC">
        <w:rPr>
          <w:snapToGrid/>
          <w:szCs w:val="22"/>
          <w:lang w:val="sk-SK"/>
        </w:rPr>
        <w:t xml:space="preserve"> </w:t>
      </w:r>
      <w:r>
        <w:rPr>
          <w:snapToGrid/>
          <w:szCs w:val="22"/>
          <w:lang w:val="sk-SK"/>
        </w:rPr>
        <w:t xml:space="preserve">Sandoz </w:t>
      </w:r>
      <w:r w:rsidRPr="00791085">
        <w:rPr>
          <w:snapToGrid/>
          <w:szCs w:val="22"/>
          <w:lang w:val="sk-SK"/>
        </w:rPr>
        <w:t>u det</w:t>
      </w:r>
      <w:r w:rsidRPr="00791085">
        <w:rPr>
          <w:rFonts w:hint="eastAsia"/>
          <w:snapToGrid/>
          <w:szCs w:val="22"/>
          <w:lang w:val="sk-SK"/>
        </w:rPr>
        <w:t>í</w:t>
      </w:r>
      <w:r w:rsidRPr="00791085">
        <w:rPr>
          <w:snapToGrid/>
          <w:szCs w:val="22"/>
          <w:lang w:val="sk-SK"/>
        </w:rPr>
        <w:t xml:space="preserve"> vo veku do 2 rokov neboli doteraz stanoven</w:t>
      </w:r>
      <w:r w:rsidRPr="00791085">
        <w:rPr>
          <w:rFonts w:hint="eastAsia"/>
          <w:snapToGrid/>
          <w:szCs w:val="22"/>
          <w:lang w:val="sk-SK"/>
        </w:rPr>
        <w:t>é</w:t>
      </w:r>
      <w:r w:rsidRPr="00791085">
        <w:rPr>
          <w:snapToGrid/>
          <w:szCs w:val="22"/>
          <w:lang w:val="sk-SK"/>
        </w:rPr>
        <w:t>. V s</w:t>
      </w:r>
      <w:r w:rsidRPr="00791085">
        <w:rPr>
          <w:rFonts w:hint="eastAsia"/>
          <w:snapToGrid/>
          <w:szCs w:val="22"/>
          <w:lang w:val="sk-SK"/>
        </w:rPr>
        <w:t>úč</w:t>
      </w:r>
      <w:r w:rsidRPr="00791085">
        <w:rPr>
          <w:snapToGrid/>
          <w:szCs w:val="22"/>
          <w:lang w:val="sk-SK"/>
        </w:rPr>
        <w:t>asnosti s</w:t>
      </w:r>
      <w:r w:rsidRPr="00791085">
        <w:rPr>
          <w:rFonts w:hint="eastAsia"/>
          <w:snapToGrid/>
          <w:szCs w:val="22"/>
          <w:lang w:val="sk-SK"/>
        </w:rPr>
        <w:t>ú</w:t>
      </w:r>
      <w:r w:rsidRPr="00791085">
        <w:rPr>
          <w:snapToGrid/>
          <w:szCs w:val="22"/>
          <w:lang w:val="sk-SK"/>
        </w:rPr>
        <w:t xml:space="preserve"> dostupn</w:t>
      </w:r>
      <w:r w:rsidRPr="00791085">
        <w:rPr>
          <w:rFonts w:hint="eastAsia"/>
          <w:snapToGrid/>
          <w:szCs w:val="22"/>
          <w:lang w:val="sk-SK"/>
        </w:rPr>
        <w:t>é</w:t>
      </w:r>
      <w:r w:rsidRPr="00791085">
        <w:rPr>
          <w:snapToGrid/>
          <w:szCs w:val="22"/>
          <w:lang w:val="sk-SK"/>
        </w:rPr>
        <w:t xml:space="preserve"> </w:t>
      </w:r>
      <w:r w:rsidRPr="00791085">
        <w:rPr>
          <w:rFonts w:hint="eastAsia"/>
          <w:snapToGrid/>
          <w:szCs w:val="22"/>
          <w:lang w:val="sk-SK"/>
        </w:rPr>
        <w:t>ú</w:t>
      </w:r>
      <w:r w:rsidRPr="00791085">
        <w:rPr>
          <w:snapToGrid/>
          <w:szCs w:val="22"/>
          <w:lang w:val="sk-SK"/>
        </w:rPr>
        <w:t>daje op</w:t>
      </w:r>
      <w:r w:rsidRPr="00791085">
        <w:rPr>
          <w:rFonts w:hint="eastAsia"/>
          <w:snapToGrid/>
          <w:szCs w:val="22"/>
          <w:lang w:val="sk-SK"/>
        </w:rPr>
        <w:t>í</w:t>
      </w:r>
      <w:r w:rsidRPr="00791085">
        <w:rPr>
          <w:snapToGrid/>
          <w:szCs w:val="22"/>
          <w:lang w:val="sk-SK"/>
        </w:rPr>
        <w:t>san</w:t>
      </w:r>
      <w:r w:rsidRPr="00791085">
        <w:rPr>
          <w:rFonts w:hint="eastAsia"/>
          <w:snapToGrid/>
          <w:szCs w:val="22"/>
          <w:lang w:val="sk-SK"/>
        </w:rPr>
        <w:t>é</w:t>
      </w:r>
      <w:r w:rsidRPr="00791085">
        <w:rPr>
          <w:snapToGrid/>
          <w:szCs w:val="22"/>
          <w:lang w:val="sk-SK"/>
        </w:rPr>
        <w:t xml:space="preserve"> v </w:t>
      </w:r>
      <w:r w:rsidRPr="00791085">
        <w:rPr>
          <w:rFonts w:hint="eastAsia"/>
          <w:snapToGrid/>
          <w:szCs w:val="22"/>
          <w:lang w:val="sk-SK"/>
        </w:rPr>
        <w:t>č</w:t>
      </w:r>
      <w:r w:rsidRPr="00791085">
        <w:rPr>
          <w:snapToGrid/>
          <w:szCs w:val="22"/>
          <w:lang w:val="sk-SK"/>
        </w:rPr>
        <w:t>astiach 4.8 a 5.1, ale neumo</w:t>
      </w:r>
      <w:r w:rsidRPr="00791085">
        <w:rPr>
          <w:rFonts w:hint="eastAsia"/>
          <w:snapToGrid/>
          <w:szCs w:val="22"/>
          <w:lang w:val="sk-SK"/>
        </w:rPr>
        <w:t>žň</w:t>
      </w:r>
      <w:r w:rsidRPr="00791085">
        <w:rPr>
          <w:snapToGrid/>
          <w:szCs w:val="22"/>
          <w:lang w:val="sk-SK"/>
        </w:rPr>
        <w:t>uj</w:t>
      </w:r>
      <w:r w:rsidRPr="00791085">
        <w:rPr>
          <w:rFonts w:hint="eastAsia"/>
          <w:snapToGrid/>
          <w:szCs w:val="22"/>
          <w:lang w:val="sk-SK"/>
        </w:rPr>
        <w:t>ú</w:t>
      </w:r>
      <w:r w:rsidRPr="00791085">
        <w:rPr>
          <w:snapToGrid/>
          <w:szCs w:val="22"/>
          <w:lang w:val="sk-SK"/>
        </w:rPr>
        <w:t xml:space="preserve"> uvies</w:t>
      </w:r>
      <w:r w:rsidRPr="00791085">
        <w:rPr>
          <w:rFonts w:hint="eastAsia"/>
          <w:snapToGrid/>
          <w:szCs w:val="22"/>
          <w:lang w:val="sk-SK"/>
        </w:rPr>
        <w:t>ť</w:t>
      </w:r>
      <w:r w:rsidRPr="00791085">
        <w:rPr>
          <w:snapToGrid/>
          <w:szCs w:val="22"/>
          <w:lang w:val="sk-SK"/>
        </w:rPr>
        <w:t xml:space="preserve"> odpor</w:t>
      </w:r>
      <w:r w:rsidRPr="00791085">
        <w:rPr>
          <w:rFonts w:hint="eastAsia"/>
          <w:snapToGrid/>
          <w:szCs w:val="22"/>
          <w:lang w:val="sk-SK"/>
        </w:rPr>
        <w:t>úč</w:t>
      </w:r>
      <w:r w:rsidRPr="00791085">
        <w:rPr>
          <w:snapToGrid/>
          <w:szCs w:val="22"/>
          <w:lang w:val="sk-SK"/>
        </w:rPr>
        <w:t>ania pre d</w:t>
      </w:r>
      <w:r w:rsidRPr="00791085">
        <w:rPr>
          <w:rFonts w:hint="eastAsia"/>
          <w:snapToGrid/>
          <w:szCs w:val="22"/>
          <w:lang w:val="sk-SK"/>
        </w:rPr>
        <w:t>á</w:t>
      </w:r>
      <w:r w:rsidRPr="00791085">
        <w:rPr>
          <w:snapToGrid/>
          <w:szCs w:val="22"/>
          <w:lang w:val="sk-SK"/>
        </w:rPr>
        <w:t>vkovanie.</w:t>
      </w:r>
    </w:p>
    <w:p w14:paraId="75E6DF6A" w14:textId="77777777" w:rsidR="00DD5A08" w:rsidRPr="00E70A81" w:rsidRDefault="00DD5A08" w:rsidP="00DD5A08">
      <w:pPr>
        <w:tabs>
          <w:tab w:val="clear" w:pos="567"/>
        </w:tabs>
        <w:autoSpaceDE w:val="0"/>
        <w:autoSpaceDN w:val="0"/>
        <w:adjustRightInd w:val="0"/>
        <w:spacing w:line="240" w:lineRule="auto"/>
        <w:rPr>
          <w:snapToGrid/>
          <w:szCs w:val="22"/>
          <w:lang w:val="sk-SK"/>
        </w:rPr>
      </w:pPr>
    </w:p>
    <w:p w14:paraId="3515EF87" w14:textId="77777777" w:rsidR="00DD5A08" w:rsidRPr="00E70A81" w:rsidRDefault="00DD5A08" w:rsidP="00DD5A08">
      <w:pPr>
        <w:tabs>
          <w:tab w:val="clear" w:pos="567"/>
        </w:tabs>
        <w:autoSpaceDE w:val="0"/>
        <w:autoSpaceDN w:val="0"/>
        <w:adjustRightInd w:val="0"/>
        <w:spacing w:line="240" w:lineRule="auto"/>
        <w:rPr>
          <w:snapToGrid/>
          <w:szCs w:val="22"/>
          <w:u w:val="single"/>
          <w:lang w:val="sk-SK"/>
        </w:rPr>
      </w:pPr>
      <w:r w:rsidRPr="00E70A81">
        <w:rPr>
          <w:snapToGrid/>
          <w:szCs w:val="22"/>
          <w:u w:val="single"/>
          <w:lang w:val="sk-SK"/>
        </w:rPr>
        <w:t>Spôsob pod</w:t>
      </w:r>
      <w:r w:rsidR="006161D7">
        <w:rPr>
          <w:snapToGrid/>
          <w:szCs w:val="22"/>
          <w:u w:val="single"/>
          <w:lang w:val="sk-SK"/>
        </w:rPr>
        <w:t>áva</w:t>
      </w:r>
      <w:r w:rsidRPr="00E70A81">
        <w:rPr>
          <w:snapToGrid/>
          <w:szCs w:val="22"/>
          <w:u w:val="single"/>
          <w:lang w:val="sk-SK"/>
        </w:rPr>
        <w:t>nia</w:t>
      </w:r>
    </w:p>
    <w:p w14:paraId="2592D800" w14:textId="77777777" w:rsidR="00DD5A08" w:rsidRPr="00E70A81" w:rsidRDefault="00DD5A08" w:rsidP="00DD5A08">
      <w:pPr>
        <w:tabs>
          <w:tab w:val="clear" w:pos="567"/>
        </w:tabs>
        <w:autoSpaceDE w:val="0"/>
        <w:autoSpaceDN w:val="0"/>
        <w:adjustRightInd w:val="0"/>
        <w:spacing w:line="240" w:lineRule="auto"/>
        <w:rPr>
          <w:snapToGrid/>
          <w:szCs w:val="22"/>
          <w:lang w:val="sk-SK"/>
        </w:rPr>
      </w:pPr>
      <w:r w:rsidRPr="00E70A81">
        <w:rPr>
          <w:snapToGrid/>
          <w:szCs w:val="22"/>
          <w:lang w:val="sk-SK"/>
        </w:rPr>
        <w:t>Filmom obalené tablety Vorikonazol Sandoz sa majú užívať aspoň jednu hodinu pred jedlom alebo jednu hodinu po jedle.</w:t>
      </w:r>
    </w:p>
    <w:p w14:paraId="0D753632" w14:textId="77777777" w:rsidR="0079724C" w:rsidRPr="00E70A81" w:rsidRDefault="0079724C" w:rsidP="00991F3C">
      <w:pPr>
        <w:tabs>
          <w:tab w:val="clear" w:pos="567"/>
        </w:tabs>
        <w:autoSpaceDE w:val="0"/>
        <w:autoSpaceDN w:val="0"/>
        <w:adjustRightInd w:val="0"/>
        <w:spacing w:line="240" w:lineRule="auto"/>
        <w:rPr>
          <w:snapToGrid/>
          <w:szCs w:val="22"/>
          <w:lang w:val="sk-SK" w:eastAsia="zh-TW"/>
        </w:rPr>
      </w:pPr>
    </w:p>
    <w:p w14:paraId="64ACC67F" w14:textId="77777777" w:rsidR="00031954" w:rsidRPr="00E70A81" w:rsidRDefault="00031954" w:rsidP="00991F3C">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t>4.3</w:t>
      </w:r>
      <w:r w:rsidRPr="00E70A81">
        <w:rPr>
          <w:b/>
          <w:snapToGrid/>
          <w:szCs w:val="22"/>
          <w:lang w:val="sk-SK" w:eastAsia="zh-TW"/>
        </w:rPr>
        <w:tab/>
        <w:t>Kontraindikácie</w:t>
      </w:r>
    </w:p>
    <w:p w14:paraId="5347E807" w14:textId="77777777" w:rsidR="002460DA" w:rsidRPr="00E70A81" w:rsidRDefault="002460DA" w:rsidP="00991F3C">
      <w:pPr>
        <w:tabs>
          <w:tab w:val="clear" w:pos="567"/>
        </w:tabs>
        <w:autoSpaceDE w:val="0"/>
        <w:autoSpaceDN w:val="0"/>
        <w:adjustRightInd w:val="0"/>
        <w:spacing w:line="240" w:lineRule="auto"/>
        <w:rPr>
          <w:snapToGrid/>
          <w:szCs w:val="22"/>
          <w:lang w:val="sk-SK" w:eastAsia="zh-TW"/>
        </w:rPr>
      </w:pPr>
    </w:p>
    <w:p w14:paraId="089D31FB" w14:textId="77777777" w:rsidR="002E5781" w:rsidRPr="00E70A81" w:rsidRDefault="002E5781" w:rsidP="002E5781">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Precitlivenosť na liečivo alebo na ktorúkoľvek z pomocných látok uvedených v časti 6.1. </w:t>
      </w:r>
    </w:p>
    <w:p w14:paraId="11933112" w14:textId="77777777" w:rsidR="002E5781" w:rsidRPr="00E70A81" w:rsidRDefault="002E5781" w:rsidP="002E5781">
      <w:pPr>
        <w:tabs>
          <w:tab w:val="clear" w:pos="567"/>
        </w:tabs>
        <w:autoSpaceDE w:val="0"/>
        <w:autoSpaceDN w:val="0"/>
        <w:adjustRightInd w:val="0"/>
        <w:spacing w:line="240" w:lineRule="auto"/>
        <w:rPr>
          <w:snapToGrid/>
          <w:szCs w:val="22"/>
          <w:lang w:val="sk-SK" w:eastAsia="zh-TW"/>
        </w:rPr>
      </w:pPr>
    </w:p>
    <w:p w14:paraId="56CE2C92" w14:textId="77777777" w:rsidR="002E5781" w:rsidRPr="00E70A81" w:rsidRDefault="002E5781" w:rsidP="002E5781">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Sú</w:t>
      </w:r>
      <w:r w:rsidR="0026485D">
        <w:rPr>
          <w:snapToGrid/>
          <w:szCs w:val="22"/>
          <w:lang w:val="sk-SK" w:eastAsia="zh-TW"/>
        </w:rPr>
        <w:t>bež</w:t>
      </w:r>
      <w:r w:rsidRPr="00E70A81">
        <w:rPr>
          <w:snapToGrid/>
          <w:szCs w:val="22"/>
          <w:lang w:val="sk-SK" w:eastAsia="zh-TW"/>
        </w:rPr>
        <w:t xml:space="preserve">né podávanie s CYP3A4 substrátmi, terfenadínom, astemizolom, cisapridom, pimozidom alebo chinidínom, pretože zvýšené plazmatické koncentrácie týchto liekov môžu spôsobiť predĺženie QTc intervalu a zriedkavý výskyt arytmie typu </w:t>
      </w:r>
      <w:r w:rsidRPr="00E70A81">
        <w:rPr>
          <w:i/>
          <w:iCs/>
          <w:snapToGrid/>
          <w:szCs w:val="22"/>
          <w:lang w:val="sk-SK" w:eastAsia="zh-TW"/>
        </w:rPr>
        <w:t xml:space="preserve">torsades de pointes </w:t>
      </w:r>
      <w:r w:rsidRPr="00E70A81">
        <w:rPr>
          <w:snapToGrid/>
          <w:szCs w:val="22"/>
          <w:lang w:val="sk-SK" w:eastAsia="zh-TW"/>
        </w:rPr>
        <w:t>(pozri časť 4.5).</w:t>
      </w:r>
    </w:p>
    <w:p w14:paraId="3E90BD3F" w14:textId="77777777" w:rsidR="002E5781" w:rsidRPr="00E70A81" w:rsidRDefault="002E5781" w:rsidP="002E5781">
      <w:pPr>
        <w:tabs>
          <w:tab w:val="clear" w:pos="567"/>
        </w:tabs>
        <w:autoSpaceDE w:val="0"/>
        <w:autoSpaceDN w:val="0"/>
        <w:adjustRightInd w:val="0"/>
        <w:spacing w:line="240" w:lineRule="auto"/>
        <w:rPr>
          <w:snapToGrid/>
          <w:szCs w:val="22"/>
          <w:lang w:val="sk-SK" w:eastAsia="zh-TW"/>
        </w:rPr>
      </w:pPr>
    </w:p>
    <w:p w14:paraId="51B8FC6B" w14:textId="77777777" w:rsidR="002E5781" w:rsidRPr="00E70A81" w:rsidRDefault="002E5781" w:rsidP="002E5781">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Sú</w:t>
      </w:r>
      <w:r w:rsidR="0026485D">
        <w:rPr>
          <w:snapToGrid/>
          <w:szCs w:val="22"/>
          <w:lang w:val="sk-SK" w:eastAsia="zh-TW"/>
        </w:rPr>
        <w:t>bež</w:t>
      </w:r>
      <w:r w:rsidRPr="00E70A81">
        <w:rPr>
          <w:snapToGrid/>
          <w:szCs w:val="22"/>
          <w:lang w:val="sk-SK" w:eastAsia="zh-TW"/>
        </w:rPr>
        <w:t>né podávanie s rifampicínom, karbamazepínom a fenobarbitalom, pretože tieto lieky pravdepodobne signifikantne znižujú plazmatické koncentrácie vorikonazolu (pozri časť 4.5).</w:t>
      </w:r>
    </w:p>
    <w:p w14:paraId="40B8693E" w14:textId="77777777" w:rsidR="002E5781" w:rsidRPr="00E70A81" w:rsidRDefault="002E5781" w:rsidP="002E5781">
      <w:pPr>
        <w:tabs>
          <w:tab w:val="clear" w:pos="567"/>
        </w:tabs>
        <w:autoSpaceDE w:val="0"/>
        <w:autoSpaceDN w:val="0"/>
        <w:adjustRightInd w:val="0"/>
        <w:spacing w:line="240" w:lineRule="auto"/>
        <w:rPr>
          <w:snapToGrid/>
          <w:szCs w:val="22"/>
          <w:lang w:val="sk-SK" w:eastAsia="zh-TW"/>
        </w:rPr>
      </w:pPr>
    </w:p>
    <w:p w14:paraId="7DAA373A" w14:textId="77777777" w:rsidR="002E5781" w:rsidRPr="00E70A81" w:rsidRDefault="002E5781" w:rsidP="0026485D">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Sú</w:t>
      </w:r>
      <w:r w:rsidR="0026485D">
        <w:rPr>
          <w:snapToGrid/>
          <w:szCs w:val="22"/>
          <w:lang w:val="sk-SK" w:eastAsia="zh-TW"/>
        </w:rPr>
        <w:t>bež</w:t>
      </w:r>
      <w:r w:rsidRPr="00E70A81">
        <w:rPr>
          <w:snapToGrid/>
          <w:szCs w:val="22"/>
          <w:lang w:val="sk-SK" w:eastAsia="zh-TW"/>
        </w:rPr>
        <w:t xml:space="preserve">ne podávanie </w:t>
      </w:r>
      <w:r w:rsidR="0026485D" w:rsidRPr="00791085">
        <w:rPr>
          <w:rFonts w:hint="eastAsia"/>
          <w:snapToGrid/>
          <w:szCs w:val="22"/>
          <w:lang w:val="sk-SK" w:eastAsia="zh-TW"/>
        </w:rPr>
        <w:t>š</w:t>
      </w:r>
      <w:r w:rsidR="0026485D" w:rsidRPr="00791085">
        <w:rPr>
          <w:snapToGrid/>
          <w:szCs w:val="22"/>
          <w:lang w:val="sk-SK" w:eastAsia="zh-TW"/>
        </w:rPr>
        <w:t>tandardn</w:t>
      </w:r>
      <w:r w:rsidR="0026485D" w:rsidRPr="00791085">
        <w:rPr>
          <w:rFonts w:hint="eastAsia"/>
          <w:snapToGrid/>
          <w:szCs w:val="22"/>
          <w:lang w:val="sk-SK" w:eastAsia="zh-TW"/>
        </w:rPr>
        <w:t>ý</w:t>
      </w:r>
      <w:r w:rsidR="0026485D" w:rsidRPr="00791085">
        <w:rPr>
          <w:snapToGrid/>
          <w:szCs w:val="22"/>
          <w:lang w:val="sk-SK" w:eastAsia="zh-TW"/>
        </w:rPr>
        <w:t>ch d</w:t>
      </w:r>
      <w:r w:rsidR="0026485D" w:rsidRPr="00791085">
        <w:rPr>
          <w:rFonts w:hint="eastAsia"/>
          <w:snapToGrid/>
          <w:szCs w:val="22"/>
          <w:lang w:val="sk-SK" w:eastAsia="zh-TW"/>
        </w:rPr>
        <w:t>á</w:t>
      </w:r>
      <w:r w:rsidR="0026485D" w:rsidRPr="00791085">
        <w:rPr>
          <w:snapToGrid/>
          <w:szCs w:val="22"/>
          <w:lang w:val="sk-SK" w:eastAsia="zh-TW"/>
        </w:rPr>
        <w:t>vok vorikonazolu</w:t>
      </w:r>
      <w:r w:rsidR="0026485D" w:rsidRPr="00E70A81">
        <w:rPr>
          <w:snapToGrid/>
          <w:szCs w:val="22"/>
          <w:lang w:val="sk-SK" w:eastAsia="zh-TW"/>
        </w:rPr>
        <w:t xml:space="preserve"> </w:t>
      </w:r>
      <w:r w:rsidRPr="00E70A81">
        <w:rPr>
          <w:snapToGrid/>
          <w:szCs w:val="22"/>
          <w:lang w:val="sk-SK" w:eastAsia="zh-TW"/>
        </w:rPr>
        <w:t>s dávk</w:t>
      </w:r>
      <w:r w:rsidR="0026485D">
        <w:rPr>
          <w:snapToGrid/>
          <w:szCs w:val="22"/>
          <w:lang w:val="sk-SK" w:eastAsia="zh-TW"/>
        </w:rPr>
        <w:t>ami</w:t>
      </w:r>
      <w:r w:rsidRPr="00E70A81">
        <w:rPr>
          <w:snapToGrid/>
          <w:szCs w:val="22"/>
          <w:lang w:val="sk-SK" w:eastAsia="zh-TW"/>
        </w:rPr>
        <w:t xml:space="preserve"> efavirenzu 400 mg </w:t>
      </w:r>
      <w:r w:rsidR="0026485D" w:rsidRPr="00791085">
        <w:rPr>
          <w:snapToGrid/>
          <w:szCs w:val="22"/>
          <w:lang w:val="sk-SK" w:eastAsia="zh-TW"/>
        </w:rPr>
        <w:t>jedenkr</w:t>
      </w:r>
      <w:r w:rsidR="0026485D" w:rsidRPr="00791085">
        <w:rPr>
          <w:rFonts w:hint="eastAsia"/>
          <w:snapToGrid/>
          <w:szCs w:val="22"/>
          <w:lang w:val="sk-SK" w:eastAsia="zh-TW"/>
        </w:rPr>
        <w:t>á</w:t>
      </w:r>
      <w:r w:rsidR="0026485D" w:rsidRPr="00791085">
        <w:rPr>
          <w:snapToGrid/>
          <w:szCs w:val="22"/>
          <w:lang w:val="sk-SK" w:eastAsia="zh-TW"/>
        </w:rPr>
        <w:t>t denne alebo</w:t>
      </w:r>
      <w:r w:rsidR="0026485D">
        <w:rPr>
          <w:snapToGrid/>
          <w:szCs w:val="22"/>
          <w:lang w:val="sk-SK" w:eastAsia="zh-TW"/>
        </w:rPr>
        <w:t xml:space="preserve"> </w:t>
      </w:r>
      <w:r w:rsidR="0026485D" w:rsidRPr="00791085">
        <w:rPr>
          <w:snapToGrid/>
          <w:szCs w:val="22"/>
          <w:lang w:val="sk-SK" w:eastAsia="zh-TW"/>
        </w:rPr>
        <w:t>vy</w:t>
      </w:r>
      <w:r w:rsidR="0026485D" w:rsidRPr="00791085">
        <w:rPr>
          <w:rFonts w:hint="eastAsia"/>
          <w:snapToGrid/>
          <w:szCs w:val="22"/>
          <w:lang w:val="sk-SK" w:eastAsia="zh-TW"/>
        </w:rPr>
        <w:t>šší</w:t>
      </w:r>
      <w:r w:rsidR="0026485D" w:rsidRPr="00791085">
        <w:rPr>
          <w:snapToGrid/>
          <w:szCs w:val="22"/>
          <w:lang w:val="sk-SK" w:eastAsia="zh-TW"/>
        </w:rPr>
        <w:t>ch</w:t>
      </w:r>
      <w:r w:rsidR="0026485D">
        <w:rPr>
          <w:snapToGrid/>
          <w:szCs w:val="22"/>
          <w:lang w:val="sk-SK" w:eastAsia="zh-TW"/>
        </w:rPr>
        <w:t xml:space="preserve"> je kontraindikované,</w:t>
      </w:r>
      <w:r w:rsidRPr="00E70A81">
        <w:rPr>
          <w:snapToGrid/>
          <w:szCs w:val="22"/>
          <w:lang w:val="sk-SK" w:eastAsia="zh-TW"/>
        </w:rPr>
        <w:t xml:space="preserve"> </w:t>
      </w:r>
      <w:r w:rsidR="0026485D">
        <w:rPr>
          <w:snapToGrid/>
          <w:szCs w:val="22"/>
          <w:lang w:val="sk-SK" w:eastAsia="zh-TW"/>
        </w:rPr>
        <w:t>pretože</w:t>
      </w:r>
      <w:r w:rsidR="0026485D" w:rsidRPr="00E70A81">
        <w:rPr>
          <w:snapToGrid/>
          <w:szCs w:val="22"/>
          <w:lang w:val="sk-SK" w:eastAsia="zh-TW"/>
        </w:rPr>
        <w:t xml:space="preserve"> </w:t>
      </w:r>
      <w:r w:rsidRPr="00E70A81">
        <w:rPr>
          <w:snapToGrid/>
          <w:szCs w:val="22"/>
          <w:lang w:val="sk-SK" w:eastAsia="zh-TW"/>
        </w:rPr>
        <w:t xml:space="preserve">efavirenz významne znižuje plazmatické koncentrácie vorikonazolu u </w:t>
      </w:r>
      <w:r w:rsidRPr="00E70A81">
        <w:rPr>
          <w:snapToGrid/>
          <w:szCs w:val="22"/>
          <w:lang w:val="sk-SK" w:eastAsia="zh-TW"/>
        </w:rPr>
        <w:lastRenderedPageBreak/>
        <w:t>zdravých jedincov</w:t>
      </w:r>
      <w:r w:rsidR="0026485D">
        <w:rPr>
          <w:snapToGrid/>
          <w:szCs w:val="22"/>
          <w:lang w:val="sk-SK" w:eastAsia="zh-TW"/>
        </w:rPr>
        <w:t xml:space="preserve"> v týchto dávkach. Vorikonazol tiež </w:t>
      </w:r>
      <w:r w:rsidR="0026485D" w:rsidRPr="00791085">
        <w:rPr>
          <w:snapToGrid/>
          <w:szCs w:val="22"/>
          <w:lang w:val="sk-SK" w:eastAsia="zh-TW"/>
        </w:rPr>
        <w:t>v</w:t>
      </w:r>
      <w:r w:rsidR="0026485D" w:rsidRPr="00791085">
        <w:rPr>
          <w:rFonts w:hint="eastAsia"/>
          <w:snapToGrid/>
          <w:szCs w:val="22"/>
          <w:lang w:val="sk-SK" w:eastAsia="zh-TW"/>
        </w:rPr>
        <w:t>ý</w:t>
      </w:r>
      <w:r w:rsidR="0026485D" w:rsidRPr="00791085">
        <w:rPr>
          <w:snapToGrid/>
          <w:szCs w:val="22"/>
          <w:lang w:val="sk-SK" w:eastAsia="zh-TW"/>
        </w:rPr>
        <w:t>znamne zvy</w:t>
      </w:r>
      <w:r w:rsidR="0026485D" w:rsidRPr="00791085">
        <w:rPr>
          <w:rFonts w:hint="eastAsia"/>
          <w:snapToGrid/>
          <w:szCs w:val="22"/>
          <w:lang w:val="sk-SK" w:eastAsia="zh-TW"/>
        </w:rPr>
        <w:t>š</w:t>
      </w:r>
      <w:r w:rsidR="0026485D" w:rsidRPr="00791085">
        <w:rPr>
          <w:snapToGrid/>
          <w:szCs w:val="22"/>
          <w:lang w:val="sk-SK" w:eastAsia="zh-TW"/>
        </w:rPr>
        <w:t>uje plazmatick</w:t>
      </w:r>
      <w:r w:rsidR="0026485D" w:rsidRPr="00791085">
        <w:rPr>
          <w:rFonts w:hint="eastAsia"/>
          <w:snapToGrid/>
          <w:szCs w:val="22"/>
          <w:lang w:val="sk-SK" w:eastAsia="zh-TW"/>
        </w:rPr>
        <w:t>é</w:t>
      </w:r>
      <w:r w:rsidR="0026485D" w:rsidRPr="00791085">
        <w:rPr>
          <w:snapToGrid/>
          <w:szCs w:val="22"/>
          <w:lang w:val="sk-SK" w:eastAsia="zh-TW"/>
        </w:rPr>
        <w:t xml:space="preserve"> koncentr</w:t>
      </w:r>
      <w:r w:rsidR="0026485D" w:rsidRPr="00791085">
        <w:rPr>
          <w:rFonts w:hint="eastAsia"/>
          <w:snapToGrid/>
          <w:szCs w:val="22"/>
          <w:lang w:val="sk-SK" w:eastAsia="zh-TW"/>
        </w:rPr>
        <w:t>á</w:t>
      </w:r>
      <w:r w:rsidR="0026485D" w:rsidRPr="00791085">
        <w:rPr>
          <w:snapToGrid/>
          <w:szCs w:val="22"/>
          <w:lang w:val="sk-SK" w:eastAsia="zh-TW"/>
        </w:rPr>
        <w:t>cie</w:t>
      </w:r>
      <w:r w:rsidR="0026485D">
        <w:rPr>
          <w:snapToGrid/>
          <w:szCs w:val="22"/>
          <w:lang w:val="sk-SK" w:eastAsia="zh-TW"/>
        </w:rPr>
        <w:t xml:space="preserve"> </w:t>
      </w:r>
      <w:r w:rsidR="0026485D" w:rsidRPr="00791085">
        <w:rPr>
          <w:snapToGrid/>
          <w:szCs w:val="22"/>
          <w:lang w:val="sk-SK" w:eastAsia="zh-TW"/>
        </w:rPr>
        <w:t>efavirenzu</w:t>
      </w:r>
      <w:r w:rsidRPr="00E70A81">
        <w:rPr>
          <w:snapToGrid/>
          <w:szCs w:val="22"/>
          <w:lang w:val="sk-SK" w:eastAsia="zh-TW"/>
        </w:rPr>
        <w:t xml:space="preserve"> (pozri časť 4.5, nízke dávky pozri v časti 4.4).</w:t>
      </w:r>
    </w:p>
    <w:p w14:paraId="0615A5C2" w14:textId="77777777" w:rsidR="002E5781" w:rsidRPr="00E70A81" w:rsidRDefault="002E5781" w:rsidP="002E5781">
      <w:pPr>
        <w:tabs>
          <w:tab w:val="clear" w:pos="567"/>
        </w:tabs>
        <w:autoSpaceDE w:val="0"/>
        <w:autoSpaceDN w:val="0"/>
        <w:adjustRightInd w:val="0"/>
        <w:spacing w:line="240" w:lineRule="auto"/>
        <w:rPr>
          <w:snapToGrid/>
          <w:szCs w:val="22"/>
          <w:lang w:val="sk-SK" w:eastAsia="zh-TW"/>
        </w:rPr>
      </w:pPr>
    </w:p>
    <w:p w14:paraId="0784B65B" w14:textId="77777777" w:rsidR="00031954" w:rsidRPr="00E70A81" w:rsidRDefault="002E5781" w:rsidP="002E5781">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Sú</w:t>
      </w:r>
      <w:r w:rsidR="0026485D">
        <w:rPr>
          <w:snapToGrid/>
          <w:szCs w:val="22"/>
          <w:lang w:val="sk-SK" w:eastAsia="zh-TW"/>
        </w:rPr>
        <w:t>bež</w:t>
      </w:r>
      <w:r w:rsidRPr="00E70A81">
        <w:rPr>
          <w:snapToGrid/>
          <w:szCs w:val="22"/>
          <w:lang w:val="sk-SK" w:eastAsia="zh-TW"/>
        </w:rPr>
        <w:t>ne podávanie s vysokou dávkou ritonaviru (400 mg a viac dvakrát denne), lebo ritonavir pri tejto dávke významne znižuje plazmatické koncentrácie vorikonazolu u zdravých jedincov (pozri časť 4.5, nízke dávky pozri v časti 4.4).</w:t>
      </w:r>
    </w:p>
    <w:p w14:paraId="0954815A" w14:textId="77777777" w:rsidR="002E5781" w:rsidRPr="00E70A81" w:rsidRDefault="002E5781" w:rsidP="002E5781">
      <w:pPr>
        <w:tabs>
          <w:tab w:val="clear" w:pos="567"/>
        </w:tabs>
        <w:autoSpaceDE w:val="0"/>
        <w:autoSpaceDN w:val="0"/>
        <w:adjustRightInd w:val="0"/>
        <w:spacing w:line="240" w:lineRule="auto"/>
        <w:rPr>
          <w:snapToGrid/>
          <w:szCs w:val="22"/>
          <w:lang w:val="sk-SK" w:eastAsia="zh-TW"/>
        </w:rPr>
      </w:pPr>
    </w:p>
    <w:p w14:paraId="09F30755" w14:textId="77777777" w:rsidR="002E5781" w:rsidRPr="00E70A81" w:rsidRDefault="002E5781" w:rsidP="002E5781">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Sú</w:t>
      </w:r>
      <w:r w:rsidR="00DC4707">
        <w:rPr>
          <w:snapToGrid/>
          <w:szCs w:val="22"/>
          <w:lang w:val="sk-SK" w:eastAsia="zh-TW"/>
        </w:rPr>
        <w:t>bež</w:t>
      </w:r>
      <w:r w:rsidRPr="00E70A81">
        <w:rPr>
          <w:snapToGrid/>
          <w:szCs w:val="22"/>
          <w:lang w:val="sk-SK" w:eastAsia="zh-TW"/>
        </w:rPr>
        <w:t>né podávanie s námeľovými alkaloidmi (ergotamín, dihydroergotamín), ktoré sú CYP3A4 substrátmi, pretože zvýšené plazmatické koncentrácie týchto liekov môžu viesť k ergotizmu (pozri časť 4.5).</w:t>
      </w:r>
    </w:p>
    <w:p w14:paraId="4B6CECBE" w14:textId="77777777" w:rsidR="002E5781" w:rsidRPr="00E70A81" w:rsidRDefault="002E5781" w:rsidP="002E5781">
      <w:pPr>
        <w:tabs>
          <w:tab w:val="clear" w:pos="567"/>
        </w:tabs>
        <w:autoSpaceDE w:val="0"/>
        <w:autoSpaceDN w:val="0"/>
        <w:adjustRightInd w:val="0"/>
        <w:spacing w:line="240" w:lineRule="auto"/>
        <w:rPr>
          <w:snapToGrid/>
          <w:szCs w:val="22"/>
          <w:lang w:val="sk-SK" w:eastAsia="zh-TW"/>
        </w:rPr>
      </w:pPr>
    </w:p>
    <w:p w14:paraId="2CC31CF3" w14:textId="77777777" w:rsidR="002E5781" w:rsidRPr="00E70A81" w:rsidRDefault="002E5781" w:rsidP="002E5781">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Sú</w:t>
      </w:r>
      <w:r w:rsidR="00DC4707">
        <w:rPr>
          <w:snapToGrid/>
          <w:szCs w:val="22"/>
          <w:lang w:val="sk-SK" w:eastAsia="zh-TW"/>
        </w:rPr>
        <w:t>bež</w:t>
      </w:r>
      <w:r w:rsidRPr="00E70A81">
        <w:rPr>
          <w:snapToGrid/>
          <w:szCs w:val="22"/>
          <w:lang w:val="sk-SK" w:eastAsia="zh-TW"/>
        </w:rPr>
        <w:t xml:space="preserve">né podávanie so sirolimusom, pretože vorikonazol pravdepodobne </w:t>
      </w:r>
      <w:r w:rsidR="00DC4707">
        <w:rPr>
          <w:snapToGrid/>
          <w:szCs w:val="22"/>
          <w:lang w:val="sk-SK" w:eastAsia="zh-TW"/>
        </w:rPr>
        <w:t>významne</w:t>
      </w:r>
      <w:r w:rsidR="00DC4707" w:rsidRPr="00E70A81">
        <w:rPr>
          <w:snapToGrid/>
          <w:szCs w:val="22"/>
          <w:lang w:val="sk-SK" w:eastAsia="zh-TW"/>
        </w:rPr>
        <w:t xml:space="preserve"> </w:t>
      </w:r>
      <w:r w:rsidRPr="00E70A81">
        <w:rPr>
          <w:snapToGrid/>
          <w:szCs w:val="22"/>
          <w:lang w:val="sk-SK" w:eastAsia="zh-TW"/>
        </w:rPr>
        <w:t>zvyšuje plazmatické koncentrácie sirolimusu (pozri časť 4.5).</w:t>
      </w:r>
    </w:p>
    <w:p w14:paraId="543A6DA5" w14:textId="77777777" w:rsidR="002E5781" w:rsidRPr="00E70A81" w:rsidRDefault="002E5781" w:rsidP="002E5781">
      <w:pPr>
        <w:tabs>
          <w:tab w:val="clear" w:pos="567"/>
        </w:tabs>
        <w:autoSpaceDE w:val="0"/>
        <w:autoSpaceDN w:val="0"/>
        <w:adjustRightInd w:val="0"/>
        <w:spacing w:line="240" w:lineRule="auto"/>
        <w:rPr>
          <w:snapToGrid/>
          <w:szCs w:val="22"/>
          <w:lang w:val="sk-SK" w:eastAsia="zh-TW"/>
        </w:rPr>
      </w:pPr>
    </w:p>
    <w:p w14:paraId="608D24D6" w14:textId="77777777" w:rsidR="002E5781" w:rsidRPr="00E70A81" w:rsidRDefault="002E5781" w:rsidP="002E5781">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Sú</w:t>
      </w:r>
      <w:r w:rsidR="00DC4707">
        <w:rPr>
          <w:snapToGrid/>
          <w:szCs w:val="22"/>
          <w:lang w:val="sk-SK" w:eastAsia="zh-TW"/>
        </w:rPr>
        <w:t>bež</w:t>
      </w:r>
      <w:r w:rsidRPr="00E70A81">
        <w:rPr>
          <w:snapToGrid/>
          <w:szCs w:val="22"/>
          <w:lang w:val="sk-SK" w:eastAsia="zh-TW"/>
        </w:rPr>
        <w:t>né podávanie s ľubovníkom bodkovaným (pozri časť 4.5).</w:t>
      </w:r>
    </w:p>
    <w:p w14:paraId="21CB140A" w14:textId="77777777" w:rsidR="002E5781" w:rsidRPr="00E70A81" w:rsidRDefault="002E5781" w:rsidP="002E5781">
      <w:pPr>
        <w:tabs>
          <w:tab w:val="clear" w:pos="567"/>
        </w:tabs>
        <w:autoSpaceDE w:val="0"/>
        <w:autoSpaceDN w:val="0"/>
        <w:adjustRightInd w:val="0"/>
        <w:spacing w:line="240" w:lineRule="auto"/>
        <w:rPr>
          <w:snapToGrid/>
          <w:szCs w:val="22"/>
          <w:lang w:val="sk-SK" w:eastAsia="zh-TW"/>
        </w:rPr>
      </w:pPr>
    </w:p>
    <w:p w14:paraId="06CC8580" w14:textId="77777777" w:rsidR="00031954" w:rsidRPr="00E70A81" w:rsidRDefault="00031954" w:rsidP="00991F3C">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t>4.4</w:t>
      </w:r>
      <w:r w:rsidRPr="00E70A81">
        <w:rPr>
          <w:b/>
          <w:snapToGrid/>
          <w:szCs w:val="22"/>
          <w:lang w:val="sk-SK" w:eastAsia="zh-TW"/>
        </w:rPr>
        <w:tab/>
        <w:t>Osobitné upozornenia a opatrenia pri používaní</w:t>
      </w:r>
    </w:p>
    <w:p w14:paraId="6F2A2603" w14:textId="77777777" w:rsidR="00031954" w:rsidRPr="00E70A81" w:rsidRDefault="00031954" w:rsidP="00991F3C">
      <w:pPr>
        <w:tabs>
          <w:tab w:val="clear" w:pos="567"/>
        </w:tabs>
        <w:autoSpaceDE w:val="0"/>
        <w:autoSpaceDN w:val="0"/>
        <w:adjustRightInd w:val="0"/>
        <w:spacing w:line="240" w:lineRule="auto"/>
        <w:rPr>
          <w:snapToGrid/>
          <w:szCs w:val="22"/>
          <w:lang w:val="sk-SK" w:eastAsia="zh-TW"/>
        </w:rPr>
      </w:pPr>
    </w:p>
    <w:p w14:paraId="3F0128DE" w14:textId="77777777" w:rsidR="002E5781" w:rsidRPr="00E70A81" w:rsidRDefault="002E5781" w:rsidP="00991F3C">
      <w:pPr>
        <w:tabs>
          <w:tab w:val="clear" w:pos="567"/>
        </w:tabs>
        <w:autoSpaceDE w:val="0"/>
        <w:autoSpaceDN w:val="0"/>
        <w:adjustRightInd w:val="0"/>
        <w:spacing w:line="240" w:lineRule="auto"/>
        <w:rPr>
          <w:snapToGrid/>
          <w:szCs w:val="22"/>
          <w:u w:val="single"/>
          <w:lang w:val="sk-SK" w:eastAsia="zh-TW"/>
        </w:rPr>
      </w:pPr>
      <w:r w:rsidRPr="00E70A81">
        <w:rPr>
          <w:snapToGrid/>
          <w:szCs w:val="22"/>
          <w:u w:val="single"/>
          <w:lang w:val="sk-SK" w:eastAsia="zh-TW"/>
        </w:rPr>
        <w:t>Hypersenzitivita</w:t>
      </w:r>
    </w:p>
    <w:p w14:paraId="2A899628" w14:textId="77777777" w:rsidR="005D440C" w:rsidRPr="00E70A81" w:rsidRDefault="002E5781"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Opat</w:t>
      </w:r>
      <w:r w:rsidR="003C480C">
        <w:rPr>
          <w:snapToGrid/>
          <w:szCs w:val="22"/>
          <w:lang w:val="sk-SK" w:eastAsia="zh-TW"/>
        </w:rPr>
        <w:t>r</w:t>
      </w:r>
      <w:r w:rsidRPr="00E70A81">
        <w:rPr>
          <w:snapToGrid/>
          <w:szCs w:val="22"/>
          <w:lang w:val="sk-SK" w:eastAsia="zh-TW"/>
        </w:rPr>
        <w:t>nosť treba zvýšiť pri predpisovaní Vorikonazolu Sandoz pacientom s hypersenzitivitou na iné azoly (pozri tiež časť 4.8).</w:t>
      </w:r>
    </w:p>
    <w:p w14:paraId="7B523746" w14:textId="77777777" w:rsidR="002E5781" w:rsidRPr="00E70A81" w:rsidRDefault="002E5781" w:rsidP="00991F3C">
      <w:pPr>
        <w:tabs>
          <w:tab w:val="clear" w:pos="567"/>
        </w:tabs>
        <w:autoSpaceDE w:val="0"/>
        <w:autoSpaceDN w:val="0"/>
        <w:adjustRightInd w:val="0"/>
        <w:spacing w:line="240" w:lineRule="auto"/>
        <w:rPr>
          <w:snapToGrid/>
          <w:szCs w:val="22"/>
          <w:lang w:val="sk-SK" w:eastAsia="zh-TW"/>
        </w:rPr>
      </w:pPr>
    </w:p>
    <w:p w14:paraId="1C1F61DB" w14:textId="77777777" w:rsidR="002E5781" w:rsidRPr="00E70A81" w:rsidRDefault="002E5781" w:rsidP="00991F3C">
      <w:pPr>
        <w:tabs>
          <w:tab w:val="clear" w:pos="567"/>
        </w:tabs>
        <w:autoSpaceDE w:val="0"/>
        <w:autoSpaceDN w:val="0"/>
        <w:adjustRightInd w:val="0"/>
        <w:spacing w:line="240" w:lineRule="auto"/>
        <w:rPr>
          <w:snapToGrid/>
          <w:szCs w:val="22"/>
          <w:u w:val="single"/>
          <w:lang w:val="sk-SK" w:eastAsia="zh-TW"/>
        </w:rPr>
      </w:pPr>
      <w:r w:rsidRPr="00E70A81">
        <w:rPr>
          <w:snapToGrid/>
          <w:szCs w:val="22"/>
          <w:u w:val="single"/>
          <w:lang w:val="sk-SK" w:eastAsia="zh-TW"/>
        </w:rPr>
        <w:t>Kardiovaskulárny systém</w:t>
      </w:r>
    </w:p>
    <w:p w14:paraId="7AF9D7E9" w14:textId="77777777" w:rsidR="002E5781" w:rsidRPr="00E70A81" w:rsidRDefault="002E5781" w:rsidP="002E5781">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bol spájaný s predĺžením QT</w:t>
      </w:r>
      <w:r w:rsidR="003C480C">
        <w:rPr>
          <w:snapToGrid/>
          <w:szCs w:val="22"/>
          <w:lang w:val="sk-SK" w:eastAsia="zh-TW"/>
        </w:rPr>
        <w:t>c</w:t>
      </w:r>
      <w:r w:rsidRPr="00E70A81">
        <w:rPr>
          <w:snapToGrid/>
          <w:szCs w:val="22"/>
          <w:lang w:val="sk-SK" w:eastAsia="zh-TW"/>
        </w:rPr>
        <w:t xml:space="preserve"> intervalu. U pacientov liečených vorikonazolom, u ktorých boli prítomné rizikové faktory, ako napr. kardiotoxická chemoterapia v anamnéze, kardiomyopatia, hypokaliémia a sú</w:t>
      </w:r>
      <w:r w:rsidR="003C480C">
        <w:rPr>
          <w:snapToGrid/>
          <w:szCs w:val="22"/>
          <w:lang w:val="sk-SK" w:eastAsia="zh-TW"/>
        </w:rPr>
        <w:t>bež</w:t>
      </w:r>
      <w:r w:rsidRPr="00E70A81">
        <w:rPr>
          <w:snapToGrid/>
          <w:szCs w:val="22"/>
          <w:lang w:val="sk-SK" w:eastAsia="zh-TW"/>
        </w:rPr>
        <w:t xml:space="preserve">ne boli liečení liekmi, ktoré k týmto stavom mohli prispieť, sa vyskytli zriedkavé prípady poruchy rytmu charakteru </w:t>
      </w:r>
      <w:r w:rsidRPr="00791085">
        <w:rPr>
          <w:i/>
          <w:snapToGrid/>
          <w:szCs w:val="22"/>
          <w:lang w:val="sk-SK" w:eastAsia="zh-TW"/>
        </w:rPr>
        <w:t>torsades de pointes</w:t>
      </w:r>
      <w:r w:rsidRPr="00E70A81">
        <w:rPr>
          <w:snapToGrid/>
          <w:szCs w:val="22"/>
          <w:lang w:val="sk-SK" w:eastAsia="zh-TW"/>
        </w:rPr>
        <w:t>. Vorikonazol sa musí opatrne podávať pacientom s ochoreniami, ktoré zvyšujú riziko arytmií, ako sú:</w:t>
      </w:r>
    </w:p>
    <w:p w14:paraId="5DDCFF2D" w14:textId="77777777" w:rsidR="002E5781" w:rsidRPr="00E70A81" w:rsidRDefault="002E5781" w:rsidP="002E5781">
      <w:pPr>
        <w:tabs>
          <w:tab w:val="clear" w:pos="567"/>
        </w:tabs>
        <w:autoSpaceDE w:val="0"/>
        <w:autoSpaceDN w:val="0"/>
        <w:adjustRightInd w:val="0"/>
        <w:spacing w:line="240" w:lineRule="auto"/>
        <w:rPr>
          <w:snapToGrid/>
          <w:szCs w:val="22"/>
          <w:lang w:val="sk-SK" w:eastAsia="zh-TW"/>
        </w:rPr>
      </w:pPr>
    </w:p>
    <w:p w14:paraId="0236532B" w14:textId="77777777" w:rsidR="002E5781" w:rsidRPr="00E70A81" w:rsidRDefault="002E5781" w:rsidP="002E5781">
      <w:pPr>
        <w:numPr>
          <w:ilvl w:val="0"/>
          <w:numId w:val="34"/>
        </w:num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vrodené alebo získané predĺženie QT</w:t>
      </w:r>
      <w:r w:rsidR="003C480C">
        <w:rPr>
          <w:snapToGrid/>
          <w:szCs w:val="22"/>
          <w:lang w:val="sk-SK" w:eastAsia="zh-TW"/>
        </w:rPr>
        <w:t>c</w:t>
      </w:r>
      <w:r w:rsidRPr="00E70A81">
        <w:rPr>
          <w:snapToGrid/>
          <w:szCs w:val="22"/>
          <w:lang w:val="sk-SK" w:eastAsia="zh-TW"/>
        </w:rPr>
        <w:t xml:space="preserve"> intervalu</w:t>
      </w:r>
    </w:p>
    <w:p w14:paraId="792148B9" w14:textId="77777777" w:rsidR="002E5781" w:rsidRPr="00E70A81" w:rsidRDefault="002E5781" w:rsidP="002E5781">
      <w:pPr>
        <w:numPr>
          <w:ilvl w:val="0"/>
          <w:numId w:val="34"/>
        </w:num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kardiomyopatia, zvlášť keď je prítomné srdcové zlyhávanie</w:t>
      </w:r>
    </w:p>
    <w:p w14:paraId="0CEFD294" w14:textId="77777777" w:rsidR="002E5781" w:rsidRPr="00E70A81" w:rsidRDefault="002E5781" w:rsidP="002E5781">
      <w:pPr>
        <w:numPr>
          <w:ilvl w:val="0"/>
          <w:numId w:val="34"/>
        </w:num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sínusová bradykardia</w:t>
      </w:r>
    </w:p>
    <w:p w14:paraId="676E3B6C" w14:textId="77777777" w:rsidR="002E5781" w:rsidRPr="00E70A81" w:rsidRDefault="002E5781" w:rsidP="002E5781">
      <w:pPr>
        <w:numPr>
          <w:ilvl w:val="0"/>
          <w:numId w:val="34"/>
        </w:num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prítomné symptomatické arytmie</w:t>
      </w:r>
    </w:p>
    <w:p w14:paraId="0AEA9F44" w14:textId="77777777" w:rsidR="00A7631C" w:rsidRDefault="002E5781" w:rsidP="002E5781">
      <w:pPr>
        <w:numPr>
          <w:ilvl w:val="0"/>
          <w:numId w:val="34"/>
        </w:num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sú</w:t>
      </w:r>
      <w:r w:rsidR="00DF5EAE">
        <w:rPr>
          <w:snapToGrid/>
          <w:szCs w:val="22"/>
          <w:lang w:val="sk-SK" w:eastAsia="zh-TW"/>
        </w:rPr>
        <w:t>bež</w:t>
      </w:r>
      <w:r w:rsidRPr="00E70A81">
        <w:rPr>
          <w:snapToGrid/>
          <w:szCs w:val="22"/>
          <w:lang w:val="sk-SK" w:eastAsia="zh-TW"/>
        </w:rPr>
        <w:t>ne užívané lieky, o ktorých je známe, že predlžujú QT</w:t>
      </w:r>
      <w:r w:rsidR="003C480C">
        <w:rPr>
          <w:snapToGrid/>
          <w:szCs w:val="22"/>
          <w:lang w:val="sk-SK" w:eastAsia="zh-TW"/>
        </w:rPr>
        <w:t>c</w:t>
      </w:r>
      <w:r w:rsidRPr="00E70A81">
        <w:rPr>
          <w:snapToGrid/>
          <w:szCs w:val="22"/>
          <w:lang w:val="sk-SK" w:eastAsia="zh-TW"/>
        </w:rPr>
        <w:t xml:space="preserve"> interval </w:t>
      </w:r>
    </w:p>
    <w:p w14:paraId="65EC9EEF" w14:textId="77777777" w:rsidR="002E5781" w:rsidRPr="00E70A81" w:rsidRDefault="002E5781" w:rsidP="002E5781">
      <w:pPr>
        <w:numPr>
          <w:ilvl w:val="0"/>
          <w:numId w:val="34"/>
        </w:num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Poruchy elektrolytov, ako napr. hypokaliémia, hypomagnez</w:t>
      </w:r>
      <w:r w:rsidR="004C046A" w:rsidRPr="00E70A81">
        <w:rPr>
          <w:snapToGrid/>
          <w:szCs w:val="22"/>
          <w:lang w:val="sk-SK" w:eastAsia="zh-TW"/>
        </w:rPr>
        <w:t>i</w:t>
      </w:r>
      <w:r w:rsidRPr="00E70A81">
        <w:rPr>
          <w:snapToGrid/>
          <w:szCs w:val="22"/>
          <w:lang w:val="sk-SK" w:eastAsia="zh-TW"/>
        </w:rPr>
        <w:t>émia a hypokalciémia sa majú monitorovať a upravovať, ak je to potrebné, pred začatím alebo počas liečby vorikonozalom (pozri časť 4.2). U zdravých dobrovoľníkov bola vykonaná štúdia, ktorá skúmala vplyv jednotlivých dávok vorikonazolu až po 4-násobok bežnej dennej dávky na QT</w:t>
      </w:r>
      <w:r w:rsidR="003C480C">
        <w:rPr>
          <w:snapToGrid/>
          <w:szCs w:val="22"/>
          <w:lang w:val="sk-SK" w:eastAsia="zh-TW"/>
        </w:rPr>
        <w:t>c</w:t>
      </w:r>
      <w:r w:rsidRPr="00E70A81">
        <w:rPr>
          <w:snapToGrid/>
          <w:szCs w:val="22"/>
          <w:lang w:val="sk-SK" w:eastAsia="zh-TW"/>
        </w:rPr>
        <w:t xml:space="preserve"> interval. U žiadneho zo skúšaných subjektov nebol zistený interval presahujúci potenciálne klinicky významnú hranicu 500 ms (pozri časť 5.1).</w:t>
      </w:r>
    </w:p>
    <w:p w14:paraId="419A2F9C" w14:textId="77777777" w:rsidR="002E5781" w:rsidRPr="00E70A81" w:rsidRDefault="002E5781" w:rsidP="002E5781">
      <w:pPr>
        <w:tabs>
          <w:tab w:val="clear" w:pos="567"/>
        </w:tabs>
        <w:autoSpaceDE w:val="0"/>
        <w:autoSpaceDN w:val="0"/>
        <w:adjustRightInd w:val="0"/>
        <w:spacing w:line="240" w:lineRule="auto"/>
        <w:rPr>
          <w:snapToGrid/>
          <w:szCs w:val="22"/>
          <w:lang w:val="sk-SK" w:eastAsia="zh-TW"/>
        </w:rPr>
      </w:pPr>
    </w:p>
    <w:p w14:paraId="53214604" w14:textId="77777777" w:rsidR="002E5781" w:rsidRPr="00E70A81" w:rsidRDefault="002E5781" w:rsidP="002E5781">
      <w:pPr>
        <w:tabs>
          <w:tab w:val="clear" w:pos="567"/>
        </w:tabs>
        <w:autoSpaceDE w:val="0"/>
        <w:autoSpaceDN w:val="0"/>
        <w:adjustRightInd w:val="0"/>
        <w:spacing w:line="240" w:lineRule="auto"/>
        <w:rPr>
          <w:snapToGrid/>
          <w:szCs w:val="22"/>
          <w:lang w:val="sk-SK" w:eastAsia="zh-TW"/>
        </w:rPr>
      </w:pPr>
      <w:r w:rsidRPr="00E70A81">
        <w:rPr>
          <w:snapToGrid/>
          <w:szCs w:val="22"/>
          <w:u w:val="single"/>
          <w:lang w:val="sk-SK" w:eastAsia="zh-TW"/>
        </w:rPr>
        <w:t>Hepatotoxicita</w:t>
      </w:r>
    </w:p>
    <w:p w14:paraId="3E87F932" w14:textId="1D65CEE1" w:rsidR="00C61076" w:rsidRPr="00E70A81" w:rsidRDefault="00C61076" w:rsidP="00C61076">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V klinických </w:t>
      </w:r>
      <w:r w:rsidR="00891556">
        <w:rPr>
          <w:snapToGrid/>
          <w:szCs w:val="22"/>
          <w:lang w:val="sk-SK" w:eastAsia="zh-TW"/>
        </w:rPr>
        <w:t xml:space="preserve">skúšaniach </w:t>
      </w:r>
      <w:r w:rsidRPr="00E70A81">
        <w:rPr>
          <w:snapToGrid/>
          <w:szCs w:val="22"/>
          <w:lang w:val="sk-SK" w:eastAsia="zh-TW"/>
        </w:rPr>
        <w:t>sa počas liečby vorikonazolom vyskytli prípady závažn</w:t>
      </w:r>
      <w:r w:rsidR="00891556">
        <w:rPr>
          <w:snapToGrid/>
          <w:szCs w:val="22"/>
          <w:lang w:val="sk-SK" w:eastAsia="zh-TW"/>
        </w:rPr>
        <w:t>ých</w:t>
      </w:r>
      <w:r w:rsidRPr="00E70A81">
        <w:rPr>
          <w:snapToGrid/>
          <w:szCs w:val="22"/>
          <w:lang w:val="sk-SK" w:eastAsia="zh-TW"/>
        </w:rPr>
        <w:t xml:space="preserve"> hepatálnych reakcií (vrátane </w:t>
      </w:r>
      <w:r w:rsidR="00891556">
        <w:rPr>
          <w:snapToGrid/>
          <w:szCs w:val="22"/>
          <w:lang w:val="sk-SK" w:eastAsia="zh-TW"/>
        </w:rPr>
        <w:t xml:space="preserve">klinickej </w:t>
      </w:r>
      <w:r w:rsidRPr="00E70A81">
        <w:rPr>
          <w:snapToGrid/>
          <w:szCs w:val="22"/>
          <w:lang w:val="sk-SK" w:eastAsia="zh-TW"/>
        </w:rPr>
        <w:t>hepatitídy, cholestázy a fulminantného hepatálneho zlyhania vrátane úmrtí pacientov). Prípady hepatálnych reakcií sa zaznamenali primárne u pacientov s ťažkým základným ochorením (prevažne hematologické malignity). Prechodné hepatálne reakcie, vrátane hepatitídy a ikteru, sa vyskytli u pacientov bez ďalších identifikovateľných rizikových faktorov. Porucha pečene bola po prerušení liečby zvyčajne reverzibilná (pozri časť 4.8).</w:t>
      </w:r>
    </w:p>
    <w:p w14:paraId="016FC2AB" w14:textId="77777777" w:rsidR="00C61076" w:rsidRPr="00E70A81" w:rsidRDefault="00C61076" w:rsidP="00C61076">
      <w:pPr>
        <w:tabs>
          <w:tab w:val="clear" w:pos="567"/>
        </w:tabs>
        <w:autoSpaceDE w:val="0"/>
        <w:autoSpaceDN w:val="0"/>
        <w:adjustRightInd w:val="0"/>
        <w:spacing w:line="240" w:lineRule="auto"/>
        <w:rPr>
          <w:snapToGrid/>
          <w:szCs w:val="22"/>
          <w:lang w:val="sk-SK" w:eastAsia="zh-TW"/>
        </w:rPr>
      </w:pPr>
    </w:p>
    <w:p w14:paraId="378BC2E2" w14:textId="77777777" w:rsidR="00C61076" w:rsidRPr="00E70A81" w:rsidRDefault="00C61076" w:rsidP="00C61076">
      <w:pPr>
        <w:tabs>
          <w:tab w:val="clear" w:pos="567"/>
        </w:tabs>
        <w:autoSpaceDE w:val="0"/>
        <w:autoSpaceDN w:val="0"/>
        <w:adjustRightInd w:val="0"/>
        <w:spacing w:line="240" w:lineRule="auto"/>
        <w:rPr>
          <w:snapToGrid/>
          <w:szCs w:val="22"/>
          <w:lang w:val="sk-SK" w:eastAsia="zh-TW"/>
        </w:rPr>
      </w:pPr>
      <w:r w:rsidRPr="00E70A81">
        <w:rPr>
          <w:snapToGrid/>
          <w:szCs w:val="22"/>
          <w:u w:val="single"/>
          <w:lang w:val="sk-SK" w:eastAsia="zh-TW"/>
        </w:rPr>
        <w:t>Monitorovanie hepatálnych funkcií</w:t>
      </w:r>
    </w:p>
    <w:p w14:paraId="07C02AC1" w14:textId="77777777" w:rsidR="00C61076" w:rsidRPr="00541350" w:rsidRDefault="003C480C" w:rsidP="003C480C">
      <w:pPr>
        <w:tabs>
          <w:tab w:val="clear" w:pos="567"/>
        </w:tabs>
        <w:autoSpaceDE w:val="0"/>
        <w:autoSpaceDN w:val="0"/>
        <w:adjustRightInd w:val="0"/>
        <w:spacing w:line="240" w:lineRule="auto"/>
        <w:rPr>
          <w:snapToGrid/>
          <w:szCs w:val="22"/>
          <w:lang w:val="sk-SK" w:eastAsia="zh-TW"/>
        </w:rPr>
      </w:pPr>
      <w:r w:rsidRPr="00541350">
        <w:rPr>
          <w:snapToGrid/>
          <w:szCs w:val="22"/>
          <w:lang w:val="sk-SK" w:eastAsia="zh-TW"/>
        </w:rPr>
        <w:t>U pacientov lie</w:t>
      </w:r>
      <w:r w:rsidRPr="00541350">
        <w:rPr>
          <w:rFonts w:hint="eastAsia"/>
          <w:snapToGrid/>
          <w:szCs w:val="22"/>
          <w:lang w:val="sk-SK" w:eastAsia="zh-TW"/>
        </w:rPr>
        <w:t>č</w:t>
      </w:r>
      <w:r w:rsidRPr="00541350">
        <w:rPr>
          <w:snapToGrid/>
          <w:szCs w:val="22"/>
          <w:lang w:val="sk-SK" w:eastAsia="zh-TW"/>
        </w:rPr>
        <w:t>en</w:t>
      </w:r>
      <w:r w:rsidRPr="00541350">
        <w:rPr>
          <w:rFonts w:hint="eastAsia"/>
          <w:snapToGrid/>
          <w:szCs w:val="22"/>
          <w:lang w:val="sk-SK" w:eastAsia="zh-TW"/>
        </w:rPr>
        <w:t>ý</w:t>
      </w:r>
      <w:r w:rsidRPr="00541350">
        <w:rPr>
          <w:snapToGrid/>
          <w:szCs w:val="22"/>
          <w:lang w:val="sk-SK" w:eastAsia="zh-TW"/>
        </w:rPr>
        <w:t xml:space="preserve">ch </w:t>
      </w:r>
      <w:r w:rsidR="00541350" w:rsidRPr="00E70A81">
        <w:rPr>
          <w:snapToGrid/>
          <w:szCs w:val="22"/>
          <w:lang w:val="sk-SK" w:eastAsia="zh-TW"/>
        </w:rPr>
        <w:t>Vorikonazolom Sandoz</w:t>
      </w:r>
      <w:r w:rsidR="00541350" w:rsidRPr="00541350">
        <w:rPr>
          <w:snapToGrid/>
          <w:szCs w:val="22"/>
          <w:lang w:val="sk-SK" w:eastAsia="zh-TW"/>
        </w:rPr>
        <w:t xml:space="preserve"> </w:t>
      </w:r>
      <w:r w:rsidRPr="00541350">
        <w:rPr>
          <w:snapToGrid/>
          <w:szCs w:val="22"/>
          <w:lang w:val="sk-SK" w:eastAsia="zh-TW"/>
        </w:rPr>
        <w:t>treba d</w:t>
      </w:r>
      <w:r w:rsidRPr="00541350">
        <w:rPr>
          <w:rFonts w:hint="eastAsia"/>
          <w:snapToGrid/>
          <w:szCs w:val="22"/>
          <w:lang w:val="sk-SK" w:eastAsia="zh-TW"/>
        </w:rPr>
        <w:t>ô</w:t>
      </w:r>
      <w:r w:rsidRPr="00541350">
        <w:rPr>
          <w:snapToGrid/>
          <w:szCs w:val="22"/>
          <w:lang w:val="sk-SK" w:eastAsia="zh-TW"/>
        </w:rPr>
        <w:t>kladne monitorova</w:t>
      </w:r>
      <w:r w:rsidRPr="00541350">
        <w:rPr>
          <w:rFonts w:hint="eastAsia"/>
          <w:snapToGrid/>
          <w:szCs w:val="22"/>
          <w:lang w:val="sk-SK" w:eastAsia="zh-TW"/>
        </w:rPr>
        <w:t>ť</w:t>
      </w:r>
      <w:r w:rsidRPr="00541350">
        <w:rPr>
          <w:snapToGrid/>
          <w:szCs w:val="22"/>
          <w:lang w:val="sk-SK" w:eastAsia="zh-TW"/>
        </w:rPr>
        <w:t xml:space="preserve"> v</w:t>
      </w:r>
      <w:r w:rsidRPr="00541350">
        <w:rPr>
          <w:rFonts w:hint="eastAsia"/>
          <w:snapToGrid/>
          <w:szCs w:val="22"/>
          <w:lang w:val="sk-SK" w:eastAsia="zh-TW"/>
        </w:rPr>
        <w:t>ý</w:t>
      </w:r>
      <w:r w:rsidRPr="00541350">
        <w:rPr>
          <w:snapToGrid/>
          <w:szCs w:val="22"/>
          <w:lang w:val="sk-SK" w:eastAsia="zh-TW"/>
        </w:rPr>
        <w:t>skyt hepatotoxicity. Klinick</w:t>
      </w:r>
      <w:r w:rsidRPr="00541350">
        <w:rPr>
          <w:rFonts w:hint="eastAsia"/>
          <w:snapToGrid/>
          <w:szCs w:val="22"/>
          <w:lang w:val="sk-SK" w:eastAsia="zh-TW"/>
        </w:rPr>
        <w:t>ý</w:t>
      </w:r>
      <w:r w:rsidRPr="00541350">
        <w:rPr>
          <w:snapToGrid/>
          <w:szCs w:val="22"/>
          <w:lang w:val="sk-SK" w:eastAsia="zh-TW"/>
        </w:rPr>
        <w:t xml:space="preserve"> mana</w:t>
      </w:r>
      <w:r w:rsidRPr="00541350">
        <w:rPr>
          <w:rFonts w:hint="eastAsia"/>
          <w:snapToGrid/>
          <w:szCs w:val="22"/>
          <w:lang w:val="sk-SK" w:eastAsia="zh-TW"/>
        </w:rPr>
        <w:t>ž</w:t>
      </w:r>
      <w:r w:rsidRPr="00541350">
        <w:rPr>
          <w:snapToGrid/>
          <w:szCs w:val="22"/>
          <w:lang w:val="sk-SK" w:eastAsia="zh-TW"/>
        </w:rPr>
        <w:t>ment m</w:t>
      </w:r>
      <w:r w:rsidRPr="00541350">
        <w:rPr>
          <w:rFonts w:hint="eastAsia"/>
          <w:snapToGrid/>
          <w:szCs w:val="22"/>
          <w:lang w:val="sk-SK" w:eastAsia="zh-TW"/>
        </w:rPr>
        <w:t>á</w:t>
      </w:r>
      <w:r w:rsidRPr="00541350">
        <w:rPr>
          <w:snapToGrid/>
          <w:szCs w:val="22"/>
          <w:lang w:val="sk-SK" w:eastAsia="zh-TW"/>
        </w:rPr>
        <w:t xml:space="preserve"> zah</w:t>
      </w:r>
      <w:r w:rsidRPr="00541350">
        <w:rPr>
          <w:rFonts w:hint="eastAsia"/>
          <w:snapToGrid/>
          <w:szCs w:val="22"/>
          <w:lang w:val="sk-SK" w:eastAsia="zh-TW"/>
        </w:rPr>
        <w:t>ŕň</w:t>
      </w:r>
      <w:r w:rsidRPr="00541350">
        <w:rPr>
          <w:snapToGrid/>
          <w:szCs w:val="22"/>
          <w:lang w:val="sk-SK" w:eastAsia="zh-TW"/>
        </w:rPr>
        <w:t>a</w:t>
      </w:r>
      <w:r w:rsidRPr="00541350">
        <w:rPr>
          <w:rFonts w:hint="eastAsia"/>
          <w:snapToGrid/>
          <w:szCs w:val="22"/>
          <w:lang w:val="sk-SK" w:eastAsia="zh-TW"/>
        </w:rPr>
        <w:t>ť</w:t>
      </w:r>
      <w:r w:rsidRPr="00541350">
        <w:rPr>
          <w:snapToGrid/>
          <w:szCs w:val="22"/>
          <w:lang w:val="sk-SK" w:eastAsia="zh-TW"/>
        </w:rPr>
        <w:t xml:space="preserve"> laborat</w:t>
      </w:r>
      <w:r w:rsidRPr="00541350">
        <w:rPr>
          <w:rFonts w:hint="eastAsia"/>
          <w:snapToGrid/>
          <w:szCs w:val="22"/>
          <w:lang w:val="sk-SK" w:eastAsia="zh-TW"/>
        </w:rPr>
        <w:t>ó</w:t>
      </w:r>
      <w:r w:rsidRPr="00541350">
        <w:rPr>
          <w:snapToGrid/>
          <w:szCs w:val="22"/>
          <w:lang w:val="sk-SK" w:eastAsia="zh-TW"/>
        </w:rPr>
        <w:t>rne vyhodnocovanie funkcie pe</w:t>
      </w:r>
      <w:r w:rsidRPr="00541350">
        <w:rPr>
          <w:rFonts w:hint="eastAsia"/>
          <w:snapToGrid/>
          <w:szCs w:val="22"/>
          <w:lang w:val="sk-SK" w:eastAsia="zh-TW"/>
        </w:rPr>
        <w:t>č</w:t>
      </w:r>
      <w:r w:rsidRPr="00541350">
        <w:rPr>
          <w:snapToGrid/>
          <w:szCs w:val="22"/>
          <w:lang w:val="sk-SK" w:eastAsia="zh-TW"/>
        </w:rPr>
        <w:t>ene (konkr</w:t>
      </w:r>
      <w:r w:rsidRPr="00541350">
        <w:rPr>
          <w:rFonts w:hint="eastAsia"/>
          <w:snapToGrid/>
          <w:szCs w:val="22"/>
          <w:lang w:val="sk-SK" w:eastAsia="zh-TW"/>
        </w:rPr>
        <w:t>é</w:t>
      </w:r>
      <w:r w:rsidRPr="00541350">
        <w:rPr>
          <w:snapToGrid/>
          <w:szCs w:val="22"/>
          <w:lang w:val="sk-SK" w:eastAsia="zh-TW"/>
        </w:rPr>
        <w:t>tne AST a ALT) na za</w:t>
      </w:r>
      <w:r w:rsidRPr="00541350">
        <w:rPr>
          <w:rFonts w:hint="eastAsia"/>
          <w:snapToGrid/>
          <w:szCs w:val="22"/>
          <w:lang w:val="sk-SK" w:eastAsia="zh-TW"/>
        </w:rPr>
        <w:t>č</w:t>
      </w:r>
      <w:r w:rsidRPr="00541350">
        <w:rPr>
          <w:snapToGrid/>
          <w:szCs w:val="22"/>
          <w:lang w:val="sk-SK" w:eastAsia="zh-TW"/>
        </w:rPr>
        <w:t>iatku lie</w:t>
      </w:r>
      <w:r w:rsidRPr="00541350">
        <w:rPr>
          <w:rFonts w:hint="eastAsia"/>
          <w:snapToGrid/>
          <w:szCs w:val="22"/>
          <w:lang w:val="sk-SK" w:eastAsia="zh-TW"/>
        </w:rPr>
        <w:t>č</w:t>
      </w:r>
      <w:r w:rsidRPr="00541350">
        <w:rPr>
          <w:snapToGrid/>
          <w:szCs w:val="22"/>
          <w:lang w:val="sk-SK" w:eastAsia="zh-TW"/>
        </w:rPr>
        <w:t xml:space="preserve">by </w:t>
      </w:r>
      <w:r w:rsidR="00541350" w:rsidRPr="00E70A81">
        <w:rPr>
          <w:snapToGrid/>
          <w:szCs w:val="22"/>
          <w:lang w:val="sk-SK" w:eastAsia="zh-TW"/>
        </w:rPr>
        <w:t>Vorikonazolom Sandoz</w:t>
      </w:r>
      <w:r w:rsidR="00541350" w:rsidRPr="00541350">
        <w:rPr>
          <w:snapToGrid/>
          <w:szCs w:val="22"/>
          <w:lang w:val="sk-SK" w:eastAsia="zh-TW"/>
        </w:rPr>
        <w:t xml:space="preserve"> </w:t>
      </w:r>
      <w:r w:rsidRPr="00541350">
        <w:rPr>
          <w:snapToGrid/>
          <w:szCs w:val="22"/>
          <w:lang w:val="sk-SK" w:eastAsia="zh-TW"/>
        </w:rPr>
        <w:t>a minim</w:t>
      </w:r>
      <w:r w:rsidRPr="00541350">
        <w:rPr>
          <w:rFonts w:hint="eastAsia"/>
          <w:snapToGrid/>
          <w:szCs w:val="22"/>
          <w:lang w:val="sk-SK" w:eastAsia="zh-TW"/>
        </w:rPr>
        <w:t>á</w:t>
      </w:r>
      <w:r w:rsidRPr="00541350">
        <w:rPr>
          <w:snapToGrid/>
          <w:szCs w:val="22"/>
          <w:lang w:val="sk-SK" w:eastAsia="zh-TW"/>
        </w:rPr>
        <w:t>lne raz t</w:t>
      </w:r>
      <w:r w:rsidRPr="00541350">
        <w:rPr>
          <w:rFonts w:hint="eastAsia"/>
          <w:snapToGrid/>
          <w:szCs w:val="22"/>
          <w:lang w:val="sk-SK" w:eastAsia="zh-TW"/>
        </w:rPr>
        <w:t>ýž</w:t>
      </w:r>
      <w:r w:rsidRPr="00541350">
        <w:rPr>
          <w:snapToGrid/>
          <w:szCs w:val="22"/>
          <w:lang w:val="sk-SK" w:eastAsia="zh-TW"/>
        </w:rPr>
        <w:t>denne po</w:t>
      </w:r>
      <w:r w:rsidRPr="00541350">
        <w:rPr>
          <w:rFonts w:hint="eastAsia"/>
          <w:snapToGrid/>
          <w:szCs w:val="22"/>
          <w:lang w:val="sk-SK" w:eastAsia="zh-TW"/>
        </w:rPr>
        <w:t>č</w:t>
      </w:r>
      <w:r w:rsidRPr="00541350">
        <w:rPr>
          <w:snapToGrid/>
          <w:szCs w:val="22"/>
          <w:lang w:val="sk-SK" w:eastAsia="zh-TW"/>
        </w:rPr>
        <w:t>as prv</w:t>
      </w:r>
      <w:r w:rsidRPr="00541350">
        <w:rPr>
          <w:rFonts w:hint="eastAsia"/>
          <w:snapToGrid/>
          <w:szCs w:val="22"/>
          <w:lang w:val="sk-SK" w:eastAsia="zh-TW"/>
        </w:rPr>
        <w:t>é</w:t>
      </w:r>
      <w:r w:rsidRPr="00541350">
        <w:rPr>
          <w:snapToGrid/>
          <w:szCs w:val="22"/>
          <w:lang w:val="sk-SK" w:eastAsia="zh-TW"/>
        </w:rPr>
        <w:t>ho mesiaca lie</w:t>
      </w:r>
      <w:r w:rsidRPr="00541350">
        <w:rPr>
          <w:rFonts w:hint="eastAsia"/>
          <w:snapToGrid/>
          <w:szCs w:val="22"/>
          <w:lang w:val="sk-SK" w:eastAsia="zh-TW"/>
        </w:rPr>
        <w:t>č</w:t>
      </w:r>
      <w:r w:rsidRPr="00541350">
        <w:rPr>
          <w:snapToGrid/>
          <w:szCs w:val="22"/>
          <w:lang w:val="sk-SK" w:eastAsia="zh-TW"/>
        </w:rPr>
        <w:t>by. D</w:t>
      </w:r>
      <w:r w:rsidRPr="00541350">
        <w:rPr>
          <w:rFonts w:hint="eastAsia"/>
          <w:snapToGrid/>
          <w:szCs w:val="22"/>
          <w:lang w:val="sk-SK" w:eastAsia="zh-TW"/>
        </w:rPr>
        <w:t>ĺž</w:t>
      </w:r>
      <w:r w:rsidRPr="00541350">
        <w:rPr>
          <w:snapToGrid/>
          <w:szCs w:val="22"/>
          <w:lang w:val="sk-SK" w:eastAsia="zh-TW"/>
        </w:rPr>
        <w:t>ka lie</w:t>
      </w:r>
      <w:r w:rsidRPr="00541350">
        <w:rPr>
          <w:rFonts w:hint="eastAsia"/>
          <w:snapToGrid/>
          <w:szCs w:val="22"/>
          <w:lang w:val="sk-SK" w:eastAsia="zh-TW"/>
        </w:rPr>
        <w:t>č</w:t>
      </w:r>
      <w:r w:rsidRPr="00541350">
        <w:rPr>
          <w:snapToGrid/>
          <w:szCs w:val="22"/>
          <w:lang w:val="sk-SK" w:eastAsia="zh-TW"/>
        </w:rPr>
        <w:t>by m</w:t>
      </w:r>
      <w:r w:rsidRPr="00541350">
        <w:rPr>
          <w:rFonts w:hint="eastAsia"/>
          <w:snapToGrid/>
          <w:szCs w:val="22"/>
          <w:lang w:val="sk-SK" w:eastAsia="zh-TW"/>
        </w:rPr>
        <w:t>á</w:t>
      </w:r>
      <w:r w:rsidRPr="00541350">
        <w:rPr>
          <w:snapToGrid/>
          <w:szCs w:val="22"/>
          <w:lang w:val="sk-SK" w:eastAsia="zh-TW"/>
        </w:rPr>
        <w:t xml:space="preserve"> by</w:t>
      </w:r>
      <w:r w:rsidRPr="00541350">
        <w:rPr>
          <w:rFonts w:hint="eastAsia"/>
          <w:snapToGrid/>
          <w:szCs w:val="22"/>
          <w:lang w:val="sk-SK" w:eastAsia="zh-TW"/>
        </w:rPr>
        <w:t>ť</w:t>
      </w:r>
      <w:r w:rsidRPr="00541350">
        <w:rPr>
          <w:snapToGrid/>
          <w:szCs w:val="22"/>
          <w:lang w:val="sk-SK" w:eastAsia="zh-TW"/>
        </w:rPr>
        <w:t xml:space="preserve"> </w:t>
      </w:r>
      <w:r w:rsidRPr="00541350">
        <w:rPr>
          <w:rFonts w:hint="eastAsia"/>
          <w:snapToGrid/>
          <w:szCs w:val="22"/>
          <w:lang w:val="sk-SK" w:eastAsia="zh-TW"/>
        </w:rPr>
        <w:t>č</w:t>
      </w:r>
      <w:r w:rsidRPr="00541350">
        <w:rPr>
          <w:snapToGrid/>
          <w:szCs w:val="22"/>
          <w:lang w:val="sk-SK" w:eastAsia="zh-TW"/>
        </w:rPr>
        <w:t>o najkrat</w:t>
      </w:r>
      <w:r w:rsidRPr="00541350">
        <w:rPr>
          <w:rFonts w:hint="eastAsia"/>
          <w:snapToGrid/>
          <w:szCs w:val="22"/>
          <w:lang w:val="sk-SK" w:eastAsia="zh-TW"/>
        </w:rPr>
        <w:t>š</w:t>
      </w:r>
      <w:r w:rsidRPr="00541350">
        <w:rPr>
          <w:snapToGrid/>
          <w:szCs w:val="22"/>
          <w:lang w:val="sk-SK" w:eastAsia="zh-TW"/>
        </w:rPr>
        <w:t>ia</w:t>
      </w:r>
      <w:r w:rsidR="00541350" w:rsidRPr="00791085">
        <w:rPr>
          <w:lang w:val="sk-SK"/>
        </w:rPr>
        <w:t>;</w:t>
      </w:r>
      <w:r w:rsidRPr="00541350">
        <w:rPr>
          <w:snapToGrid/>
          <w:szCs w:val="22"/>
          <w:lang w:val="sk-SK" w:eastAsia="zh-TW"/>
        </w:rPr>
        <w:t xml:space="preserve"> ak v</w:t>
      </w:r>
      <w:r w:rsidRPr="00541350">
        <w:rPr>
          <w:rFonts w:hint="eastAsia"/>
          <w:snapToGrid/>
          <w:szCs w:val="22"/>
          <w:lang w:val="sk-SK" w:eastAsia="zh-TW"/>
        </w:rPr>
        <w:t>š</w:t>
      </w:r>
      <w:r w:rsidRPr="00541350">
        <w:rPr>
          <w:snapToGrid/>
          <w:szCs w:val="22"/>
          <w:lang w:val="sk-SK" w:eastAsia="zh-TW"/>
        </w:rPr>
        <w:t xml:space="preserve">ak </w:t>
      </w:r>
      <w:r w:rsidR="00F15268">
        <w:rPr>
          <w:snapToGrid/>
          <w:szCs w:val="22"/>
          <w:lang w:val="sk-SK" w:eastAsia="zh-TW"/>
        </w:rPr>
        <w:t xml:space="preserve">liečba </w:t>
      </w:r>
      <w:r w:rsidRPr="00541350">
        <w:rPr>
          <w:snapToGrid/>
          <w:szCs w:val="22"/>
          <w:lang w:val="sk-SK" w:eastAsia="zh-TW"/>
        </w:rPr>
        <w:t>pokra</w:t>
      </w:r>
      <w:r w:rsidRPr="00541350">
        <w:rPr>
          <w:rFonts w:hint="eastAsia"/>
          <w:snapToGrid/>
          <w:szCs w:val="22"/>
          <w:lang w:val="sk-SK" w:eastAsia="zh-TW"/>
        </w:rPr>
        <w:t>č</w:t>
      </w:r>
      <w:r w:rsidRPr="00541350">
        <w:rPr>
          <w:snapToGrid/>
          <w:szCs w:val="22"/>
          <w:lang w:val="sk-SK" w:eastAsia="zh-TW"/>
        </w:rPr>
        <w:t>uje na z</w:t>
      </w:r>
      <w:r w:rsidRPr="00541350">
        <w:rPr>
          <w:rFonts w:hint="eastAsia"/>
          <w:snapToGrid/>
          <w:szCs w:val="22"/>
          <w:lang w:val="sk-SK" w:eastAsia="zh-TW"/>
        </w:rPr>
        <w:t>á</w:t>
      </w:r>
      <w:r w:rsidRPr="00541350">
        <w:rPr>
          <w:snapToGrid/>
          <w:szCs w:val="22"/>
          <w:lang w:val="sk-SK" w:eastAsia="zh-TW"/>
        </w:rPr>
        <w:t>klade pos</w:t>
      </w:r>
      <w:r w:rsidRPr="00541350">
        <w:rPr>
          <w:rFonts w:hint="eastAsia"/>
          <w:snapToGrid/>
          <w:szCs w:val="22"/>
          <w:lang w:val="sk-SK" w:eastAsia="zh-TW"/>
        </w:rPr>
        <w:t>ú</w:t>
      </w:r>
      <w:r w:rsidRPr="00541350">
        <w:rPr>
          <w:snapToGrid/>
          <w:szCs w:val="22"/>
          <w:lang w:val="sk-SK" w:eastAsia="zh-TW"/>
        </w:rPr>
        <w:t>denia pomeru medzi pr</w:t>
      </w:r>
      <w:r w:rsidRPr="00541350">
        <w:rPr>
          <w:rFonts w:hint="eastAsia"/>
          <w:snapToGrid/>
          <w:szCs w:val="22"/>
          <w:lang w:val="sk-SK" w:eastAsia="zh-TW"/>
        </w:rPr>
        <w:t>í</w:t>
      </w:r>
      <w:r w:rsidRPr="00541350">
        <w:rPr>
          <w:snapToGrid/>
          <w:szCs w:val="22"/>
          <w:lang w:val="sk-SK" w:eastAsia="zh-TW"/>
        </w:rPr>
        <w:t xml:space="preserve">nosom a rizikom (pozri </w:t>
      </w:r>
      <w:r w:rsidRPr="00541350">
        <w:rPr>
          <w:rFonts w:hint="eastAsia"/>
          <w:snapToGrid/>
          <w:szCs w:val="22"/>
          <w:lang w:val="sk-SK" w:eastAsia="zh-TW"/>
        </w:rPr>
        <w:t>č</w:t>
      </w:r>
      <w:r w:rsidRPr="00541350">
        <w:rPr>
          <w:snapToGrid/>
          <w:szCs w:val="22"/>
          <w:lang w:val="sk-SK" w:eastAsia="zh-TW"/>
        </w:rPr>
        <w:t>as</w:t>
      </w:r>
      <w:r w:rsidRPr="00541350">
        <w:rPr>
          <w:rFonts w:hint="eastAsia"/>
          <w:snapToGrid/>
          <w:szCs w:val="22"/>
          <w:lang w:val="sk-SK" w:eastAsia="zh-TW"/>
        </w:rPr>
        <w:t>ť</w:t>
      </w:r>
      <w:r w:rsidRPr="00541350">
        <w:rPr>
          <w:snapToGrid/>
          <w:szCs w:val="22"/>
          <w:lang w:val="sk-SK" w:eastAsia="zh-TW"/>
        </w:rPr>
        <w:t xml:space="preserve"> 4.2), frekvenciu monitorovania mo</w:t>
      </w:r>
      <w:r w:rsidRPr="00541350">
        <w:rPr>
          <w:rFonts w:hint="eastAsia"/>
          <w:snapToGrid/>
          <w:szCs w:val="22"/>
          <w:lang w:val="sk-SK" w:eastAsia="zh-TW"/>
        </w:rPr>
        <w:t>ž</w:t>
      </w:r>
      <w:r w:rsidRPr="00541350">
        <w:rPr>
          <w:snapToGrid/>
          <w:szCs w:val="22"/>
          <w:lang w:val="sk-SK" w:eastAsia="zh-TW"/>
        </w:rPr>
        <w:t>no zn</w:t>
      </w:r>
      <w:r w:rsidRPr="00541350">
        <w:rPr>
          <w:rFonts w:hint="eastAsia"/>
          <w:snapToGrid/>
          <w:szCs w:val="22"/>
          <w:lang w:val="sk-SK" w:eastAsia="zh-TW"/>
        </w:rPr>
        <w:t>íž</w:t>
      </w:r>
      <w:r w:rsidRPr="00541350">
        <w:rPr>
          <w:snapToGrid/>
          <w:szCs w:val="22"/>
          <w:lang w:val="sk-SK" w:eastAsia="zh-TW"/>
        </w:rPr>
        <w:t>i</w:t>
      </w:r>
      <w:r w:rsidRPr="00541350">
        <w:rPr>
          <w:rFonts w:hint="eastAsia"/>
          <w:snapToGrid/>
          <w:szCs w:val="22"/>
          <w:lang w:val="sk-SK" w:eastAsia="zh-TW"/>
        </w:rPr>
        <w:t>ť</w:t>
      </w:r>
      <w:r w:rsidRPr="00541350">
        <w:rPr>
          <w:snapToGrid/>
          <w:szCs w:val="22"/>
          <w:lang w:val="sk-SK" w:eastAsia="zh-TW"/>
        </w:rPr>
        <w:t xml:space="preserve"> na raz mesa</w:t>
      </w:r>
      <w:r w:rsidRPr="00541350">
        <w:rPr>
          <w:rFonts w:hint="eastAsia"/>
          <w:snapToGrid/>
          <w:szCs w:val="22"/>
          <w:lang w:val="sk-SK" w:eastAsia="zh-TW"/>
        </w:rPr>
        <w:t>č</w:t>
      </w:r>
      <w:r w:rsidRPr="00541350">
        <w:rPr>
          <w:snapToGrid/>
          <w:szCs w:val="22"/>
          <w:lang w:val="sk-SK" w:eastAsia="zh-TW"/>
        </w:rPr>
        <w:t>ne, ak nedo</w:t>
      </w:r>
      <w:r w:rsidRPr="00541350">
        <w:rPr>
          <w:rFonts w:hint="eastAsia"/>
          <w:snapToGrid/>
          <w:szCs w:val="22"/>
          <w:lang w:val="sk-SK" w:eastAsia="zh-TW"/>
        </w:rPr>
        <w:t>š</w:t>
      </w:r>
      <w:r w:rsidRPr="00541350">
        <w:rPr>
          <w:snapToGrid/>
          <w:szCs w:val="22"/>
          <w:lang w:val="sk-SK" w:eastAsia="zh-TW"/>
        </w:rPr>
        <w:t>lo k zmen</w:t>
      </w:r>
      <w:r w:rsidRPr="00541350">
        <w:rPr>
          <w:rFonts w:hint="eastAsia"/>
          <w:snapToGrid/>
          <w:szCs w:val="22"/>
          <w:lang w:val="sk-SK" w:eastAsia="zh-TW"/>
        </w:rPr>
        <w:t>á</w:t>
      </w:r>
      <w:r w:rsidRPr="00541350">
        <w:rPr>
          <w:snapToGrid/>
          <w:szCs w:val="22"/>
          <w:lang w:val="sk-SK" w:eastAsia="zh-TW"/>
        </w:rPr>
        <w:t>m v</w:t>
      </w:r>
      <w:r w:rsidR="00F15268">
        <w:rPr>
          <w:snapToGrid/>
          <w:szCs w:val="22"/>
          <w:lang w:val="sk-SK" w:eastAsia="zh-TW"/>
        </w:rPr>
        <w:t>o výsledkoch</w:t>
      </w:r>
      <w:r w:rsidRPr="00541350">
        <w:rPr>
          <w:snapToGrid/>
          <w:szCs w:val="22"/>
          <w:lang w:val="sk-SK" w:eastAsia="zh-TW"/>
        </w:rPr>
        <w:t xml:space="preserve"> testo</w:t>
      </w:r>
      <w:r w:rsidR="00F15268">
        <w:rPr>
          <w:snapToGrid/>
          <w:szCs w:val="22"/>
          <w:lang w:val="sk-SK" w:eastAsia="zh-TW"/>
        </w:rPr>
        <w:t>v funkcie pečene</w:t>
      </w:r>
      <w:r w:rsidRPr="00541350">
        <w:rPr>
          <w:snapToGrid/>
          <w:szCs w:val="22"/>
          <w:lang w:val="sk-SK" w:eastAsia="zh-TW"/>
        </w:rPr>
        <w:t>.</w:t>
      </w:r>
    </w:p>
    <w:p w14:paraId="7234D419" w14:textId="77777777" w:rsidR="003C480C" w:rsidRDefault="003C480C" w:rsidP="003C480C">
      <w:pPr>
        <w:tabs>
          <w:tab w:val="clear" w:pos="567"/>
        </w:tabs>
        <w:autoSpaceDE w:val="0"/>
        <w:autoSpaceDN w:val="0"/>
        <w:adjustRightInd w:val="0"/>
        <w:spacing w:line="240" w:lineRule="auto"/>
        <w:rPr>
          <w:snapToGrid/>
          <w:szCs w:val="22"/>
          <w:lang w:val="sk-SK" w:eastAsia="zh-TW"/>
        </w:rPr>
      </w:pPr>
    </w:p>
    <w:p w14:paraId="6FB9C6CE" w14:textId="77777777" w:rsidR="00F15268" w:rsidRPr="00791085" w:rsidRDefault="00F15268" w:rsidP="00F15268">
      <w:pPr>
        <w:tabs>
          <w:tab w:val="clear" w:pos="567"/>
        </w:tabs>
        <w:autoSpaceDE w:val="0"/>
        <w:autoSpaceDN w:val="0"/>
        <w:adjustRightInd w:val="0"/>
        <w:spacing w:line="240" w:lineRule="auto"/>
        <w:rPr>
          <w:snapToGrid/>
          <w:szCs w:val="22"/>
          <w:lang w:val="sk-SK" w:eastAsia="zh-TW"/>
        </w:rPr>
      </w:pPr>
      <w:r w:rsidRPr="00791085">
        <w:rPr>
          <w:snapToGrid/>
          <w:szCs w:val="22"/>
          <w:lang w:val="sk-SK" w:eastAsia="zh-TW"/>
        </w:rPr>
        <w:lastRenderedPageBreak/>
        <w:t xml:space="preserve">Ak sa </w:t>
      </w:r>
      <w:r>
        <w:rPr>
          <w:snapToGrid/>
          <w:szCs w:val="22"/>
          <w:lang w:val="sk-SK" w:eastAsia="zh-TW"/>
        </w:rPr>
        <w:t>výsledky</w:t>
      </w:r>
      <w:r w:rsidRPr="00541350">
        <w:rPr>
          <w:snapToGrid/>
          <w:szCs w:val="22"/>
          <w:lang w:val="sk-SK" w:eastAsia="zh-TW"/>
        </w:rPr>
        <w:t xml:space="preserve"> testo</w:t>
      </w:r>
      <w:r>
        <w:rPr>
          <w:snapToGrid/>
          <w:szCs w:val="22"/>
          <w:lang w:val="sk-SK" w:eastAsia="zh-TW"/>
        </w:rPr>
        <w:t>v funkcie pečene</w:t>
      </w:r>
      <w:r w:rsidRPr="00F15268">
        <w:rPr>
          <w:snapToGrid/>
          <w:szCs w:val="22"/>
          <w:lang w:val="sk-SK" w:eastAsia="zh-TW"/>
        </w:rPr>
        <w:t xml:space="preserve"> </w:t>
      </w:r>
      <w:r w:rsidRPr="00791085">
        <w:rPr>
          <w:snapToGrid/>
          <w:szCs w:val="22"/>
          <w:lang w:val="sk-SK" w:eastAsia="zh-TW"/>
        </w:rPr>
        <w:t>n</w:t>
      </w:r>
      <w:r w:rsidRPr="00791085">
        <w:rPr>
          <w:rFonts w:hint="eastAsia"/>
          <w:snapToGrid/>
          <w:szCs w:val="22"/>
          <w:lang w:val="sk-SK" w:eastAsia="zh-TW"/>
        </w:rPr>
        <w:t>á</w:t>
      </w:r>
      <w:r w:rsidRPr="00791085">
        <w:rPr>
          <w:snapToGrid/>
          <w:szCs w:val="22"/>
          <w:lang w:val="sk-SK" w:eastAsia="zh-TW"/>
        </w:rPr>
        <w:t>padne zv</w:t>
      </w:r>
      <w:r w:rsidRPr="00791085">
        <w:rPr>
          <w:rFonts w:hint="eastAsia"/>
          <w:snapToGrid/>
          <w:szCs w:val="22"/>
          <w:lang w:val="sk-SK" w:eastAsia="zh-TW"/>
        </w:rPr>
        <w:t>ýš</w:t>
      </w:r>
      <w:r w:rsidRPr="00791085">
        <w:rPr>
          <w:snapToGrid/>
          <w:szCs w:val="22"/>
          <w:lang w:val="sk-SK" w:eastAsia="zh-TW"/>
        </w:rPr>
        <w:t>ia, lie</w:t>
      </w:r>
      <w:r w:rsidRPr="00791085">
        <w:rPr>
          <w:rFonts w:hint="eastAsia"/>
          <w:snapToGrid/>
          <w:szCs w:val="22"/>
          <w:lang w:val="sk-SK" w:eastAsia="zh-TW"/>
        </w:rPr>
        <w:t>č</w:t>
      </w:r>
      <w:r w:rsidRPr="00791085">
        <w:rPr>
          <w:snapToGrid/>
          <w:szCs w:val="22"/>
          <w:lang w:val="sk-SK" w:eastAsia="zh-TW"/>
        </w:rPr>
        <w:t xml:space="preserve">ba </w:t>
      </w:r>
      <w:r w:rsidRPr="00E70A81">
        <w:rPr>
          <w:snapToGrid/>
          <w:szCs w:val="22"/>
          <w:lang w:val="sk-SK" w:eastAsia="zh-TW"/>
        </w:rPr>
        <w:t>Vorikonazolom Sandoz</w:t>
      </w:r>
      <w:r w:rsidRPr="00541350">
        <w:rPr>
          <w:snapToGrid/>
          <w:szCs w:val="22"/>
          <w:lang w:val="sk-SK" w:eastAsia="zh-TW"/>
        </w:rPr>
        <w:t xml:space="preserve"> </w:t>
      </w:r>
      <w:r w:rsidRPr="00791085">
        <w:rPr>
          <w:snapToGrid/>
          <w:szCs w:val="22"/>
          <w:lang w:val="sk-SK" w:eastAsia="zh-TW"/>
        </w:rPr>
        <w:t>sa m</w:t>
      </w:r>
      <w:r w:rsidRPr="00791085">
        <w:rPr>
          <w:rFonts w:hint="eastAsia"/>
          <w:snapToGrid/>
          <w:szCs w:val="22"/>
          <w:lang w:val="sk-SK" w:eastAsia="zh-TW"/>
        </w:rPr>
        <w:t>á</w:t>
      </w:r>
      <w:r w:rsidRPr="00791085">
        <w:rPr>
          <w:snapToGrid/>
          <w:szCs w:val="22"/>
          <w:lang w:val="sk-SK" w:eastAsia="zh-TW"/>
        </w:rPr>
        <w:t xml:space="preserve"> preru</w:t>
      </w:r>
      <w:r w:rsidRPr="00791085">
        <w:rPr>
          <w:rFonts w:hint="eastAsia"/>
          <w:snapToGrid/>
          <w:szCs w:val="22"/>
          <w:lang w:val="sk-SK" w:eastAsia="zh-TW"/>
        </w:rPr>
        <w:t>š</w:t>
      </w:r>
      <w:r w:rsidRPr="00791085">
        <w:rPr>
          <w:snapToGrid/>
          <w:szCs w:val="22"/>
          <w:lang w:val="sk-SK" w:eastAsia="zh-TW"/>
        </w:rPr>
        <w:t>i</w:t>
      </w:r>
      <w:r w:rsidRPr="00791085">
        <w:rPr>
          <w:rFonts w:hint="eastAsia"/>
          <w:snapToGrid/>
          <w:szCs w:val="22"/>
          <w:lang w:val="sk-SK" w:eastAsia="zh-TW"/>
        </w:rPr>
        <w:t>ť</w:t>
      </w:r>
      <w:r w:rsidRPr="00791085">
        <w:rPr>
          <w:snapToGrid/>
          <w:szCs w:val="22"/>
          <w:lang w:val="sk-SK" w:eastAsia="zh-TW"/>
        </w:rPr>
        <w:t>, pokia</w:t>
      </w:r>
      <w:r w:rsidRPr="00791085">
        <w:rPr>
          <w:rFonts w:hint="eastAsia"/>
          <w:snapToGrid/>
          <w:szCs w:val="22"/>
          <w:lang w:val="sk-SK" w:eastAsia="zh-TW"/>
        </w:rPr>
        <w:t>ľ</w:t>
      </w:r>
      <w:r w:rsidRPr="00791085">
        <w:rPr>
          <w:snapToGrid/>
          <w:szCs w:val="22"/>
          <w:lang w:val="sk-SK" w:eastAsia="zh-TW"/>
        </w:rPr>
        <w:t xml:space="preserve"> lek</w:t>
      </w:r>
      <w:r w:rsidRPr="00791085">
        <w:rPr>
          <w:rFonts w:hint="eastAsia"/>
          <w:snapToGrid/>
          <w:szCs w:val="22"/>
          <w:lang w:val="sk-SK" w:eastAsia="zh-TW"/>
        </w:rPr>
        <w:t>á</w:t>
      </w:r>
      <w:r w:rsidRPr="00791085">
        <w:rPr>
          <w:snapToGrid/>
          <w:szCs w:val="22"/>
          <w:lang w:val="sk-SK" w:eastAsia="zh-TW"/>
        </w:rPr>
        <w:t>rske pos</w:t>
      </w:r>
      <w:r w:rsidRPr="00791085">
        <w:rPr>
          <w:rFonts w:hint="eastAsia"/>
          <w:snapToGrid/>
          <w:szCs w:val="22"/>
          <w:lang w:val="sk-SK" w:eastAsia="zh-TW"/>
        </w:rPr>
        <w:t>ú</w:t>
      </w:r>
      <w:r w:rsidRPr="00791085">
        <w:rPr>
          <w:snapToGrid/>
          <w:szCs w:val="22"/>
          <w:lang w:val="sk-SK" w:eastAsia="zh-TW"/>
        </w:rPr>
        <w:t>denie pomeru pr</w:t>
      </w:r>
      <w:r w:rsidRPr="00791085">
        <w:rPr>
          <w:rFonts w:hint="eastAsia"/>
          <w:snapToGrid/>
          <w:szCs w:val="22"/>
          <w:lang w:val="sk-SK" w:eastAsia="zh-TW"/>
        </w:rPr>
        <w:t>í</w:t>
      </w:r>
      <w:r w:rsidRPr="00791085">
        <w:rPr>
          <w:snapToGrid/>
          <w:szCs w:val="22"/>
          <w:lang w:val="sk-SK" w:eastAsia="zh-TW"/>
        </w:rPr>
        <w:t>nosu a rizika neod</w:t>
      </w:r>
      <w:r w:rsidRPr="00791085">
        <w:rPr>
          <w:rFonts w:hint="eastAsia"/>
          <w:snapToGrid/>
          <w:szCs w:val="22"/>
          <w:lang w:val="sk-SK" w:eastAsia="zh-TW"/>
        </w:rPr>
        <w:t>ô</w:t>
      </w:r>
      <w:r w:rsidRPr="00791085">
        <w:rPr>
          <w:snapToGrid/>
          <w:szCs w:val="22"/>
          <w:lang w:val="sk-SK" w:eastAsia="zh-TW"/>
        </w:rPr>
        <w:t>vodn</w:t>
      </w:r>
      <w:r w:rsidRPr="00791085">
        <w:rPr>
          <w:rFonts w:hint="eastAsia"/>
          <w:snapToGrid/>
          <w:szCs w:val="22"/>
          <w:lang w:val="sk-SK" w:eastAsia="zh-TW"/>
        </w:rPr>
        <w:t>í</w:t>
      </w:r>
      <w:r w:rsidRPr="00791085">
        <w:rPr>
          <w:snapToGrid/>
          <w:szCs w:val="22"/>
          <w:lang w:val="sk-SK" w:eastAsia="zh-TW"/>
        </w:rPr>
        <w:t xml:space="preserve"> pokra</w:t>
      </w:r>
      <w:r w:rsidRPr="00791085">
        <w:rPr>
          <w:rFonts w:hint="eastAsia"/>
          <w:snapToGrid/>
          <w:szCs w:val="22"/>
          <w:lang w:val="sk-SK" w:eastAsia="zh-TW"/>
        </w:rPr>
        <w:t>č</w:t>
      </w:r>
      <w:r w:rsidRPr="00791085">
        <w:rPr>
          <w:snapToGrid/>
          <w:szCs w:val="22"/>
          <w:lang w:val="sk-SK" w:eastAsia="zh-TW"/>
        </w:rPr>
        <w:t>ovanie lie</w:t>
      </w:r>
      <w:r w:rsidRPr="00791085">
        <w:rPr>
          <w:rFonts w:hint="eastAsia"/>
          <w:snapToGrid/>
          <w:szCs w:val="22"/>
          <w:lang w:val="sk-SK" w:eastAsia="zh-TW"/>
        </w:rPr>
        <w:t>č</w:t>
      </w:r>
      <w:r w:rsidRPr="00791085">
        <w:rPr>
          <w:snapToGrid/>
          <w:szCs w:val="22"/>
          <w:lang w:val="sk-SK" w:eastAsia="zh-TW"/>
        </w:rPr>
        <w:t>by.</w:t>
      </w:r>
    </w:p>
    <w:p w14:paraId="450CB343" w14:textId="77777777" w:rsidR="00F15268" w:rsidRPr="00791085" w:rsidRDefault="00F15268" w:rsidP="00F15268">
      <w:pPr>
        <w:tabs>
          <w:tab w:val="clear" w:pos="567"/>
        </w:tabs>
        <w:autoSpaceDE w:val="0"/>
        <w:autoSpaceDN w:val="0"/>
        <w:adjustRightInd w:val="0"/>
        <w:spacing w:line="240" w:lineRule="auto"/>
        <w:rPr>
          <w:snapToGrid/>
          <w:szCs w:val="22"/>
          <w:lang w:val="sk-SK" w:eastAsia="zh-TW"/>
        </w:rPr>
      </w:pPr>
    </w:p>
    <w:p w14:paraId="1345F6DF" w14:textId="77777777" w:rsidR="00F15268" w:rsidRPr="00791085" w:rsidRDefault="00F15268" w:rsidP="00F15268">
      <w:pPr>
        <w:tabs>
          <w:tab w:val="clear" w:pos="567"/>
        </w:tabs>
        <w:autoSpaceDE w:val="0"/>
        <w:autoSpaceDN w:val="0"/>
        <w:adjustRightInd w:val="0"/>
        <w:spacing w:line="240" w:lineRule="auto"/>
        <w:rPr>
          <w:snapToGrid/>
          <w:szCs w:val="22"/>
          <w:lang w:val="sk-SK" w:eastAsia="zh-TW"/>
        </w:rPr>
      </w:pPr>
      <w:r w:rsidRPr="00791085">
        <w:rPr>
          <w:snapToGrid/>
          <w:szCs w:val="22"/>
          <w:lang w:val="sk-SK" w:eastAsia="zh-TW"/>
        </w:rPr>
        <w:t>Monitorovanie hepat</w:t>
      </w:r>
      <w:r w:rsidRPr="00791085">
        <w:rPr>
          <w:rFonts w:hint="eastAsia"/>
          <w:snapToGrid/>
          <w:szCs w:val="22"/>
          <w:lang w:val="sk-SK" w:eastAsia="zh-TW"/>
        </w:rPr>
        <w:t>á</w:t>
      </w:r>
      <w:r w:rsidRPr="00791085">
        <w:rPr>
          <w:snapToGrid/>
          <w:szCs w:val="22"/>
          <w:lang w:val="sk-SK" w:eastAsia="zh-TW"/>
        </w:rPr>
        <w:t>lnych funkci</w:t>
      </w:r>
      <w:r w:rsidRPr="00791085">
        <w:rPr>
          <w:rFonts w:hint="eastAsia"/>
          <w:snapToGrid/>
          <w:szCs w:val="22"/>
          <w:lang w:val="sk-SK" w:eastAsia="zh-TW"/>
        </w:rPr>
        <w:t>í</w:t>
      </w:r>
      <w:r w:rsidRPr="00791085">
        <w:rPr>
          <w:snapToGrid/>
          <w:szCs w:val="22"/>
          <w:lang w:val="sk-SK" w:eastAsia="zh-TW"/>
        </w:rPr>
        <w:t xml:space="preserve"> sa mus</w:t>
      </w:r>
      <w:r w:rsidRPr="00791085">
        <w:rPr>
          <w:rFonts w:hint="eastAsia"/>
          <w:snapToGrid/>
          <w:szCs w:val="22"/>
          <w:lang w:val="sk-SK" w:eastAsia="zh-TW"/>
        </w:rPr>
        <w:t>í</w:t>
      </w:r>
      <w:r w:rsidRPr="00791085">
        <w:rPr>
          <w:snapToGrid/>
          <w:szCs w:val="22"/>
          <w:lang w:val="sk-SK" w:eastAsia="zh-TW"/>
        </w:rPr>
        <w:t xml:space="preserve"> vykon</w:t>
      </w:r>
      <w:r w:rsidRPr="00791085">
        <w:rPr>
          <w:rFonts w:hint="eastAsia"/>
          <w:snapToGrid/>
          <w:szCs w:val="22"/>
          <w:lang w:val="sk-SK" w:eastAsia="zh-TW"/>
        </w:rPr>
        <w:t>á</w:t>
      </w:r>
      <w:r w:rsidRPr="00791085">
        <w:rPr>
          <w:snapToGrid/>
          <w:szCs w:val="22"/>
          <w:lang w:val="sk-SK" w:eastAsia="zh-TW"/>
        </w:rPr>
        <w:t>va</w:t>
      </w:r>
      <w:r w:rsidRPr="00791085">
        <w:rPr>
          <w:rFonts w:hint="eastAsia"/>
          <w:snapToGrid/>
          <w:szCs w:val="22"/>
          <w:lang w:val="sk-SK" w:eastAsia="zh-TW"/>
        </w:rPr>
        <w:t>ť</w:t>
      </w:r>
      <w:r w:rsidRPr="00791085">
        <w:rPr>
          <w:snapToGrid/>
          <w:szCs w:val="22"/>
          <w:lang w:val="sk-SK" w:eastAsia="zh-TW"/>
        </w:rPr>
        <w:t xml:space="preserve"> ako u det</w:t>
      </w:r>
      <w:r w:rsidRPr="00791085">
        <w:rPr>
          <w:rFonts w:hint="eastAsia"/>
          <w:snapToGrid/>
          <w:szCs w:val="22"/>
          <w:lang w:val="sk-SK" w:eastAsia="zh-TW"/>
        </w:rPr>
        <w:t>í</w:t>
      </w:r>
      <w:r w:rsidRPr="00791085">
        <w:rPr>
          <w:snapToGrid/>
          <w:szCs w:val="22"/>
          <w:lang w:val="sk-SK" w:eastAsia="zh-TW"/>
        </w:rPr>
        <w:t>, tak aj u dospel</w:t>
      </w:r>
      <w:r w:rsidRPr="00791085">
        <w:rPr>
          <w:rFonts w:hint="eastAsia"/>
          <w:snapToGrid/>
          <w:szCs w:val="22"/>
          <w:lang w:val="sk-SK" w:eastAsia="zh-TW"/>
        </w:rPr>
        <w:t>ý</w:t>
      </w:r>
      <w:r w:rsidRPr="00791085">
        <w:rPr>
          <w:snapToGrid/>
          <w:szCs w:val="22"/>
          <w:lang w:val="sk-SK" w:eastAsia="zh-TW"/>
        </w:rPr>
        <w:t>ch.</w:t>
      </w:r>
    </w:p>
    <w:p w14:paraId="7E1C8134" w14:textId="77777777" w:rsidR="00F15268" w:rsidRDefault="00F15268" w:rsidP="00F15268">
      <w:pPr>
        <w:tabs>
          <w:tab w:val="clear" w:pos="567"/>
        </w:tabs>
        <w:autoSpaceDE w:val="0"/>
        <w:autoSpaceDN w:val="0"/>
        <w:adjustRightInd w:val="0"/>
        <w:spacing w:line="240" w:lineRule="auto"/>
        <w:rPr>
          <w:snapToGrid/>
          <w:szCs w:val="22"/>
          <w:lang w:val="sk-SK" w:eastAsia="zh-TW"/>
        </w:rPr>
      </w:pPr>
    </w:p>
    <w:p w14:paraId="2695B0F0" w14:textId="77777777" w:rsidR="002640B5" w:rsidRDefault="002640B5" w:rsidP="00F15268">
      <w:pPr>
        <w:tabs>
          <w:tab w:val="clear" w:pos="567"/>
        </w:tabs>
        <w:autoSpaceDE w:val="0"/>
        <w:autoSpaceDN w:val="0"/>
        <w:adjustRightInd w:val="0"/>
        <w:spacing w:line="240" w:lineRule="auto"/>
        <w:rPr>
          <w:snapToGrid/>
          <w:szCs w:val="22"/>
          <w:u w:val="single"/>
          <w:lang w:val="sk-SK" w:eastAsia="zh-TW"/>
        </w:rPr>
      </w:pPr>
      <w:r w:rsidRPr="00210463">
        <w:rPr>
          <w:snapToGrid/>
          <w:szCs w:val="22"/>
          <w:u w:val="single"/>
          <w:lang w:val="sk-SK" w:eastAsia="zh-TW"/>
        </w:rPr>
        <w:t>Závažné kožné nežiaduce reakcie</w:t>
      </w:r>
    </w:p>
    <w:p w14:paraId="57B1A334" w14:textId="77777777" w:rsidR="002640B5" w:rsidRDefault="002640B5" w:rsidP="00F15268">
      <w:pPr>
        <w:tabs>
          <w:tab w:val="clear" w:pos="567"/>
        </w:tabs>
        <w:autoSpaceDE w:val="0"/>
        <w:autoSpaceDN w:val="0"/>
        <w:adjustRightInd w:val="0"/>
        <w:spacing w:line="240" w:lineRule="auto"/>
        <w:rPr>
          <w:snapToGrid/>
          <w:szCs w:val="22"/>
          <w:u w:val="single"/>
          <w:lang w:val="sk-SK" w:eastAsia="zh-TW"/>
        </w:rPr>
      </w:pPr>
    </w:p>
    <w:p w14:paraId="54CEEEB0" w14:textId="77777777" w:rsidR="002640B5" w:rsidRDefault="002640B5" w:rsidP="00210463">
      <w:pPr>
        <w:numPr>
          <w:ilvl w:val="0"/>
          <w:numId w:val="35"/>
        </w:numPr>
        <w:tabs>
          <w:tab w:val="clear" w:pos="567"/>
        </w:tabs>
        <w:autoSpaceDE w:val="0"/>
        <w:autoSpaceDN w:val="0"/>
        <w:adjustRightInd w:val="0"/>
        <w:spacing w:line="240" w:lineRule="auto"/>
        <w:ind w:left="426" w:hanging="426"/>
        <w:rPr>
          <w:snapToGrid/>
          <w:szCs w:val="22"/>
          <w:u w:val="single"/>
          <w:lang w:val="sk-SK" w:eastAsia="zh-TW"/>
        </w:rPr>
      </w:pPr>
      <w:r>
        <w:rPr>
          <w:snapToGrid/>
          <w:szCs w:val="22"/>
          <w:u w:val="single"/>
          <w:lang w:val="sk-SK" w:eastAsia="zh-TW"/>
        </w:rPr>
        <w:t>Fototoxicita</w:t>
      </w:r>
    </w:p>
    <w:p w14:paraId="21A7A5E3" w14:textId="77777777" w:rsidR="0031576F" w:rsidRDefault="0031576F" w:rsidP="00210463">
      <w:pPr>
        <w:tabs>
          <w:tab w:val="clear" w:pos="567"/>
        </w:tabs>
        <w:autoSpaceDE w:val="0"/>
        <w:autoSpaceDN w:val="0"/>
        <w:adjustRightInd w:val="0"/>
        <w:spacing w:line="240" w:lineRule="auto"/>
        <w:ind w:left="426"/>
        <w:rPr>
          <w:snapToGrid/>
          <w:szCs w:val="22"/>
          <w:u w:val="single"/>
          <w:lang w:val="sk-SK" w:eastAsia="zh-TW"/>
        </w:rPr>
      </w:pPr>
    </w:p>
    <w:p w14:paraId="3793C809" w14:textId="6384EB58" w:rsidR="002640B5" w:rsidRDefault="002640B5" w:rsidP="00205469">
      <w:pPr>
        <w:tabs>
          <w:tab w:val="clear" w:pos="567"/>
        </w:tabs>
        <w:autoSpaceDE w:val="0"/>
        <w:autoSpaceDN w:val="0"/>
        <w:adjustRightInd w:val="0"/>
        <w:spacing w:line="240" w:lineRule="auto"/>
        <w:rPr>
          <w:snapToGrid/>
          <w:szCs w:val="22"/>
          <w:lang w:val="sk-SK"/>
        </w:rPr>
      </w:pPr>
      <w:r w:rsidRPr="00C803D0">
        <w:rPr>
          <w:snapToGrid/>
          <w:szCs w:val="22"/>
          <w:lang w:val="sk-SK" w:eastAsia="zh-TW"/>
        </w:rPr>
        <w:t xml:space="preserve">Užívanie </w:t>
      </w:r>
      <w:r w:rsidR="00114251">
        <w:rPr>
          <w:snapToGrid/>
          <w:szCs w:val="22"/>
          <w:lang w:val="sk-SK"/>
        </w:rPr>
        <w:t>v</w:t>
      </w:r>
      <w:r w:rsidRPr="004624E1">
        <w:rPr>
          <w:snapToGrid/>
          <w:szCs w:val="22"/>
          <w:lang w:val="sk-SK"/>
        </w:rPr>
        <w:t>orikonaz</w:t>
      </w:r>
      <w:r>
        <w:rPr>
          <w:snapToGrid/>
          <w:szCs w:val="22"/>
          <w:lang w:val="sk-SK"/>
        </w:rPr>
        <w:t>olu</w:t>
      </w:r>
      <w:r w:rsidRPr="00210463">
        <w:rPr>
          <w:snapToGrid/>
          <w:szCs w:val="22"/>
          <w:lang w:val="sk-SK"/>
        </w:rPr>
        <w:t xml:space="preserve"> je </w:t>
      </w:r>
      <w:r>
        <w:rPr>
          <w:snapToGrid/>
          <w:szCs w:val="22"/>
          <w:lang w:val="sk-SK"/>
        </w:rPr>
        <w:t xml:space="preserve">navyše </w:t>
      </w:r>
      <w:r w:rsidRPr="00210463">
        <w:rPr>
          <w:snapToGrid/>
          <w:szCs w:val="22"/>
          <w:lang w:val="sk-SK"/>
        </w:rPr>
        <w:t>spojené aj s fototoxicitou, vrátane</w:t>
      </w:r>
      <w:r w:rsidRPr="002640B5">
        <w:rPr>
          <w:snapToGrid/>
          <w:szCs w:val="22"/>
          <w:lang w:val="sk-SK"/>
        </w:rPr>
        <w:t xml:space="preserve"> reakcií ako sú pehy, lentigo</w:t>
      </w:r>
      <w:r>
        <w:rPr>
          <w:snapToGrid/>
          <w:szCs w:val="22"/>
          <w:lang w:val="sk-SK"/>
        </w:rPr>
        <w:t xml:space="preserve">, </w:t>
      </w:r>
      <w:r w:rsidRPr="00210463">
        <w:rPr>
          <w:snapToGrid/>
          <w:szCs w:val="22"/>
          <w:lang w:val="sk-SK"/>
        </w:rPr>
        <w:t xml:space="preserve">aktinická keratóza a </w:t>
      </w:r>
      <w:r w:rsidRPr="00210463">
        <w:rPr>
          <w:rFonts w:ascii="TimesNewRomanPSMT" w:hAnsi="TimesNewRomanPSMT" w:cs="TimesNewRomanPSMT"/>
          <w:snapToGrid/>
          <w:szCs w:val="22"/>
          <w:lang w:val="sk-SK"/>
        </w:rPr>
        <w:t>pseudoporfýriou. Odporúča sa, aby sa všetci pacienti vrátane detí počas lieč</w:t>
      </w:r>
      <w:r w:rsidRPr="002640B5">
        <w:rPr>
          <w:rFonts w:ascii="TimesNewRomanPSMT" w:hAnsi="TimesNewRomanPSMT" w:cs="TimesNewRomanPSMT"/>
          <w:snapToGrid/>
          <w:szCs w:val="22"/>
          <w:lang w:val="sk-SK"/>
        </w:rPr>
        <w:t xml:space="preserve">by </w:t>
      </w:r>
      <w:r w:rsidR="00114251">
        <w:rPr>
          <w:rFonts w:ascii="TimesNewRomanPSMT" w:hAnsi="TimesNewRomanPSMT" w:cs="TimesNewRomanPSMT"/>
          <w:snapToGrid/>
          <w:szCs w:val="22"/>
          <w:lang w:val="sk-SK"/>
        </w:rPr>
        <w:t>v</w:t>
      </w:r>
      <w:r w:rsidRPr="002640B5">
        <w:rPr>
          <w:rFonts w:ascii="TimesNewRomanPSMT" w:hAnsi="TimesNewRomanPSMT" w:cs="TimesNewRomanPSMT"/>
          <w:snapToGrid/>
          <w:szCs w:val="22"/>
          <w:lang w:val="sk-SK"/>
        </w:rPr>
        <w:t>ori</w:t>
      </w:r>
      <w:r>
        <w:rPr>
          <w:rFonts w:ascii="TimesNewRomanPSMT" w:hAnsi="TimesNewRomanPSMT" w:cs="TimesNewRomanPSMT"/>
          <w:snapToGrid/>
          <w:szCs w:val="22"/>
          <w:lang w:val="sk-SK"/>
        </w:rPr>
        <w:t>k</w:t>
      </w:r>
      <w:r w:rsidRPr="002640B5">
        <w:rPr>
          <w:rFonts w:ascii="TimesNewRomanPSMT" w:hAnsi="TimesNewRomanPSMT" w:cs="TimesNewRomanPSMT"/>
          <w:snapToGrid/>
          <w:szCs w:val="22"/>
          <w:lang w:val="sk-SK"/>
        </w:rPr>
        <w:t>onazol</w:t>
      </w:r>
      <w:r>
        <w:rPr>
          <w:rFonts w:ascii="TimesNewRomanPSMT" w:hAnsi="TimesNewRomanPSMT" w:cs="TimesNewRomanPSMT"/>
          <w:snapToGrid/>
          <w:szCs w:val="22"/>
          <w:lang w:val="sk-SK"/>
        </w:rPr>
        <w:t>om</w:t>
      </w:r>
      <w:r w:rsidRPr="002640B5">
        <w:rPr>
          <w:rFonts w:ascii="TimesNewRomanPSMT" w:hAnsi="TimesNewRomanPSMT" w:cs="TimesNewRomanPSMT"/>
          <w:snapToGrid/>
          <w:szCs w:val="22"/>
          <w:lang w:val="sk-SK"/>
        </w:rPr>
        <w:t xml:space="preserve"> </w:t>
      </w:r>
      <w:r w:rsidRPr="00210463">
        <w:rPr>
          <w:rFonts w:ascii="TimesNewRomanPSMT" w:hAnsi="TimesNewRomanPSMT" w:cs="TimesNewRomanPSMT"/>
          <w:snapToGrid/>
          <w:szCs w:val="22"/>
          <w:lang w:val="sk-SK"/>
        </w:rPr>
        <w:t>vyhýbali</w:t>
      </w:r>
      <w:r>
        <w:rPr>
          <w:rFonts w:ascii="TimesNewRomanPSMT" w:hAnsi="TimesNewRomanPSMT" w:cs="TimesNewRomanPSMT"/>
          <w:snapToGrid/>
          <w:szCs w:val="22"/>
          <w:lang w:val="sk-SK"/>
        </w:rPr>
        <w:t xml:space="preserve"> </w:t>
      </w:r>
      <w:r w:rsidRPr="00210463">
        <w:rPr>
          <w:rFonts w:ascii="TimesNewRomanPSMT" w:hAnsi="TimesNewRomanPSMT" w:cs="TimesNewRomanPSMT"/>
          <w:snapToGrid/>
          <w:szCs w:val="22"/>
          <w:lang w:val="sk-SK"/>
        </w:rPr>
        <w:t xml:space="preserve">expozícii priamemu slnečnému svetlu a </w:t>
      </w:r>
      <w:r w:rsidRPr="00210463">
        <w:rPr>
          <w:snapToGrid/>
          <w:szCs w:val="22"/>
          <w:lang w:val="sk-SK"/>
        </w:rPr>
        <w:t xml:space="preserve">používali prostriedky ako ochranný odev a </w:t>
      </w:r>
      <w:r w:rsidRPr="00210463">
        <w:rPr>
          <w:rFonts w:ascii="TimesNewRomanPSMT" w:hAnsi="TimesNewRomanPSMT" w:cs="TimesNewRomanPSMT"/>
          <w:snapToGrid/>
          <w:szCs w:val="22"/>
          <w:lang w:val="sk-SK"/>
        </w:rPr>
        <w:t xml:space="preserve">krém na opaľovanie s </w:t>
      </w:r>
      <w:r w:rsidRPr="00210463">
        <w:rPr>
          <w:snapToGrid/>
          <w:szCs w:val="22"/>
          <w:lang w:val="sk-SK"/>
        </w:rPr>
        <w:t>vysokým ochranným faktorom (SPF- sun protection factor).</w:t>
      </w:r>
    </w:p>
    <w:p w14:paraId="3B6DE18E" w14:textId="77777777" w:rsidR="002640B5" w:rsidRDefault="002640B5" w:rsidP="00210463">
      <w:pPr>
        <w:tabs>
          <w:tab w:val="clear" w:pos="567"/>
        </w:tabs>
        <w:autoSpaceDE w:val="0"/>
        <w:autoSpaceDN w:val="0"/>
        <w:adjustRightInd w:val="0"/>
        <w:spacing w:line="240" w:lineRule="auto"/>
        <w:ind w:left="426" w:hanging="426"/>
        <w:rPr>
          <w:snapToGrid/>
          <w:szCs w:val="22"/>
          <w:lang w:val="sk-SK"/>
        </w:rPr>
      </w:pPr>
    </w:p>
    <w:p w14:paraId="0172C7BA" w14:textId="77777777" w:rsidR="00EF7660" w:rsidRPr="0031576F" w:rsidRDefault="006161D7" w:rsidP="00210463">
      <w:pPr>
        <w:numPr>
          <w:ilvl w:val="0"/>
          <w:numId w:val="35"/>
        </w:numPr>
        <w:tabs>
          <w:tab w:val="clear" w:pos="567"/>
        </w:tabs>
        <w:autoSpaceDE w:val="0"/>
        <w:autoSpaceDN w:val="0"/>
        <w:adjustRightInd w:val="0"/>
        <w:spacing w:line="240" w:lineRule="auto"/>
        <w:ind w:left="426" w:hanging="426"/>
        <w:rPr>
          <w:snapToGrid/>
          <w:szCs w:val="22"/>
          <w:u w:val="single"/>
          <w:lang w:val="sk-SK"/>
        </w:rPr>
      </w:pPr>
      <w:r>
        <w:rPr>
          <w:iCs/>
          <w:snapToGrid/>
          <w:szCs w:val="22"/>
          <w:u w:val="single"/>
          <w:lang w:val="sk-SK"/>
        </w:rPr>
        <w:t xml:space="preserve">Skvamocelulárny </w:t>
      </w:r>
      <w:r w:rsidR="002640B5" w:rsidRPr="00210463">
        <w:rPr>
          <w:iCs/>
          <w:snapToGrid/>
          <w:szCs w:val="22"/>
          <w:u w:val="single"/>
          <w:lang w:val="sk-SK"/>
        </w:rPr>
        <w:t>karcinóm kože (SCC - squamous cell carcinoma of the skin)</w:t>
      </w:r>
    </w:p>
    <w:p w14:paraId="2B64D475" w14:textId="77777777" w:rsidR="0031576F" w:rsidRPr="00EF7660" w:rsidRDefault="0031576F" w:rsidP="00210463">
      <w:pPr>
        <w:tabs>
          <w:tab w:val="clear" w:pos="567"/>
        </w:tabs>
        <w:autoSpaceDE w:val="0"/>
        <w:autoSpaceDN w:val="0"/>
        <w:adjustRightInd w:val="0"/>
        <w:spacing w:line="240" w:lineRule="auto"/>
        <w:ind w:left="426"/>
        <w:rPr>
          <w:snapToGrid/>
          <w:szCs w:val="22"/>
          <w:u w:val="single"/>
          <w:lang w:val="sk-SK"/>
        </w:rPr>
      </w:pPr>
    </w:p>
    <w:p w14:paraId="56375496" w14:textId="0C82A956" w:rsidR="00EF7660" w:rsidRPr="00210463" w:rsidRDefault="00EF7660" w:rsidP="00210463">
      <w:pPr>
        <w:tabs>
          <w:tab w:val="clear" w:pos="567"/>
        </w:tabs>
        <w:autoSpaceDE w:val="0"/>
        <w:autoSpaceDN w:val="0"/>
        <w:adjustRightInd w:val="0"/>
        <w:spacing w:line="240" w:lineRule="auto"/>
        <w:rPr>
          <w:snapToGrid/>
          <w:szCs w:val="22"/>
          <w:u w:val="single"/>
          <w:lang w:val="sk-SK"/>
        </w:rPr>
      </w:pPr>
      <w:r w:rsidRPr="00EF7660">
        <w:rPr>
          <w:lang w:val="sk-SK"/>
        </w:rPr>
        <w:t xml:space="preserve">Počas liečby bol u pacientov </w:t>
      </w:r>
      <w:r w:rsidRPr="004624E1">
        <w:rPr>
          <w:lang w:val="sk-SK"/>
        </w:rPr>
        <w:t xml:space="preserve">hlásený </w:t>
      </w:r>
      <w:r w:rsidRPr="00C803D0">
        <w:rPr>
          <w:lang w:val="sk-SK"/>
        </w:rPr>
        <w:t>skvamocelulárny karcinóm</w:t>
      </w:r>
      <w:r w:rsidRPr="004624E1">
        <w:rPr>
          <w:lang w:val="sk-SK"/>
        </w:rPr>
        <w:t xml:space="preserve"> (SCC </w:t>
      </w:r>
      <w:r w:rsidRPr="00C803D0">
        <w:rPr>
          <w:lang w:val="sk-SK"/>
        </w:rPr>
        <w:t>- squamous cell carcinoma of the skin)</w:t>
      </w:r>
      <w:r w:rsidRPr="004624E1">
        <w:rPr>
          <w:lang w:val="sk-SK"/>
        </w:rPr>
        <w:t xml:space="preserve">, pričom niektorí z nich v minulosti hlásili fototoxické reakcie. </w:t>
      </w:r>
      <w:r w:rsidRPr="004624E1">
        <w:rPr>
          <w:snapToGrid/>
          <w:szCs w:val="22"/>
          <w:lang w:val="sk-SK" w:eastAsia="zh-TW"/>
        </w:rPr>
        <w:t xml:space="preserve">Ak sa objaví fototoxická reakcia, má sa uskutočniť konzultácia s viacerými </w:t>
      </w:r>
      <w:r w:rsidR="00E533EA" w:rsidRPr="004624E1">
        <w:rPr>
          <w:snapToGrid/>
          <w:szCs w:val="22"/>
          <w:lang w:val="sk-SK" w:eastAsia="zh-TW"/>
        </w:rPr>
        <w:t>špecial</w:t>
      </w:r>
      <w:r w:rsidR="00E533EA" w:rsidRPr="00BC6391">
        <w:rPr>
          <w:snapToGrid/>
          <w:szCs w:val="22"/>
          <w:lang w:val="sk-SK" w:eastAsia="zh-TW"/>
        </w:rPr>
        <w:t>istami</w:t>
      </w:r>
      <w:r w:rsidRPr="00BC6391">
        <w:rPr>
          <w:snapToGrid/>
          <w:szCs w:val="22"/>
          <w:lang w:val="sk-SK" w:eastAsia="zh-TW"/>
        </w:rPr>
        <w:t xml:space="preserve"> a pacienta treba poslať dermatológovi. Má sa zvážiť</w:t>
      </w:r>
      <w:r w:rsidRPr="00714CF2">
        <w:rPr>
          <w:snapToGrid/>
          <w:szCs w:val="22"/>
          <w:lang w:val="sk-SK" w:eastAsia="zh-TW"/>
        </w:rPr>
        <w:t xml:space="preserve"> ukončenie liečby </w:t>
      </w:r>
      <w:r w:rsidR="00114251">
        <w:rPr>
          <w:snapToGrid/>
          <w:szCs w:val="22"/>
          <w:lang w:val="sk-SK" w:eastAsia="zh-TW"/>
        </w:rPr>
        <w:t>v</w:t>
      </w:r>
      <w:r w:rsidRPr="00714CF2">
        <w:rPr>
          <w:snapToGrid/>
          <w:szCs w:val="22"/>
          <w:lang w:val="sk-SK" w:eastAsia="zh-TW"/>
        </w:rPr>
        <w:t xml:space="preserve">orikonazolom </w:t>
      </w:r>
      <w:r w:rsidRPr="0031576F">
        <w:rPr>
          <w:snapToGrid/>
          <w:szCs w:val="22"/>
          <w:lang w:val="sk-SK" w:eastAsia="zh-TW"/>
        </w:rPr>
        <w:t>a pou</w:t>
      </w:r>
      <w:r w:rsidRPr="0031576F">
        <w:rPr>
          <w:rFonts w:hint="eastAsia"/>
          <w:snapToGrid/>
          <w:szCs w:val="22"/>
          <w:lang w:val="sk-SK" w:eastAsia="zh-TW"/>
        </w:rPr>
        <w:t>ž</w:t>
      </w:r>
      <w:r w:rsidRPr="0031576F">
        <w:rPr>
          <w:snapToGrid/>
          <w:szCs w:val="22"/>
          <w:lang w:val="sk-SK" w:eastAsia="zh-TW"/>
        </w:rPr>
        <w:t>itie alternat</w:t>
      </w:r>
      <w:r w:rsidRPr="0031576F">
        <w:rPr>
          <w:rFonts w:hint="eastAsia"/>
          <w:snapToGrid/>
          <w:szCs w:val="22"/>
          <w:lang w:val="sk-SK" w:eastAsia="zh-TW"/>
        </w:rPr>
        <w:t>í</w:t>
      </w:r>
      <w:r w:rsidRPr="0031576F">
        <w:rPr>
          <w:snapToGrid/>
          <w:szCs w:val="22"/>
          <w:lang w:val="sk-SK" w:eastAsia="zh-TW"/>
        </w:rPr>
        <w:t>vnych antimykot</w:t>
      </w:r>
      <w:r w:rsidRPr="0031576F">
        <w:rPr>
          <w:rFonts w:hint="eastAsia"/>
          <w:snapToGrid/>
          <w:szCs w:val="22"/>
          <w:lang w:val="sk-SK" w:eastAsia="zh-TW"/>
        </w:rPr>
        <w:t>í</w:t>
      </w:r>
      <w:r w:rsidRPr="0031576F">
        <w:rPr>
          <w:snapToGrid/>
          <w:szCs w:val="22"/>
          <w:lang w:val="sk-SK" w:eastAsia="zh-TW"/>
        </w:rPr>
        <w:t>k. Dermatologick</w:t>
      </w:r>
      <w:r w:rsidRPr="0031576F">
        <w:rPr>
          <w:rFonts w:hint="eastAsia"/>
          <w:snapToGrid/>
          <w:szCs w:val="22"/>
          <w:lang w:val="sk-SK" w:eastAsia="zh-TW"/>
        </w:rPr>
        <w:t>é</w:t>
      </w:r>
      <w:r w:rsidRPr="00B5610E">
        <w:rPr>
          <w:snapToGrid/>
          <w:szCs w:val="22"/>
          <w:lang w:val="sk-SK" w:eastAsia="zh-TW"/>
        </w:rPr>
        <w:t xml:space="preserve"> vyhodnotenie sa mus</w:t>
      </w:r>
      <w:r w:rsidRPr="00B5610E">
        <w:rPr>
          <w:rFonts w:hint="eastAsia"/>
          <w:snapToGrid/>
          <w:szCs w:val="22"/>
          <w:lang w:val="sk-SK" w:eastAsia="zh-TW"/>
        </w:rPr>
        <w:t>í</w:t>
      </w:r>
      <w:r w:rsidRPr="00B5610E">
        <w:rPr>
          <w:snapToGrid/>
          <w:szCs w:val="22"/>
          <w:lang w:val="sk-SK" w:eastAsia="zh-TW"/>
        </w:rPr>
        <w:t xml:space="preserve"> vykon</w:t>
      </w:r>
      <w:r w:rsidRPr="00B5610E">
        <w:rPr>
          <w:rFonts w:hint="eastAsia"/>
          <w:snapToGrid/>
          <w:szCs w:val="22"/>
          <w:lang w:val="sk-SK" w:eastAsia="zh-TW"/>
        </w:rPr>
        <w:t>á</w:t>
      </w:r>
      <w:r w:rsidRPr="00B5610E">
        <w:rPr>
          <w:snapToGrid/>
          <w:szCs w:val="22"/>
          <w:lang w:val="sk-SK" w:eastAsia="zh-TW"/>
        </w:rPr>
        <w:t>va</w:t>
      </w:r>
      <w:r w:rsidRPr="00B5610E">
        <w:rPr>
          <w:rFonts w:hint="eastAsia"/>
          <w:snapToGrid/>
          <w:szCs w:val="22"/>
          <w:lang w:val="sk-SK" w:eastAsia="zh-TW"/>
        </w:rPr>
        <w:t>ť</w:t>
      </w:r>
      <w:r w:rsidRPr="00B5610E">
        <w:rPr>
          <w:snapToGrid/>
          <w:szCs w:val="22"/>
          <w:lang w:val="sk-SK" w:eastAsia="zh-TW"/>
        </w:rPr>
        <w:t xml:space="preserve"> systematicky a pravidelne, v</w:t>
      </w:r>
      <w:r w:rsidRPr="002C2B30">
        <w:rPr>
          <w:rFonts w:hint="eastAsia"/>
          <w:snapToGrid/>
          <w:szCs w:val="22"/>
          <w:lang w:val="sk-SK" w:eastAsia="zh-TW"/>
        </w:rPr>
        <w:t>ž</w:t>
      </w:r>
      <w:r w:rsidRPr="002C2B30">
        <w:rPr>
          <w:snapToGrid/>
          <w:szCs w:val="22"/>
          <w:lang w:val="sk-SK" w:eastAsia="zh-TW"/>
        </w:rPr>
        <w:t>dy ke</w:t>
      </w:r>
      <w:r w:rsidRPr="002C2B30">
        <w:rPr>
          <w:rFonts w:hint="eastAsia"/>
          <w:snapToGrid/>
          <w:szCs w:val="22"/>
          <w:lang w:val="sk-SK" w:eastAsia="zh-TW"/>
        </w:rPr>
        <w:t>ď</w:t>
      </w:r>
      <w:r w:rsidRPr="002C2B30">
        <w:rPr>
          <w:snapToGrid/>
          <w:szCs w:val="22"/>
          <w:lang w:val="sk-SK" w:eastAsia="zh-TW"/>
        </w:rPr>
        <w:t xml:space="preserve"> sa pokra</w:t>
      </w:r>
      <w:r w:rsidRPr="002C2B30">
        <w:rPr>
          <w:rFonts w:hint="eastAsia"/>
          <w:snapToGrid/>
          <w:szCs w:val="22"/>
          <w:lang w:val="sk-SK" w:eastAsia="zh-TW"/>
        </w:rPr>
        <w:t>č</w:t>
      </w:r>
      <w:r w:rsidRPr="002C2B30">
        <w:rPr>
          <w:snapToGrid/>
          <w:szCs w:val="22"/>
          <w:lang w:val="sk-SK" w:eastAsia="zh-TW"/>
        </w:rPr>
        <w:t>uje v u</w:t>
      </w:r>
      <w:r w:rsidRPr="002C2B30">
        <w:rPr>
          <w:rFonts w:hint="eastAsia"/>
          <w:snapToGrid/>
          <w:szCs w:val="22"/>
          <w:lang w:val="sk-SK" w:eastAsia="zh-TW"/>
        </w:rPr>
        <w:t>ží</w:t>
      </w:r>
      <w:r w:rsidRPr="002C2B30">
        <w:rPr>
          <w:snapToGrid/>
          <w:szCs w:val="22"/>
          <w:lang w:val="sk-SK" w:eastAsia="zh-TW"/>
        </w:rPr>
        <w:t>van</w:t>
      </w:r>
      <w:r w:rsidRPr="002C2B30">
        <w:rPr>
          <w:rFonts w:hint="eastAsia"/>
          <w:snapToGrid/>
          <w:szCs w:val="22"/>
          <w:lang w:val="sk-SK" w:eastAsia="zh-TW"/>
        </w:rPr>
        <w:t>í</w:t>
      </w:r>
      <w:r w:rsidRPr="002C2B30">
        <w:rPr>
          <w:snapToGrid/>
          <w:szCs w:val="22"/>
          <w:lang w:val="sk-SK" w:eastAsia="zh-TW"/>
        </w:rPr>
        <w:t xml:space="preserve"> </w:t>
      </w:r>
      <w:r w:rsidR="00114251">
        <w:rPr>
          <w:snapToGrid/>
          <w:szCs w:val="22"/>
          <w:lang w:val="sk-SK" w:eastAsia="zh-TW"/>
        </w:rPr>
        <w:t>v</w:t>
      </w:r>
      <w:r w:rsidRPr="002C2B30">
        <w:rPr>
          <w:snapToGrid/>
          <w:szCs w:val="22"/>
          <w:lang w:val="sk-SK" w:eastAsia="zh-TW"/>
        </w:rPr>
        <w:t>orikonazolu</w:t>
      </w:r>
      <w:r w:rsidR="00114251">
        <w:rPr>
          <w:snapToGrid/>
          <w:szCs w:val="22"/>
          <w:lang w:val="sk-SK" w:eastAsia="zh-TW"/>
        </w:rPr>
        <w:t xml:space="preserve"> </w:t>
      </w:r>
      <w:r w:rsidRPr="002C2B30">
        <w:rPr>
          <w:snapToGrid/>
          <w:szCs w:val="22"/>
          <w:lang w:val="sk-SK" w:eastAsia="zh-TW"/>
        </w:rPr>
        <w:t>aj napriek v</w:t>
      </w:r>
      <w:r w:rsidRPr="006161D7">
        <w:rPr>
          <w:rFonts w:hint="eastAsia"/>
          <w:snapToGrid/>
          <w:szCs w:val="22"/>
          <w:lang w:val="sk-SK" w:eastAsia="zh-TW"/>
        </w:rPr>
        <w:t>ý</w:t>
      </w:r>
      <w:r w:rsidRPr="006161D7">
        <w:rPr>
          <w:snapToGrid/>
          <w:szCs w:val="22"/>
          <w:lang w:val="sk-SK" w:eastAsia="zh-TW"/>
        </w:rPr>
        <w:t>skytu l</w:t>
      </w:r>
      <w:r w:rsidRPr="006161D7">
        <w:rPr>
          <w:rFonts w:hint="eastAsia"/>
          <w:snapToGrid/>
          <w:szCs w:val="22"/>
          <w:lang w:val="sk-SK" w:eastAsia="zh-TW"/>
        </w:rPr>
        <w:t>é</w:t>
      </w:r>
      <w:r w:rsidRPr="006161D7">
        <w:rPr>
          <w:snapToGrid/>
          <w:szCs w:val="22"/>
          <w:lang w:val="sk-SK" w:eastAsia="zh-TW"/>
        </w:rPr>
        <w:t>zi</w:t>
      </w:r>
      <w:r w:rsidRPr="006161D7">
        <w:rPr>
          <w:rFonts w:hint="eastAsia"/>
          <w:snapToGrid/>
          <w:szCs w:val="22"/>
          <w:lang w:val="sk-SK" w:eastAsia="zh-TW"/>
        </w:rPr>
        <w:t>í</w:t>
      </w:r>
      <w:r w:rsidRPr="006161D7">
        <w:rPr>
          <w:snapToGrid/>
          <w:szCs w:val="22"/>
          <w:lang w:val="sk-SK" w:eastAsia="zh-TW"/>
        </w:rPr>
        <w:t xml:space="preserve"> s</w:t>
      </w:r>
      <w:r w:rsidRPr="006161D7">
        <w:rPr>
          <w:rFonts w:hint="eastAsia"/>
          <w:snapToGrid/>
          <w:szCs w:val="22"/>
          <w:lang w:val="sk-SK" w:eastAsia="zh-TW"/>
        </w:rPr>
        <w:t>ú</w:t>
      </w:r>
      <w:r w:rsidRPr="006161D7">
        <w:rPr>
          <w:snapToGrid/>
          <w:szCs w:val="22"/>
          <w:lang w:val="sk-SK" w:eastAsia="zh-TW"/>
        </w:rPr>
        <w:t>visiacich s fototoxicitou, aby sa umo</w:t>
      </w:r>
      <w:r w:rsidRPr="006161D7">
        <w:rPr>
          <w:rFonts w:hint="eastAsia"/>
          <w:snapToGrid/>
          <w:szCs w:val="22"/>
          <w:lang w:val="sk-SK" w:eastAsia="zh-TW"/>
        </w:rPr>
        <w:t>ž</w:t>
      </w:r>
      <w:r w:rsidRPr="006161D7">
        <w:rPr>
          <w:snapToGrid/>
          <w:szCs w:val="22"/>
          <w:lang w:val="sk-SK" w:eastAsia="zh-TW"/>
        </w:rPr>
        <w:t>nila v</w:t>
      </w:r>
      <w:r w:rsidRPr="006161D7">
        <w:rPr>
          <w:rFonts w:hint="eastAsia"/>
          <w:snapToGrid/>
          <w:szCs w:val="22"/>
          <w:lang w:val="sk-SK" w:eastAsia="zh-TW"/>
        </w:rPr>
        <w:t>č</w:t>
      </w:r>
      <w:r w:rsidRPr="006161D7">
        <w:rPr>
          <w:snapToGrid/>
          <w:szCs w:val="22"/>
          <w:lang w:val="sk-SK" w:eastAsia="zh-TW"/>
        </w:rPr>
        <w:t>asn</w:t>
      </w:r>
      <w:r w:rsidRPr="006161D7">
        <w:rPr>
          <w:rFonts w:hint="eastAsia"/>
          <w:snapToGrid/>
          <w:szCs w:val="22"/>
          <w:lang w:val="sk-SK" w:eastAsia="zh-TW"/>
        </w:rPr>
        <w:t>á</w:t>
      </w:r>
      <w:r w:rsidRPr="006161D7">
        <w:rPr>
          <w:snapToGrid/>
          <w:szCs w:val="22"/>
          <w:lang w:val="sk-SK" w:eastAsia="zh-TW"/>
        </w:rPr>
        <w:t xml:space="preserve"> detekcia a mana</w:t>
      </w:r>
      <w:r w:rsidRPr="006161D7">
        <w:rPr>
          <w:rFonts w:hint="eastAsia"/>
          <w:snapToGrid/>
          <w:szCs w:val="22"/>
          <w:lang w:val="sk-SK" w:eastAsia="zh-TW"/>
        </w:rPr>
        <w:t>ž</w:t>
      </w:r>
      <w:r w:rsidRPr="006161D7">
        <w:rPr>
          <w:snapToGrid/>
          <w:szCs w:val="22"/>
          <w:lang w:val="sk-SK" w:eastAsia="zh-TW"/>
        </w:rPr>
        <w:t xml:space="preserve">ment </w:t>
      </w:r>
      <w:r w:rsidRPr="004624E1">
        <w:rPr>
          <w:snapToGrid/>
          <w:szCs w:val="22"/>
          <w:lang w:val="sk-SK" w:eastAsia="zh-TW"/>
        </w:rPr>
        <w:t>premal</w:t>
      </w:r>
      <w:r w:rsidRPr="004624E1">
        <w:rPr>
          <w:rFonts w:hint="eastAsia"/>
          <w:snapToGrid/>
          <w:szCs w:val="22"/>
          <w:lang w:val="sk-SK" w:eastAsia="zh-TW"/>
        </w:rPr>
        <w:t>í</w:t>
      </w:r>
      <w:r w:rsidRPr="004624E1">
        <w:rPr>
          <w:snapToGrid/>
          <w:szCs w:val="22"/>
          <w:lang w:val="sk-SK" w:eastAsia="zh-TW"/>
        </w:rPr>
        <w:t>gnych l</w:t>
      </w:r>
      <w:r w:rsidRPr="004624E1">
        <w:rPr>
          <w:rFonts w:hint="eastAsia"/>
          <w:snapToGrid/>
          <w:szCs w:val="22"/>
          <w:lang w:val="sk-SK" w:eastAsia="zh-TW"/>
        </w:rPr>
        <w:t>é</w:t>
      </w:r>
      <w:r w:rsidRPr="00BC6391">
        <w:rPr>
          <w:snapToGrid/>
          <w:szCs w:val="22"/>
          <w:lang w:val="sk-SK" w:eastAsia="zh-TW"/>
        </w:rPr>
        <w:t>zi</w:t>
      </w:r>
      <w:r w:rsidRPr="00BC6391">
        <w:rPr>
          <w:rFonts w:hint="eastAsia"/>
          <w:snapToGrid/>
          <w:szCs w:val="22"/>
          <w:lang w:val="sk-SK" w:eastAsia="zh-TW"/>
        </w:rPr>
        <w:t>í</w:t>
      </w:r>
      <w:r w:rsidRPr="00BC6391">
        <w:rPr>
          <w:snapToGrid/>
          <w:szCs w:val="22"/>
          <w:lang w:val="sk-SK" w:eastAsia="zh-TW"/>
        </w:rPr>
        <w:t>. Vorikonazol je potrebn</w:t>
      </w:r>
      <w:r w:rsidRPr="00BC6391">
        <w:rPr>
          <w:rFonts w:hint="eastAsia"/>
          <w:snapToGrid/>
          <w:szCs w:val="22"/>
          <w:lang w:val="sk-SK" w:eastAsia="zh-TW"/>
        </w:rPr>
        <w:t>é</w:t>
      </w:r>
      <w:r w:rsidRPr="00BC6391">
        <w:rPr>
          <w:snapToGrid/>
          <w:szCs w:val="22"/>
          <w:lang w:val="sk-SK" w:eastAsia="zh-TW"/>
        </w:rPr>
        <w:t xml:space="preserve"> vysadi</w:t>
      </w:r>
      <w:r w:rsidRPr="00BC6391">
        <w:rPr>
          <w:rFonts w:hint="eastAsia"/>
          <w:snapToGrid/>
          <w:szCs w:val="22"/>
          <w:lang w:val="sk-SK" w:eastAsia="zh-TW"/>
        </w:rPr>
        <w:t>ť</w:t>
      </w:r>
      <w:r w:rsidRPr="00BC6391">
        <w:rPr>
          <w:snapToGrid/>
          <w:szCs w:val="22"/>
          <w:lang w:val="sk-SK" w:eastAsia="zh-TW"/>
        </w:rPr>
        <w:t>, ak sa zistia premal</w:t>
      </w:r>
      <w:r w:rsidRPr="00BC6391">
        <w:rPr>
          <w:rFonts w:hint="eastAsia"/>
          <w:snapToGrid/>
          <w:szCs w:val="22"/>
          <w:lang w:val="sk-SK" w:eastAsia="zh-TW"/>
        </w:rPr>
        <w:t>í</w:t>
      </w:r>
      <w:r w:rsidRPr="00BC6391">
        <w:rPr>
          <w:snapToGrid/>
          <w:szCs w:val="22"/>
          <w:lang w:val="sk-SK" w:eastAsia="zh-TW"/>
        </w:rPr>
        <w:t>gne ko</w:t>
      </w:r>
      <w:r w:rsidRPr="00BC6391">
        <w:rPr>
          <w:rFonts w:hint="eastAsia"/>
          <w:snapToGrid/>
          <w:szCs w:val="22"/>
          <w:lang w:val="sk-SK" w:eastAsia="zh-TW"/>
        </w:rPr>
        <w:t>ž</w:t>
      </w:r>
      <w:r w:rsidRPr="00BC6391">
        <w:rPr>
          <w:snapToGrid/>
          <w:szCs w:val="22"/>
          <w:lang w:val="sk-SK" w:eastAsia="zh-TW"/>
        </w:rPr>
        <w:t>n</w:t>
      </w:r>
      <w:r w:rsidRPr="00BC6391">
        <w:rPr>
          <w:rFonts w:hint="eastAsia"/>
          <w:snapToGrid/>
          <w:szCs w:val="22"/>
          <w:lang w:val="sk-SK" w:eastAsia="zh-TW"/>
        </w:rPr>
        <w:t>é</w:t>
      </w:r>
      <w:r w:rsidRPr="00BC6391">
        <w:rPr>
          <w:snapToGrid/>
          <w:szCs w:val="22"/>
          <w:lang w:val="sk-SK" w:eastAsia="zh-TW"/>
        </w:rPr>
        <w:t xml:space="preserve"> l</w:t>
      </w:r>
      <w:r w:rsidRPr="00BC6391">
        <w:rPr>
          <w:rFonts w:hint="eastAsia"/>
          <w:snapToGrid/>
          <w:szCs w:val="22"/>
          <w:lang w:val="sk-SK" w:eastAsia="zh-TW"/>
        </w:rPr>
        <w:t>é</w:t>
      </w:r>
      <w:r w:rsidRPr="00BC6391">
        <w:rPr>
          <w:snapToGrid/>
          <w:szCs w:val="22"/>
          <w:lang w:val="sk-SK" w:eastAsia="zh-TW"/>
        </w:rPr>
        <w:t xml:space="preserve">zie alebo </w:t>
      </w:r>
      <w:r w:rsidRPr="00C803D0">
        <w:rPr>
          <w:lang w:val="sk-SK"/>
        </w:rPr>
        <w:t>skvamocelulárny karcinóm</w:t>
      </w:r>
      <w:r w:rsidRPr="004624E1">
        <w:rPr>
          <w:rStyle w:val="Odkaznakomentr"/>
          <w:lang w:val="sk-SK"/>
        </w:rPr>
        <w:t>.</w:t>
      </w:r>
    </w:p>
    <w:p w14:paraId="23B4D9CB" w14:textId="77777777" w:rsidR="00004111" w:rsidRDefault="00004111" w:rsidP="00210463">
      <w:pPr>
        <w:tabs>
          <w:tab w:val="clear" w:pos="567"/>
        </w:tabs>
        <w:autoSpaceDE w:val="0"/>
        <w:autoSpaceDN w:val="0"/>
        <w:adjustRightInd w:val="0"/>
        <w:spacing w:line="240" w:lineRule="auto"/>
        <w:ind w:left="426" w:hanging="426"/>
        <w:rPr>
          <w:snapToGrid/>
          <w:szCs w:val="22"/>
          <w:lang w:val="sk-SK"/>
        </w:rPr>
      </w:pPr>
    </w:p>
    <w:p w14:paraId="6C141410" w14:textId="77777777" w:rsidR="00BC6391" w:rsidRPr="00C803D0" w:rsidRDefault="00BC6391" w:rsidP="00080EE4">
      <w:pPr>
        <w:widowControl w:val="0"/>
        <w:numPr>
          <w:ilvl w:val="0"/>
          <w:numId w:val="36"/>
        </w:numPr>
        <w:tabs>
          <w:tab w:val="clear" w:pos="567"/>
        </w:tabs>
        <w:spacing w:line="240" w:lineRule="auto"/>
        <w:ind w:left="426" w:right="-36" w:hanging="426"/>
        <w:rPr>
          <w:u w:val="single"/>
          <w:lang w:val="sk-SK"/>
        </w:rPr>
      </w:pPr>
      <w:r w:rsidRPr="00C803D0">
        <w:rPr>
          <w:u w:val="single"/>
          <w:lang w:val="sk-SK"/>
        </w:rPr>
        <w:t>Exfoliatívne kožné reakcie</w:t>
      </w:r>
    </w:p>
    <w:p w14:paraId="5952A96A" w14:textId="7D221A56" w:rsidR="00BC6391" w:rsidRPr="00004111" w:rsidRDefault="00BC6391" w:rsidP="00080EE4">
      <w:pPr>
        <w:tabs>
          <w:tab w:val="clear" w:pos="567"/>
        </w:tabs>
        <w:autoSpaceDE w:val="0"/>
        <w:autoSpaceDN w:val="0"/>
        <w:adjustRightInd w:val="0"/>
        <w:spacing w:line="240" w:lineRule="auto"/>
        <w:rPr>
          <w:snapToGrid/>
          <w:szCs w:val="22"/>
          <w:lang w:val="sk-SK"/>
        </w:rPr>
      </w:pPr>
      <w:r>
        <w:rPr>
          <w:lang w:val="sk-SK"/>
        </w:rPr>
        <w:t xml:space="preserve">Pri použití vorikonazolu boli hlásené závažné kožné nežiaduce reakcie (severe cutaneous adverse reactions, SCAR) zahŕňajúce Stevensov-Johnsonov syndróm (SJS), toxickú epidermálnu nekrolýzu (TEN) a liekovú reakciu s eozinofíliou a systémovými príznakmi (drug reaction with eosinophilia and systematic symptoms, DRESS), ktoré môžu byť život ohrozujúce alebo smrteľné. V prípade výskytu vyrážky má byť pacient dôsledne monitorovaný a pri progresii kožných lézií sa musí liečba </w:t>
      </w:r>
      <w:r w:rsidR="00114251">
        <w:rPr>
          <w:lang w:val="sk-SK"/>
        </w:rPr>
        <w:t>v</w:t>
      </w:r>
      <w:r>
        <w:rPr>
          <w:lang w:val="sk-SK"/>
        </w:rPr>
        <w:t>orikonazolom ukončiť.</w:t>
      </w:r>
    </w:p>
    <w:p w14:paraId="533A2E3C" w14:textId="77777777" w:rsidR="00004111" w:rsidRDefault="00004111" w:rsidP="00EA3EC1">
      <w:pPr>
        <w:tabs>
          <w:tab w:val="clear" w:pos="567"/>
        </w:tabs>
        <w:autoSpaceDE w:val="0"/>
        <w:autoSpaceDN w:val="0"/>
        <w:adjustRightInd w:val="0"/>
        <w:spacing w:line="240" w:lineRule="auto"/>
        <w:rPr>
          <w:snapToGrid/>
          <w:szCs w:val="22"/>
          <w:u w:val="single"/>
          <w:lang w:val="sk-SK" w:eastAsia="zh-TW"/>
        </w:rPr>
      </w:pPr>
    </w:p>
    <w:p w14:paraId="7A0C8EC2" w14:textId="77777777" w:rsidR="00EA3EC1" w:rsidRPr="00C803D0" w:rsidRDefault="00EA3EC1" w:rsidP="00EA3EC1">
      <w:pPr>
        <w:tabs>
          <w:tab w:val="clear" w:pos="567"/>
        </w:tabs>
        <w:autoSpaceDE w:val="0"/>
        <w:autoSpaceDN w:val="0"/>
        <w:adjustRightInd w:val="0"/>
        <w:spacing w:line="240" w:lineRule="auto"/>
        <w:rPr>
          <w:rFonts w:ascii="TimesNewRomanPSMT" w:hAnsi="TimesNewRomanPSMT" w:cs="TimesNewRomanPSMT"/>
          <w:snapToGrid/>
          <w:szCs w:val="22"/>
          <w:u w:val="single"/>
          <w:lang w:val="sk-SK"/>
        </w:rPr>
      </w:pPr>
      <w:r w:rsidRPr="00C803D0">
        <w:rPr>
          <w:rFonts w:ascii="TimesNewRomanPSMT" w:hAnsi="TimesNewRomanPSMT" w:cs="TimesNewRomanPSMT"/>
          <w:snapToGrid/>
          <w:szCs w:val="22"/>
          <w:u w:val="single"/>
          <w:lang w:val="sk-SK"/>
        </w:rPr>
        <w:t>Dlhodobá liečba</w:t>
      </w:r>
    </w:p>
    <w:p w14:paraId="4ECD95F2" w14:textId="2EA72406" w:rsidR="00EA3EC1" w:rsidRDefault="00EA3EC1" w:rsidP="00EA3EC1">
      <w:pPr>
        <w:tabs>
          <w:tab w:val="clear" w:pos="567"/>
        </w:tabs>
        <w:autoSpaceDE w:val="0"/>
        <w:autoSpaceDN w:val="0"/>
        <w:adjustRightInd w:val="0"/>
        <w:spacing w:line="240" w:lineRule="auto"/>
        <w:rPr>
          <w:snapToGrid/>
          <w:szCs w:val="22"/>
          <w:lang w:val="sk-SK"/>
        </w:rPr>
      </w:pPr>
      <w:r w:rsidRPr="00210463">
        <w:rPr>
          <w:rFonts w:ascii="TimesNewRomanPSMT" w:hAnsi="TimesNewRomanPSMT" w:cs="TimesNewRomanPSMT"/>
          <w:snapToGrid/>
          <w:szCs w:val="22"/>
          <w:lang w:val="sk-SK"/>
        </w:rPr>
        <w:t xml:space="preserve">Pri dlhodobej expozícii (liečba alebo profylaxia) viac ako 180 dní (6 mesiacov) sa vyžaduje starostlivé </w:t>
      </w:r>
      <w:r w:rsidRPr="00210463">
        <w:rPr>
          <w:snapToGrid/>
          <w:szCs w:val="22"/>
          <w:lang w:val="sk-SK"/>
        </w:rPr>
        <w:t xml:space="preserve">zhodnotenie pomeru prínosu a </w:t>
      </w:r>
      <w:r w:rsidRPr="00210463">
        <w:rPr>
          <w:rFonts w:ascii="TimesNewRomanPSMT" w:hAnsi="TimesNewRomanPSMT" w:cs="TimesNewRomanPSMT"/>
          <w:snapToGrid/>
          <w:szCs w:val="22"/>
          <w:lang w:val="sk-SK"/>
        </w:rPr>
        <w:t xml:space="preserve">rizika a lekári musia preto zvážiť potrebu obmedziť expozíciu </w:t>
      </w:r>
      <w:r w:rsidR="00114251">
        <w:rPr>
          <w:snapToGrid/>
          <w:szCs w:val="22"/>
          <w:lang w:val="sk-SK"/>
        </w:rPr>
        <w:t>v</w:t>
      </w:r>
      <w:r w:rsidR="0068656B" w:rsidRPr="0068656B">
        <w:rPr>
          <w:snapToGrid/>
          <w:szCs w:val="22"/>
          <w:lang w:val="sk-SK"/>
        </w:rPr>
        <w:t>ori</w:t>
      </w:r>
      <w:r w:rsidR="0068656B">
        <w:rPr>
          <w:snapToGrid/>
          <w:szCs w:val="22"/>
          <w:lang w:val="sk-SK"/>
        </w:rPr>
        <w:t>k</w:t>
      </w:r>
      <w:r w:rsidR="0068656B" w:rsidRPr="0068656B">
        <w:rPr>
          <w:snapToGrid/>
          <w:szCs w:val="22"/>
          <w:lang w:val="sk-SK"/>
        </w:rPr>
        <w:t>onazol</w:t>
      </w:r>
      <w:r w:rsidR="0068656B">
        <w:rPr>
          <w:snapToGrid/>
          <w:szCs w:val="22"/>
          <w:lang w:val="sk-SK"/>
        </w:rPr>
        <w:t>u</w:t>
      </w:r>
      <w:r w:rsidRPr="00210463">
        <w:rPr>
          <w:snapToGrid/>
          <w:szCs w:val="22"/>
          <w:lang w:val="sk-SK"/>
        </w:rPr>
        <w:t xml:space="preserve"> </w:t>
      </w:r>
      <w:r w:rsidRPr="00210463">
        <w:rPr>
          <w:rFonts w:ascii="TimesNewRomanPSMT" w:hAnsi="TimesNewRomanPSMT" w:cs="TimesNewRomanPSMT"/>
          <w:snapToGrid/>
          <w:szCs w:val="22"/>
          <w:lang w:val="sk-SK"/>
        </w:rPr>
        <w:t xml:space="preserve">(pozri časti 4.2 a </w:t>
      </w:r>
      <w:r w:rsidRPr="00210463">
        <w:rPr>
          <w:snapToGrid/>
          <w:szCs w:val="22"/>
          <w:lang w:val="sk-SK"/>
        </w:rPr>
        <w:t>5.1).</w:t>
      </w:r>
    </w:p>
    <w:p w14:paraId="3FFE4D4A" w14:textId="77777777" w:rsidR="0068656B" w:rsidRDefault="0068656B" w:rsidP="00EA3EC1">
      <w:pPr>
        <w:tabs>
          <w:tab w:val="clear" w:pos="567"/>
        </w:tabs>
        <w:autoSpaceDE w:val="0"/>
        <w:autoSpaceDN w:val="0"/>
        <w:adjustRightInd w:val="0"/>
        <w:spacing w:line="240" w:lineRule="auto"/>
        <w:rPr>
          <w:snapToGrid/>
          <w:szCs w:val="22"/>
          <w:lang w:val="sk-SK"/>
        </w:rPr>
      </w:pPr>
    </w:p>
    <w:p w14:paraId="19E7EAB3" w14:textId="07E582AB" w:rsidR="0068656B" w:rsidRPr="00210463" w:rsidRDefault="0068656B" w:rsidP="00EA3EC1">
      <w:pPr>
        <w:tabs>
          <w:tab w:val="clear" w:pos="567"/>
        </w:tabs>
        <w:autoSpaceDE w:val="0"/>
        <w:autoSpaceDN w:val="0"/>
        <w:adjustRightInd w:val="0"/>
        <w:spacing w:line="240" w:lineRule="auto"/>
        <w:rPr>
          <w:snapToGrid/>
          <w:szCs w:val="22"/>
          <w:lang w:val="sk-SK"/>
        </w:rPr>
      </w:pPr>
      <w:r w:rsidRPr="00210463">
        <w:rPr>
          <w:szCs w:val="22"/>
          <w:lang w:val="sk-SK"/>
        </w:rPr>
        <w:t>V súvislosti s dlhodobou lieč</w:t>
      </w:r>
      <w:r w:rsidRPr="0068656B">
        <w:rPr>
          <w:szCs w:val="22"/>
          <w:lang w:val="sk-SK"/>
        </w:rPr>
        <w:t xml:space="preserve">bou </w:t>
      </w:r>
      <w:r w:rsidR="00675BB7">
        <w:rPr>
          <w:szCs w:val="22"/>
          <w:lang w:val="sk-SK"/>
        </w:rPr>
        <w:t>v</w:t>
      </w:r>
      <w:r w:rsidRPr="0068656B">
        <w:rPr>
          <w:szCs w:val="22"/>
          <w:lang w:val="sk-SK"/>
        </w:rPr>
        <w:t>ori</w:t>
      </w:r>
      <w:r>
        <w:rPr>
          <w:szCs w:val="22"/>
          <w:lang w:val="sk-SK"/>
        </w:rPr>
        <w:t>k</w:t>
      </w:r>
      <w:r w:rsidRPr="0068656B">
        <w:rPr>
          <w:szCs w:val="22"/>
          <w:lang w:val="sk-SK"/>
        </w:rPr>
        <w:t>onazol</w:t>
      </w:r>
      <w:r>
        <w:rPr>
          <w:szCs w:val="22"/>
          <w:lang w:val="sk-SK"/>
        </w:rPr>
        <w:t>om</w:t>
      </w:r>
      <w:r w:rsidRPr="0068656B">
        <w:rPr>
          <w:szCs w:val="22"/>
          <w:lang w:val="sk-SK"/>
        </w:rPr>
        <w:t xml:space="preserve"> </w:t>
      </w:r>
      <w:r w:rsidR="00365CB3" w:rsidRPr="00365CB3">
        <w:rPr>
          <w:szCs w:val="22"/>
          <w:lang w:val="sk-SK"/>
        </w:rPr>
        <w:t xml:space="preserve">bol hlásený skvamocelulárny </w:t>
      </w:r>
      <w:r w:rsidRPr="00210463">
        <w:rPr>
          <w:szCs w:val="22"/>
          <w:lang w:val="sk-SK"/>
        </w:rPr>
        <w:t>karcinóm kože (SCC - squamous cell carcinoma of the skin).</w:t>
      </w:r>
    </w:p>
    <w:p w14:paraId="71238E32" w14:textId="77777777" w:rsidR="00EA3EC1" w:rsidRPr="00210463" w:rsidRDefault="00EA3EC1" w:rsidP="00EA3EC1">
      <w:pPr>
        <w:tabs>
          <w:tab w:val="clear" w:pos="567"/>
        </w:tabs>
        <w:autoSpaceDE w:val="0"/>
        <w:autoSpaceDN w:val="0"/>
        <w:adjustRightInd w:val="0"/>
        <w:spacing w:line="240" w:lineRule="auto"/>
        <w:rPr>
          <w:snapToGrid/>
          <w:szCs w:val="22"/>
          <w:u w:val="single"/>
          <w:lang w:val="sk-SK" w:eastAsia="zh-TW"/>
        </w:rPr>
      </w:pPr>
    </w:p>
    <w:p w14:paraId="7C1304B4" w14:textId="77777777" w:rsidR="00693EA9" w:rsidRPr="00E70A81" w:rsidRDefault="00693EA9" w:rsidP="00693EA9">
      <w:pPr>
        <w:tabs>
          <w:tab w:val="clear" w:pos="567"/>
        </w:tabs>
        <w:autoSpaceDE w:val="0"/>
        <w:autoSpaceDN w:val="0"/>
        <w:adjustRightInd w:val="0"/>
        <w:spacing w:line="240" w:lineRule="auto"/>
        <w:rPr>
          <w:snapToGrid/>
          <w:szCs w:val="22"/>
          <w:lang w:val="sk-SK" w:eastAsia="zh-TW"/>
        </w:rPr>
      </w:pPr>
      <w:r w:rsidRPr="00210463">
        <w:rPr>
          <w:snapToGrid/>
          <w:szCs w:val="22"/>
          <w:lang w:val="sk-SK" w:eastAsia="zh-TW"/>
        </w:rPr>
        <w:t>Neinfekčná periostitída so zvýšenými hladinami fluoridu a alkalickej fosfatázy</w:t>
      </w:r>
      <w:r w:rsidRPr="00E70A81">
        <w:rPr>
          <w:snapToGrid/>
          <w:szCs w:val="22"/>
          <w:lang w:val="sk-SK" w:eastAsia="zh-TW"/>
        </w:rPr>
        <w:t xml:space="preserve"> boli hlásené u pacientov s transplantátmi. Ak sa u pacienta vyvíja bolesť kostry a rádiologické nálezy sú kompatibilné s periostitídou, treba zvážiť ukončenie liečby Vorikonazolom Sandoz po konzultácii s viacerými lekármi.</w:t>
      </w:r>
    </w:p>
    <w:p w14:paraId="00A86701" w14:textId="77777777" w:rsidR="00693EA9" w:rsidRDefault="00693EA9" w:rsidP="00693EA9">
      <w:pPr>
        <w:tabs>
          <w:tab w:val="clear" w:pos="567"/>
        </w:tabs>
        <w:autoSpaceDE w:val="0"/>
        <w:autoSpaceDN w:val="0"/>
        <w:adjustRightInd w:val="0"/>
        <w:spacing w:line="240" w:lineRule="auto"/>
        <w:rPr>
          <w:snapToGrid/>
          <w:szCs w:val="22"/>
          <w:lang w:val="sk-SK" w:eastAsia="zh-TW"/>
        </w:rPr>
      </w:pPr>
    </w:p>
    <w:p w14:paraId="57843D58" w14:textId="77777777" w:rsidR="00EF7660" w:rsidRPr="00E70A81" w:rsidRDefault="00EF7660" w:rsidP="00EF7660">
      <w:pPr>
        <w:tabs>
          <w:tab w:val="clear" w:pos="567"/>
        </w:tabs>
        <w:autoSpaceDE w:val="0"/>
        <w:autoSpaceDN w:val="0"/>
        <w:adjustRightInd w:val="0"/>
        <w:spacing w:line="240" w:lineRule="auto"/>
        <w:rPr>
          <w:snapToGrid/>
          <w:szCs w:val="22"/>
          <w:lang w:val="sk-SK" w:eastAsia="zh-TW"/>
        </w:rPr>
      </w:pPr>
      <w:r w:rsidRPr="00E70A81">
        <w:rPr>
          <w:snapToGrid/>
          <w:szCs w:val="22"/>
          <w:u w:val="single"/>
          <w:lang w:val="sk-SK" w:eastAsia="zh-TW"/>
        </w:rPr>
        <w:t>Zrakové nežiaduce účinky</w:t>
      </w:r>
    </w:p>
    <w:p w14:paraId="07324AB7" w14:textId="77777777" w:rsidR="00EF7660" w:rsidRPr="00E70A81" w:rsidRDefault="00EF7660" w:rsidP="00EF7660">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Boli hlásené </w:t>
      </w:r>
      <w:r w:rsidR="002C2B30">
        <w:rPr>
          <w:snapToGrid/>
          <w:szCs w:val="22"/>
          <w:lang w:val="sk-SK" w:eastAsia="zh-TW"/>
        </w:rPr>
        <w:t xml:space="preserve">prolongované zrakové </w:t>
      </w:r>
      <w:r w:rsidRPr="00E70A81">
        <w:rPr>
          <w:snapToGrid/>
          <w:szCs w:val="22"/>
          <w:lang w:val="sk-SK" w:eastAsia="zh-TW"/>
        </w:rPr>
        <w:t xml:space="preserve">nežiaduce reakcie, vrátane </w:t>
      </w:r>
      <w:r w:rsidR="002C2B30">
        <w:rPr>
          <w:snapToGrid/>
          <w:szCs w:val="22"/>
          <w:lang w:val="sk-SK" w:eastAsia="zh-TW"/>
        </w:rPr>
        <w:t xml:space="preserve">rozmazaného </w:t>
      </w:r>
      <w:r w:rsidRPr="00E70A81">
        <w:rPr>
          <w:snapToGrid/>
          <w:szCs w:val="22"/>
          <w:lang w:val="sk-SK" w:eastAsia="zh-TW"/>
        </w:rPr>
        <w:t>videnia, optickej neuritídy a papiloedému (pozri časť 4.8).</w:t>
      </w:r>
    </w:p>
    <w:p w14:paraId="2F690315" w14:textId="77777777" w:rsidR="00EF7660" w:rsidRPr="00E70A81" w:rsidRDefault="00EF7660" w:rsidP="00EF7660">
      <w:pPr>
        <w:tabs>
          <w:tab w:val="clear" w:pos="567"/>
        </w:tabs>
        <w:autoSpaceDE w:val="0"/>
        <w:autoSpaceDN w:val="0"/>
        <w:adjustRightInd w:val="0"/>
        <w:spacing w:line="240" w:lineRule="auto"/>
        <w:rPr>
          <w:snapToGrid/>
          <w:szCs w:val="22"/>
          <w:lang w:val="sk-SK" w:eastAsia="zh-TW"/>
        </w:rPr>
      </w:pPr>
    </w:p>
    <w:p w14:paraId="6AA803BC" w14:textId="77777777" w:rsidR="00EF7660" w:rsidRPr="00E70A81" w:rsidRDefault="00EF7660" w:rsidP="00EF7660">
      <w:pPr>
        <w:tabs>
          <w:tab w:val="clear" w:pos="567"/>
        </w:tabs>
        <w:autoSpaceDE w:val="0"/>
        <w:autoSpaceDN w:val="0"/>
        <w:adjustRightInd w:val="0"/>
        <w:spacing w:line="240" w:lineRule="auto"/>
        <w:rPr>
          <w:snapToGrid/>
          <w:szCs w:val="22"/>
          <w:lang w:val="sk-SK" w:eastAsia="zh-TW"/>
        </w:rPr>
      </w:pPr>
      <w:r w:rsidRPr="00E70A81">
        <w:rPr>
          <w:snapToGrid/>
          <w:szCs w:val="22"/>
          <w:u w:val="single"/>
          <w:lang w:val="sk-SK" w:eastAsia="zh-TW"/>
        </w:rPr>
        <w:t>Renálne nežiaduce reakcie</w:t>
      </w:r>
    </w:p>
    <w:p w14:paraId="4AA42B99" w14:textId="77777777" w:rsidR="00EF7660" w:rsidRPr="00E70A81" w:rsidRDefault="0096223F" w:rsidP="00EF7660">
      <w:pPr>
        <w:tabs>
          <w:tab w:val="clear" w:pos="567"/>
        </w:tabs>
        <w:autoSpaceDE w:val="0"/>
        <w:autoSpaceDN w:val="0"/>
        <w:adjustRightInd w:val="0"/>
        <w:spacing w:line="240" w:lineRule="auto"/>
        <w:rPr>
          <w:snapToGrid/>
          <w:szCs w:val="22"/>
          <w:lang w:val="sk-SK" w:eastAsia="zh-TW"/>
        </w:rPr>
      </w:pPr>
      <w:r>
        <w:rPr>
          <w:snapToGrid/>
          <w:szCs w:val="22"/>
          <w:lang w:val="sk-SK" w:eastAsia="zh-TW"/>
        </w:rPr>
        <w:t>U závažne</w:t>
      </w:r>
      <w:r w:rsidR="00EF7660" w:rsidRPr="00E70A81">
        <w:rPr>
          <w:snapToGrid/>
          <w:szCs w:val="22"/>
          <w:lang w:val="sk-SK" w:eastAsia="zh-TW"/>
        </w:rPr>
        <w:t xml:space="preserve"> chorých pacientov sa počas liečby Vorikonazolom Sandoz pozorovalo akútne renálne zlyhanie. Pacienti liečení vorikonazolom pravdepodobne sú</w:t>
      </w:r>
      <w:r w:rsidR="00EF7660">
        <w:rPr>
          <w:snapToGrid/>
          <w:szCs w:val="22"/>
          <w:lang w:val="sk-SK" w:eastAsia="zh-TW"/>
        </w:rPr>
        <w:t>bež</w:t>
      </w:r>
      <w:r w:rsidR="00EF7660" w:rsidRPr="00E70A81">
        <w:rPr>
          <w:snapToGrid/>
          <w:szCs w:val="22"/>
          <w:lang w:val="sk-SK" w:eastAsia="zh-TW"/>
        </w:rPr>
        <w:t>ne užívali aj nefrotoxické lieky a zároveň trpeli ochoreniami potencionálne vedúcimi ku zníženiu renálnych funkcií (pozri časť 4.8).</w:t>
      </w:r>
    </w:p>
    <w:p w14:paraId="1729606E" w14:textId="77777777" w:rsidR="00EF7660" w:rsidRPr="00E70A81" w:rsidRDefault="00EF7660" w:rsidP="00EF7660">
      <w:pPr>
        <w:tabs>
          <w:tab w:val="clear" w:pos="567"/>
        </w:tabs>
        <w:autoSpaceDE w:val="0"/>
        <w:autoSpaceDN w:val="0"/>
        <w:adjustRightInd w:val="0"/>
        <w:spacing w:line="240" w:lineRule="auto"/>
        <w:rPr>
          <w:snapToGrid/>
          <w:szCs w:val="22"/>
          <w:lang w:val="sk-SK" w:eastAsia="zh-TW"/>
        </w:rPr>
      </w:pPr>
    </w:p>
    <w:p w14:paraId="29651941" w14:textId="77777777" w:rsidR="00EF7660" w:rsidRPr="00E70A81" w:rsidRDefault="00EF7660" w:rsidP="00EF7660">
      <w:pPr>
        <w:tabs>
          <w:tab w:val="clear" w:pos="567"/>
        </w:tabs>
        <w:autoSpaceDE w:val="0"/>
        <w:autoSpaceDN w:val="0"/>
        <w:adjustRightInd w:val="0"/>
        <w:spacing w:line="240" w:lineRule="auto"/>
        <w:rPr>
          <w:snapToGrid/>
          <w:szCs w:val="22"/>
          <w:lang w:val="sk-SK" w:eastAsia="zh-TW"/>
        </w:rPr>
      </w:pPr>
      <w:r w:rsidRPr="00E70A81">
        <w:rPr>
          <w:snapToGrid/>
          <w:szCs w:val="22"/>
          <w:u w:val="single"/>
          <w:lang w:val="sk-SK" w:eastAsia="zh-TW"/>
        </w:rPr>
        <w:t>Monitorovanie renáln</w:t>
      </w:r>
      <w:r w:rsidR="002C2B30">
        <w:rPr>
          <w:snapToGrid/>
          <w:szCs w:val="22"/>
          <w:u w:val="single"/>
          <w:lang w:val="sk-SK" w:eastAsia="zh-TW"/>
        </w:rPr>
        <w:t>ej</w:t>
      </w:r>
      <w:r w:rsidRPr="00E70A81">
        <w:rPr>
          <w:snapToGrid/>
          <w:szCs w:val="22"/>
          <w:u w:val="single"/>
          <w:lang w:val="sk-SK" w:eastAsia="zh-TW"/>
        </w:rPr>
        <w:t xml:space="preserve"> funkci</w:t>
      </w:r>
      <w:r w:rsidR="002C2B30">
        <w:rPr>
          <w:snapToGrid/>
          <w:szCs w:val="22"/>
          <w:u w:val="single"/>
          <w:lang w:val="sk-SK" w:eastAsia="zh-TW"/>
        </w:rPr>
        <w:t>e</w:t>
      </w:r>
    </w:p>
    <w:p w14:paraId="26869C6B" w14:textId="77777777" w:rsidR="00EF7660" w:rsidRPr="00E70A81" w:rsidRDefault="00EF7660" w:rsidP="00EF7660">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Pacientov </w:t>
      </w:r>
      <w:r w:rsidR="002C2B30">
        <w:rPr>
          <w:snapToGrid/>
          <w:szCs w:val="22"/>
          <w:lang w:val="sk-SK" w:eastAsia="zh-TW"/>
        </w:rPr>
        <w:t>je potrebné</w:t>
      </w:r>
      <w:r w:rsidRPr="00E70A81">
        <w:rPr>
          <w:snapToGrid/>
          <w:szCs w:val="22"/>
          <w:lang w:val="sk-SK" w:eastAsia="zh-TW"/>
        </w:rPr>
        <w:t xml:space="preserve"> monitorovať s cieľom odhaliť vývoj </w:t>
      </w:r>
      <w:r w:rsidR="002C2B30">
        <w:rPr>
          <w:snapToGrid/>
          <w:szCs w:val="22"/>
          <w:lang w:val="sk-SK" w:eastAsia="zh-TW"/>
        </w:rPr>
        <w:t xml:space="preserve">abnormálnej </w:t>
      </w:r>
      <w:r w:rsidRPr="00E70A81">
        <w:rPr>
          <w:snapToGrid/>
          <w:szCs w:val="22"/>
          <w:lang w:val="sk-SK" w:eastAsia="zh-TW"/>
        </w:rPr>
        <w:t xml:space="preserve">poruchy </w:t>
      </w:r>
      <w:r w:rsidR="002C2B30">
        <w:rPr>
          <w:snapToGrid/>
          <w:szCs w:val="22"/>
          <w:lang w:val="sk-SK" w:eastAsia="zh-TW"/>
        </w:rPr>
        <w:t>funkcie obličiek</w:t>
      </w:r>
      <w:r w:rsidRPr="00E70A81">
        <w:rPr>
          <w:snapToGrid/>
          <w:szCs w:val="22"/>
          <w:lang w:val="sk-SK" w:eastAsia="zh-TW"/>
        </w:rPr>
        <w:t xml:space="preserve">. Monitorovanie má zahŕňať </w:t>
      </w:r>
      <w:r w:rsidR="002C2B30">
        <w:rPr>
          <w:snapToGrid/>
          <w:szCs w:val="22"/>
          <w:lang w:val="sk-SK" w:eastAsia="zh-TW"/>
        </w:rPr>
        <w:t>vyhodnotenie</w:t>
      </w:r>
      <w:r w:rsidRPr="00E70A81">
        <w:rPr>
          <w:snapToGrid/>
          <w:szCs w:val="22"/>
          <w:lang w:val="sk-SK" w:eastAsia="zh-TW"/>
        </w:rPr>
        <w:t xml:space="preserve"> laboratórnych parametrov, predovšetkým </w:t>
      </w:r>
      <w:r w:rsidR="002C2B30">
        <w:rPr>
          <w:snapToGrid/>
          <w:szCs w:val="22"/>
          <w:lang w:val="sk-SK" w:eastAsia="zh-TW"/>
        </w:rPr>
        <w:t>hladiny</w:t>
      </w:r>
      <w:r w:rsidRPr="00E70A81">
        <w:rPr>
          <w:snapToGrid/>
          <w:szCs w:val="22"/>
          <w:lang w:val="sk-SK" w:eastAsia="zh-TW"/>
        </w:rPr>
        <w:t xml:space="preserve"> sérového kreatinínu.</w:t>
      </w:r>
    </w:p>
    <w:p w14:paraId="152B8B7E" w14:textId="77777777" w:rsidR="00EF7660" w:rsidRPr="00E70A81" w:rsidRDefault="00EF7660" w:rsidP="00EF7660">
      <w:pPr>
        <w:tabs>
          <w:tab w:val="clear" w:pos="567"/>
        </w:tabs>
        <w:autoSpaceDE w:val="0"/>
        <w:autoSpaceDN w:val="0"/>
        <w:adjustRightInd w:val="0"/>
        <w:spacing w:line="240" w:lineRule="auto"/>
        <w:rPr>
          <w:snapToGrid/>
          <w:szCs w:val="22"/>
          <w:lang w:val="sk-SK" w:eastAsia="zh-TW"/>
        </w:rPr>
      </w:pPr>
    </w:p>
    <w:p w14:paraId="4293135A" w14:textId="77777777" w:rsidR="00EF7660" w:rsidRPr="00E70A81" w:rsidRDefault="00EF7660" w:rsidP="00EF7660">
      <w:pPr>
        <w:tabs>
          <w:tab w:val="clear" w:pos="567"/>
        </w:tabs>
        <w:autoSpaceDE w:val="0"/>
        <w:autoSpaceDN w:val="0"/>
        <w:adjustRightInd w:val="0"/>
        <w:spacing w:line="240" w:lineRule="auto"/>
        <w:rPr>
          <w:snapToGrid/>
          <w:szCs w:val="22"/>
          <w:lang w:val="sk-SK" w:eastAsia="zh-TW"/>
        </w:rPr>
      </w:pPr>
      <w:r w:rsidRPr="00E70A81">
        <w:rPr>
          <w:snapToGrid/>
          <w:szCs w:val="22"/>
          <w:u w:val="single"/>
          <w:lang w:val="sk-SK" w:eastAsia="zh-TW"/>
        </w:rPr>
        <w:t>Monitorovanie funkci</w:t>
      </w:r>
      <w:r w:rsidR="002C2B30">
        <w:rPr>
          <w:snapToGrid/>
          <w:szCs w:val="22"/>
          <w:u w:val="single"/>
          <w:lang w:val="sk-SK" w:eastAsia="zh-TW"/>
        </w:rPr>
        <w:t>e</w:t>
      </w:r>
      <w:r w:rsidRPr="00E70A81">
        <w:rPr>
          <w:snapToGrid/>
          <w:szCs w:val="22"/>
          <w:u w:val="single"/>
          <w:lang w:val="sk-SK" w:eastAsia="zh-TW"/>
        </w:rPr>
        <w:t xml:space="preserve"> pankreasu</w:t>
      </w:r>
    </w:p>
    <w:p w14:paraId="1F5A2E7A" w14:textId="77777777" w:rsidR="00EF7660" w:rsidRPr="00E70A81" w:rsidRDefault="00EF7660" w:rsidP="00EF7660">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Pacienti, najmä deti, s rizikovými faktormi vzniku akútnej pankreatitídy (napr. nedávna chemoterapia, transplantácia krvotvorných </w:t>
      </w:r>
      <w:r w:rsidR="002C2B30">
        <w:rPr>
          <w:snapToGrid/>
          <w:szCs w:val="22"/>
          <w:lang w:val="sk-SK" w:eastAsia="zh-TW"/>
        </w:rPr>
        <w:t xml:space="preserve">kmeňových </w:t>
      </w:r>
      <w:r w:rsidRPr="00E70A81">
        <w:rPr>
          <w:snapToGrid/>
          <w:szCs w:val="22"/>
          <w:lang w:val="sk-SK" w:eastAsia="zh-TW"/>
        </w:rPr>
        <w:t xml:space="preserve">buniek (hematopoietic stem cell transplantation, </w:t>
      </w:r>
      <w:r w:rsidRPr="00791085">
        <w:rPr>
          <w:color w:val="000000"/>
          <w:szCs w:val="24"/>
          <w:lang w:val="sk-SK"/>
        </w:rPr>
        <w:t>[</w:t>
      </w:r>
      <w:r w:rsidRPr="00E70A81">
        <w:rPr>
          <w:snapToGrid/>
          <w:szCs w:val="22"/>
          <w:lang w:val="sk-SK" w:eastAsia="zh-TW"/>
        </w:rPr>
        <w:t>HSCT</w:t>
      </w:r>
      <w:r w:rsidRPr="00791085">
        <w:rPr>
          <w:color w:val="000000"/>
          <w:szCs w:val="24"/>
          <w:lang w:val="sk-SK"/>
        </w:rPr>
        <w:t>]</w:t>
      </w:r>
      <w:r w:rsidRPr="00E70A81">
        <w:rPr>
          <w:snapToGrid/>
          <w:szCs w:val="22"/>
          <w:lang w:val="sk-SK" w:eastAsia="zh-TW"/>
        </w:rPr>
        <w:t xml:space="preserve">) </w:t>
      </w:r>
      <w:r w:rsidR="002C2B30">
        <w:rPr>
          <w:snapToGrid/>
          <w:szCs w:val="22"/>
          <w:lang w:val="sk-SK" w:eastAsia="zh-TW"/>
        </w:rPr>
        <w:t xml:space="preserve">sa </w:t>
      </w:r>
      <w:r w:rsidRPr="00E70A81">
        <w:rPr>
          <w:snapToGrid/>
          <w:szCs w:val="22"/>
          <w:lang w:val="sk-SK" w:eastAsia="zh-TW"/>
        </w:rPr>
        <w:t>majú počas liečby Vorikonazolom Sandoz dôkladne monitorova</w:t>
      </w:r>
      <w:r w:rsidR="007E5602">
        <w:rPr>
          <w:snapToGrid/>
          <w:szCs w:val="22"/>
          <w:lang w:val="sk-SK" w:eastAsia="zh-TW"/>
        </w:rPr>
        <w:t>ť</w:t>
      </w:r>
      <w:r w:rsidRPr="00E70A81">
        <w:rPr>
          <w:snapToGrid/>
          <w:szCs w:val="22"/>
          <w:lang w:val="sk-SK" w:eastAsia="zh-TW"/>
        </w:rPr>
        <w:t>. V takomto klinickom prípade je vhodné zvážiť monitorovanie hladín sérovej amylázy alebo lipázy.</w:t>
      </w:r>
    </w:p>
    <w:p w14:paraId="61B5BC6F" w14:textId="77777777" w:rsidR="00EF7660" w:rsidRPr="00E70A81" w:rsidRDefault="00EF7660" w:rsidP="00693EA9">
      <w:pPr>
        <w:tabs>
          <w:tab w:val="clear" w:pos="567"/>
        </w:tabs>
        <w:autoSpaceDE w:val="0"/>
        <w:autoSpaceDN w:val="0"/>
        <w:adjustRightInd w:val="0"/>
        <w:spacing w:line="240" w:lineRule="auto"/>
        <w:rPr>
          <w:snapToGrid/>
          <w:szCs w:val="22"/>
          <w:lang w:val="sk-SK" w:eastAsia="zh-TW"/>
        </w:rPr>
      </w:pPr>
    </w:p>
    <w:p w14:paraId="140ADE6C" w14:textId="77777777" w:rsidR="00693EA9" w:rsidRPr="00E70A81" w:rsidRDefault="00531455" w:rsidP="00693EA9">
      <w:pPr>
        <w:tabs>
          <w:tab w:val="clear" w:pos="567"/>
        </w:tabs>
        <w:autoSpaceDE w:val="0"/>
        <w:autoSpaceDN w:val="0"/>
        <w:adjustRightInd w:val="0"/>
        <w:spacing w:line="240" w:lineRule="auto"/>
        <w:rPr>
          <w:snapToGrid/>
          <w:szCs w:val="22"/>
          <w:lang w:val="sk-SK" w:eastAsia="zh-TW"/>
        </w:rPr>
      </w:pPr>
      <w:r>
        <w:rPr>
          <w:snapToGrid/>
          <w:szCs w:val="22"/>
          <w:u w:val="single"/>
          <w:lang w:val="sk-SK" w:eastAsia="zh-TW"/>
        </w:rPr>
        <w:t>Pediatrická populácia</w:t>
      </w:r>
    </w:p>
    <w:p w14:paraId="00037E86" w14:textId="77777777" w:rsidR="00693EA9" w:rsidRPr="00E70A81" w:rsidRDefault="00693EA9" w:rsidP="00531455">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Bezpečnosť a účinnosť u detí mladších ako 2 roky nebola stanovená (pozri časti 4.8 a 5.1). Vorikonazol je indikovaný pre pediatrických pacientov vo veku 2 roky alebo starších. </w:t>
      </w:r>
      <w:r w:rsidR="00531455" w:rsidRPr="00531455">
        <w:rPr>
          <w:snapToGrid/>
          <w:szCs w:val="22"/>
          <w:lang w:val="sk-SK" w:eastAsia="zh-TW"/>
        </w:rPr>
        <w:t>V pediatrickej popul</w:t>
      </w:r>
      <w:r w:rsidR="00531455" w:rsidRPr="00531455">
        <w:rPr>
          <w:rFonts w:hint="eastAsia"/>
          <w:snapToGrid/>
          <w:szCs w:val="22"/>
          <w:lang w:val="sk-SK" w:eastAsia="zh-TW"/>
        </w:rPr>
        <w:t>á</w:t>
      </w:r>
      <w:r w:rsidR="00531455" w:rsidRPr="00531455">
        <w:rPr>
          <w:snapToGrid/>
          <w:szCs w:val="22"/>
          <w:lang w:val="sk-SK" w:eastAsia="zh-TW"/>
        </w:rPr>
        <w:t>cii sa pozorovala vy</w:t>
      </w:r>
      <w:r w:rsidR="00531455" w:rsidRPr="00531455">
        <w:rPr>
          <w:rFonts w:hint="eastAsia"/>
          <w:snapToGrid/>
          <w:szCs w:val="22"/>
          <w:lang w:val="sk-SK" w:eastAsia="zh-TW"/>
        </w:rPr>
        <w:t>šš</w:t>
      </w:r>
      <w:r w:rsidR="00531455" w:rsidRPr="00531455">
        <w:rPr>
          <w:snapToGrid/>
          <w:szCs w:val="22"/>
          <w:lang w:val="sk-SK" w:eastAsia="zh-TW"/>
        </w:rPr>
        <w:t>ia frekvencia zv</w:t>
      </w:r>
      <w:r w:rsidR="00531455" w:rsidRPr="00531455">
        <w:rPr>
          <w:rFonts w:hint="eastAsia"/>
          <w:snapToGrid/>
          <w:szCs w:val="22"/>
          <w:lang w:val="sk-SK" w:eastAsia="zh-TW"/>
        </w:rPr>
        <w:t>ýš</w:t>
      </w:r>
      <w:r w:rsidR="00531455" w:rsidRPr="00531455">
        <w:rPr>
          <w:snapToGrid/>
          <w:szCs w:val="22"/>
          <w:lang w:val="sk-SK" w:eastAsia="zh-TW"/>
        </w:rPr>
        <w:t>enia hlad</w:t>
      </w:r>
      <w:r w:rsidR="00531455" w:rsidRPr="00531455">
        <w:rPr>
          <w:rFonts w:hint="eastAsia"/>
          <w:snapToGrid/>
          <w:szCs w:val="22"/>
          <w:lang w:val="sk-SK" w:eastAsia="zh-TW"/>
        </w:rPr>
        <w:t>í</w:t>
      </w:r>
      <w:r w:rsidR="00531455" w:rsidRPr="00531455">
        <w:rPr>
          <w:snapToGrid/>
          <w:szCs w:val="22"/>
          <w:lang w:val="sk-SK" w:eastAsia="zh-TW"/>
        </w:rPr>
        <w:t>n pe</w:t>
      </w:r>
      <w:r w:rsidR="00531455" w:rsidRPr="00531455">
        <w:rPr>
          <w:rFonts w:hint="eastAsia"/>
          <w:snapToGrid/>
          <w:szCs w:val="22"/>
          <w:lang w:val="sk-SK" w:eastAsia="zh-TW"/>
        </w:rPr>
        <w:t>č</w:t>
      </w:r>
      <w:r w:rsidR="00531455" w:rsidRPr="00531455">
        <w:rPr>
          <w:snapToGrid/>
          <w:szCs w:val="22"/>
          <w:lang w:val="sk-SK" w:eastAsia="zh-TW"/>
        </w:rPr>
        <w:t>e</w:t>
      </w:r>
      <w:r w:rsidR="00531455" w:rsidRPr="00531455">
        <w:rPr>
          <w:rFonts w:hint="eastAsia"/>
          <w:snapToGrid/>
          <w:szCs w:val="22"/>
          <w:lang w:val="sk-SK" w:eastAsia="zh-TW"/>
        </w:rPr>
        <w:t>ň</w:t>
      </w:r>
      <w:r w:rsidR="00531455" w:rsidRPr="00531455">
        <w:rPr>
          <w:snapToGrid/>
          <w:szCs w:val="22"/>
          <w:lang w:val="sk-SK" w:eastAsia="zh-TW"/>
        </w:rPr>
        <w:t>ov</w:t>
      </w:r>
      <w:r w:rsidR="00531455" w:rsidRPr="00531455">
        <w:rPr>
          <w:rFonts w:hint="eastAsia"/>
          <w:snapToGrid/>
          <w:szCs w:val="22"/>
          <w:lang w:val="sk-SK" w:eastAsia="zh-TW"/>
        </w:rPr>
        <w:t>ý</w:t>
      </w:r>
      <w:r w:rsidR="00531455" w:rsidRPr="00531455">
        <w:rPr>
          <w:snapToGrid/>
          <w:szCs w:val="22"/>
          <w:lang w:val="sk-SK" w:eastAsia="zh-TW"/>
        </w:rPr>
        <w:t>ch enz</w:t>
      </w:r>
      <w:r w:rsidR="00531455" w:rsidRPr="00531455">
        <w:rPr>
          <w:rFonts w:hint="eastAsia"/>
          <w:snapToGrid/>
          <w:szCs w:val="22"/>
          <w:lang w:val="sk-SK" w:eastAsia="zh-TW"/>
        </w:rPr>
        <w:t>ý</w:t>
      </w:r>
      <w:r w:rsidR="00531455" w:rsidRPr="00531455">
        <w:rPr>
          <w:snapToGrid/>
          <w:szCs w:val="22"/>
          <w:lang w:val="sk-SK" w:eastAsia="zh-TW"/>
        </w:rPr>
        <w:t xml:space="preserve">mov (pozri </w:t>
      </w:r>
      <w:r w:rsidR="00531455" w:rsidRPr="00531455">
        <w:rPr>
          <w:rFonts w:hint="eastAsia"/>
          <w:snapToGrid/>
          <w:szCs w:val="22"/>
          <w:lang w:val="sk-SK" w:eastAsia="zh-TW"/>
        </w:rPr>
        <w:t>č</w:t>
      </w:r>
      <w:r w:rsidR="00531455" w:rsidRPr="00531455">
        <w:rPr>
          <w:snapToGrid/>
          <w:szCs w:val="22"/>
          <w:lang w:val="sk-SK" w:eastAsia="zh-TW"/>
        </w:rPr>
        <w:t>as</w:t>
      </w:r>
      <w:r w:rsidR="00531455" w:rsidRPr="00531455">
        <w:rPr>
          <w:rFonts w:hint="eastAsia"/>
          <w:snapToGrid/>
          <w:szCs w:val="22"/>
          <w:lang w:val="sk-SK" w:eastAsia="zh-TW"/>
        </w:rPr>
        <w:t>ť</w:t>
      </w:r>
      <w:r w:rsidR="00531455" w:rsidRPr="00531455">
        <w:rPr>
          <w:snapToGrid/>
          <w:szCs w:val="22"/>
          <w:lang w:val="sk-SK" w:eastAsia="zh-TW"/>
        </w:rPr>
        <w:t xml:space="preserve"> 4.8).</w:t>
      </w:r>
      <w:r w:rsidR="00531455">
        <w:rPr>
          <w:snapToGrid/>
          <w:szCs w:val="22"/>
          <w:lang w:val="sk-SK" w:eastAsia="zh-TW"/>
        </w:rPr>
        <w:t xml:space="preserve"> </w:t>
      </w:r>
      <w:r w:rsidRPr="00E70A81">
        <w:rPr>
          <w:snapToGrid/>
          <w:szCs w:val="22"/>
          <w:lang w:val="sk-SK" w:eastAsia="zh-TW"/>
        </w:rPr>
        <w:t xml:space="preserve">Hepatálne funkcie sa musia monitorovať ako u detí, tak aj u dospelých. U pediatrických pacientov vo veku 2 </w:t>
      </w:r>
      <w:r w:rsidR="00A90452">
        <w:rPr>
          <w:snapToGrid/>
          <w:szCs w:val="22"/>
          <w:lang w:val="sk-SK" w:eastAsia="zh-TW"/>
        </w:rPr>
        <w:t>až</w:t>
      </w:r>
      <w:r w:rsidRPr="00E70A81">
        <w:rPr>
          <w:snapToGrid/>
          <w:szCs w:val="22"/>
          <w:lang w:val="sk-SK" w:eastAsia="zh-TW"/>
        </w:rPr>
        <w:t xml:space="preserve"> &lt; 12 rokov s malabsorpciou a veľmi nízkou telesnou hmotnosťou vzhľadom na vek môže byť biologická dostupnosť po perorálnom podaní obmedzená. V tomto prípade sa odporúča intravenózne podávanie vorikonazolu.</w:t>
      </w:r>
    </w:p>
    <w:p w14:paraId="21199161" w14:textId="77777777" w:rsidR="00693EA9" w:rsidRDefault="00693EA9" w:rsidP="00693EA9">
      <w:pPr>
        <w:tabs>
          <w:tab w:val="clear" w:pos="567"/>
        </w:tabs>
        <w:autoSpaceDE w:val="0"/>
        <w:autoSpaceDN w:val="0"/>
        <w:adjustRightInd w:val="0"/>
        <w:spacing w:line="240" w:lineRule="auto"/>
        <w:rPr>
          <w:snapToGrid/>
          <w:szCs w:val="22"/>
          <w:lang w:val="sk-SK" w:eastAsia="zh-TW"/>
        </w:rPr>
      </w:pPr>
    </w:p>
    <w:p w14:paraId="6CEB00A4" w14:textId="77777777" w:rsidR="0096223F" w:rsidRPr="00B5610E" w:rsidRDefault="0096223F" w:rsidP="00210463">
      <w:pPr>
        <w:numPr>
          <w:ilvl w:val="0"/>
          <w:numId w:val="35"/>
        </w:numPr>
        <w:tabs>
          <w:tab w:val="clear" w:pos="567"/>
        </w:tabs>
        <w:autoSpaceDE w:val="0"/>
        <w:autoSpaceDN w:val="0"/>
        <w:adjustRightInd w:val="0"/>
        <w:spacing w:line="240" w:lineRule="auto"/>
        <w:ind w:left="426" w:hanging="502"/>
        <w:rPr>
          <w:snapToGrid/>
          <w:szCs w:val="22"/>
          <w:lang w:val="sk-SK" w:eastAsia="zh-TW"/>
        </w:rPr>
      </w:pPr>
      <w:r w:rsidRPr="0031576F">
        <w:rPr>
          <w:snapToGrid/>
          <w:szCs w:val="22"/>
          <w:lang w:val="sk-SK" w:eastAsia="zh-TW"/>
        </w:rPr>
        <w:t xml:space="preserve">Závažné kožné </w:t>
      </w:r>
      <w:r w:rsidRPr="00B5610E">
        <w:rPr>
          <w:snapToGrid/>
          <w:szCs w:val="22"/>
          <w:lang w:val="sk-SK" w:eastAsia="zh-TW"/>
        </w:rPr>
        <w:t>nežiaduce reakcie (vrátane skvam</w:t>
      </w:r>
      <w:r w:rsidR="00365CB3">
        <w:rPr>
          <w:snapToGrid/>
          <w:szCs w:val="22"/>
          <w:lang w:val="sk-SK" w:eastAsia="zh-TW"/>
        </w:rPr>
        <w:t xml:space="preserve">ocelulárneho </w:t>
      </w:r>
      <w:r w:rsidRPr="00B5610E">
        <w:rPr>
          <w:snapToGrid/>
          <w:szCs w:val="22"/>
          <w:lang w:val="sk-SK" w:eastAsia="zh-TW"/>
        </w:rPr>
        <w:t>karcinómu kože, SCC)</w:t>
      </w:r>
    </w:p>
    <w:p w14:paraId="0E848968" w14:textId="77777777" w:rsidR="00A90452" w:rsidRPr="00791085" w:rsidRDefault="00A90452" w:rsidP="00A90452">
      <w:pPr>
        <w:tabs>
          <w:tab w:val="clear" w:pos="567"/>
        </w:tabs>
        <w:autoSpaceDE w:val="0"/>
        <w:autoSpaceDN w:val="0"/>
        <w:adjustRightInd w:val="0"/>
        <w:spacing w:line="240" w:lineRule="auto"/>
        <w:rPr>
          <w:snapToGrid/>
          <w:szCs w:val="22"/>
          <w:lang w:val="sk-SK" w:eastAsia="zh-TW"/>
        </w:rPr>
      </w:pPr>
      <w:r w:rsidRPr="00791085">
        <w:rPr>
          <w:snapToGrid/>
          <w:szCs w:val="22"/>
          <w:lang w:val="sk-SK" w:eastAsia="zh-TW"/>
        </w:rPr>
        <w:t>Frekvencia v</w:t>
      </w:r>
      <w:r w:rsidRPr="00791085">
        <w:rPr>
          <w:rFonts w:hint="eastAsia"/>
          <w:snapToGrid/>
          <w:szCs w:val="22"/>
          <w:lang w:val="sk-SK" w:eastAsia="zh-TW"/>
        </w:rPr>
        <w:t>ý</w:t>
      </w:r>
      <w:r w:rsidRPr="00791085">
        <w:rPr>
          <w:snapToGrid/>
          <w:szCs w:val="22"/>
          <w:lang w:val="sk-SK" w:eastAsia="zh-TW"/>
        </w:rPr>
        <w:t>skytu fototoxic</w:t>
      </w:r>
      <w:r w:rsidR="00B84604">
        <w:rPr>
          <w:snapToGrid/>
          <w:szCs w:val="22"/>
          <w:lang w:val="sk-SK" w:eastAsia="zh-TW"/>
        </w:rPr>
        <w:t>kých reakcí</w:t>
      </w:r>
      <w:r w:rsidRPr="00791085">
        <w:rPr>
          <w:snapToGrid/>
          <w:szCs w:val="22"/>
          <w:lang w:val="sk-SK" w:eastAsia="zh-TW"/>
        </w:rPr>
        <w:t xml:space="preserve"> je vy</w:t>
      </w:r>
      <w:r w:rsidRPr="00791085">
        <w:rPr>
          <w:rFonts w:hint="eastAsia"/>
          <w:snapToGrid/>
          <w:szCs w:val="22"/>
          <w:lang w:val="sk-SK" w:eastAsia="zh-TW"/>
        </w:rPr>
        <w:t>šš</w:t>
      </w:r>
      <w:r w:rsidRPr="00791085">
        <w:rPr>
          <w:snapToGrid/>
          <w:szCs w:val="22"/>
          <w:lang w:val="sk-SK" w:eastAsia="zh-TW"/>
        </w:rPr>
        <w:t>ia v pediatrickej popul</w:t>
      </w:r>
      <w:r w:rsidRPr="00791085">
        <w:rPr>
          <w:rFonts w:hint="eastAsia"/>
          <w:snapToGrid/>
          <w:szCs w:val="22"/>
          <w:lang w:val="sk-SK" w:eastAsia="zh-TW"/>
        </w:rPr>
        <w:t>á</w:t>
      </w:r>
      <w:r w:rsidRPr="00791085">
        <w:rPr>
          <w:snapToGrid/>
          <w:szCs w:val="22"/>
          <w:lang w:val="sk-SK" w:eastAsia="zh-TW"/>
        </w:rPr>
        <w:t>cii. Ke</w:t>
      </w:r>
      <w:r w:rsidRPr="00791085">
        <w:rPr>
          <w:rFonts w:hint="eastAsia"/>
          <w:snapToGrid/>
          <w:szCs w:val="22"/>
          <w:lang w:val="sk-SK" w:eastAsia="zh-TW"/>
        </w:rPr>
        <w:t>ďž</w:t>
      </w:r>
      <w:r w:rsidRPr="00791085">
        <w:rPr>
          <w:snapToGrid/>
          <w:szCs w:val="22"/>
          <w:lang w:val="sk-SK" w:eastAsia="zh-TW"/>
        </w:rPr>
        <w:t>e sa hl</w:t>
      </w:r>
      <w:r w:rsidRPr="00791085">
        <w:rPr>
          <w:rFonts w:hint="eastAsia"/>
          <w:snapToGrid/>
          <w:szCs w:val="22"/>
          <w:lang w:val="sk-SK" w:eastAsia="zh-TW"/>
        </w:rPr>
        <w:t>á</w:t>
      </w:r>
      <w:r w:rsidRPr="00791085">
        <w:rPr>
          <w:snapToGrid/>
          <w:szCs w:val="22"/>
          <w:lang w:val="sk-SK" w:eastAsia="zh-TW"/>
        </w:rPr>
        <w:t>sil v</w:t>
      </w:r>
      <w:r w:rsidRPr="00791085">
        <w:rPr>
          <w:rFonts w:hint="eastAsia"/>
          <w:snapToGrid/>
          <w:szCs w:val="22"/>
          <w:lang w:val="sk-SK" w:eastAsia="zh-TW"/>
        </w:rPr>
        <w:t>ý</w:t>
      </w:r>
      <w:r w:rsidRPr="00791085">
        <w:rPr>
          <w:snapToGrid/>
          <w:szCs w:val="22"/>
          <w:lang w:val="sk-SK" w:eastAsia="zh-TW"/>
        </w:rPr>
        <w:t>voj smerom k SCC, v tejto popul</w:t>
      </w:r>
      <w:r w:rsidRPr="00791085">
        <w:rPr>
          <w:rFonts w:hint="eastAsia"/>
          <w:snapToGrid/>
          <w:szCs w:val="22"/>
          <w:lang w:val="sk-SK" w:eastAsia="zh-TW"/>
        </w:rPr>
        <w:t>á</w:t>
      </w:r>
      <w:r w:rsidRPr="00791085">
        <w:rPr>
          <w:snapToGrid/>
          <w:szCs w:val="22"/>
          <w:lang w:val="sk-SK" w:eastAsia="zh-TW"/>
        </w:rPr>
        <w:t>cii pacientov sa vy</w:t>
      </w:r>
      <w:r w:rsidRPr="00791085">
        <w:rPr>
          <w:rFonts w:hint="eastAsia"/>
          <w:snapToGrid/>
          <w:szCs w:val="22"/>
          <w:lang w:val="sk-SK" w:eastAsia="zh-TW"/>
        </w:rPr>
        <w:t>ž</w:t>
      </w:r>
      <w:r w:rsidRPr="00791085">
        <w:rPr>
          <w:snapToGrid/>
          <w:szCs w:val="22"/>
          <w:lang w:val="sk-SK" w:eastAsia="zh-TW"/>
        </w:rPr>
        <w:t>aduj</w:t>
      </w:r>
      <w:r w:rsidRPr="00791085">
        <w:rPr>
          <w:rFonts w:hint="eastAsia"/>
          <w:snapToGrid/>
          <w:szCs w:val="22"/>
          <w:lang w:val="sk-SK" w:eastAsia="zh-TW"/>
        </w:rPr>
        <w:t>ú</w:t>
      </w:r>
      <w:r w:rsidRPr="00791085">
        <w:rPr>
          <w:snapToGrid/>
          <w:szCs w:val="22"/>
          <w:lang w:val="sk-SK" w:eastAsia="zh-TW"/>
        </w:rPr>
        <w:t xml:space="preserve"> pr</w:t>
      </w:r>
      <w:r w:rsidRPr="00791085">
        <w:rPr>
          <w:rFonts w:hint="eastAsia"/>
          <w:snapToGrid/>
          <w:szCs w:val="22"/>
          <w:lang w:val="sk-SK" w:eastAsia="zh-TW"/>
        </w:rPr>
        <w:t>í</w:t>
      </w:r>
      <w:r w:rsidRPr="00791085">
        <w:rPr>
          <w:snapToGrid/>
          <w:szCs w:val="22"/>
          <w:lang w:val="sk-SK" w:eastAsia="zh-TW"/>
        </w:rPr>
        <w:t>sne opatrenia na fotoprotekciu. U det</w:t>
      </w:r>
      <w:r w:rsidRPr="00791085">
        <w:rPr>
          <w:rFonts w:hint="eastAsia"/>
          <w:snapToGrid/>
          <w:szCs w:val="22"/>
          <w:lang w:val="sk-SK" w:eastAsia="zh-TW"/>
        </w:rPr>
        <w:t>í</w:t>
      </w:r>
      <w:r w:rsidRPr="00791085">
        <w:rPr>
          <w:snapToGrid/>
          <w:szCs w:val="22"/>
          <w:lang w:val="sk-SK" w:eastAsia="zh-TW"/>
        </w:rPr>
        <w:t>, u ktor</w:t>
      </w:r>
      <w:r w:rsidRPr="00791085">
        <w:rPr>
          <w:rFonts w:hint="eastAsia"/>
          <w:snapToGrid/>
          <w:szCs w:val="22"/>
          <w:lang w:val="sk-SK" w:eastAsia="zh-TW"/>
        </w:rPr>
        <w:t>ý</w:t>
      </w:r>
      <w:r w:rsidRPr="00791085">
        <w:rPr>
          <w:snapToGrid/>
          <w:szCs w:val="22"/>
          <w:lang w:val="sk-SK" w:eastAsia="zh-TW"/>
        </w:rPr>
        <w:t>ch sa objavia po</w:t>
      </w:r>
      <w:r w:rsidRPr="00791085">
        <w:rPr>
          <w:rFonts w:hint="eastAsia"/>
          <w:snapToGrid/>
          <w:szCs w:val="22"/>
          <w:lang w:val="sk-SK" w:eastAsia="zh-TW"/>
        </w:rPr>
        <w:t>š</w:t>
      </w:r>
      <w:r w:rsidRPr="00791085">
        <w:rPr>
          <w:snapToGrid/>
          <w:szCs w:val="22"/>
          <w:lang w:val="sk-SK" w:eastAsia="zh-TW"/>
        </w:rPr>
        <w:t>kodenia sp</w:t>
      </w:r>
      <w:r w:rsidRPr="00791085">
        <w:rPr>
          <w:rFonts w:hint="eastAsia"/>
          <w:snapToGrid/>
          <w:szCs w:val="22"/>
          <w:lang w:val="sk-SK" w:eastAsia="zh-TW"/>
        </w:rPr>
        <w:t>ô</w:t>
      </w:r>
      <w:r w:rsidRPr="00791085">
        <w:rPr>
          <w:snapToGrid/>
          <w:szCs w:val="22"/>
          <w:lang w:val="sk-SK" w:eastAsia="zh-TW"/>
        </w:rPr>
        <w:t>soben</w:t>
      </w:r>
      <w:r w:rsidRPr="00791085">
        <w:rPr>
          <w:rFonts w:hint="eastAsia"/>
          <w:snapToGrid/>
          <w:szCs w:val="22"/>
          <w:lang w:val="sk-SK" w:eastAsia="zh-TW"/>
        </w:rPr>
        <w:t>é</w:t>
      </w:r>
      <w:r w:rsidRPr="00791085">
        <w:rPr>
          <w:snapToGrid/>
          <w:szCs w:val="22"/>
          <w:lang w:val="sk-SK" w:eastAsia="zh-TW"/>
        </w:rPr>
        <w:t xml:space="preserve"> vplyvom slne</w:t>
      </w:r>
      <w:r w:rsidRPr="00791085">
        <w:rPr>
          <w:rFonts w:hint="eastAsia"/>
          <w:snapToGrid/>
          <w:szCs w:val="22"/>
          <w:lang w:val="sk-SK" w:eastAsia="zh-TW"/>
        </w:rPr>
        <w:t>č</w:t>
      </w:r>
      <w:r w:rsidRPr="00791085">
        <w:rPr>
          <w:snapToGrid/>
          <w:szCs w:val="22"/>
          <w:lang w:val="sk-SK" w:eastAsia="zh-TW"/>
        </w:rPr>
        <w:t>n</w:t>
      </w:r>
      <w:r w:rsidRPr="00791085">
        <w:rPr>
          <w:rFonts w:hint="eastAsia"/>
          <w:snapToGrid/>
          <w:szCs w:val="22"/>
          <w:lang w:val="sk-SK" w:eastAsia="zh-TW"/>
        </w:rPr>
        <w:t>é</w:t>
      </w:r>
      <w:r w:rsidRPr="00791085">
        <w:rPr>
          <w:snapToGrid/>
          <w:szCs w:val="22"/>
          <w:lang w:val="sk-SK" w:eastAsia="zh-TW"/>
        </w:rPr>
        <w:t xml:space="preserve">ho </w:t>
      </w:r>
      <w:r w:rsidRPr="00791085">
        <w:rPr>
          <w:rFonts w:hint="eastAsia"/>
          <w:snapToGrid/>
          <w:szCs w:val="22"/>
          <w:lang w:val="sk-SK" w:eastAsia="zh-TW"/>
        </w:rPr>
        <w:t>ž</w:t>
      </w:r>
      <w:r w:rsidRPr="00791085">
        <w:rPr>
          <w:snapToGrid/>
          <w:szCs w:val="22"/>
          <w:lang w:val="sk-SK" w:eastAsia="zh-TW"/>
        </w:rPr>
        <w:t>iarenia, ako s</w:t>
      </w:r>
      <w:r w:rsidRPr="00791085">
        <w:rPr>
          <w:rFonts w:hint="eastAsia"/>
          <w:snapToGrid/>
          <w:szCs w:val="22"/>
          <w:lang w:val="sk-SK" w:eastAsia="zh-TW"/>
        </w:rPr>
        <w:t>ú</w:t>
      </w:r>
      <w:r w:rsidRPr="00791085">
        <w:rPr>
          <w:snapToGrid/>
          <w:szCs w:val="22"/>
          <w:lang w:val="sk-SK" w:eastAsia="zh-TW"/>
        </w:rPr>
        <w:t xml:space="preserve"> napr. lentig</w:t>
      </w:r>
      <w:r w:rsidRPr="00791085">
        <w:rPr>
          <w:rFonts w:hint="eastAsia"/>
          <w:snapToGrid/>
          <w:szCs w:val="22"/>
          <w:lang w:val="sk-SK" w:eastAsia="zh-TW"/>
        </w:rPr>
        <w:t>á</w:t>
      </w:r>
      <w:r w:rsidRPr="00791085">
        <w:rPr>
          <w:snapToGrid/>
          <w:szCs w:val="22"/>
          <w:lang w:val="sk-SK" w:eastAsia="zh-TW"/>
        </w:rPr>
        <w:t xml:space="preserve"> alebo pehy, sa odpor</w:t>
      </w:r>
      <w:r w:rsidRPr="00791085">
        <w:rPr>
          <w:rFonts w:hint="eastAsia"/>
          <w:snapToGrid/>
          <w:szCs w:val="22"/>
          <w:lang w:val="sk-SK" w:eastAsia="zh-TW"/>
        </w:rPr>
        <w:t>úč</w:t>
      </w:r>
      <w:r w:rsidRPr="00791085">
        <w:rPr>
          <w:snapToGrid/>
          <w:szCs w:val="22"/>
          <w:lang w:val="sk-SK" w:eastAsia="zh-TW"/>
        </w:rPr>
        <w:t>a vyh</w:t>
      </w:r>
      <w:r w:rsidRPr="00791085">
        <w:rPr>
          <w:rFonts w:hint="eastAsia"/>
          <w:snapToGrid/>
          <w:szCs w:val="22"/>
          <w:lang w:val="sk-SK" w:eastAsia="zh-TW"/>
        </w:rPr>
        <w:t>ý</w:t>
      </w:r>
      <w:r w:rsidRPr="00791085">
        <w:rPr>
          <w:snapToGrid/>
          <w:szCs w:val="22"/>
          <w:lang w:val="sk-SK" w:eastAsia="zh-TW"/>
        </w:rPr>
        <w:t>banie sa slnku a dermatologick</w:t>
      </w:r>
      <w:r w:rsidRPr="00791085">
        <w:rPr>
          <w:rFonts w:hint="eastAsia"/>
          <w:snapToGrid/>
          <w:szCs w:val="22"/>
          <w:lang w:val="sk-SK" w:eastAsia="zh-TW"/>
        </w:rPr>
        <w:t>é</w:t>
      </w:r>
      <w:r w:rsidRPr="00791085">
        <w:rPr>
          <w:snapToGrid/>
          <w:szCs w:val="22"/>
          <w:lang w:val="sk-SK" w:eastAsia="zh-TW"/>
        </w:rPr>
        <w:t xml:space="preserve"> sledovanie, dokonca aj po </w:t>
      </w:r>
      <w:r w:rsidR="004B1683">
        <w:rPr>
          <w:snapToGrid/>
          <w:szCs w:val="22"/>
          <w:lang w:val="sk-SK" w:eastAsia="zh-TW"/>
        </w:rPr>
        <w:t>ukončení</w:t>
      </w:r>
      <w:r w:rsidR="004B1683" w:rsidRPr="00791085">
        <w:rPr>
          <w:snapToGrid/>
          <w:szCs w:val="22"/>
          <w:lang w:val="sk-SK" w:eastAsia="zh-TW"/>
        </w:rPr>
        <w:t xml:space="preserve"> </w:t>
      </w:r>
      <w:r w:rsidRPr="00791085">
        <w:rPr>
          <w:snapToGrid/>
          <w:szCs w:val="22"/>
          <w:lang w:val="sk-SK" w:eastAsia="zh-TW"/>
        </w:rPr>
        <w:t>lie</w:t>
      </w:r>
      <w:r w:rsidRPr="00791085">
        <w:rPr>
          <w:rFonts w:hint="eastAsia"/>
          <w:snapToGrid/>
          <w:szCs w:val="22"/>
          <w:lang w:val="sk-SK" w:eastAsia="zh-TW"/>
        </w:rPr>
        <w:t>č</w:t>
      </w:r>
      <w:r w:rsidRPr="00791085">
        <w:rPr>
          <w:snapToGrid/>
          <w:szCs w:val="22"/>
          <w:lang w:val="sk-SK" w:eastAsia="zh-TW"/>
        </w:rPr>
        <w:t>by.</w:t>
      </w:r>
    </w:p>
    <w:p w14:paraId="0D98135B" w14:textId="77777777" w:rsidR="00A90452" w:rsidRDefault="00A90452" w:rsidP="00A90452">
      <w:pPr>
        <w:tabs>
          <w:tab w:val="clear" w:pos="567"/>
        </w:tabs>
        <w:autoSpaceDE w:val="0"/>
        <w:autoSpaceDN w:val="0"/>
        <w:adjustRightInd w:val="0"/>
        <w:spacing w:line="240" w:lineRule="auto"/>
        <w:rPr>
          <w:snapToGrid/>
          <w:szCs w:val="22"/>
          <w:lang w:val="sk-SK" w:eastAsia="zh-TW"/>
        </w:rPr>
      </w:pPr>
    </w:p>
    <w:p w14:paraId="1E2B42DB" w14:textId="77777777" w:rsidR="00A90452" w:rsidRPr="00791085" w:rsidRDefault="00A90452" w:rsidP="00A90452">
      <w:pPr>
        <w:tabs>
          <w:tab w:val="clear" w:pos="567"/>
        </w:tabs>
        <w:autoSpaceDE w:val="0"/>
        <w:autoSpaceDN w:val="0"/>
        <w:adjustRightInd w:val="0"/>
        <w:spacing w:line="240" w:lineRule="auto"/>
        <w:rPr>
          <w:snapToGrid/>
          <w:szCs w:val="22"/>
          <w:u w:val="single"/>
          <w:lang w:val="sk-SK" w:eastAsia="zh-TW"/>
        </w:rPr>
      </w:pPr>
      <w:r w:rsidRPr="00791085">
        <w:rPr>
          <w:snapToGrid/>
          <w:szCs w:val="22"/>
          <w:u w:val="single"/>
          <w:lang w:val="sk-SK" w:eastAsia="zh-TW"/>
        </w:rPr>
        <w:t>Profylaxia</w:t>
      </w:r>
    </w:p>
    <w:p w14:paraId="7CB09941" w14:textId="77777777" w:rsidR="00A90452" w:rsidRPr="00791085" w:rsidRDefault="00A90452" w:rsidP="00A90452">
      <w:pPr>
        <w:tabs>
          <w:tab w:val="clear" w:pos="567"/>
        </w:tabs>
        <w:autoSpaceDE w:val="0"/>
        <w:autoSpaceDN w:val="0"/>
        <w:adjustRightInd w:val="0"/>
        <w:spacing w:line="240" w:lineRule="auto"/>
        <w:rPr>
          <w:snapToGrid/>
          <w:szCs w:val="22"/>
          <w:lang w:val="sk-SK" w:eastAsia="zh-TW"/>
        </w:rPr>
      </w:pPr>
      <w:r w:rsidRPr="00791085">
        <w:rPr>
          <w:snapToGrid/>
          <w:szCs w:val="22"/>
          <w:lang w:val="sk-SK" w:eastAsia="zh-TW"/>
        </w:rPr>
        <w:t>V pr</w:t>
      </w:r>
      <w:r w:rsidRPr="00791085">
        <w:rPr>
          <w:rFonts w:hint="eastAsia"/>
          <w:snapToGrid/>
          <w:szCs w:val="22"/>
          <w:lang w:val="sk-SK" w:eastAsia="zh-TW"/>
        </w:rPr>
        <w:t>í</w:t>
      </w:r>
      <w:r w:rsidRPr="00791085">
        <w:rPr>
          <w:snapToGrid/>
          <w:szCs w:val="22"/>
          <w:lang w:val="sk-SK" w:eastAsia="zh-TW"/>
        </w:rPr>
        <w:t>pade ne</w:t>
      </w:r>
      <w:r w:rsidRPr="00791085">
        <w:rPr>
          <w:rFonts w:hint="eastAsia"/>
          <w:snapToGrid/>
          <w:szCs w:val="22"/>
          <w:lang w:val="sk-SK" w:eastAsia="zh-TW"/>
        </w:rPr>
        <w:t>ž</w:t>
      </w:r>
      <w:r w:rsidRPr="00791085">
        <w:rPr>
          <w:snapToGrid/>
          <w:szCs w:val="22"/>
          <w:lang w:val="sk-SK" w:eastAsia="zh-TW"/>
        </w:rPr>
        <w:t>iaducich udalost</w:t>
      </w:r>
      <w:r w:rsidRPr="00791085">
        <w:rPr>
          <w:rFonts w:hint="eastAsia"/>
          <w:snapToGrid/>
          <w:szCs w:val="22"/>
          <w:lang w:val="sk-SK" w:eastAsia="zh-TW"/>
        </w:rPr>
        <w:t>í</w:t>
      </w:r>
      <w:r w:rsidRPr="00791085">
        <w:rPr>
          <w:snapToGrid/>
          <w:szCs w:val="22"/>
          <w:lang w:val="sk-SK" w:eastAsia="zh-TW"/>
        </w:rPr>
        <w:t xml:space="preserve"> s</w:t>
      </w:r>
      <w:r w:rsidRPr="00791085">
        <w:rPr>
          <w:rFonts w:hint="eastAsia"/>
          <w:snapToGrid/>
          <w:szCs w:val="22"/>
          <w:lang w:val="sk-SK" w:eastAsia="zh-TW"/>
        </w:rPr>
        <w:t>ú</w:t>
      </w:r>
      <w:r w:rsidRPr="00791085">
        <w:rPr>
          <w:snapToGrid/>
          <w:szCs w:val="22"/>
          <w:lang w:val="sk-SK" w:eastAsia="zh-TW"/>
        </w:rPr>
        <w:t>visiacich s lie</w:t>
      </w:r>
      <w:r w:rsidRPr="00791085">
        <w:rPr>
          <w:rFonts w:hint="eastAsia"/>
          <w:snapToGrid/>
          <w:szCs w:val="22"/>
          <w:lang w:val="sk-SK" w:eastAsia="zh-TW"/>
        </w:rPr>
        <w:t>č</w:t>
      </w:r>
      <w:r w:rsidRPr="00791085">
        <w:rPr>
          <w:snapToGrid/>
          <w:szCs w:val="22"/>
          <w:lang w:val="sk-SK" w:eastAsia="zh-TW"/>
        </w:rPr>
        <w:t>bou (hepatotoxicita, z</w:t>
      </w:r>
      <w:r w:rsidRPr="00791085">
        <w:rPr>
          <w:rFonts w:hint="eastAsia"/>
          <w:snapToGrid/>
          <w:szCs w:val="22"/>
          <w:lang w:val="sk-SK" w:eastAsia="zh-TW"/>
        </w:rPr>
        <w:t>á</w:t>
      </w:r>
      <w:r w:rsidRPr="00791085">
        <w:rPr>
          <w:snapToGrid/>
          <w:szCs w:val="22"/>
          <w:lang w:val="sk-SK" w:eastAsia="zh-TW"/>
        </w:rPr>
        <w:t>va</w:t>
      </w:r>
      <w:r w:rsidRPr="00791085">
        <w:rPr>
          <w:rFonts w:hint="eastAsia"/>
          <w:snapToGrid/>
          <w:szCs w:val="22"/>
          <w:lang w:val="sk-SK" w:eastAsia="zh-TW"/>
        </w:rPr>
        <w:t>ž</w:t>
      </w:r>
      <w:r w:rsidRPr="00791085">
        <w:rPr>
          <w:snapToGrid/>
          <w:szCs w:val="22"/>
          <w:lang w:val="sk-SK" w:eastAsia="zh-TW"/>
        </w:rPr>
        <w:t>n</w:t>
      </w:r>
      <w:r w:rsidRPr="00791085">
        <w:rPr>
          <w:rFonts w:hint="eastAsia"/>
          <w:snapToGrid/>
          <w:szCs w:val="22"/>
          <w:lang w:val="sk-SK" w:eastAsia="zh-TW"/>
        </w:rPr>
        <w:t>é</w:t>
      </w:r>
      <w:r w:rsidRPr="00791085">
        <w:rPr>
          <w:snapToGrid/>
          <w:szCs w:val="22"/>
          <w:lang w:val="sk-SK" w:eastAsia="zh-TW"/>
        </w:rPr>
        <w:t xml:space="preserve"> ko</w:t>
      </w:r>
      <w:r w:rsidRPr="00791085">
        <w:rPr>
          <w:rFonts w:hint="eastAsia"/>
          <w:snapToGrid/>
          <w:szCs w:val="22"/>
          <w:lang w:val="sk-SK" w:eastAsia="zh-TW"/>
        </w:rPr>
        <w:t>ž</w:t>
      </w:r>
      <w:r w:rsidRPr="00791085">
        <w:rPr>
          <w:snapToGrid/>
          <w:szCs w:val="22"/>
          <w:lang w:val="sk-SK" w:eastAsia="zh-TW"/>
        </w:rPr>
        <w:t>n</w:t>
      </w:r>
      <w:r w:rsidRPr="00791085">
        <w:rPr>
          <w:rFonts w:hint="eastAsia"/>
          <w:snapToGrid/>
          <w:szCs w:val="22"/>
          <w:lang w:val="sk-SK" w:eastAsia="zh-TW"/>
        </w:rPr>
        <w:t>é</w:t>
      </w:r>
      <w:r w:rsidRPr="00791085">
        <w:rPr>
          <w:snapToGrid/>
          <w:szCs w:val="22"/>
          <w:lang w:val="sk-SK" w:eastAsia="zh-TW"/>
        </w:rPr>
        <w:t xml:space="preserve"> reakcie vr</w:t>
      </w:r>
      <w:r w:rsidRPr="00791085">
        <w:rPr>
          <w:rFonts w:hint="eastAsia"/>
          <w:snapToGrid/>
          <w:szCs w:val="22"/>
          <w:lang w:val="sk-SK" w:eastAsia="zh-TW"/>
        </w:rPr>
        <w:t>á</w:t>
      </w:r>
      <w:r w:rsidRPr="00791085">
        <w:rPr>
          <w:snapToGrid/>
          <w:szCs w:val="22"/>
          <w:lang w:val="sk-SK" w:eastAsia="zh-TW"/>
        </w:rPr>
        <w:t>tane fototoxicity a SCC, z</w:t>
      </w:r>
      <w:r w:rsidRPr="00791085">
        <w:rPr>
          <w:rFonts w:hint="eastAsia"/>
          <w:snapToGrid/>
          <w:szCs w:val="22"/>
          <w:lang w:val="sk-SK" w:eastAsia="zh-TW"/>
        </w:rPr>
        <w:t>á</w:t>
      </w:r>
      <w:r w:rsidRPr="00791085">
        <w:rPr>
          <w:snapToGrid/>
          <w:szCs w:val="22"/>
          <w:lang w:val="sk-SK" w:eastAsia="zh-TW"/>
        </w:rPr>
        <w:t>va</w:t>
      </w:r>
      <w:r w:rsidRPr="00791085">
        <w:rPr>
          <w:rFonts w:hint="eastAsia"/>
          <w:snapToGrid/>
          <w:szCs w:val="22"/>
          <w:lang w:val="sk-SK" w:eastAsia="zh-TW"/>
        </w:rPr>
        <w:t>ž</w:t>
      </w:r>
      <w:r w:rsidRPr="00791085">
        <w:rPr>
          <w:snapToGrid/>
          <w:szCs w:val="22"/>
          <w:lang w:val="sk-SK" w:eastAsia="zh-TW"/>
        </w:rPr>
        <w:t>n</w:t>
      </w:r>
      <w:r w:rsidRPr="00791085">
        <w:rPr>
          <w:rFonts w:hint="eastAsia"/>
          <w:snapToGrid/>
          <w:szCs w:val="22"/>
          <w:lang w:val="sk-SK" w:eastAsia="zh-TW"/>
        </w:rPr>
        <w:t>é</w:t>
      </w:r>
      <w:r w:rsidRPr="00791085">
        <w:rPr>
          <w:snapToGrid/>
          <w:szCs w:val="22"/>
          <w:lang w:val="sk-SK" w:eastAsia="zh-TW"/>
        </w:rPr>
        <w:t xml:space="preserve"> alebo dlhodob</w:t>
      </w:r>
      <w:r w:rsidRPr="00791085">
        <w:rPr>
          <w:rFonts w:hint="eastAsia"/>
          <w:snapToGrid/>
          <w:szCs w:val="22"/>
          <w:lang w:val="sk-SK" w:eastAsia="zh-TW"/>
        </w:rPr>
        <w:t>é</w:t>
      </w:r>
      <w:r w:rsidRPr="00791085">
        <w:rPr>
          <w:snapToGrid/>
          <w:szCs w:val="22"/>
          <w:lang w:val="sk-SK" w:eastAsia="zh-TW"/>
        </w:rPr>
        <w:t xml:space="preserve"> poruchy zraku a periostit</w:t>
      </w:r>
      <w:r w:rsidRPr="00791085">
        <w:rPr>
          <w:rFonts w:hint="eastAsia"/>
          <w:snapToGrid/>
          <w:szCs w:val="22"/>
          <w:lang w:val="sk-SK" w:eastAsia="zh-TW"/>
        </w:rPr>
        <w:t>í</w:t>
      </w:r>
      <w:r w:rsidRPr="00791085">
        <w:rPr>
          <w:snapToGrid/>
          <w:szCs w:val="22"/>
          <w:lang w:val="sk-SK" w:eastAsia="zh-TW"/>
        </w:rPr>
        <w:t>da), sa mus</w:t>
      </w:r>
      <w:r w:rsidRPr="00791085">
        <w:rPr>
          <w:rFonts w:hint="eastAsia"/>
          <w:snapToGrid/>
          <w:szCs w:val="22"/>
          <w:lang w:val="sk-SK" w:eastAsia="zh-TW"/>
        </w:rPr>
        <w:t>í</w:t>
      </w:r>
      <w:r w:rsidRPr="00791085">
        <w:rPr>
          <w:snapToGrid/>
          <w:szCs w:val="22"/>
          <w:lang w:val="sk-SK" w:eastAsia="zh-TW"/>
        </w:rPr>
        <w:t xml:space="preserve"> zv</w:t>
      </w:r>
      <w:r w:rsidRPr="00791085">
        <w:rPr>
          <w:rFonts w:hint="eastAsia"/>
          <w:snapToGrid/>
          <w:szCs w:val="22"/>
          <w:lang w:val="sk-SK" w:eastAsia="zh-TW"/>
        </w:rPr>
        <w:t>áž</w:t>
      </w:r>
      <w:r w:rsidRPr="00791085">
        <w:rPr>
          <w:snapToGrid/>
          <w:szCs w:val="22"/>
          <w:lang w:val="sk-SK" w:eastAsia="zh-TW"/>
        </w:rPr>
        <w:t>i</w:t>
      </w:r>
      <w:r w:rsidRPr="00791085">
        <w:rPr>
          <w:rFonts w:hint="eastAsia"/>
          <w:snapToGrid/>
          <w:szCs w:val="22"/>
          <w:lang w:val="sk-SK" w:eastAsia="zh-TW"/>
        </w:rPr>
        <w:t>ť</w:t>
      </w:r>
      <w:r w:rsidRPr="00791085">
        <w:rPr>
          <w:snapToGrid/>
          <w:szCs w:val="22"/>
          <w:lang w:val="sk-SK" w:eastAsia="zh-TW"/>
        </w:rPr>
        <w:t xml:space="preserve"> vysadenie vorikonazolu a pou</w:t>
      </w:r>
      <w:r w:rsidRPr="00791085">
        <w:rPr>
          <w:rFonts w:hint="eastAsia"/>
          <w:snapToGrid/>
          <w:szCs w:val="22"/>
          <w:lang w:val="sk-SK" w:eastAsia="zh-TW"/>
        </w:rPr>
        <w:t>ž</w:t>
      </w:r>
      <w:r w:rsidRPr="00791085">
        <w:rPr>
          <w:snapToGrid/>
          <w:szCs w:val="22"/>
          <w:lang w:val="sk-SK" w:eastAsia="zh-TW"/>
        </w:rPr>
        <w:t>itie alternat</w:t>
      </w:r>
      <w:r w:rsidRPr="00791085">
        <w:rPr>
          <w:rFonts w:hint="eastAsia"/>
          <w:snapToGrid/>
          <w:szCs w:val="22"/>
          <w:lang w:val="sk-SK" w:eastAsia="zh-TW"/>
        </w:rPr>
        <w:t>í</w:t>
      </w:r>
      <w:r w:rsidRPr="00791085">
        <w:rPr>
          <w:snapToGrid/>
          <w:szCs w:val="22"/>
          <w:lang w:val="sk-SK" w:eastAsia="zh-TW"/>
        </w:rPr>
        <w:t>vnych antimykot</w:t>
      </w:r>
      <w:r w:rsidRPr="00791085">
        <w:rPr>
          <w:rFonts w:hint="eastAsia"/>
          <w:snapToGrid/>
          <w:szCs w:val="22"/>
          <w:lang w:val="sk-SK" w:eastAsia="zh-TW"/>
        </w:rPr>
        <w:t>í</w:t>
      </w:r>
      <w:r w:rsidRPr="00791085">
        <w:rPr>
          <w:snapToGrid/>
          <w:szCs w:val="22"/>
          <w:lang w:val="sk-SK" w:eastAsia="zh-TW"/>
        </w:rPr>
        <w:t>k.</w:t>
      </w:r>
    </w:p>
    <w:p w14:paraId="1DF460AE" w14:textId="77777777" w:rsidR="00A90452" w:rsidRPr="00E70A81" w:rsidRDefault="00A90452" w:rsidP="00A90452">
      <w:pPr>
        <w:tabs>
          <w:tab w:val="clear" w:pos="567"/>
        </w:tabs>
        <w:autoSpaceDE w:val="0"/>
        <w:autoSpaceDN w:val="0"/>
        <w:adjustRightInd w:val="0"/>
        <w:spacing w:line="240" w:lineRule="auto"/>
        <w:rPr>
          <w:snapToGrid/>
          <w:szCs w:val="22"/>
          <w:lang w:val="sk-SK" w:eastAsia="zh-TW"/>
        </w:rPr>
      </w:pPr>
    </w:p>
    <w:p w14:paraId="432DB5AC" w14:textId="77777777" w:rsidR="00693EA9" w:rsidRPr="00E70A81" w:rsidRDefault="00693EA9" w:rsidP="00693EA9">
      <w:pPr>
        <w:tabs>
          <w:tab w:val="clear" w:pos="567"/>
        </w:tabs>
        <w:autoSpaceDE w:val="0"/>
        <w:autoSpaceDN w:val="0"/>
        <w:adjustRightInd w:val="0"/>
        <w:spacing w:line="240" w:lineRule="auto"/>
        <w:rPr>
          <w:snapToGrid/>
          <w:szCs w:val="22"/>
          <w:lang w:val="sk-SK" w:eastAsia="zh-TW"/>
        </w:rPr>
      </w:pPr>
      <w:r w:rsidRPr="00E70A81">
        <w:rPr>
          <w:snapToGrid/>
          <w:szCs w:val="22"/>
          <w:u w:val="single"/>
          <w:lang w:val="sk-SK" w:eastAsia="zh-TW"/>
        </w:rPr>
        <w:t>Fenytoín (substrát CYP2C9 a silný induktor CYP450)</w:t>
      </w:r>
    </w:p>
    <w:p w14:paraId="4B9F65BE" w14:textId="77777777" w:rsidR="00693EA9" w:rsidRPr="00E70A81" w:rsidRDefault="00693EA9" w:rsidP="00693EA9">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Odporúča sa starostlivé monitorovanie hladín fenytoínu pri jeho sú</w:t>
      </w:r>
      <w:r w:rsidR="00DF5EAE">
        <w:rPr>
          <w:snapToGrid/>
          <w:szCs w:val="22"/>
          <w:lang w:val="sk-SK" w:eastAsia="zh-TW"/>
        </w:rPr>
        <w:t>bež</w:t>
      </w:r>
      <w:r w:rsidRPr="00E70A81">
        <w:rPr>
          <w:snapToGrid/>
          <w:szCs w:val="22"/>
          <w:lang w:val="sk-SK" w:eastAsia="zh-TW"/>
        </w:rPr>
        <w:t>nom podávaní s vorikonazolom.</w:t>
      </w:r>
      <w:r w:rsidR="0061755C" w:rsidRPr="00E70A81">
        <w:rPr>
          <w:snapToGrid/>
          <w:szCs w:val="22"/>
          <w:lang w:val="sk-SK" w:eastAsia="zh-TW"/>
        </w:rPr>
        <w:t xml:space="preserve"> </w:t>
      </w:r>
      <w:r w:rsidRPr="00E70A81">
        <w:rPr>
          <w:snapToGrid/>
          <w:szCs w:val="22"/>
          <w:lang w:val="sk-SK" w:eastAsia="zh-TW"/>
        </w:rPr>
        <w:t>Sú</w:t>
      </w:r>
      <w:r w:rsidR="00DF5EAE">
        <w:rPr>
          <w:snapToGrid/>
          <w:szCs w:val="22"/>
          <w:lang w:val="sk-SK" w:eastAsia="zh-TW"/>
        </w:rPr>
        <w:t>bež</w:t>
      </w:r>
      <w:r w:rsidRPr="00E70A81">
        <w:rPr>
          <w:snapToGrid/>
          <w:szCs w:val="22"/>
          <w:lang w:val="sk-SK" w:eastAsia="zh-TW"/>
        </w:rPr>
        <w:t>nému podávaniu vorikonazolu a fenytoínu sa treba vyhnúť, ak prínos neprevažuje nad rizikom</w:t>
      </w:r>
      <w:r w:rsidR="0061755C" w:rsidRPr="00E70A81">
        <w:rPr>
          <w:snapToGrid/>
          <w:szCs w:val="22"/>
          <w:lang w:val="sk-SK" w:eastAsia="zh-TW"/>
        </w:rPr>
        <w:t xml:space="preserve"> </w:t>
      </w:r>
      <w:r w:rsidRPr="00E70A81">
        <w:rPr>
          <w:snapToGrid/>
          <w:szCs w:val="22"/>
          <w:lang w:val="sk-SK" w:eastAsia="zh-TW"/>
        </w:rPr>
        <w:t>(pozri časť 4.5).</w:t>
      </w:r>
    </w:p>
    <w:p w14:paraId="3D0F1732" w14:textId="77777777" w:rsidR="0061755C" w:rsidRPr="00E70A81" w:rsidRDefault="0061755C" w:rsidP="00693EA9">
      <w:pPr>
        <w:tabs>
          <w:tab w:val="clear" w:pos="567"/>
        </w:tabs>
        <w:autoSpaceDE w:val="0"/>
        <w:autoSpaceDN w:val="0"/>
        <w:adjustRightInd w:val="0"/>
        <w:spacing w:line="240" w:lineRule="auto"/>
        <w:rPr>
          <w:snapToGrid/>
          <w:szCs w:val="22"/>
          <w:lang w:val="sk-SK" w:eastAsia="zh-TW"/>
        </w:rPr>
      </w:pPr>
    </w:p>
    <w:p w14:paraId="06F9A598" w14:textId="77777777" w:rsidR="0061755C" w:rsidRPr="00E70A81" w:rsidRDefault="0061755C" w:rsidP="00693EA9">
      <w:pPr>
        <w:tabs>
          <w:tab w:val="clear" w:pos="567"/>
        </w:tabs>
        <w:autoSpaceDE w:val="0"/>
        <w:autoSpaceDN w:val="0"/>
        <w:adjustRightInd w:val="0"/>
        <w:spacing w:line="240" w:lineRule="auto"/>
        <w:rPr>
          <w:snapToGrid/>
          <w:szCs w:val="22"/>
          <w:lang w:val="sk-SK" w:eastAsia="zh-TW"/>
        </w:rPr>
      </w:pPr>
      <w:r w:rsidRPr="00E70A81">
        <w:rPr>
          <w:snapToGrid/>
          <w:szCs w:val="22"/>
          <w:u w:val="single"/>
          <w:lang w:val="sk-SK" w:eastAsia="zh-TW"/>
        </w:rPr>
        <w:t>Efavirenz (induktor CYP450; substrát a inhibítor CYP3A4)</w:t>
      </w:r>
    </w:p>
    <w:p w14:paraId="32527630" w14:textId="77777777" w:rsidR="0061755C" w:rsidRPr="00E70A81" w:rsidRDefault="0061755C" w:rsidP="0061755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Pri sú</w:t>
      </w:r>
      <w:r w:rsidR="00A90452">
        <w:rPr>
          <w:snapToGrid/>
          <w:szCs w:val="22"/>
          <w:lang w:val="sk-SK" w:eastAsia="zh-TW"/>
        </w:rPr>
        <w:t>bež</w:t>
      </w:r>
      <w:r w:rsidRPr="00E70A81">
        <w:rPr>
          <w:snapToGrid/>
          <w:szCs w:val="22"/>
          <w:lang w:val="sk-SK" w:eastAsia="zh-TW"/>
        </w:rPr>
        <w:t>nom podávaní vorikonazolu s efavirenzom sa dávka vorikonazolu má zvýšiť na 400 mg každých 12 hodín a dávka efavirenzu sa má znížiť na 300 mg každých 24 hodín (pozri časti 4.2, 4.3 a 4.5).</w:t>
      </w:r>
    </w:p>
    <w:p w14:paraId="208CCB3C" w14:textId="77777777" w:rsidR="0061755C" w:rsidRPr="00E70A81" w:rsidRDefault="0061755C" w:rsidP="00693EA9">
      <w:pPr>
        <w:tabs>
          <w:tab w:val="clear" w:pos="567"/>
        </w:tabs>
        <w:autoSpaceDE w:val="0"/>
        <w:autoSpaceDN w:val="0"/>
        <w:adjustRightInd w:val="0"/>
        <w:spacing w:line="240" w:lineRule="auto"/>
        <w:rPr>
          <w:snapToGrid/>
          <w:szCs w:val="22"/>
          <w:lang w:val="sk-SK" w:eastAsia="zh-TW"/>
        </w:rPr>
      </w:pPr>
    </w:p>
    <w:p w14:paraId="545D6E53" w14:textId="77777777" w:rsidR="0061755C" w:rsidRPr="00E70A81" w:rsidRDefault="0061755C" w:rsidP="00693EA9">
      <w:pPr>
        <w:tabs>
          <w:tab w:val="clear" w:pos="567"/>
        </w:tabs>
        <w:autoSpaceDE w:val="0"/>
        <w:autoSpaceDN w:val="0"/>
        <w:adjustRightInd w:val="0"/>
        <w:spacing w:line="240" w:lineRule="auto"/>
        <w:rPr>
          <w:snapToGrid/>
          <w:szCs w:val="22"/>
          <w:lang w:val="sk-SK" w:eastAsia="zh-TW"/>
        </w:rPr>
      </w:pPr>
      <w:r w:rsidRPr="00E70A81">
        <w:rPr>
          <w:snapToGrid/>
          <w:szCs w:val="22"/>
          <w:u w:val="single"/>
          <w:lang w:val="sk-SK" w:eastAsia="zh-TW"/>
        </w:rPr>
        <w:t>Rifabutín (</w:t>
      </w:r>
      <w:r w:rsidR="00A90452">
        <w:rPr>
          <w:snapToGrid/>
          <w:szCs w:val="22"/>
          <w:u w:val="single"/>
          <w:lang w:val="sk-SK" w:eastAsia="zh-TW"/>
        </w:rPr>
        <w:t xml:space="preserve">silný </w:t>
      </w:r>
      <w:r w:rsidRPr="00E70A81">
        <w:rPr>
          <w:snapToGrid/>
          <w:szCs w:val="22"/>
          <w:u w:val="single"/>
          <w:lang w:val="sk-SK" w:eastAsia="zh-TW"/>
        </w:rPr>
        <w:t>induktor CYP450)</w:t>
      </w:r>
    </w:p>
    <w:p w14:paraId="1F5E4277" w14:textId="77777777" w:rsidR="0061755C" w:rsidRPr="00E70A81" w:rsidRDefault="0061755C" w:rsidP="0061755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Pri sú</w:t>
      </w:r>
      <w:r w:rsidR="00A90452">
        <w:rPr>
          <w:snapToGrid/>
          <w:szCs w:val="22"/>
          <w:lang w:val="sk-SK" w:eastAsia="zh-TW"/>
        </w:rPr>
        <w:t>bež</w:t>
      </w:r>
      <w:r w:rsidRPr="00E70A81">
        <w:rPr>
          <w:snapToGrid/>
          <w:szCs w:val="22"/>
          <w:lang w:val="sk-SK" w:eastAsia="zh-TW"/>
        </w:rPr>
        <w:t>nom podávaní rifabutínu s vorikonazolom sa odporúča starostlivé monitorovanie kompletného krvného obrazu a nežiaducich reakcií (napr. uveitídy). Sú</w:t>
      </w:r>
      <w:r w:rsidR="00DF5EAE">
        <w:rPr>
          <w:snapToGrid/>
          <w:szCs w:val="22"/>
          <w:lang w:val="sk-SK" w:eastAsia="zh-TW"/>
        </w:rPr>
        <w:t>bež</w:t>
      </w:r>
      <w:r w:rsidRPr="00E70A81">
        <w:rPr>
          <w:snapToGrid/>
          <w:szCs w:val="22"/>
          <w:lang w:val="sk-SK" w:eastAsia="zh-TW"/>
        </w:rPr>
        <w:t>nému podávaniu vorikonazolu a rifabutínu sa treba vyhnúť, ak prínos neprevažuje nad rizikom (pozri časť 4.5).</w:t>
      </w:r>
    </w:p>
    <w:p w14:paraId="7E28A0AD" w14:textId="77777777" w:rsidR="0061755C" w:rsidRPr="00E70A81" w:rsidRDefault="0061755C" w:rsidP="00693EA9">
      <w:pPr>
        <w:tabs>
          <w:tab w:val="clear" w:pos="567"/>
        </w:tabs>
        <w:autoSpaceDE w:val="0"/>
        <w:autoSpaceDN w:val="0"/>
        <w:adjustRightInd w:val="0"/>
        <w:spacing w:line="240" w:lineRule="auto"/>
        <w:rPr>
          <w:snapToGrid/>
          <w:szCs w:val="22"/>
          <w:lang w:val="sk-SK" w:eastAsia="zh-TW"/>
        </w:rPr>
      </w:pPr>
    </w:p>
    <w:p w14:paraId="77A8F7B1" w14:textId="77777777" w:rsidR="0061755C" w:rsidRPr="00E70A81" w:rsidRDefault="0061755C" w:rsidP="00693EA9">
      <w:pPr>
        <w:tabs>
          <w:tab w:val="clear" w:pos="567"/>
        </w:tabs>
        <w:autoSpaceDE w:val="0"/>
        <w:autoSpaceDN w:val="0"/>
        <w:adjustRightInd w:val="0"/>
        <w:spacing w:line="240" w:lineRule="auto"/>
        <w:rPr>
          <w:snapToGrid/>
          <w:szCs w:val="22"/>
          <w:lang w:val="sk-SK" w:eastAsia="zh-TW"/>
        </w:rPr>
      </w:pPr>
      <w:r w:rsidRPr="00E70A81">
        <w:rPr>
          <w:snapToGrid/>
          <w:szCs w:val="22"/>
          <w:u w:val="single"/>
          <w:lang w:val="sk-SK" w:eastAsia="zh-TW"/>
        </w:rPr>
        <w:t>Ritonavir (silný induktor CYP450; inhibítor a substrát CYP3A4)</w:t>
      </w:r>
    </w:p>
    <w:p w14:paraId="28334267" w14:textId="77777777" w:rsidR="0061755C" w:rsidRPr="00E70A81" w:rsidRDefault="0061755C" w:rsidP="0061755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Sú</w:t>
      </w:r>
      <w:r w:rsidR="00A90452">
        <w:rPr>
          <w:snapToGrid/>
          <w:szCs w:val="22"/>
          <w:lang w:val="sk-SK" w:eastAsia="zh-TW"/>
        </w:rPr>
        <w:t>bež</w:t>
      </w:r>
      <w:r w:rsidRPr="00E70A81">
        <w:rPr>
          <w:snapToGrid/>
          <w:szCs w:val="22"/>
          <w:lang w:val="sk-SK" w:eastAsia="zh-TW"/>
        </w:rPr>
        <w:t>nému podávaniu vorikonazolu s nízkou dávkou ritonaviru (100 mg dvakrát denne) sa má vyhnúť, pokiaľ zhodnotenie prínosu/rizika</w:t>
      </w:r>
      <w:r w:rsidR="00A90452">
        <w:rPr>
          <w:snapToGrid/>
          <w:szCs w:val="22"/>
          <w:lang w:val="sk-SK" w:eastAsia="zh-TW"/>
        </w:rPr>
        <w:t xml:space="preserve"> pre pacienta</w:t>
      </w:r>
      <w:r w:rsidRPr="00E70A81">
        <w:rPr>
          <w:snapToGrid/>
          <w:szCs w:val="22"/>
          <w:lang w:val="sk-SK" w:eastAsia="zh-TW"/>
        </w:rPr>
        <w:t xml:space="preserve"> neodôvodňuje použitie vorikonazolu (pozri časti 4.</w:t>
      </w:r>
      <w:r w:rsidR="00A90452">
        <w:rPr>
          <w:snapToGrid/>
          <w:szCs w:val="22"/>
          <w:lang w:val="sk-SK" w:eastAsia="zh-TW"/>
        </w:rPr>
        <w:t>3</w:t>
      </w:r>
      <w:r w:rsidR="00A90452" w:rsidRPr="00E70A81">
        <w:rPr>
          <w:snapToGrid/>
          <w:szCs w:val="22"/>
          <w:lang w:val="sk-SK" w:eastAsia="zh-TW"/>
        </w:rPr>
        <w:t xml:space="preserve"> </w:t>
      </w:r>
      <w:r w:rsidRPr="00E70A81">
        <w:rPr>
          <w:snapToGrid/>
          <w:szCs w:val="22"/>
          <w:lang w:val="sk-SK" w:eastAsia="zh-TW"/>
        </w:rPr>
        <w:t>a 4.</w:t>
      </w:r>
      <w:r w:rsidR="00A90452">
        <w:rPr>
          <w:snapToGrid/>
          <w:szCs w:val="22"/>
          <w:lang w:val="sk-SK" w:eastAsia="zh-TW"/>
        </w:rPr>
        <w:t>5</w:t>
      </w:r>
      <w:r w:rsidRPr="00E70A81">
        <w:rPr>
          <w:snapToGrid/>
          <w:szCs w:val="22"/>
          <w:lang w:val="sk-SK" w:eastAsia="zh-TW"/>
        </w:rPr>
        <w:t>).</w:t>
      </w:r>
    </w:p>
    <w:p w14:paraId="5187420F" w14:textId="77777777" w:rsidR="0061755C" w:rsidRPr="00E70A81" w:rsidRDefault="0061755C" w:rsidP="00693EA9">
      <w:pPr>
        <w:tabs>
          <w:tab w:val="clear" w:pos="567"/>
        </w:tabs>
        <w:autoSpaceDE w:val="0"/>
        <w:autoSpaceDN w:val="0"/>
        <w:adjustRightInd w:val="0"/>
        <w:spacing w:line="240" w:lineRule="auto"/>
        <w:rPr>
          <w:snapToGrid/>
          <w:szCs w:val="22"/>
          <w:lang w:val="sk-SK" w:eastAsia="zh-TW"/>
        </w:rPr>
      </w:pPr>
    </w:p>
    <w:p w14:paraId="4CFE0EB8" w14:textId="77777777" w:rsidR="0061755C" w:rsidRPr="00E70A81" w:rsidRDefault="0061755C" w:rsidP="00693EA9">
      <w:pPr>
        <w:tabs>
          <w:tab w:val="clear" w:pos="567"/>
        </w:tabs>
        <w:autoSpaceDE w:val="0"/>
        <w:autoSpaceDN w:val="0"/>
        <w:adjustRightInd w:val="0"/>
        <w:spacing w:line="240" w:lineRule="auto"/>
        <w:rPr>
          <w:snapToGrid/>
          <w:szCs w:val="22"/>
          <w:lang w:val="sk-SK" w:eastAsia="zh-TW"/>
        </w:rPr>
      </w:pPr>
      <w:r w:rsidRPr="00E70A81">
        <w:rPr>
          <w:snapToGrid/>
          <w:szCs w:val="22"/>
          <w:u w:val="single"/>
          <w:lang w:val="sk-SK" w:eastAsia="zh-TW"/>
        </w:rPr>
        <w:t>Everolimus (substrát CYP3A4, substrát P-gp)</w:t>
      </w:r>
    </w:p>
    <w:p w14:paraId="49877771" w14:textId="77777777" w:rsidR="0061755C" w:rsidRPr="00E70A81" w:rsidRDefault="0061755C" w:rsidP="0061755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Sú</w:t>
      </w:r>
      <w:r w:rsidR="00A90452">
        <w:rPr>
          <w:snapToGrid/>
          <w:szCs w:val="22"/>
          <w:lang w:val="sk-SK" w:eastAsia="zh-TW"/>
        </w:rPr>
        <w:t>bežn</w:t>
      </w:r>
      <w:r w:rsidRPr="00E70A81">
        <w:rPr>
          <w:snapToGrid/>
          <w:szCs w:val="22"/>
          <w:lang w:val="sk-SK" w:eastAsia="zh-TW"/>
        </w:rPr>
        <w:t>né podávanie vorikonazolu s everolimusom sa neodporúča, pretože sa očakáva, že vorikonazol signifikantne zvýši koncentrácie everolimusu. V súčasnosti nie sú dostatočné údaje, ktoré by poskytovali odporúčania pre dávkovanie v takejto situácii (pozri časť 4.5).</w:t>
      </w:r>
    </w:p>
    <w:p w14:paraId="6CFE18A4" w14:textId="77777777" w:rsidR="0061755C" w:rsidRPr="00E70A81" w:rsidRDefault="0061755C" w:rsidP="00693EA9">
      <w:pPr>
        <w:tabs>
          <w:tab w:val="clear" w:pos="567"/>
        </w:tabs>
        <w:autoSpaceDE w:val="0"/>
        <w:autoSpaceDN w:val="0"/>
        <w:adjustRightInd w:val="0"/>
        <w:spacing w:line="240" w:lineRule="auto"/>
        <w:rPr>
          <w:snapToGrid/>
          <w:szCs w:val="22"/>
          <w:lang w:val="sk-SK" w:eastAsia="zh-TW"/>
        </w:rPr>
      </w:pPr>
    </w:p>
    <w:p w14:paraId="6B044FAD" w14:textId="77777777" w:rsidR="0061755C" w:rsidRPr="00E70A81" w:rsidRDefault="0061755C" w:rsidP="00693EA9">
      <w:pPr>
        <w:tabs>
          <w:tab w:val="clear" w:pos="567"/>
        </w:tabs>
        <w:autoSpaceDE w:val="0"/>
        <w:autoSpaceDN w:val="0"/>
        <w:adjustRightInd w:val="0"/>
        <w:spacing w:line="240" w:lineRule="auto"/>
        <w:rPr>
          <w:snapToGrid/>
          <w:szCs w:val="22"/>
          <w:lang w:val="sk-SK" w:eastAsia="zh-TW"/>
        </w:rPr>
      </w:pPr>
      <w:r w:rsidRPr="00E70A81">
        <w:rPr>
          <w:snapToGrid/>
          <w:szCs w:val="22"/>
          <w:u w:val="single"/>
          <w:lang w:val="sk-SK" w:eastAsia="zh-TW"/>
        </w:rPr>
        <w:t>Metadón (substrát CYP3A4)</w:t>
      </w:r>
    </w:p>
    <w:p w14:paraId="1F7182AE" w14:textId="77777777" w:rsidR="0061755C" w:rsidRPr="00E70A81" w:rsidRDefault="0061755C" w:rsidP="0061755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Časté monitorovanie nežiaducich reakcií a toxicity súvisiacich s metadónom, vrátane predĺženia QTc, sa odporúča pri jeho sú</w:t>
      </w:r>
      <w:r w:rsidR="00BA10B4">
        <w:rPr>
          <w:snapToGrid/>
          <w:szCs w:val="22"/>
          <w:lang w:val="sk-SK" w:eastAsia="zh-TW"/>
        </w:rPr>
        <w:t>bež</w:t>
      </w:r>
      <w:r w:rsidRPr="00E70A81">
        <w:rPr>
          <w:snapToGrid/>
          <w:szCs w:val="22"/>
          <w:lang w:val="sk-SK" w:eastAsia="zh-TW"/>
        </w:rPr>
        <w:t>nom podávaní s vorikonazolom, keďže sa hladiny metadónu po sú</w:t>
      </w:r>
      <w:r w:rsidR="004C552C">
        <w:rPr>
          <w:snapToGrid/>
          <w:szCs w:val="22"/>
          <w:lang w:val="sk-SK" w:eastAsia="zh-TW"/>
        </w:rPr>
        <w:t>bež</w:t>
      </w:r>
      <w:r w:rsidRPr="00E70A81">
        <w:rPr>
          <w:snapToGrid/>
          <w:szCs w:val="22"/>
          <w:lang w:val="sk-SK" w:eastAsia="zh-TW"/>
        </w:rPr>
        <w:t>nom podaní s vorikonazolom zvýšili. Môže sa vyžadovať zníženie dávky metadónu (pozri časť 4.5).</w:t>
      </w:r>
    </w:p>
    <w:p w14:paraId="60AF172A" w14:textId="77777777" w:rsidR="0061755C" w:rsidRPr="00E70A81" w:rsidRDefault="0061755C" w:rsidP="00693EA9">
      <w:pPr>
        <w:tabs>
          <w:tab w:val="clear" w:pos="567"/>
        </w:tabs>
        <w:autoSpaceDE w:val="0"/>
        <w:autoSpaceDN w:val="0"/>
        <w:adjustRightInd w:val="0"/>
        <w:spacing w:line="240" w:lineRule="auto"/>
        <w:rPr>
          <w:snapToGrid/>
          <w:szCs w:val="22"/>
          <w:lang w:val="sk-SK" w:eastAsia="zh-TW"/>
        </w:rPr>
      </w:pPr>
    </w:p>
    <w:p w14:paraId="38188AD0" w14:textId="77777777" w:rsidR="0061755C" w:rsidRPr="00E70A81" w:rsidRDefault="0061755C" w:rsidP="00693EA9">
      <w:pPr>
        <w:tabs>
          <w:tab w:val="clear" w:pos="567"/>
        </w:tabs>
        <w:autoSpaceDE w:val="0"/>
        <w:autoSpaceDN w:val="0"/>
        <w:adjustRightInd w:val="0"/>
        <w:spacing w:line="240" w:lineRule="auto"/>
        <w:rPr>
          <w:snapToGrid/>
          <w:szCs w:val="22"/>
          <w:lang w:val="sk-SK" w:eastAsia="zh-TW"/>
        </w:rPr>
      </w:pPr>
      <w:r w:rsidRPr="00E70A81">
        <w:rPr>
          <w:snapToGrid/>
          <w:szCs w:val="22"/>
          <w:u w:val="single"/>
          <w:lang w:val="sk-SK" w:eastAsia="zh-TW"/>
        </w:rPr>
        <w:t>Krátkodobo účinkujúce opiáty (substrát CYP3A4)</w:t>
      </w:r>
    </w:p>
    <w:p w14:paraId="20921E43" w14:textId="77777777" w:rsidR="0061755C" w:rsidRPr="00E70A81" w:rsidRDefault="0061755C" w:rsidP="0061755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Zníženie dávky alfentanilu, fentanylu a iných krátkodobo účinkujúcich opiátov, ktoré majú podobnú štruktúru ako alfentanil a metabolizujú sa pomocou CYP3A4 (napr. sufentanil), sa má zvážiť pri ich </w:t>
      </w:r>
      <w:r w:rsidRPr="00E70A81">
        <w:rPr>
          <w:snapToGrid/>
          <w:szCs w:val="22"/>
          <w:lang w:val="sk-SK" w:eastAsia="zh-TW"/>
        </w:rPr>
        <w:lastRenderedPageBreak/>
        <w:t>sú</w:t>
      </w:r>
      <w:r w:rsidR="004C552C">
        <w:rPr>
          <w:snapToGrid/>
          <w:szCs w:val="22"/>
          <w:lang w:val="sk-SK" w:eastAsia="zh-TW"/>
        </w:rPr>
        <w:t>bež</w:t>
      </w:r>
      <w:r w:rsidRPr="00E70A81">
        <w:rPr>
          <w:snapToGrid/>
          <w:szCs w:val="22"/>
          <w:lang w:val="sk-SK" w:eastAsia="zh-TW"/>
        </w:rPr>
        <w:t>nom podávaní s vorikonazolom (pozri časť 4.5). Keďže pri sú</w:t>
      </w:r>
      <w:r w:rsidR="004C552C">
        <w:rPr>
          <w:snapToGrid/>
          <w:szCs w:val="22"/>
          <w:lang w:val="sk-SK" w:eastAsia="zh-TW"/>
        </w:rPr>
        <w:t>bež</w:t>
      </w:r>
      <w:r w:rsidRPr="00E70A81">
        <w:rPr>
          <w:snapToGrid/>
          <w:szCs w:val="22"/>
          <w:lang w:val="sk-SK" w:eastAsia="zh-TW"/>
        </w:rPr>
        <w:t xml:space="preserve">nom podávaní alfentanilu s vorikonazolom je polčas alfentanilu </w:t>
      </w:r>
      <w:r w:rsidR="00DF5EAE">
        <w:rPr>
          <w:snapToGrid/>
          <w:szCs w:val="22"/>
          <w:lang w:val="sk-SK" w:eastAsia="zh-TW"/>
        </w:rPr>
        <w:t>4-</w:t>
      </w:r>
      <w:r w:rsidR="00DF5EAE" w:rsidRPr="00E70A81">
        <w:rPr>
          <w:snapToGrid/>
          <w:szCs w:val="22"/>
          <w:lang w:val="sk-SK" w:eastAsia="zh-TW"/>
        </w:rPr>
        <w:t xml:space="preserve">násobne </w:t>
      </w:r>
      <w:r w:rsidRPr="00E70A81">
        <w:rPr>
          <w:snapToGrid/>
          <w:szCs w:val="22"/>
          <w:lang w:val="sk-SK" w:eastAsia="zh-TW"/>
        </w:rPr>
        <w:t>predĺžený a v nezávislej publikovanej štúdii viedlo sú</w:t>
      </w:r>
      <w:r w:rsidR="004C552C">
        <w:rPr>
          <w:snapToGrid/>
          <w:szCs w:val="22"/>
          <w:lang w:val="sk-SK" w:eastAsia="zh-TW"/>
        </w:rPr>
        <w:t>bež</w:t>
      </w:r>
      <w:r w:rsidRPr="00E70A81">
        <w:rPr>
          <w:snapToGrid/>
          <w:szCs w:val="22"/>
          <w:lang w:val="sk-SK" w:eastAsia="zh-TW"/>
        </w:rPr>
        <w:t>né použitie vorikonazolu s fentanylom k zvýšeniu priemernej hodnoty AUC</w:t>
      </w:r>
      <w:r w:rsidRPr="00E70A81">
        <w:rPr>
          <w:snapToGrid/>
          <w:sz w:val="14"/>
          <w:szCs w:val="14"/>
          <w:lang w:val="sk-SK" w:eastAsia="zh-TW"/>
        </w:rPr>
        <w:t xml:space="preserve">0-∞ </w:t>
      </w:r>
      <w:r w:rsidRPr="00E70A81">
        <w:rPr>
          <w:snapToGrid/>
          <w:szCs w:val="22"/>
          <w:lang w:val="sk-SK" w:eastAsia="zh-TW"/>
        </w:rPr>
        <w:t>fentanylu, môže byť potrebné časté monitorovanie nežiaducich reakcií spojených s opiátmi (vrátane dlhšieho obdobia monitorovania respiračných funkcií).</w:t>
      </w:r>
    </w:p>
    <w:p w14:paraId="209FBBDF" w14:textId="77777777" w:rsidR="0061755C" w:rsidRPr="00E70A81" w:rsidRDefault="0061755C" w:rsidP="00693EA9">
      <w:pPr>
        <w:tabs>
          <w:tab w:val="clear" w:pos="567"/>
        </w:tabs>
        <w:autoSpaceDE w:val="0"/>
        <w:autoSpaceDN w:val="0"/>
        <w:adjustRightInd w:val="0"/>
        <w:spacing w:line="240" w:lineRule="auto"/>
        <w:rPr>
          <w:snapToGrid/>
          <w:szCs w:val="22"/>
          <w:lang w:val="sk-SK" w:eastAsia="zh-TW"/>
        </w:rPr>
      </w:pPr>
    </w:p>
    <w:p w14:paraId="2AF71116" w14:textId="77777777" w:rsidR="0061755C" w:rsidRPr="00E70A81" w:rsidRDefault="0061755C" w:rsidP="00693EA9">
      <w:pPr>
        <w:tabs>
          <w:tab w:val="clear" w:pos="567"/>
        </w:tabs>
        <w:autoSpaceDE w:val="0"/>
        <w:autoSpaceDN w:val="0"/>
        <w:adjustRightInd w:val="0"/>
        <w:spacing w:line="240" w:lineRule="auto"/>
        <w:rPr>
          <w:snapToGrid/>
          <w:szCs w:val="22"/>
          <w:lang w:val="sk-SK" w:eastAsia="zh-TW"/>
        </w:rPr>
      </w:pPr>
      <w:r w:rsidRPr="00E70A81">
        <w:rPr>
          <w:snapToGrid/>
          <w:szCs w:val="22"/>
          <w:u w:val="single"/>
          <w:lang w:val="sk-SK" w:eastAsia="zh-TW"/>
        </w:rPr>
        <w:t>Dlhodobo účinkujúce opiáty (substrát CYP3A4)</w:t>
      </w:r>
    </w:p>
    <w:p w14:paraId="63573FDF" w14:textId="77777777" w:rsidR="0061755C" w:rsidRPr="00E70A81" w:rsidRDefault="0061755C" w:rsidP="0061755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Zníženie dávky oxykodónu a iných dlhodobo účinkujúcich opiátov metabolizovaných pomocou CYP3A4 (napr. hydrokodónu) sa má zvážiť pri ich sú</w:t>
      </w:r>
      <w:r w:rsidR="00DF5EAE">
        <w:rPr>
          <w:snapToGrid/>
          <w:szCs w:val="22"/>
          <w:lang w:val="sk-SK" w:eastAsia="zh-TW"/>
        </w:rPr>
        <w:t>bež</w:t>
      </w:r>
      <w:r w:rsidRPr="00E70A81">
        <w:rPr>
          <w:snapToGrid/>
          <w:szCs w:val="22"/>
          <w:lang w:val="sk-SK" w:eastAsia="zh-TW"/>
        </w:rPr>
        <w:t>nom podávaní s vorikonazolom. Môže byť potrebné časté monitorovanie nežiaducich reakcií spojených s opiátmi (pozri časť 4.5).</w:t>
      </w:r>
    </w:p>
    <w:p w14:paraId="253A47C6" w14:textId="77777777" w:rsidR="0061755C" w:rsidRPr="00E70A81" w:rsidRDefault="0061755C" w:rsidP="00693EA9">
      <w:pPr>
        <w:tabs>
          <w:tab w:val="clear" w:pos="567"/>
        </w:tabs>
        <w:autoSpaceDE w:val="0"/>
        <w:autoSpaceDN w:val="0"/>
        <w:adjustRightInd w:val="0"/>
        <w:spacing w:line="240" w:lineRule="auto"/>
        <w:rPr>
          <w:snapToGrid/>
          <w:szCs w:val="22"/>
          <w:lang w:val="sk-SK" w:eastAsia="zh-TW"/>
        </w:rPr>
      </w:pPr>
    </w:p>
    <w:p w14:paraId="47E030C6" w14:textId="77777777" w:rsidR="0061755C" w:rsidRPr="00E70A81" w:rsidRDefault="0061755C" w:rsidP="00693EA9">
      <w:pPr>
        <w:tabs>
          <w:tab w:val="clear" w:pos="567"/>
        </w:tabs>
        <w:autoSpaceDE w:val="0"/>
        <w:autoSpaceDN w:val="0"/>
        <w:adjustRightInd w:val="0"/>
        <w:spacing w:line="240" w:lineRule="auto"/>
        <w:rPr>
          <w:snapToGrid/>
          <w:szCs w:val="22"/>
          <w:lang w:val="sk-SK" w:eastAsia="zh-TW"/>
        </w:rPr>
      </w:pPr>
      <w:r w:rsidRPr="00E70A81">
        <w:rPr>
          <w:snapToGrid/>
          <w:szCs w:val="22"/>
          <w:u w:val="single"/>
          <w:lang w:val="sk-SK" w:eastAsia="zh-TW"/>
        </w:rPr>
        <w:t>Flukonazol (inhibítor CYP2C9, CYP2C19 a CYP3A4)</w:t>
      </w:r>
    </w:p>
    <w:p w14:paraId="7EBBFE75" w14:textId="77777777" w:rsidR="0061755C" w:rsidRPr="00E70A81" w:rsidRDefault="0061755C" w:rsidP="0061755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Sú</w:t>
      </w:r>
      <w:r w:rsidR="00DF5EAE">
        <w:rPr>
          <w:snapToGrid/>
          <w:szCs w:val="22"/>
          <w:lang w:val="sk-SK" w:eastAsia="zh-TW"/>
        </w:rPr>
        <w:t>bež</w:t>
      </w:r>
      <w:r w:rsidRPr="00E70A81">
        <w:rPr>
          <w:snapToGrid/>
          <w:szCs w:val="22"/>
          <w:lang w:val="sk-SK" w:eastAsia="zh-TW"/>
        </w:rPr>
        <w:t>né podávanie perorálneho vorikonazolu a perorálneho flukonazolu viedlo k významnému zvýšeniu C</w:t>
      </w:r>
      <w:r w:rsidRPr="00E70A81">
        <w:rPr>
          <w:snapToGrid/>
          <w:sz w:val="14"/>
          <w:szCs w:val="14"/>
          <w:lang w:val="sk-SK" w:eastAsia="zh-TW"/>
        </w:rPr>
        <w:t xml:space="preserve">max </w:t>
      </w:r>
      <w:r w:rsidRPr="00E70A81">
        <w:rPr>
          <w:snapToGrid/>
          <w:szCs w:val="22"/>
          <w:lang w:val="sk-SK" w:eastAsia="zh-TW"/>
        </w:rPr>
        <w:t>a AUC</w:t>
      </w:r>
      <w:r w:rsidRPr="00E70A81">
        <w:rPr>
          <w:snapToGrid/>
          <w:sz w:val="14"/>
          <w:szCs w:val="14"/>
          <w:lang w:val="sk-SK" w:eastAsia="zh-TW"/>
        </w:rPr>
        <w:t xml:space="preserve">τ </w:t>
      </w:r>
      <w:r w:rsidRPr="00E70A81">
        <w:rPr>
          <w:snapToGrid/>
          <w:szCs w:val="22"/>
          <w:lang w:val="sk-SK" w:eastAsia="zh-TW"/>
        </w:rPr>
        <w:t>vorikonazolu u zdravých jedincov. Znížená dávka a/alebo frekvencia vorikonazolu a flukonazolu, ktoré by mohli eliminovať tento účinok, neboli stanovené. Monitorovanie nežiaducich reakcií spojených s vorikonazolom sa odporúča, ak sa vorikonazol používa následne po flukonazole (pozri časť 4.5).</w:t>
      </w:r>
    </w:p>
    <w:p w14:paraId="0D1DC93D" w14:textId="77777777" w:rsidR="0061755C" w:rsidRPr="00E70A81" w:rsidRDefault="0061755C" w:rsidP="0061755C">
      <w:pPr>
        <w:tabs>
          <w:tab w:val="clear" w:pos="567"/>
        </w:tabs>
        <w:autoSpaceDE w:val="0"/>
        <w:autoSpaceDN w:val="0"/>
        <w:adjustRightInd w:val="0"/>
        <w:spacing w:line="240" w:lineRule="auto"/>
        <w:rPr>
          <w:snapToGrid/>
          <w:szCs w:val="22"/>
          <w:lang w:val="sk-SK" w:eastAsia="zh-TW"/>
        </w:rPr>
      </w:pPr>
    </w:p>
    <w:p w14:paraId="4ABDF104" w14:textId="77777777" w:rsidR="00114251" w:rsidRDefault="00114251" w:rsidP="0061755C">
      <w:pPr>
        <w:tabs>
          <w:tab w:val="clear" w:pos="567"/>
        </w:tabs>
        <w:autoSpaceDE w:val="0"/>
        <w:autoSpaceDN w:val="0"/>
        <w:adjustRightInd w:val="0"/>
        <w:spacing w:line="240" w:lineRule="auto"/>
        <w:rPr>
          <w:snapToGrid/>
          <w:szCs w:val="22"/>
          <w:lang w:val="sk-SK" w:eastAsia="zh-TW"/>
        </w:rPr>
      </w:pPr>
      <w:r>
        <w:rPr>
          <w:snapToGrid/>
          <w:szCs w:val="22"/>
          <w:lang w:val="sk-SK" w:eastAsia="zh-TW"/>
        </w:rPr>
        <w:t>Vorikonazol Sandoz obsahuje laktózu a sodík</w:t>
      </w:r>
    </w:p>
    <w:p w14:paraId="73D407B5" w14:textId="65BE3EE4" w:rsidR="00114251" w:rsidRPr="00DF2076" w:rsidRDefault="00675BB7" w:rsidP="00DF2076">
      <w:pPr>
        <w:tabs>
          <w:tab w:val="clear" w:pos="567"/>
        </w:tabs>
        <w:autoSpaceDE w:val="0"/>
        <w:autoSpaceDN w:val="0"/>
        <w:adjustRightInd w:val="0"/>
        <w:spacing w:line="240" w:lineRule="auto"/>
        <w:rPr>
          <w:snapToGrid/>
          <w:szCs w:val="22"/>
          <w:lang w:val="sk-SK" w:eastAsia="zh-TW"/>
        </w:rPr>
      </w:pPr>
      <w:r>
        <w:rPr>
          <w:snapToGrid/>
          <w:szCs w:val="22"/>
          <w:lang w:val="sk-SK" w:eastAsia="zh-TW"/>
        </w:rPr>
        <w:t>P</w:t>
      </w:r>
      <w:r w:rsidR="0061755C" w:rsidRPr="00E70A81">
        <w:rPr>
          <w:snapToGrid/>
          <w:szCs w:val="22"/>
          <w:lang w:val="sk-SK" w:eastAsia="zh-TW"/>
        </w:rPr>
        <w:t>acient</w:t>
      </w:r>
      <w:r>
        <w:rPr>
          <w:snapToGrid/>
          <w:szCs w:val="22"/>
          <w:lang w:val="sk-SK" w:eastAsia="zh-TW"/>
        </w:rPr>
        <w:t>i</w:t>
      </w:r>
      <w:r w:rsidR="0061755C" w:rsidRPr="00E70A81">
        <w:rPr>
          <w:snapToGrid/>
          <w:szCs w:val="22"/>
          <w:lang w:val="sk-SK" w:eastAsia="zh-TW"/>
        </w:rPr>
        <w:t xml:space="preserve"> so </w:t>
      </w:r>
      <w:r w:rsidR="00114251">
        <w:rPr>
          <w:szCs w:val="22"/>
        </w:rPr>
        <w:t>zriedkavými dedičnými problémami galaktózovej intolerancie, celkovým deficitom laktázy alebo glukózo-galaktózovou malabsorpciou nesmú užívať tento liek.</w:t>
      </w:r>
    </w:p>
    <w:p w14:paraId="2838A21E" w14:textId="77777777" w:rsidR="00114251" w:rsidRDefault="00114251" w:rsidP="0061755C">
      <w:pPr>
        <w:tabs>
          <w:tab w:val="clear" w:pos="567"/>
        </w:tabs>
        <w:autoSpaceDE w:val="0"/>
        <w:autoSpaceDN w:val="0"/>
        <w:adjustRightInd w:val="0"/>
        <w:spacing w:line="240" w:lineRule="auto"/>
        <w:rPr>
          <w:snapToGrid/>
          <w:szCs w:val="22"/>
          <w:lang w:val="sk-SK" w:eastAsia="zh-TW"/>
        </w:rPr>
      </w:pPr>
    </w:p>
    <w:p w14:paraId="1FB01A03" w14:textId="27455BC7" w:rsidR="00114251" w:rsidRDefault="00114251" w:rsidP="00114251">
      <w:pPr>
        <w:numPr>
          <w:ilvl w:val="12"/>
          <w:numId w:val="0"/>
        </w:numPr>
        <w:tabs>
          <w:tab w:val="clear" w:pos="567"/>
          <w:tab w:val="left" w:pos="720"/>
        </w:tabs>
        <w:spacing w:line="240" w:lineRule="auto"/>
        <w:ind w:right="-2"/>
        <w:rPr>
          <w:snapToGrid/>
          <w:szCs w:val="24"/>
          <w:lang w:val="sk-SK"/>
        </w:rPr>
      </w:pPr>
      <w:r>
        <w:rPr>
          <w:szCs w:val="24"/>
          <w:lang w:val="sk-SK"/>
        </w:rPr>
        <w:t>Tento liek obsahuje menej ako 1 mmol sodíka (23 mg) vo filmom obalenej tab</w:t>
      </w:r>
      <w:r w:rsidR="00B37AE6">
        <w:rPr>
          <w:szCs w:val="24"/>
          <w:lang w:val="sk-SK"/>
        </w:rPr>
        <w:t>l</w:t>
      </w:r>
      <w:r>
        <w:rPr>
          <w:szCs w:val="24"/>
          <w:lang w:val="sk-SK"/>
        </w:rPr>
        <w:t>ete, t.j. v podstate zanedbateľné množstvo sodíka.</w:t>
      </w:r>
    </w:p>
    <w:p w14:paraId="41E2B902" w14:textId="77777777" w:rsidR="00114251" w:rsidRPr="00E70A81" w:rsidRDefault="00114251" w:rsidP="0061755C">
      <w:pPr>
        <w:tabs>
          <w:tab w:val="clear" w:pos="567"/>
        </w:tabs>
        <w:autoSpaceDE w:val="0"/>
        <w:autoSpaceDN w:val="0"/>
        <w:adjustRightInd w:val="0"/>
        <w:spacing w:line="240" w:lineRule="auto"/>
        <w:rPr>
          <w:snapToGrid/>
          <w:szCs w:val="22"/>
          <w:lang w:val="sk-SK" w:eastAsia="zh-TW"/>
        </w:rPr>
      </w:pPr>
    </w:p>
    <w:p w14:paraId="31E06C5A" w14:textId="77777777" w:rsidR="00EB420C" w:rsidRPr="00E70A81" w:rsidRDefault="00EB420C" w:rsidP="00991F3C">
      <w:pPr>
        <w:tabs>
          <w:tab w:val="clear" w:pos="567"/>
        </w:tabs>
        <w:autoSpaceDE w:val="0"/>
        <w:autoSpaceDN w:val="0"/>
        <w:adjustRightInd w:val="0"/>
        <w:spacing w:line="240" w:lineRule="auto"/>
        <w:rPr>
          <w:snapToGrid/>
          <w:szCs w:val="22"/>
          <w:lang w:val="sk-SK" w:eastAsia="zh-TW"/>
        </w:rPr>
      </w:pPr>
    </w:p>
    <w:p w14:paraId="09A97E62" w14:textId="77777777" w:rsidR="00031954" w:rsidRPr="00E70A81" w:rsidRDefault="00031954" w:rsidP="00991F3C">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t>4.5</w:t>
      </w:r>
      <w:r w:rsidRPr="00E70A81">
        <w:rPr>
          <w:b/>
          <w:snapToGrid/>
          <w:szCs w:val="22"/>
          <w:lang w:val="sk-SK" w:eastAsia="zh-TW"/>
        </w:rPr>
        <w:tab/>
        <w:t>Liekové a iné interakcie</w:t>
      </w:r>
    </w:p>
    <w:p w14:paraId="4662263B" w14:textId="77777777" w:rsidR="00031954" w:rsidRPr="00E70A81" w:rsidRDefault="00031954" w:rsidP="00991F3C">
      <w:pPr>
        <w:tabs>
          <w:tab w:val="clear" w:pos="567"/>
        </w:tabs>
        <w:autoSpaceDE w:val="0"/>
        <w:autoSpaceDN w:val="0"/>
        <w:adjustRightInd w:val="0"/>
        <w:spacing w:line="240" w:lineRule="auto"/>
        <w:rPr>
          <w:snapToGrid/>
          <w:szCs w:val="22"/>
          <w:lang w:val="sk-SK" w:eastAsia="zh-TW"/>
        </w:rPr>
      </w:pPr>
    </w:p>
    <w:p w14:paraId="3E617ADA" w14:textId="77777777" w:rsidR="0061755C" w:rsidRPr="00E70A81" w:rsidRDefault="0061755C" w:rsidP="0061755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je metabolizovaný izoenzýmami cytochrómu P450, CYP2C19, CYP2C9 a CYP3A4 a inhibuje ich aktivitu. Inhibítory alebo induktory týchto izoenzýmov môžu zvyšovať alebo znižovať plazmatické koncentrácie vorikonazolu a existuje možnosť, že vorikonazol zvyšuje plazmatické koncentrácie látok metabolizovaných týmito izoenzýmami CYP450.</w:t>
      </w:r>
    </w:p>
    <w:p w14:paraId="3CB2D9BB" w14:textId="77777777" w:rsidR="00DF5EAE" w:rsidRDefault="00DF5EAE" w:rsidP="0061755C">
      <w:pPr>
        <w:tabs>
          <w:tab w:val="clear" w:pos="567"/>
        </w:tabs>
        <w:autoSpaceDE w:val="0"/>
        <w:autoSpaceDN w:val="0"/>
        <w:adjustRightInd w:val="0"/>
        <w:spacing w:line="240" w:lineRule="auto"/>
        <w:rPr>
          <w:snapToGrid/>
          <w:szCs w:val="22"/>
          <w:lang w:val="sk-SK" w:eastAsia="zh-TW"/>
        </w:rPr>
      </w:pPr>
    </w:p>
    <w:p w14:paraId="3457C149" w14:textId="77777777" w:rsidR="0061755C" w:rsidRPr="00E70A81" w:rsidRDefault="0061755C" w:rsidP="0061755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Ak nie je špecifikované inak, štúdie liekovej interakcie sa uskutočnili so zdravými dospelými mužmi,</w:t>
      </w:r>
      <w:r w:rsidR="00C42948" w:rsidRPr="00E70A81">
        <w:rPr>
          <w:snapToGrid/>
          <w:szCs w:val="22"/>
          <w:lang w:val="sk-SK" w:eastAsia="zh-TW"/>
        </w:rPr>
        <w:t xml:space="preserve"> </w:t>
      </w:r>
      <w:r w:rsidRPr="00E70A81">
        <w:rPr>
          <w:snapToGrid/>
          <w:szCs w:val="22"/>
          <w:lang w:val="sk-SK" w:eastAsia="zh-TW"/>
        </w:rPr>
        <w:t>s opakovaným dávkovaním perorálneho vorikonazolu 200 mg dvakrát denne až do rovnovážneho</w:t>
      </w:r>
      <w:r w:rsidR="00C42948" w:rsidRPr="00E70A81">
        <w:rPr>
          <w:snapToGrid/>
          <w:szCs w:val="22"/>
          <w:lang w:val="sk-SK" w:eastAsia="zh-TW"/>
        </w:rPr>
        <w:t xml:space="preserve"> </w:t>
      </w:r>
      <w:r w:rsidRPr="00E70A81">
        <w:rPr>
          <w:snapToGrid/>
          <w:szCs w:val="22"/>
          <w:lang w:val="sk-SK" w:eastAsia="zh-TW"/>
        </w:rPr>
        <w:t>stavu. Tieto výsledky sú dôležité pre iné populácie pacientov a iné cesty podania.</w:t>
      </w:r>
    </w:p>
    <w:p w14:paraId="259EEC02" w14:textId="77777777" w:rsidR="00C42948" w:rsidRPr="00E70A81" w:rsidRDefault="00C42948" w:rsidP="00C42948">
      <w:pPr>
        <w:tabs>
          <w:tab w:val="clear" w:pos="567"/>
        </w:tabs>
        <w:autoSpaceDE w:val="0"/>
        <w:autoSpaceDN w:val="0"/>
        <w:adjustRightInd w:val="0"/>
        <w:spacing w:line="240" w:lineRule="auto"/>
        <w:rPr>
          <w:snapToGrid/>
          <w:szCs w:val="22"/>
          <w:lang w:val="sk-SK" w:eastAsia="zh-TW"/>
        </w:rPr>
      </w:pPr>
    </w:p>
    <w:p w14:paraId="5CD0BE13" w14:textId="77777777" w:rsidR="00237752" w:rsidRPr="00E70A81" w:rsidRDefault="0061755C" w:rsidP="00C42948">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sa má opatrne podávať pacientom sú</w:t>
      </w:r>
      <w:r w:rsidR="00DF5EAE">
        <w:rPr>
          <w:snapToGrid/>
          <w:szCs w:val="22"/>
          <w:lang w:val="sk-SK" w:eastAsia="zh-TW"/>
        </w:rPr>
        <w:t>bež</w:t>
      </w:r>
      <w:r w:rsidRPr="00E70A81">
        <w:rPr>
          <w:snapToGrid/>
          <w:szCs w:val="22"/>
          <w:lang w:val="sk-SK" w:eastAsia="zh-TW"/>
        </w:rPr>
        <w:t>ne liečeným liekmi, o ktorých je známe, že</w:t>
      </w:r>
      <w:r w:rsidR="00C42948" w:rsidRPr="00E70A81">
        <w:rPr>
          <w:snapToGrid/>
          <w:szCs w:val="22"/>
          <w:lang w:val="sk-SK" w:eastAsia="zh-TW"/>
        </w:rPr>
        <w:t xml:space="preserve"> </w:t>
      </w:r>
      <w:r w:rsidRPr="00E70A81">
        <w:rPr>
          <w:snapToGrid/>
          <w:szCs w:val="22"/>
          <w:lang w:val="sk-SK" w:eastAsia="zh-TW"/>
        </w:rPr>
        <w:t>predlžujú QT</w:t>
      </w:r>
      <w:r w:rsidR="00DF5EAE">
        <w:rPr>
          <w:snapToGrid/>
          <w:szCs w:val="22"/>
          <w:lang w:val="sk-SK" w:eastAsia="zh-TW"/>
        </w:rPr>
        <w:t>c</w:t>
      </w:r>
      <w:r w:rsidRPr="00E70A81">
        <w:rPr>
          <w:snapToGrid/>
          <w:szCs w:val="22"/>
          <w:lang w:val="sk-SK" w:eastAsia="zh-TW"/>
        </w:rPr>
        <w:t xml:space="preserve"> interval. Tam, kde prichádza do úvahy tiež možnosť, že vorikonazol môže zvýšiť</w:t>
      </w:r>
      <w:r w:rsidR="00C42948" w:rsidRPr="00E70A81">
        <w:rPr>
          <w:snapToGrid/>
          <w:szCs w:val="22"/>
          <w:lang w:val="sk-SK" w:eastAsia="zh-TW"/>
        </w:rPr>
        <w:t xml:space="preserve"> </w:t>
      </w:r>
      <w:r w:rsidRPr="00E70A81">
        <w:rPr>
          <w:snapToGrid/>
          <w:szCs w:val="22"/>
          <w:lang w:val="sk-SK" w:eastAsia="zh-TW"/>
        </w:rPr>
        <w:t>plazmatické koncentrácie látok metabolizovaných izoenzýmami CYP3A4 (niektoré antihistaminiká,</w:t>
      </w:r>
      <w:r w:rsidR="00C42948" w:rsidRPr="00E70A81">
        <w:rPr>
          <w:snapToGrid/>
          <w:szCs w:val="22"/>
          <w:lang w:val="sk-SK" w:eastAsia="zh-TW"/>
        </w:rPr>
        <w:t xml:space="preserve"> </w:t>
      </w:r>
      <w:r w:rsidRPr="00E70A81">
        <w:rPr>
          <w:snapToGrid/>
          <w:szCs w:val="22"/>
          <w:lang w:val="sk-SK" w:eastAsia="zh-TW"/>
        </w:rPr>
        <w:t>chinidín, cisaprid, pimozid), je ich sú</w:t>
      </w:r>
      <w:r w:rsidR="00DF5EAE">
        <w:rPr>
          <w:snapToGrid/>
          <w:szCs w:val="22"/>
          <w:lang w:val="sk-SK" w:eastAsia="zh-TW"/>
        </w:rPr>
        <w:t>bež</w:t>
      </w:r>
      <w:r w:rsidRPr="00E70A81">
        <w:rPr>
          <w:snapToGrid/>
          <w:szCs w:val="22"/>
          <w:lang w:val="sk-SK" w:eastAsia="zh-TW"/>
        </w:rPr>
        <w:t>né podávanie kontraindikované (pozri nižšie a časť 4.3).</w:t>
      </w:r>
    </w:p>
    <w:p w14:paraId="4F18C554" w14:textId="77777777" w:rsidR="0061755C" w:rsidRPr="00E70A81" w:rsidRDefault="0061755C" w:rsidP="00991F3C">
      <w:pPr>
        <w:tabs>
          <w:tab w:val="clear" w:pos="567"/>
        </w:tabs>
        <w:autoSpaceDE w:val="0"/>
        <w:autoSpaceDN w:val="0"/>
        <w:adjustRightInd w:val="0"/>
        <w:spacing w:line="240" w:lineRule="auto"/>
        <w:rPr>
          <w:snapToGrid/>
          <w:szCs w:val="22"/>
          <w:u w:val="single"/>
          <w:lang w:val="sk-SK" w:eastAsia="zh-TW"/>
        </w:rPr>
      </w:pPr>
    </w:p>
    <w:p w14:paraId="04570CF9" w14:textId="77777777" w:rsidR="00237752" w:rsidRPr="00E70A81" w:rsidRDefault="0061755C" w:rsidP="00991F3C">
      <w:pPr>
        <w:tabs>
          <w:tab w:val="clear" w:pos="567"/>
        </w:tabs>
        <w:autoSpaceDE w:val="0"/>
        <w:autoSpaceDN w:val="0"/>
        <w:adjustRightInd w:val="0"/>
        <w:spacing w:line="240" w:lineRule="auto"/>
        <w:rPr>
          <w:snapToGrid/>
          <w:szCs w:val="22"/>
          <w:u w:val="single"/>
          <w:lang w:val="sk-SK" w:eastAsia="zh-TW"/>
        </w:rPr>
      </w:pPr>
      <w:r w:rsidRPr="00E70A81">
        <w:rPr>
          <w:snapToGrid/>
          <w:szCs w:val="22"/>
          <w:u w:val="single"/>
          <w:lang w:val="sk-SK" w:eastAsia="zh-TW"/>
        </w:rPr>
        <w:t>Tabuľka interakcií</w:t>
      </w:r>
    </w:p>
    <w:p w14:paraId="1A995DB0" w14:textId="77777777" w:rsidR="00C42948" w:rsidRPr="00E70A81" w:rsidRDefault="00C42948" w:rsidP="00C42948">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Interakcie medzi vorikonazolom a inými liekmi sú uvedené v tabuľke nižšie (jedenkrát denne ako „QD“, dvakrát denne ako „BID“, trikrát denne ako „TID“ a neurčené ako „ND“). Smer šípky pre každý farmakokinetický parameter je založený na 90 % intervale spoľahlivosti pomeru geometrických priemerov, ktorý je v rozmedzí (↔), nižšie (↓) alebo vyššie (↑) ako interval 80 - 125 %. Hviezdička (*) naznačuje obojsmernú interakciu. AUC</w:t>
      </w:r>
      <w:r w:rsidRPr="00E70A81">
        <w:rPr>
          <w:snapToGrid/>
          <w:sz w:val="14"/>
          <w:szCs w:val="14"/>
          <w:lang w:val="sk-SK" w:eastAsia="zh-TW"/>
        </w:rPr>
        <w:t>τ</w:t>
      </w:r>
      <w:r w:rsidRPr="00E70A81">
        <w:rPr>
          <w:snapToGrid/>
          <w:szCs w:val="22"/>
          <w:lang w:val="sk-SK" w:eastAsia="zh-TW"/>
        </w:rPr>
        <w:t>, AUC</w:t>
      </w:r>
      <w:r w:rsidRPr="00E70A81">
        <w:rPr>
          <w:snapToGrid/>
          <w:sz w:val="14"/>
          <w:szCs w:val="14"/>
          <w:lang w:val="sk-SK" w:eastAsia="zh-TW"/>
        </w:rPr>
        <w:t xml:space="preserve">t </w:t>
      </w:r>
      <w:r w:rsidRPr="00E70A81">
        <w:rPr>
          <w:snapToGrid/>
          <w:szCs w:val="22"/>
          <w:lang w:val="sk-SK" w:eastAsia="zh-TW"/>
        </w:rPr>
        <w:t>a AUC</w:t>
      </w:r>
      <w:r w:rsidRPr="00E70A81">
        <w:rPr>
          <w:snapToGrid/>
          <w:sz w:val="14"/>
          <w:szCs w:val="14"/>
          <w:lang w:val="sk-SK" w:eastAsia="zh-TW"/>
        </w:rPr>
        <w:t xml:space="preserve">0-∞ </w:t>
      </w:r>
      <w:r w:rsidRPr="00E70A81">
        <w:rPr>
          <w:snapToGrid/>
          <w:szCs w:val="22"/>
          <w:lang w:val="sk-SK" w:eastAsia="zh-TW"/>
        </w:rPr>
        <w:t>predstavuje plochu pod krivkou v dávkovacom intervale, od času nula do času detekovateľného merania a od času nula do nekonečna.</w:t>
      </w:r>
    </w:p>
    <w:p w14:paraId="08ABE961" w14:textId="77777777" w:rsidR="00C42948" w:rsidRPr="00E70A81" w:rsidRDefault="00C42948" w:rsidP="00C42948">
      <w:pPr>
        <w:tabs>
          <w:tab w:val="clear" w:pos="567"/>
        </w:tabs>
        <w:autoSpaceDE w:val="0"/>
        <w:autoSpaceDN w:val="0"/>
        <w:adjustRightInd w:val="0"/>
        <w:spacing w:line="240" w:lineRule="auto"/>
        <w:rPr>
          <w:snapToGrid/>
          <w:szCs w:val="22"/>
          <w:lang w:val="sk-SK" w:eastAsia="zh-TW"/>
        </w:rPr>
      </w:pPr>
    </w:p>
    <w:p w14:paraId="4624E9CE" w14:textId="77777777" w:rsidR="00C42948" w:rsidRPr="00E70A81" w:rsidRDefault="00C42948" w:rsidP="00C42948">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Interakcie v tabuľke sú uvedené v nasledovnom poradí: kontraindikácie, tie ktoré vyžadujú úpravu dávky a starostlivé klinické a/alebo biologické sledovanie a nakoniec tie, ktoré nepredstavujú významnú farmakokinetickú interakciu, ale môžu byť klinicky významné v tejto terapeutickej oblasti. </w:t>
      </w:r>
    </w:p>
    <w:p w14:paraId="112A6D30" w14:textId="77777777" w:rsidR="00C42948" w:rsidRPr="00E70A81" w:rsidRDefault="00C42948" w:rsidP="00C42948">
      <w:pPr>
        <w:tabs>
          <w:tab w:val="clear" w:pos="567"/>
        </w:tabs>
        <w:autoSpaceDE w:val="0"/>
        <w:autoSpaceDN w:val="0"/>
        <w:adjustRightInd w:val="0"/>
        <w:spacing w:line="240" w:lineRule="auto"/>
        <w:rPr>
          <w:snapToGrid/>
          <w:szCs w:val="22"/>
          <w:lang w:val="sk-SK"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C42948" w:rsidRPr="00E70A81" w14:paraId="51BB1E1D" w14:textId="77777777" w:rsidTr="00BF204B">
        <w:tc>
          <w:tcPr>
            <w:tcW w:w="3285" w:type="dxa"/>
            <w:shd w:val="clear" w:color="auto" w:fill="auto"/>
          </w:tcPr>
          <w:p w14:paraId="23AB8CC0" w14:textId="77777777" w:rsidR="00460DD9" w:rsidRPr="00E70A81" w:rsidRDefault="00C42948" w:rsidP="00BF204B">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t>Liek</w:t>
            </w:r>
          </w:p>
          <w:p w14:paraId="07437214" w14:textId="77777777" w:rsidR="00C42948" w:rsidRPr="00E70A81" w:rsidRDefault="00C42948" w:rsidP="00BF204B">
            <w:pPr>
              <w:tabs>
                <w:tab w:val="clear" w:pos="567"/>
              </w:tabs>
              <w:autoSpaceDE w:val="0"/>
              <w:autoSpaceDN w:val="0"/>
              <w:adjustRightInd w:val="0"/>
              <w:spacing w:line="240" w:lineRule="auto"/>
              <w:rPr>
                <w:b/>
                <w:i/>
                <w:snapToGrid/>
                <w:szCs w:val="22"/>
                <w:lang w:val="sk-SK" w:eastAsia="zh-TW"/>
              </w:rPr>
            </w:pPr>
            <w:r w:rsidRPr="00E70A81">
              <w:rPr>
                <w:b/>
                <w:i/>
                <w:snapToGrid/>
                <w:szCs w:val="22"/>
                <w:lang w:val="sk-SK" w:eastAsia="zh-TW"/>
              </w:rPr>
              <w:t>[Mechanizmus interakcie]</w:t>
            </w:r>
          </w:p>
        </w:tc>
        <w:tc>
          <w:tcPr>
            <w:tcW w:w="3285" w:type="dxa"/>
            <w:shd w:val="clear" w:color="auto" w:fill="auto"/>
          </w:tcPr>
          <w:p w14:paraId="417C11F4" w14:textId="77777777" w:rsidR="00C42948" w:rsidRPr="00E70A81" w:rsidRDefault="00C42948" w:rsidP="00BF204B">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t xml:space="preserve">Interakcia </w:t>
            </w:r>
          </w:p>
          <w:p w14:paraId="4FC98951" w14:textId="77777777" w:rsidR="00C42948" w:rsidRPr="00E70A81" w:rsidRDefault="00C42948" w:rsidP="00BF204B">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t>Zmeny geometrických priemerov (%)</w:t>
            </w:r>
          </w:p>
        </w:tc>
        <w:tc>
          <w:tcPr>
            <w:tcW w:w="3285" w:type="dxa"/>
            <w:shd w:val="clear" w:color="auto" w:fill="auto"/>
          </w:tcPr>
          <w:p w14:paraId="01A5D3CD" w14:textId="77777777" w:rsidR="00C42948" w:rsidRPr="00E70A81" w:rsidRDefault="00C42948" w:rsidP="00BF204B">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t>Odporúčania týkajúce sa súbežného podania</w:t>
            </w:r>
          </w:p>
        </w:tc>
      </w:tr>
      <w:tr w:rsidR="00C42948" w:rsidRPr="00E70A81" w14:paraId="3BF0E073" w14:textId="77777777" w:rsidTr="00BF204B">
        <w:tc>
          <w:tcPr>
            <w:tcW w:w="3285" w:type="dxa"/>
            <w:shd w:val="clear" w:color="auto" w:fill="auto"/>
          </w:tcPr>
          <w:p w14:paraId="127F12AF" w14:textId="77777777" w:rsidR="00C42948" w:rsidRPr="00E70A81" w:rsidRDefault="00C42948"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lastRenderedPageBreak/>
              <w:t>Astemizol, cisaprid, pimozid, chinidín a terfenadín</w:t>
            </w:r>
          </w:p>
          <w:p w14:paraId="2FFC81D7" w14:textId="77777777" w:rsidR="00C42948" w:rsidRPr="00E70A81" w:rsidRDefault="00C42948" w:rsidP="00BF204B">
            <w:pPr>
              <w:tabs>
                <w:tab w:val="clear" w:pos="567"/>
              </w:tabs>
              <w:autoSpaceDE w:val="0"/>
              <w:autoSpaceDN w:val="0"/>
              <w:adjustRightInd w:val="0"/>
              <w:spacing w:line="240" w:lineRule="auto"/>
              <w:rPr>
                <w:snapToGrid/>
                <w:szCs w:val="22"/>
                <w:lang w:val="sk-SK" w:eastAsia="zh-TW"/>
              </w:rPr>
            </w:pPr>
            <w:r w:rsidRPr="00E70A81">
              <w:rPr>
                <w:i/>
                <w:iCs/>
                <w:snapToGrid/>
                <w:szCs w:val="22"/>
                <w:lang w:val="sk-SK" w:eastAsia="zh-TW"/>
              </w:rPr>
              <w:t>[substráty CYP3A4]</w:t>
            </w:r>
          </w:p>
        </w:tc>
        <w:tc>
          <w:tcPr>
            <w:tcW w:w="3285" w:type="dxa"/>
            <w:shd w:val="clear" w:color="auto" w:fill="auto"/>
          </w:tcPr>
          <w:p w14:paraId="050DECC7" w14:textId="77777777" w:rsidR="00C42948" w:rsidRPr="00E70A81" w:rsidRDefault="00C42948"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Zvýšené plazmatické koncentrácie týchto liekov môžu vyvolať predĺženie QTc a zriedkavý výskyt </w:t>
            </w:r>
            <w:r w:rsidRPr="00E70A81">
              <w:rPr>
                <w:i/>
                <w:iCs/>
                <w:snapToGrid/>
                <w:szCs w:val="22"/>
                <w:lang w:val="sk-SK" w:eastAsia="zh-TW"/>
              </w:rPr>
              <w:t>torsades de pointes</w:t>
            </w:r>
            <w:r w:rsidRPr="00E70A81">
              <w:rPr>
                <w:snapToGrid/>
                <w:szCs w:val="22"/>
                <w:lang w:val="sk-SK" w:eastAsia="zh-TW"/>
              </w:rPr>
              <w:t>, hoci táto interakcia sa neskúmala.</w:t>
            </w:r>
          </w:p>
        </w:tc>
        <w:tc>
          <w:tcPr>
            <w:tcW w:w="3285" w:type="dxa"/>
            <w:shd w:val="clear" w:color="auto" w:fill="auto"/>
          </w:tcPr>
          <w:p w14:paraId="02412F57" w14:textId="77777777" w:rsidR="00C42948" w:rsidRPr="00E70A81" w:rsidRDefault="00C42948" w:rsidP="00BF204B">
            <w:pPr>
              <w:tabs>
                <w:tab w:val="clear" w:pos="567"/>
              </w:tabs>
              <w:autoSpaceDE w:val="0"/>
              <w:autoSpaceDN w:val="0"/>
              <w:adjustRightInd w:val="0"/>
              <w:spacing w:line="240" w:lineRule="auto"/>
              <w:rPr>
                <w:b/>
                <w:bCs/>
                <w:snapToGrid/>
                <w:szCs w:val="22"/>
                <w:lang w:val="sk-SK" w:eastAsia="zh-TW"/>
              </w:rPr>
            </w:pPr>
          </w:p>
          <w:p w14:paraId="19C1D40E" w14:textId="77777777" w:rsidR="00C42948" w:rsidRPr="00E70A81" w:rsidRDefault="00C42948" w:rsidP="00BF204B">
            <w:pPr>
              <w:tabs>
                <w:tab w:val="clear" w:pos="567"/>
              </w:tabs>
              <w:autoSpaceDE w:val="0"/>
              <w:autoSpaceDN w:val="0"/>
              <w:adjustRightInd w:val="0"/>
              <w:spacing w:line="240" w:lineRule="auto"/>
              <w:rPr>
                <w:snapToGrid/>
                <w:szCs w:val="22"/>
                <w:lang w:val="sk-SK" w:eastAsia="zh-TW"/>
              </w:rPr>
            </w:pPr>
            <w:r w:rsidRPr="00E70A81">
              <w:rPr>
                <w:b/>
                <w:bCs/>
                <w:snapToGrid/>
                <w:szCs w:val="22"/>
                <w:lang w:val="sk-SK" w:eastAsia="zh-TW"/>
              </w:rPr>
              <w:t xml:space="preserve">Kontraindikované </w:t>
            </w:r>
            <w:r w:rsidRPr="00E70A81">
              <w:rPr>
                <w:snapToGrid/>
                <w:szCs w:val="22"/>
                <w:lang w:val="sk-SK" w:eastAsia="zh-TW"/>
              </w:rPr>
              <w:t>(pozri časť 4.3)</w:t>
            </w:r>
          </w:p>
        </w:tc>
      </w:tr>
      <w:tr w:rsidR="00C42948" w:rsidRPr="00E70A81" w14:paraId="78B42D38" w14:textId="77777777" w:rsidTr="00BF204B">
        <w:tc>
          <w:tcPr>
            <w:tcW w:w="3285" w:type="dxa"/>
            <w:shd w:val="clear" w:color="auto" w:fill="auto"/>
          </w:tcPr>
          <w:p w14:paraId="22DF7193" w14:textId="77777777" w:rsidR="00C42948" w:rsidRPr="00E70A81" w:rsidRDefault="00C42948"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Karbamazepín a dlhodobo pôsobiace barbituráty (napr. fenobarbital, mefobarbital)</w:t>
            </w:r>
          </w:p>
          <w:p w14:paraId="7114C70D" w14:textId="77777777" w:rsidR="00C42948" w:rsidRPr="00E70A81" w:rsidRDefault="00C42948" w:rsidP="00BF204B">
            <w:pPr>
              <w:tabs>
                <w:tab w:val="clear" w:pos="567"/>
              </w:tabs>
              <w:autoSpaceDE w:val="0"/>
              <w:autoSpaceDN w:val="0"/>
              <w:adjustRightInd w:val="0"/>
              <w:spacing w:line="240" w:lineRule="auto"/>
              <w:rPr>
                <w:snapToGrid/>
                <w:szCs w:val="22"/>
                <w:lang w:val="sk-SK" w:eastAsia="zh-TW"/>
              </w:rPr>
            </w:pPr>
            <w:r w:rsidRPr="00E70A81">
              <w:rPr>
                <w:i/>
                <w:iCs/>
                <w:snapToGrid/>
                <w:szCs w:val="22"/>
                <w:lang w:val="sk-SK" w:eastAsia="zh-TW"/>
              </w:rPr>
              <w:t>[silné induktory CYP450]</w:t>
            </w:r>
          </w:p>
        </w:tc>
        <w:tc>
          <w:tcPr>
            <w:tcW w:w="3285" w:type="dxa"/>
            <w:shd w:val="clear" w:color="auto" w:fill="auto"/>
          </w:tcPr>
          <w:p w14:paraId="452535D5" w14:textId="77777777" w:rsidR="00C42948" w:rsidRPr="00E70A81" w:rsidRDefault="00C42948"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Karbamazepín a dlhodobo pôsobiace barbituráty pravdepodobne významne znižujú plazmatické koncentrácie vorikonazolu, hoci táto interakcia sa neskúmala.</w:t>
            </w:r>
          </w:p>
        </w:tc>
        <w:tc>
          <w:tcPr>
            <w:tcW w:w="3285" w:type="dxa"/>
            <w:shd w:val="clear" w:color="auto" w:fill="auto"/>
          </w:tcPr>
          <w:p w14:paraId="3F8F0CD0" w14:textId="77777777" w:rsidR="00C42948" w:rsidRPr="00E70A81" w:rsidRDefault="00C42948" w:rsidP="00BF204B">
            <w:pPr>
              <w:tabs>
                <w:tab w:val="clear" w:pos="567"/>
              </w:tabs>
              <w:autoSpaceDE w:val="0"/>
              <w:autoSpaceDN w:val="0"/>
              <w:adjustRightInd w:val="0"/>
              <w:spacing w:line="240" w:lineRule="auto"/>
              <w:rPr>
                <w:b/>
                <w:bCs/>
                <w:snapToGrid/>
                <w:szCs w:val="22"/>
                <w:lang w:val="sk-SK" w:eastAsia="zh-TW"/>
              </w:rPr>
            </w:pPr>
          </w:p>
          <w:p w14:paraId="6DEB58A2" w14:textId="77777777" w:rsidR="00C42948" w:rsidRPr="00E70A81" w:rsidRDefault="00C42948" w:rsidP="00460DD9">
            <w:pPr>
              <w:tabs>
                <w:tab w:val="clear" w:pos="567"/>
              </w:tabs>
              <w:autoSpaceDE w:val="0"/>
              <w:autoSpaceDN w:val="0"/>
              <w:adjustRightInd w:val="0"/>
              <w:spacing w:line="240" w:lineRule="auto"/>
              <w:rPr>
                <w:snapToGrid/>
                <w:szCs w:val="22"/>
                <w:lang w:val="sk-SK" w:eastAsia="zh-TW"/>
              </w:rPr>
            </w:pPr>
            <w:r w:rsidRPr="00E70A81">
              <w:rPr>
                <w:b/>
                <w:bCs/>
                <w:snapToGrid/>
                <w:szCs w:val="22"/>
                <w:lang w:val="sk-SK" w:eastAsia="zh-TW"/>
              </w:rPr>
              <w:t xml:space="preserve">Kontraindikované </w:t>
            </w:r>
            <w:r w:rsidRPr="00E70A81">
              <w:rPr>
                <w:snapToGrid/>
                <w:szCs w:val="22"/>
                <w:lang w:val="sk-SK" w:eastAsia="zh-TW"/>
              </w:rPr>
              <w:t xml:space="preserve">(pozri </w:t>
            </w:r>
            <w:r w:rsidR="00460DD9" w:rsidRPr="00E70A81">
              <w:rPr>
                <w:snapToGrid/>
                <w:szCs w:val="22"/>
                <w:lang w:val="sk-SK" w:eastAsia="zh-TW"/>
              </w:rPr>
              <w:t>časť</w:t>
            </w:r>
            <w:r w:rsidRPr="00E70A81">
              <w:rPr>
                <w:snapToGrid/>
                <w:szCs w:val="22"/>
                <w:lang w:val="sk-SK" w:eastAsia="zh-TW"/>
              </w:rPr>
              <w:t xml:space="preserve"> 4.3)</w:t>
            </w:r>
          </w:p>
        </w:tc>
      </w:tr>
      <w:tr w:rsidR="00C42948" w:rsidRPr="00E70A81" w14:paraId="6CCEF494" w14:textId="77777777" w:rsidTr="00BF204B">
        <w:tc>
          <w:tcPr>
            <w:tcW w:w="3285" w:type="dxa"/>
            <w:shd w:val="clear" w:color="auto" w:fill="auto"/>
          </w:tcPr>
          <w:p w14:paraId="3337AC9D" w14:textId="77777777" w:rsidR="00C42948" w:rsidRPr="00E70A81" w:rsidRDefault="00C42948" w:rsidP="00BF204B">
            <w:pPr>
              <w:tabs>
                <w:tab w:val="clear" w:pos="567"/>
              </w:tabs>
              <w:autoSpaceDE w:val="0"/>
              <w:autoSpaceDN w:val="0"/>
              <w:adjustRightInd w:val="0"/>
              <w:spacing w:line="240" w:lineRule="auto"/>
              <w:rPr>
                <w:i/>
                <w:iCs/>
                <w:snapToGrid/>
                <w:szCs w:val="22"/>
                <w:lang w:val="sk-SK" w:eastAsia="zh-TW"/>
              </w:rPr>
            </w:pPr>
            <w:r w:rsidRPr="00E70A81">
              <w:rPr>
                <w:snapToGrid/>
                <w:szCs w:val="22"/>
                <w:lang w:val="sk-SK" w:eastAsia="zh-TW"/>
              </w:rPr>
              <w:t xml:space="preserve">Efavirenz (nenukleozidový inhibítor reverznej transkriptázy) </w:t>
            </w:r>
            <w:r w:rsidRPr="00E70A81">
              <w:rPr>
                <w:i/>
                <w:iCs/>
                <w:snapToGrid/>
                <w:szCs w:val="22"/>
                <w:lang w:val="sk-SK" w:eastAsia="zh-TW"/>
              </w:rPr>
              <w:t>[induktor CYP450; CYP3A4 inhibítor a substrát]</w:t>
            </w:r>
          </w:p>
          <w:p w14:paraId="79E5D2D5" w14:textId="77777777" w:rsidR="00C42948" w:rsidRPr="00E70A81" w:rsidRDefault="00C42948" w:rsidP="00BF204B">
            <w:pPr>
              <w:tabs>
                <w:tab w:val="clear" w:pos="567"/>
              </w:tabs>
              <w:autoSpaceDE w:val="0"/>
              <w:autoSpaceDN w:val="0"/>
              <w:adjustRightInd w:val="0"/>
              <w:spacing w:line="240" w:lineRule="auto"/>
              <w:rPr>
                <w:snapToGrid/>
                <w:szCs w:val="22"/>
                <w:lang w:val="sk-SK" w:eastAsia="zh-TW"/>
              </w:rPr>
            </w:pPr>
          </w:p>
          <w:p w14:paraId="00D62061" w14:textId="77777777" w:rsidR="00C42948" w:rsidRPr="00E70A81" w:rsidRDefault="00DF5EAE" w:rsidP="00DF5EAE">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Efavirenz </w:t>
            </w:r>
            <w:r w:rsidR="00C42948" w:rsidRPr="00E70A81">
              <w:rPr>
                <w:snapToGrid/>
                <w:szCs w:val="22"/>
                <w:lang w:val="sk-SK" w:eastAsia="zh-TW"/>
              </w:rPr>
              <w:t>400 mg QD</w:t>
            </w:r>
            <w:r>
              <w:rPr>
                <w:snapToGrid/>
                <w:szCs w:val="22"/>
                <w:lang w:val="sk-SK" w:eastAsia="zh-TW"/>
              </w:rPr>
              <w:t xml:space="preserve">, </w:t>
            </w:r>
            <w:r w:rsidRPr="00791085">
              <w:rPr>
                <w:snapToGrid/>
                <w:szCs w:val="22"/>
                <w:lang w:val="sk-SK" w:eastAsia="zh-TW"/>
              </w:rPr>
              <w:t>s</w:t>
            </w:r>
            <w:r w:rsidRPr="00791085">
              <w:rPr>
                <w:rFonts w:hint="eastAsia"/>
                <w:snapToGrid/>
                <w:szCs w:val="22"/>
                <w:lang w:val="sk-SK" w:eastAsia="zh-TW"/>
              </w:rPr>
              <w:t>ú</w:t>
            </w:r>
            <w:r w:rsidRPr="00791085">
              <w:rPr>
                <w:snapToGrid/>
                <w:szCs w:val="22"/>
                <w:lang w:val="sk-SK" w:eastAsia="zh-TW"/>
              </w:rPr>
              <w:t>be</w:t>
            </w:r>
            <w:r w:rsidRPr="00791085">
              <w:rPr>
                <w:rFonts w:hint="eastAsia"/>
                <w:snapToGrid/>
                <w:szCs w:val="22"/>
                <w:lang w:val="sk-SK" w:eastAsia="zh-TW"/>
              </w:rPr>
              <w:t>ž</w:t>
            </w:r>
            <w:r w:rsidRPr="00791085">
              <w:rPr>
                <w:snapToGrid/>
                <w:szCs w:val="22"/>
                <w:lang w:val="sk-SK" w:eastAsia="zh-TW"/>
              </w:rPr>
              <w:t>ne pod</w:t>
            </w:r>
            <w:r w:rsidRPr="00791085">
              <w:rPr>
                <w:rFonts w:hint="eastAsia"/>
                <w:snapToGrid/>
                <w:szCs w:val="22"/>
                <w:lang w:val="sk-SK" w:eastAsia="zh-TW"/>
              </w:rPr>
              <w:t>á</w:t>
            </w:r>
            <w:r w:rsidRPr="00791085">
              <w:rPr>
                <w:snapToGrid/>
                <w:szCs w:val="22"/>
                <w:lang w:val="sk-SK" w:eastAsia="zh-TW"/>
              </w:rPr>
              <w:t>van</w:t>
            </w:r>
            <w:r w:rsidRPr="00791085">
              <w:rPr>
                <w:rFonts w:hint="eastAsia"/>
                <w:snapToGrid/>
                <w:szCs w:val="22"/>
                <w:lang w:val="sk-SK" w:eastAsia="zh-TW"/>
              </w:rPr>
              <w:t>ý</w:t>
            </w:r>
            <w:r>
              <w:rPr>
                <w:snapToGrid/>
                <w:szCs w:val="22"/>
                <w:lang w:val="sk-SK" w:eastAsia="zh-TW"/>
              </w:rPr>
              <w:t xml:space="preserve"> </w:t>
            </w:r>
            <w:r w:rsidRPr="00791085">
              <w:rPr>
                <w:snapToGrid/>
                <w:szCs w:val="22"/>
                <w:lang w:val="sk-SK" w:eastAsia="zh-TW"/>
              </w:rPr>
              <w:t>s vorikonazolom 200 mg</w:t>
            </w:r>
            <w:r>
              <w:rPr>
                <w:snapToGrid/>
                <w:szCs w:val="22"/>
                <w:lang w:val="sk-SK" w:eastAsia="zh-TW"/>
              </w:rPr>
              <w:t xml:space="preserve"> </w:t>
            </w:r>
            <w:r w:rsidRPr="00791085">
              <w:rPr>
                <w:snapToGrid/>
                <w:szCs w:val="22"/>
                <w:lang w:val="sk-SK" w:eastAsia="zh-TW"/>
              </w:rPr>
              <w:t>BID*</w:t>
            </w:r>
          </w:p>
          <w:p w14:paraId="31A4EB67" w14:textId="77777777" w:rsidR="00C42948" w:rsidRPr="00E70A81" w:rsidRDefault="00C42948" w:rsidP="00BF204B">
            <w:pPr>
              <w:tabs>
                <w:tab w:val="clear" w:pos="567"/>
              </w:tabs>
              <w:autoSpaceDE w:val="0"/>
              <w:autoSpaceDN w:val="0"/>
              <w:adjustRightInd w:val="0"/>
              <w:spacing w:line="240" w:lineRule="auto"/>
              <w:rPr>
                <w:snapToGrid/>
                <w:szCs w:val="22"/>
                <w:lang w:val="sk-SK" w:eastAsia="zh-TW"/>
              </w:rPr>
            </w:pPr>
          </w:p>
          <w:p w14:paraId="1EE790CF" w14:textId="77777777" w:rsidR="00C42948" w:rsidRDefault="00C42948" w:rsidP="00BF204B">
            <w:pPr>
              <w:tabs>
                <w:tab w:val="clear" w:pos="567"/>
              </w:tabs>
              <w:autoSpaceDE w:val="0"/>
              <w:autoSpaceDN w:val="0"/>
              <w:adjustRightInd w:val="0"/>
              <w:spacing w:line="240" w:lineRule="auto"/>
              <w:rPr>
                <w:snapToGrid/>
                <w:szCs w:val="22"/>
                <w:lang w:val="sk-SK" w:eastAsia="zh-TW"/>
              </w:rPr>
            </w:pPr>
          </w:p>
          <w:p w14:paraId="34AB11A1" w14:textId="77777777" w:rsidR="003D0E4A" w:rsidRDefault="003D0E4A" w:rsidP="00BF204B">
            <w:pPr>
              <w:tabs>
                <w:tab w:val="clear" w:pos="567"/>
              </w:tabs>
              <w:autoSpaceDE w:val="0"/>
              <w:autoSpaceDN w:val="0"/>
              <w:adjustRightInd w:val="0"/>
              <w:spacing w:line="240" w:lineRule="auto"/>
              <w:rPr>
                <w:snapToGrid/>
                <w:szCs w:val="22"/>
                <w:lang w:val="sk-SK" w:eastAsia="zh-TW"/>
              </w:rPr>
            </w:pPr>
          </w:p>
          <w:p w14:paraId="21D02711" w14:textId="77777777" w:rsidR="003D0E4A" w:rsidRDefault="003D0E4A" w:rsidP="00BF204B">
            <w:pPr>
              <w:tabs>
                <w:tab w:val="clear" w:pos="567"/>
              </w:tabs>
              <w:autoSpaceDE w:val="0"/>
              <w:autoSpaceDN w:val="0"/>
              <w:adjustRightInd w:val="0"/>
              <w:spacing w:line="240" w:lineRule="auto"/>
              <w:rPr>
                <w:snapToGrid/>
                <w:szCs w:val="22"/>
                <w:lang w:val="sk-SK" w:eastAsia="zh-TW"/>
              </w:rPr>
            </w:pPr>
          </w:p>
          <w:p w14:paraId="497783A4" w14:textId="77777777" w:rsidR="003D0E4A" w:rsidRPr="00E70A81" w:rsidRDefault="003D0E4A" w:rsidP="00BF204B">
            <w:pPr>
              <w:tabs>
                <w:tab w:val="clear" w:pos="567"/>
              </w:tabs>
              <w:autoSpaceDE w:val="0"/>
              <w:autoSpaceDN w:val="0"/>
              <w:adjustRightInd w:val="0"/>
              <w:spacing w:line="240" w:lineRule="auto"/>
              <w:rPr>
                <w:snapToGrid/>
                <w:szCs w:val="22"/>
                <w:lang w:val="sk-SK" w:eastAsia="zh-TW"/>
              </w:rPr>
            </w:pPr>
          </w:p>
          <w:p w14:paraId="0901FF37" w14:textId="77777777" w:rsidR="00C42948" w:rsidRDefault="00C42948" w:rsidP="00BF204B">
            <w:pPr>
              <w:tabs>
                <w:tab w:val="clear" w:pos="567"/>
              </w:tabs>
              <w:autoSpaceDE w:val="0"/>
              <w:autoSpaceDN w:val="0"/>
              <w:adjustRightInd w:val="0"/>
              <w:spacing w:line="240" w:lineRule="auto"/>
              <w:rPr>
                <w:snapToGrid/>
                <w:szCs w:val="22"/>
                <w:lang w:val="sk-SK" w:eastAsia="zh-TW"/>
              </w:rPr>
            </w:pPr>
          </w:p>
          <w:p w14:paraId="2CA8877F" w14:textId="77777777" w:rsidR="003D0E4A" w:rsidRDefault="003D0E4A" w:rsidP="00BF204B">
            <w:pPr>
              <w:tabs>
                <w:tab w:val="clear" w:pos="567"/>
              </w:tabs>
              <w:autoSpaceDE w:val="0"/>
              <w:autoSpaceDN w:val="0"/>
              <w:adjustRightInd w:val="0"/>
              <w:spacing w:line="240" w:lineRule="auto"/>
              <w:rPr>
                <w:snapToGrid/>
                <w:szCs w:val="22"/>
                <w:lang w:val="sk-SK" w:eastAsia="zh-TW"/>
              </w:rPr>
            </w:pPr>
          </w:p>
          <w:p w14:paraId="5862D48C" w14:textId="77777777" w:rsidR="003D0E4A" w:rsidRPr="00E70A81" w:rsidRDefault="003D0E4A" w:rsidP="00BF204B">
            <w:pPr>
              <w:tabs>
                <w:tab w:val="clear" w:pos="567"/>
              </w:tabs>
              <w:autoSpaceDE w:val="0"/>
              <w:autoSpaceDN w:val="0"/>
              <w:adjustRightInd w:val="0"/>
              <w:spacing w:line="240" w:lineRule="auto"/>
              <w:rPr>
                <w:snapToGrid/>
                <w:szCs w:val="22"/>
                <w:lang w:val="sk-SK" w:eastAsia="zh-TW"/>
              </w:rPr>
            </w:pPr>
          </w:p>
          <w:p w14:paraId="6280EEA7" w14:textId="77777777" w:rsidR="00C42948" w:rsidRPr="00E70A81" w:rsidRDefault="00DF5EAE" w:rsidP="003D0E4A">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Efavirenz </w:t>
            </w:r>
            <w:r w:rsidR="00C42948" w:rsidRPr="00E70A81">
              <w:rPr>
                <w:snapToGrid/>
                <w:szCs w:val="22"/>
                <w:lang w:val="sk-SK" w:eastAsia="zh-TW"/>
              </w:rPr>
              <w:t>300 mg QD, súbežne podávan</w:t>
            </w:r>
            <w:r w:rsidR="007D0339">
              <w:rPr>
                <w:snapToGrid/>
                <w:szCs w:val="22"/>
                <w:lang w:val="sk-SK" w:eastAsia="zh-TW"/>
              </w:rPr>
              <w:t>ý</w:t>
            </w:r>
            <w:r w:rsidR="00C42948" w:rsidRPr="00E70A81">
              <w:rPr>
                <w:snapToGrid/>
                <w:szCs w:val="22"/>
                <w:lang w:val="sk-SK" w:eastAsia="zh-TW"/>
              </w:rPr>
              <w:t xml:space="preserve"> s vorikonazolom 400 mg BID*</w:t>
            </w:r>
          </w:p>
        </w:tc>
        <w:tc>
          <w:tcPr>
            <w:tcW w:w="3285" w:type="dxa"/>
            <w:shd w:val="clear" w:color="auto" w:fill="auto"/>
          </w:tcPr>
          <w:p w14:paraId="075056CF" w14:textId="77777777" w:rsidR="00C42948" w:rsidRPr="00E70A81" w:rsidRDefault="00C42948" w:rsidP="00BF204B">
            <w:pPr>
              <w:tabs>
                <w:tab w:val="clear" w:pos="567"/>
              </w:tabs>
              <w:autoSpaceDE w:val="0"/>
              <w:autoSpaceDN w:val="0"/>
              <w:adjustRightInd w:val="0"/>
              <w:spacing w:line="240" w:lineRule="auto"/>
              <w:rPr>
                <w:snapToGrid/>
                <w:szCs w:val="22"/>
                <w:lang w:val="sk-SK" w:eastAsia="zh-TW"/>
              </w:rPr>
            </w:pPr>
          </w:p>
          <w:p w14:paraId="301F0A62" w14:textId="77777777" w:rsidR="00C42948" w:rsidRPr="00E70A81" w:rsidRDefault="00C42948" w:rsidP="00BF204B">
            <w:pPr>
              <w:tabs>
                <w:tab w:val="clear" w:pos="567"/>
              </w:tabs>
              <w:autoSpaceDE w:val="0"/>
              <w:autoSpaceDN w:val="0"/>
              <w:adjustRightInd w:val="0"/>
              <w:spacing w:line="240" w:lineRule="auto"/>
              <w:rPr>
                <w:snapToGrid/>
                <w:szCs w:val="22"/>
                <w:lang w:val="sk-SK" w:eastAsia="zh-TW"/>
              </w:rPr>
            </w:pPr>
          </w:p>
          <w:p w14:paraId="31DE1A82" w14:textId="77777777" w:rsidR="00C42948" w:rsidRPr="00E70A81" w:rsidRDefault="00C42948" w:rsidP="00BF204B">
            <w:pPr>
              <w:tabs>
                <w:tab w:val="clear" w:pos="567"/>
              </w:tabs>
              <w:autoSpaceDE w:val="0"/>
              <w:autoSpaceDN w:val="0"/>
              <w:adjustRightInd w:val="0"/>
              <w:spacing w:line="240" w:lineRule="auto"/>
              <w:rPr>
                <w:snapToGrid/>
                <w:szCs w:val="22"/>
                <w:lang w:val="sk-SK" w:eastAsia="zh-TW"/>
              </w:rPr>
            </w:pPr>
          </w:p>
          <w:p w14:paraId="30ABBCF4" w14:textId="77777777" w:rsidR="00C42948" w:rsidRPr="00E70A81" w:rsidRDefault="00C42948" w:rsidP="00BF204B">
            <w:pPr>
              <w:tabs>
                <w:tab w:val="clear" w:pos="567"/>
              </w:tabs>
              <w:autoSpaceDE w:val="0"/>
              <w:autoSpaceDN w:val="0"/>
              <w:adjustRightInd w:val="0"/>
              <w:spacing w:line="240" w:lineRule="auto"/>
              <w:rPr>
                <w:snapToGrid/>
                <w:szCs w:val="22"/>
                <w:lang w:val="sk-SK" w:eastAsia="zh-TW"/>
              </w:rPr>
            </w:pPr>
          </w:p>
          <w:p w14:paraId="477C9A4E" w14:textId="77777777" w:rsidR="00C42948" w:rsidRPr="00E70A81" w:rsidRDefault="00C42948" w:rsidP="00BF204B">
            <w:pPr>
              <w:tabs>
                <w:tab w:val="clear" w:pos="567"/>
              </w:tabs>
              <w:autoSpaceDE w:val="0"/>
              <w:autoSpaceDN w:val="0"/>
              <w:adjustRightInd w:val="0"/>
              <w:spacing w:line="240" w:lineRule="auto"/>
              <w:rPr>
                <w:snapToGrid/>
                <w:szCs w:val="22"/>
                <w:lang w:val="sk-SK" w:eastAsia="zh-TW"/>
              </w:rPr>
            </w:pPr>
          </w:p>
          <w:p w14:paraId="12388EFC" w14:textId="77777777" w:rsidR="00C42948" w:rsidRPr="00E70A81" w:rsidRDefault="00C42948"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Efavirenz C</w:t>
            </w:r>
            <w:r w:rsidRPr="00E70A81">
              <w:rPr>
                <w:snapToGrid/>
                <w:sz w:val="14"/>
                <w:szCs w:val="14"/>
                <w:lang w:val="sk-SK" w:eastAsia="zh-TW"/>
              </w:rPr>
              <w:t xml:space="preserve">max </w:t>
            </w:r>
            <w:r w:rsidRPr="00E70A81">
              <w:rPr>
                <w:snapToGrid/>
                <w:szCs w:val="22"/>
                <w:lang w:val="sk-SK" w:eastAsia="zh-TW"/>
              </w:rPr>
              <w:t>↑ 38</w:t>
            </w:r>
            <w:r w:rsidR="0066087B" w:rsidRPr="00E70A81">
              <w:rPr>
                <w:snapToGrid/>
                <w:szCs w:val="22"/>
                <w:lang w:val="sk-SK" w:eastAsia="zh-TW"/>
              </w:rPr>
              <w:t> </w:t>
            </w:r>
            <w:r w:rsidRPr="00E70A81">
              <w:rPr>
                <w:snapToGrid/>
                <w:szCs w:val="22"/>
                <w:lang w:val="sk-SK" w:eastAsia="zh-TW"/>
              </w:rPr>
              <w:t>%</w:t>
            </w:r>
          </w:p>
          <w:p w14:paraId="1ED21B90" w14:textId="77777777" w:rsidR="00C42948" w:rsidRPr="00E70A81" w:rsidRDefault="00C42948"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Efavirenz AUCτ ↑ 44</w:t>
            </w:r>
            <w:r w:rsidR="0066087B" w:rsidRPr="00E70A81">
              <w:rPr>
                <w:snapToGrid/>
                <w:szCs w:val="22"/>
                <w:lang w:val="sk-SK" w:eastAsia="zh-TW"/>
              </w:rPr>
              <w:t> </w:t>
            </w:r>
            <w:r w:rsidRPr="00E70A81">
              <w:rPr>
                <w:snapToGrid/>
                <w:szCs w:val="22"/>
                <w:lang w:val="sk-SK" w:eastAsia="zh-TW"/>
              </w:rPr>
              <w:t>%</w:t>
            </w:r>
          </w:p>
          <w:p w14:paraId="7D7817C2" w14:textId="77777777" w:rsidR="00C42948" w:rsidRPr="00E70A81" w:rsidRDefault="00C42948"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C</w:t>
            </w:r>
            <w:r w:rsidRPr="00E70A81">
              <w:rPr>
                <w:snapToGrid/>
                <w:sz w:val="14"/>
                <w:szCs w:val="14"/>
                <w:lang w:val="sk-SK" w:eastAsia="zh-TW"/>
              </w:rPr>
              <w:t xml:space="preserve">max </w:t>
            </w:r>
            <w:r w:rsidRPr="00E70A81">
              <w:rPr>
                <w:snapToGrid/>
                <w:szCs w:val="22"/>
                <w:lang w:val="sk-SK" w:eastAsia="zh-TW"/>
              </w:rPr>
              <w:t>↓ 61</w:t>
            </w:r>
            <w:r w:rsidR="0066087B" w:rsidRPr="00E70A81">
              <w:rPr>
                <w:snapToGrid/>
                <w:szCs w:val="22"/>
                <w:lang w:val="sk-SK" w:eastAsia="zh-TW"/>
              </w:rPr>
              <w:t> </w:t>
            </w:r>
            <w:r w:rsidRPr="00E70A81">
              <w:rPr>
                <w:snapToGrid/>
                <w:szCs w:val="22"/>
                <w:lang w:val="sk-SK" w:eastAsia="zh-TW"/>
              </w:rPr>
              <w:t>%</w:t>
            </w:r>
          </w:p>
          <w:p w14:paraId="03347361" w14:textId="77777777" w:rsidR="00C42948" w:rsidRPr="00E70A81" w:rsidRDefault="00C42948"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AUCτ ↓ 77</w:t>
            </w:r>
            <w:r w:rsidR="0066087B" w:rsidRPr="00E70A81">
              <w:rPr>
                <w:snapToGrid/>
                <w:szCs w:val="22"/>
                <w:lang w:val="sk-SK" w:eastAsia="zh-TW"/>
              </w:rPr>
              <w:t> </w:t>
            </w:r>
            <w:r w:rsidRPr="00E70A81">
              <w:rPr>
                <w:snapToGrid/>
                <w:szCs w:val="22"/>
                <w:lang w:val="sk-SK" w:eastAsia="zh-TW"/>
              </w:rPr>
              <w:t>%</w:t>
            </w:r>
          </w:p>
          <w:p w14:paraId="0E3AF422" w14:textId="77777777" w:rsidR="00C42948" w:rsidRDefault="00C42948" w:rsidP="00BF204B">
            <w:pPr>
              <w:tabs>
                <w:tab w:val="clear" w:pos="567"/>
              </w:tabs>
              <w:autoSpaceDE w:val="0"/>
              <w:autoSpaceDN w:val="0"/>
              <w:adjustRightInd w:val="0"/>
              <w:spacing w:line="240" w:lineRule="auto"/>
              <w:rPr>
                <w:snapToGrid/>
                <w:szCs w:val="22"/>
                <w:lang w:val="sk-SK" w:eastAsia="zh-TW"/>
              </w:rPr>
            </w:pPr>
          </w:p>
          <w:p w14:paraId="06B4700F" w14:textId="77777777" w:rsidR="003D0E4A" w:rsidRPr="00E70A81" w:rsidRDefault="003D0E4A" w:rsidP="00BF204B">
            <w:pPr>
              <w:tabs>
                <w:tab w:val="clear" w:pos="567"/>
              </w:tabs>
              <w:autoSpaceDE w:val="0"/>
              <w:autoSpaceDN w:val="0"/>
              <w:adjustRightInd w:val="0"/>
              <w:spacing w:line="240" w:lineRule="auto"/>
              <w:rPr>
                <w:snapToGrid/>
                <w:szCs w:val="22"/>
                <w:lang w:val="sk-SK" w:eastAsia="zh-TW"/>
              </w:rPr>
            </w:pPr>
          </w:p>
          <w:p w14:paraId="533BA04D" w14:textId="77777777" w:rsidR="00C42948" w:rsidRPr="00E70A81" w:rsidRDefault="00C42948"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 porovnaní s efavirenzom 600</w:t>
            </w:r>
            <w:r w:rsidR="0066087B" w:rsidRPr="00E70A81">
              <w:rPr>
                <w:snapToGrid/>
                <w:szCs w:val="22"/>
                <w:lang w:val="sk-SK" w:eastAsia="zh-TW"/>
              </w:rPr>
              <w:t> </w:t>
            </w:r>
            <w:r w:rsidRPr="00E70A81">
              <w:rPr>
                <w:snapToGrid/>
                <w:szCs w:val="22"/>
                <w:lang w:val="sk-SK" w:eastAsia="zh-TW"/>
              </w:rPr>
              <w:t>mg</w:t>
            </w:r>
            <w:r w:rsidR="0066087B" w:rsidRPr="00E70A81">
              <w:rPr>
                <w:snapToGrid/>
                <w:szCs w:val="22"/>
                <w:lang w:val="sk-SK" w:eastAsia="zh-TW"/>
              </w:rPr>
              <w:t xml:space="preserve"> </w:t>
            </w:r>
            <w:r w:rsidRPr="00E70A81">
              <w:rPr>
                <w:snapToGrid/>
                <w:szCs w:val="22"/>
                <w:lang w:val="sk-SK" w:eastAsia="zh-TW"/>
              </w:rPr>
              <w:t>QD,</w:t>
            </w:r>
          </w:p>
          <w:p w14:paraId="3181944C" w14:textId="77777777" w:rsidR="00B712C5" w:rsidRPr="00E70A81" w:rsidRDefault="00C42948"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Efavirenz C</w:t>
            </w:r>
            <w:r w:rsidRPr="00E70A81">
              <w:rPr>
                <w:snapToGrid/>
                <w:sz w:val="14"/>
                <w:szCs w:val="14"/>
                <w:lang w:val="sk-SK" w:eastAsia="zh-TW"/>
              </w:rPr>
              <w:t xml:space="preserve">max </w:t>
            </w:r>
            <w:r w:rsidR="0066087B" w:rsidRPr="00E70A81">
              <w:rPr>
                <w:snapToGrid/>
                <w:szCs w:val="22"/>
                <w:lang w:val="sk-SK" w:eastAsia="zh-TW"/>
              </w:rPr>
              <w:t xml:space="preserve">↔ </w:t>
            </w:r>
          </w:p>
          <w:p w14:paraId="5322F7C8" w14:textId="77777777" w:rsidR="00C42948" w:rsidRPr="00E70A81" w:rsidRDefault="00C42948"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Efavirenz AUCτ ↑ 17</w:t>
            </w:r>
            <w:r w:rsidR="0066087B" w:rsidRPr="00E70A81">
              <w:rPr>
                <w:snapToGrid/>
                <w:szCs w:val="22"/>
                <w:lang w:val="sk-SK" w:eastAsia="zh-TW"/>
              </w:rPr>
              <w:t> </w:t>
            </w:r>
            <w:r w:rsidRPr="00E70A81">
              <w:rPr>
                <w:snapToGrid/>
                <w:szCs w:val="22"/>
                <w:lang w:val="sk-SK" w:eastAsia="zh-TW"/>
              </w:rPr>
              <w:t>%</w:t>
            </w:r>
          </w:p>
          <w:p w14:paraId="7F889B21" w14:textId="77777777" w:rsidR="0066087B" w:rsidRPr="00E70A81" w:rsidRDefault="0066087B" w:rsidP="00BF204B">
            <w:pPr>
              <w:tabs>
                <w:tab w:val="clear" w:pos="567"/>
              </w:tabs>
              <w:autoSpaceDE w:val="0"/>
              <w:autoSpaceDN w:val="0"/>
              <w:adjustRightInd w:val="0"/>
              <w:spacing w:line="240" w:lineRule="auto"/>
              <w:rPr>
                <w:snapToGrid/>
                <w:szCs w:val="22"/>
                <w:lang w:val="sk-SK" w:eastAsia="zh-TW"/>
              </w:rPr>
            </w:pPr>
          </w:p>
          <w:p w14:paraId="36B43B46" w14:textId="77777777" w:rsidR="00C42948" w:rsidRPr="00E70A81" w:rsidRDefault="00C42948"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 porovnaní s</w:t>
            </w:r>
            <w:r w:rsidR="0066087B" w:rsidRPr="00E70A81">
              <w:rPr>
                <w:snapToGrid/>
                <w:szCs w:val="22"/>
                <w:lang w:val="sk-SK" w:eastAsia="zh-TW"/>
              </w:rPr>
              <w:t> </w:t>
            </w:r>
            <w:r w:rsidRPr="00E70A81">
              <w:rPr>
                <w:snapToGrid/>
                <w:szCs w:val="22"/>
                <w:lang w:val="sk-SK" w:eastAsia="zh-TW"/>
              </w:rPr>
              <w:t>vorikonazolom</w:t>
            </w:r>
            <w:r w:rsidR="0066087B" w:rsidRPr="00E70A81">
              <w:rPr>
                <w:snapToGrid/>
                <w:szCs w:val="22"/>
                <w:lang w:val="sk-SK" w:eastAsia="zh-TW"/>
              </w:rPr>
              <w:t xml:space="preserve"> </w:t>
            </w:r>
            <w:r w:rsidRPr="00E70A81">
              <w:rPr>
                <w:snapToGrid/>
                <w:szCs w:val="22"/>
                <w:lang w:val="sk-SK" w:eastAsia="zh-TW"/>
              </w:rPr>
              <w:t>200</w:t>
            </w:r>
            <w:r w:rsidR="0066087B" w:rsidRPr="00E70A81">
              <w:rPr>
                <w:snapToGrid/>
                <w:szCs w:val="22"/>
                <w:lang w:val="sk-SK" w:eastAsia="zh-TW"/>
              </w:rPr>
              <w:t> </w:t>
            </w:r>
            <w:r w:rsidRPr="00E70A81">
              <w:rPr>
                <w:snapToGrid/>
                <w:szCs w:val="22"/>
                <w:lang w:val="sk-SK" w:eastAsia="zh-TW"/>
              </w:rPr>
              <w:t>mg BID,</w:t>
            </w:r>
          </w:p>
          <w:p w14:paraId="3B52B0B1" w14:textId="77777777" w:rsidR="00C42948" w:rsidRPr="00E70A81" w:rsidRDefault="00C42948"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C</w:t>
            </w:r>
            <w:r w:rsidRPr="00E70A81">
              <w:rPr>
                <w:snapToGrid/>
                <w:sz w:val="14"/>
                <w:szCs w:val="14"/>
                <w:lang w:val="sk-SK" w:eastAsia="zh-TW"/>
              </w:rPr>
              <w:t xml:space="preserve">max </w:t>
            </w:r>
            <w:r w:rsidRPr="00E70A81">
              <w:rPr>
                <w:snapToGrid/>
                <w:szCs w:val="22"/>
                <w:lang w:val="sk-SK" w:eastAsia="zh-TW"/>
              </w:rPr>
              <w:t>↑ 23</w:t>
            </w:r>
            <w:r w:rsidR="0066087B" w:rsidRPr="00E70A81">
              <w:rPr>
                <w:snapToGrid/>
                <w:szCs w:val="22"/>
                <w:lang w:val="sk-SK" w:eastAsia="zh-TW"/>
              </w:rPr>
              <w:t> </w:t>
            </w:r>
            <w:r w:rsidRPr="00E70A81">
              <w:rPr>
                <w:snapToGrid/>
                <w:szCs w:val="22"/>
                <w:lang w:val="sk-SK" w:eastAsia="zh-TW"/>
              </w:rPr>
              <w:t>%</w:t>
            </w:r>
          </w:p>
          <w:p w14:paraId="6E513BFB" w14:textId="77777777" w:rsidR="00C42948" w:rsidRPr="00E70A81" w:rsidRDefault="00C42948"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AUCτ ↓ 7</w:t>
            </w:r>
            <w:r w:rsidR="0066087B" w:rsidRPr="00E70A81">
              <w:rPr>
                <w:snapToGrid/>
                <w:szCs w:val="22"/>
                <w:lang w:val="sk-SK" w:eastAsia="zh-TW"/>
              </w:rPr>
              <w:t> </w:t>
            </w:r>
            <w:r w:rsidRPr="00E70A81">
              <w:rPr>
                <w:snapToGrid/>
                <w:szCs w:val="22"/>
                <w:lang w:val="sk-SK" w:eastAsia="zh-TW"/>
              </w:rPr>
              <w:t>%</w:t>
            </w:r>
          </w:p>
        </w:tc>
        <w:tc>
          <w:tcPr>
            <w:tcW w:w="3285" w:type="dxa"/>
            <w:shd w:val="clear" w:color="auto" w:fill="auto"/>
          </w:tcPr>
          <w:p w14:paraId="3D77098A" w14:textId="77777777" w:rsidR="0066087B" w:rsidRPr="00E70A81" w:rsidRDefault="0066087B" w:rsidP="00BF204B">
            <w:pPr>
              <w:tabs>
                <w:tab w:val="clear" w:pos="567"/>
              </w:tabs>
              <w:autoSpaceDE w:val="0"/>
              <w:autoSpaceDN w:val="0"/>
              <w:adjustRightInd w:val="0"/>
              <w:spacing w:line="240" w:lineRule="auto"/>
              <w:rPr>
                <w:snapToGrid/>
                <w:szCs w:val="22"/>
                <w:lang w:val="sk-SK" w:eastAsia="zh-TW"/>
              </w:rPr>
            </w:pPr>
          </w:p>
          <w:p w14:paraId="1AB5C8A1" w14:textId="77777777" w:rsidR="0066087B" w:rsidRPr="00E70A81" w:rsidRDefault="0066087B" w:rsidP="00BF204B">
            <w:pPr>
              <w:tabs>
                <w:tab w:val="clear" w:pos="567"/>
              </w:tabs>
              <w:autoSpaceDE w:val="0"/>
              <w:autoSpaceDN w:val="0"/>
              <w:adjustRightInd w:val="0"/>
              <w:spacing w:line="240" w:lineRule="auto"/>
              <w:rPr>
                <w:snapToGrid/>
                <w:szCs w:val="22"/>
                <w:lang w:val="sk-SK" w:eastAsia="zh-TW"/>
              </w:rPr>
            </w:pPr>
          </w:p>
          <w:p w14:paraId="4ADE85A1" w14:textId="77777777" w:rsidR="0066087B" w:rsidRPr="00E70A81" w:rsidRDefault="0066087B" w:rsidP="00BF204B">
            <w:pPr>
              <w:tabs>
                <w:tab w:val="clear" w:pos="567"/>
              </w:tabs>
              <w:autoSpaceDE w:val="0"/>
              <w:autoSpaceDN w:val="0"/>
              <w:adjustRightInd w:val="0"/>
              <w:spacing w:line="240" w:lineRule="auto"/>
              <w:rPr>
                <w:snapToGrid/>
                <w:szCs w:val="22"/>
                <w:lang w:val="sk-SK" w:eastAsia="zh-TW"/>
              </w:rPr>
            </w:pPr>
          </w:p>
          <w:p w14:paraId="55B953B8" w14:textId="77777777" w:rsidR="0066087B" w:rsidRPr="00E70A81" w:rsidRDefault="0066087B" w:rsidP="00BF204B">
            <w:pPr>
              <w:tabs>
                <w:tab w:val="clear" w:pos="567"/>
              </w:tabs>
              <w:autoSpaceDE w:val="0"/>
              <w:autoSpaceDN w:val="0"/>
              <w:adjustRightInd w:val="0"/>
              <w:spacing w:line="240" w:lineRule="auto"/>
              <w:rPr>
                <w:snapToGrid/>
                <w:szCs w:val="22"/>
                <w:lang w:val="sk-SK" w:eastAsia="zh-TW"/>
              </w:rPr>
            </w:pPr>
          </w:p>
          <w:p w14:paraId="41CD98B4" w14:textId="77777777" w:rsidR="00B712C5" w:rsidRPr="00E70A81" w:rsidRDefault="00B712C5" w:rsidP="00BF204B">
            <w:pPr>
              <w:tabs>
                <w:tab w:val="clear" w:pos="567"/>
              </w:tabs>
              <w:autoSpaceDE w:val="0"/>
              <w:autoSpaceDN w:val="0"/>
              <w:adjustRightInd w:val="0"/>
              <w:spacing w:line="240" w:lineRule="auto"/>
              <w:rPr>
                <w:snapToGrid/>
                <w:szCs w:val="22"/>
                <w:lang w:val="sk-SK" w:eastAsia="zh-TW"/>
              </w:rPr>
            </w:pPr>
          </w:p>
          <w:p w14:paraId="07680996" w14:textId="77777777" w:rsidR="00C42948" w:rsidRPr="00E70A81" w:rsidRDefault="00C42948"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Použitie štandardných dávok</w:t>
            </w:r>
            <w:r w:rsidR="0066087B" w:rsidRPr="00E70A81">
              <w:rPr>
                <w:snapToGrid/>
                <w:szCs w:val="22"/>
                <w:lang w:val="sk-SK" w:eastAsia="zh-TW"/>
              </w:rPr>
              <w:t xml:space="preserve"> </w:t>
            </w:r>
            <w:r w:rsidRPr="00E70A81">
              <w:rPr>
                <w:snapToGrid/>
                <w:szCs w:val="22"/>
                <w:lang w:val="sk-SK" w:eastAsia="zh-TW"/>
              </w:rPr>
              <w:t>vorikonazolu s dávkami efavirenzu 400</w:t>
            </w:r>
            <w:r w:rsidR="0066087B" w:rsidRPr="00E70A81">
              <w:rPr>
                <w:snapToGrid/>
                <w:szCs w:val="22"/>
                <w:lang w:val="sk-SK" w:eastAsia="zh-TW"/>
              </w:rPr>
              <w:t> </w:t>
            </w:r>
            <w:r w:rsidRPr="00E70A81">
              <w:rPr>
                <w:snapToGrid/>
                <w:szCs w:val="22"/>
                <w:lang w:val="sk-SK" w:eastAsia="zh-TW"/>
              </w:rPr>
              <w:t>mg</w:t>
            </w:r>
            <w:r w:rsidR="0066087B" w:rsidRPr="00E70A81">
              <w:rPr>
                <w:snapToGrid/>
                <w:szCs w:val="22"/>
                <w:lang w:val="sk-SK" w:eastAsia="zh-TW"/>
              </w:rPr>
              <w:t xml:space="preserve"> </w:t>
            </w:r>
            <w:r w:rsidRPr="00E70A81">
              <w:rPr>
                <w:snapToGrid/>
                <w:szCs w:val="22"/>
                <w:lang w:val="sk-SK" w:eastAsia="zh-TW"/>
              </w:rPr>
              <w:t>QD alebo vyšš</w:t>
            </w:r>
            <w:r w:rsidR="00DF5EAE">
              <w:rPr>
                <w:snapToGrid/>
                <w:szCs w:val="22"/>
                <w:lang w:val="sk-SK" w:eastAsia="zh-TW"/>
              </w:rPr>
              <w:t>ími</w:t>
            </w:r>
            <w:r w:rsidRPr="00E70A81">
              <w:rPr>
                <w:snapToGrid/>
                <w:szCs w:val="22"/>
                <w:lang w:val="sk-SK" w:eastAsia="zh-TW"/>
              </w:rPr>
              <w:t xml:space="preserve"> je</w:t>
            </w:r>
            <w:r w:rsidR="0066087B" w:rsidRPr="00E70A81">
              <w:rPr>
                <w:snapToGrid/>
                <w:szCs w:val="22"/>
                <w:lang w:val="sk-SK" w:eastAsia="zh-TW"/>
              </w:rPr>
              <w:t xml:space="preserve"> </w:t>
            </w:r>
            <w:r w:rsidRPr="00E70A81">
              <w:rPr>
                <w:b/>
                <w:bCs/>
                <w:snapToGrid/>
                <w:szCs w:val="22"/>
                <w:lang w:val="sk-SK" w:eastAsia="zh-TW"/>
              </w:rPr>
              <w:t xml:space="preserve">kontraindikované </w:t>
            </w:r>
            <w:r w:rsidRPr="00E70A81">
              <w:rPr>
                <w:snapToGrid/>
                <w:szCs w:val="22"/>
                <w:lang w:val="sk-SK" w:eastAsia="zh-TW"/>
              </w:rPr>
              <w:t>(pozri časť</w:t>
            </w:r>
            <w:r w:rsidR="0066087B" w:rsidRPr="00E70A81">
              <w:rPr>
                <w:snapToGrid/>
                <w:szCs w:val="22"/>
                <w:lang w:val="sk-SK" w:eastAsia="zh-TW"/>
              </w:rPr>
              <w:t xml:space="preserve"> </w:t>
            </w:r>
            <w:r w:rsidRPr="00E70A81">
              <w:rPr>
                <w:snapToGrid/>
                <w:szCs w:val="22"/>
                <w:lang w:val="sk-SK" w:eastAsia="zh-TW"/>
              </w:rPr>
              <w:t>4.3).</w:t>
            </w:r>
          </w:p>
          <w:p w14:paraId="3D446AF3" w14:textId="77777777" w:rsidR="0066087B" w:rsidRDefault="0066087B" w:rsidP="00BF204B">
            <w:pPr>
              <w:tabs>
                <w:tab w:val="clear" w:pos="567"/>
              </w:tabs>
              <w:autoSpaceDE w:val="0"/>
              <w:autoSpaceDN w:val="0"/>
              <w:adjustRightInd w:val="0"/>
              <w:spacing w:line="240" w:lineRule="auto"/>
              <w:rPr>
                <w:snapToGrid/>
                <w:szCs w:val="22"/>
                <w:lang w:val="sk-SK" w:eastAsia="zh-TW"/>
              </w:rPr>
            </w:pPr>
          </w:p>
          <w:p w14:paraId="04C7D39B" w14:textId="77777777" w:rsidR="006C55C0" w:rsidRDefault="006C55C0" w:rsidP="00BF204B">
            <w:pPr>
              <w:tabs>
                <w:tab w:val="clear" w:pos="567"/>
              </w:tabs>
              <w:autoSpaceDE w:val="0"/>
              <w:autoSpaceDN w:val="0"/>
              <w:adjustRightInd w:val="0"/>
              <w:spacing w:line="240" w:lineRule="auto"/>
              <w:rPr>
                <w:snapToGrid/>
                <w:szCs w:val="22"/>
                <w:lang w:val="sk-SK" w:eastAsia="zh-TW"/>
              </w:rPr>
            </w:pPr>
          </w:p>
          <w:p w14:paraId="010DA74C" w14:textId="77777777" w:rsidR="006C55C0" w:rsidRDefault="006C55C0" w:rsidP="00BF204B">
            <w:pPr>
              <w:tabs>
                <w:tab w:val="clear" w:pos="567"/>
              </w:tabs>
              <w:autoSpaceDE w:val="0"/>
              <w:autoSpaceDN w:val="0"/>
              <w:adjustRightInd w:val="0"/>
              <w:spacing w:line="240" w:lineRule="auto"/>
              <w:rPr>
                <w:snapToGrid/>
                <w:szCs w:val="22"/>
                <w:lang w:val="sk-SK" w:eastAsia="zh-TW"/>
              </w:rPr>
            </w:pPr>
          </w:p>
          <w:p w14:paraId="03D7B4C0" w14:textId="77777777" w:rsidR="006C55C0" w:rsidRDefault="006C55C0" w:rsidP="00BF204B">
            <w:pPr>
              <w:tabs>
                <w:tab w:val="clear" w:pos="567"/>
              </w:tabs>
              <w:autoSpaceDE w:val="0"/>
              <w:autoSpaceDN w:val="0"/>
              <w:adjustRightInd w:val="0"/>
              <w:spacing w:line="240" w:lineRule="auto"/>
              <w:rPr>
                <w:snapToGrid/>
                <w:szCs w:val="22"/>
                <w:lang w:val="sk-SK" w:eastAsia="zh-TW"/>
              </w:rPr>
            </w:pPr>
          </w:p>
          <w:p w14:paraId="053DEEB0" w14:textId="77777777" w:rsidR="006C55C0" w:rsidRDefault="006C55C0" w:rsidP="00BF204B">
            <w:pPr>
              <w:tabs>
                <w:tab w:val="clear" w:pos="567"/>
              </w:tabs>
              <w:autoSpaceDE w:val="0"/>
              <w:autoSpaceDN w:val="0"/>
              <w:adjustRightInd w:val="0"/>
              <w:spacing w:line="240" w:lineRule="auto"/>
              <w:rPr>
                <w:snapToGrid/>
                <w:szCs w:val="22"/>
                <w:lang w:val="sk-SK" w:eastAsia="zh-TW"/>
              </w:rPr>
            </w:pPr>
          </w:p>
          <w:p w14:paraId="33FA991B" w14:textId="77777777" w:rsidR="006C55C0" w:rsidRPr="00E70A81" w:rsidRDefault="006C55C0" w:rsidP="00BF204B">
            <w:pPr>
              <w:tabs>
                <w:tab w:val="clear" w:pos="567"/>
              </w:tabs>
              <w:autoSpaceDE w:val="0"/>
              <w:autoSpaceDN w:val="0"/>
              <w:adjustRightInd w:val="0"/>
              <w:spacing w:line="240" w:lineRule="auto"/>
              <w:rPr>
                <w:snapToGrid/>
                <w:szCs w:val="22"/>
                <w:lang w:val="sk-SK" w:eastAsia="zh-TW"/>
              </w:rPr>
            </w:pPr>
          </w:p>
          <w:p w14:paraId="2FD08018" w14:textId="77777777" w:rsidR="00C42948" w:rsidRPr="00E70A81" w:rsidRDefault="00C42948" w:rsidP="003D0E4A">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môže byť</w:t>
            </w:r>
            <w:r w:rsidR="0066087B" w:rsidRPr="00E70A81">
              <w:rPr>
                <w:snapToGrid/>
                <w:szCs w:val="22"/>
                <w:lang w:val="sk-SK" w:eastAsia="zh-TW"/>
              </w:rPr>
              <w:t xml:space="preserve"> </w:t>
            </w:r>
            <w:r w:rsidRPr="00E70A81">
              <w:rPr>
                <w:snapToGrid/>
                <w:szCs w:val="22"/>
                <w:lang w:val="sk-SK" w:eastAsia="zh-TW"/>
              </w:rPr>
              <w:t>súbežne podávaný</w:t>
            </w:r>
            <w:r w:rsidR="0066087B" w:rsidRPr="00E70A81">
              <w:rPr>
                <w:snapToGrid/>
                <w:szCs w:val="22"/>
                <w:lang w:val="sk-SK" w:eastAsia="zh-TW"/>
              </w:rPr>
              <w:t xml:space="preserve"> </w:t>
            </w:r>
            <w:r w:rsidRPr="00E70A81">
              <w:rPr>
                <w:snapToGrid/>
                <w:szCs w:val="22"/>
                <w:lang w:val="sk-SK" w:eastAsia="zh-TW"/>
              </w:rPr>
              <w:t>s efavirenzom, ak udržiavacia</w:t>
            </w:r>
            <w:r w:rsidR="0066087B" w:rsidRPr="00E70A81">
              <w:rPr>
                <w:snapToGrid/>
                <w:szCs w:val="22"/>
                <w:lang w:val="sk-SK" w:eastAsia="zh-TW"/>
              </w:rPr>
              <w:t xml:space="preserve"> </w:t>
            </w:r>
            <w:r w:rsidRPr="00E70A81">
              <w:rPr>
                <w:snapToGrid/>
                <w:szCs w:val="22"/>
                <w:lang w:val="sk-SK" w:eastAsia="zh-TW"/>
              </w:rPr>
              <w:t>dávka vorikonazolu je zvýšená</w:t>
            </w:r>
            <w:r w:rsidR="0066087B" w:rsidRPr="00E70A81">
              <w:rPr>
                <w:snapToGrid/>
                <w:szCs w:val="22"/>
                <w:lang w:val="sk-SK" w:eastAsia="zh-TW"/>
              </w:rPr>
              <w:t xml:space="preserve"> </w:t>
            </w:r>
            <w:r w:rsidRPr="00E70A81">
              <w:rPr>
                <w:snapToGrid/>
                <w:szCs w:val="22"/>
                <w:lang w:val="sk-SK" w:eastAsia="zh-TW"/>
              </w:rPr>
              <w:t>na 400</w:t>
            </w:r>
            <w:r w:rsidR="0066087B" w:rsidRPr="00E70A81">
              <w:rPr>
                <w:snapToGrid/>
                <w:szCs w:val="22"/>
                <w:lang w:val="sk-SK" w:eastAsia="zh-TW"/>
              </w:rPr>
              <w:t> </w:t>
            </w:r>
            <w:r w:rsidRPr="00E70A81">
              <w:rPr>
                <w:snapToGrid/>
                <w:szCs w:val="22"/>
                <w:lang w:val="sk-SK" w:eastAsia="zh-TW"/>
              </w:rPr>
              <w:t>mg BID a</w:t>
            </w:r>
            <w:r w:rsidR="0066087B" w:rsidRPr="00E70A81">
              <w:rPr>
                <w:snapToGrid/>
                <w:szCs w:val="22"/>
                <w:lang w:val="sk-SK" w:eastAsia="zh-TW"/>
              </w:rPr>
              <w:t> </w:t>
            </w:r>
            <w:r w:rsidRPr="00E70A81">
              <w:rPr>
                <w:snapToGrid/>
                <w:szCs w:val="22"/>
                <w:lang w:val="sk-SK" w:eastAsia="zh-TW"/>
              </w:rPr>
              <w:t>dávka</w:t>
            </w:r>
            <w:r w:rsidR="0066087B" w:rsidRPr="00E70A81">
              <w:rPr>
                <w:snapToGrid/>
                <w:szCs w:val="22"/>
                <w:lang w:val="sk-SK" w:eastAsia="zh-TW"/>
              </w:rPr>
              <w:t xml:space="preserve"> </w:t>
            </w:r>
            <w:r w:rsidRPr="00E70A81">
              <w:rPr>
                <w:snapToGrid/>
                <w:szCs w:val="22"/>
                <w:lang w:val="sk-SK" w:eastAsia="zh-TW"/>
              </w:rPr>
              <w:t>efavirenzu znížená na 300</w:t>
            </w:r>
            <w:r w:rsidR="0066087B" w:rsidRPr="00E70A81">
              <w:rPr>
                <w:snapToGrid/>
                <w:szCs w:val="22"/>
                <w:lang w:val="sk-SK" w:eastAsia="zh-TW"/>
              </w:rPr>
              <w:t> </w:t>
            </w:r>
            <w:r w:rsidRPr="00E70A81">
              <w:rPr>
                <w:snapToGrid/>
                <w:szCs w:val="22"/>
                <w:lang w:val="sk-SK" w:eastAsia="zh-TW"/>
              </w:rPr>
              <w:t>mg</w:t>
            </w:r>
            <w:r w:rsidR="0066087B" w:rsidRPr="00E70A81">
              <w:rPr>
                <w:snapToGrid/>
                <w:szCs w:val="22"/>
                <w:lang w:val="sk-SK" w:eastAsia="zh-TW"/>
              </w:rPr>
              <w:t xml:space="preserve"> </w:t>
            </w:r>
            <w:r w:rsidRPr="00E70A81">
              <w:rPr>
                <w:snapToGrid/>
                <w:szCs w:val="22"/>
                <w:lang w:val="sk-SK" w:eastAsia="zh-TW"/>
              </w:rPr>
              <w:t>QD. Keď sa ukončí liečba</w:t>
            </w:r>
            <w:r w:rsidR="0066087B" w:rsidRPr="00E70A81">
              <w:rPr>
                <w:snapToGrid/>
                <w:szCs w:val="22"/>
                <w:lang w:val="sk-SK" w:eastAsia="zh-TW"/>
              </w:rPr>
              <w:t xml:space="preserve"> </w:t>
            </w:r>
            <w:r w:rsidRPr="00E70A81">
              <w:rPr>
                <w:snapToGrid/>
                <w:szCs w:val="22"/>
                <w:lang w:val="sk-SK" w:eastAsia="zh-TW"/>
              </w:rPr>
              <w:t>vorikonazolom, úvodná dávka</w:t>
            </w:r>
            <w:r w:rsidR="0066087B" w:rsidRPr="00E70A81">
              <w:rPr>
                <w:snapToGrid/>
                <w:szCs w:val="22"/>
                <w:lang w:val="sk-SK" w:eastAsia="zh-TW"/>
              </w:rPr>
              <w:t xml:space="preserve"> </w:t>
            </w:r>
            <w:r w:rsidRPr="00E70A81">
              <w:rPr>
                <w:snapToGrid/>
                <w:szCs w:val="22"/>
                <w:lang w:val="sk-SK" w:eastAsia="zh-TW"/>
              </w:rPr>
              <w:t>efavirenzu sa má obnoviť</w:t>
            </w:r>
            <w:r w:rsidR="0066087B" w:rsidRPr="00E70A81">
              <w:rPr>
                <w:snapToGrid/>
                <w:szCs w:val="22"/>
                <w:lang w:val="sk-SK" w:eastAsia="zh-TW"/>
              </w:rPr>
              <w:t xml:space="preserve"> </w:t>
            </w:r>
            <w:r w:rsidRPr="00E70A81">
              <w:rPr>
                <w:snapToGrid/>
                <w:szCs w:val="22"/>
                <w:lang w:val="sk-SK" w:eastAsia="zh-TW"/>
              </w:rPr>
              <w:t>(pozri čas</w:t>
            </w:r>
            <w:r w:rsidR="003D0E4A">
              <w:rPr>
                <w:snapToGrid/>
                <w:szCs w:val="22"/>
                <w:lang w:val="sk-SK" w:eastAsia="zh-TW"/>
              </w:rPr>
              <w:t>ti</w:t>
            </w:r>
            <w:r w:rsidRPr="00E70A81">
              <w:rPr>
                <w:snapToGrid/>
                <w:szCs w:val="22"/>
                <w:lang w:val="sk-SK" w:eastAsia="zh-TW"/>
              </w:rPr>
              <w:t xml:space="preserve"> 4.2</w:t>
            </w:r>
            <w:r w:rsidR="003D0E4A">
              <w:rPr>
                <w:snapToGrid/>
                <w:szCs w:val="22"/>
                <w:lang w:val="sk-SK" w:eastAsia="zh-TW"/>
              </w:rPr>
              <w:t xml:space="preserve"> a 4.4</w:t>
            </w:r>
            <w:r w:rsidRPr="00E70A81">
              <w:rPr>
                <w:snapToGrid/>
                <w:szCs w:val="22"/>
                <w:lang w:val="sk-SK" w:eastAsia="zh-TW"/>
              </w:rPr>
              <w:t>).</w:t>
            </w:r>
          </w:p>
        </w:tc>
      </w:tr>
      <w:tr w:rsidR="00B0321C" w:rsidRPr="00E70A81" w14:paraId="655AE611" w14:textId="77777777" w:rsidTr="00BF204B">
        <w:tc>
          <w:tcPr>
            <w:tcW w:w="3285" w:type="dxa"/>
            <w:shd w:val="clear" w:color="auto" w:fill="auto"/>
          </w:tcPr>
          <w:p w14:paraId="5A89C621"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Námeľové alkaloidy (napr. ergotamín a dihydroergotamín) </w:t>
            </w:r>
            <w:r w:rsidRPr="00E70A81">
              <w:rPr>
                <w:i/>
                <w:iCs/>
                <w:snapToGrid/>
                <w:szCs w:val="22"/>
                <w:lang w:val="sk-SK" w:eastAsia="zh-TW"/>
              </w:rPr>
              <w:t>[substráty CYP3A4]</w:t>
            </w:r>
          </w:p>
        </w:tc>
        <w:tc>
          <w:tcPr>
            <w:tcW w:w="3285" w:type="dxa"/>
            <w:shd w:val="clear" w:color="auto" w:fill="auto"/>
          </w:tcPr>
          <w:p w14:paraId="7282BD45"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pravdepodobne zvyšuje plazmatické koncentrácie námeľových alkaloidov a vedie k ergotizmu, hoci táto interakcia sa neskúmala.</w:t>
            </w:r>
          </w:p>
        </w:tc>
        <w:tc>
          <w:tcPr>
            <w:tcW w:w="3285" w:type="dxa"/>
            <w:shd w:val="clear" w:color="auto" w:fill="auto"/>
          </w:tcPr>
          <w:p w14:paraId="1CA405BE" w14:textId="77777777" w:rsidR="00B0321C" w:rsidRPr="00E70A81" w:rsidRDefault="00B0321C" w:rsidP="00BF204B">
            <w:pPr>
              <w:tabs>
                <w:tab w:val="clear" w:pos="567"/>
              </w:tabs>
              <w:autoSpaceDE w:val="0"/>
              <w:autoSpaceDN w:val="0"/>
              <w:adjustRightInd w:val="0"/>
              <w:spacing w:line="240" w:lineRule="auto"/>
              <w:rPr>
                <w:b/>
                <w:bCs/>
                <w:snapToGrid/>
                <w:szCs w:val="22"/>
                <w:lang w:val="sk-SK" w:eastAsia="zh-TW"/>
              </w:rPr>
            </w:pPr>
          </w:p>
          <w:p w14:paraId="5B7CFF4C"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b/>
                <w:bCs/>
                <w:snapToGrid/>
                <w:szCs w:val="22"/>
                <w:lang w:val="sk-SK" w:eastAsia="zh-TW"/>
              </w:rPr>
              <w:t xml:space="preserve">Kontraindikované </w:t>
            </w:r>
            <w:r w:rsidRPr="00E70A81">
              <w:rPr>
                <w:snapToGrid/>
                <w:szCs w:val="22"/>
                <w:lang w:val="sk-SK" w:eastAsia="zh-TW"/>
              </w:rPr>
              <w:t>(pozri časť 4.3)</w:t>
            </w:r>
          </w:p>
        </w:tc>
      </w:tr>
      <w:tr w:rsidR="00B0321C" w:rsidRPr="00E70A81" w14:paraId="061B5E00" w14:textId="77777777" w:rsidTr="00BF204B">
        <w:tc>
          <w:tcPr>
            <w:tcW w:w="3285" w:type="dxa"/>
            <w:shd w:val="clear" w:color="auto" w:fill="auto"/>
          </w:tcPr>
          <w:p w14:paraId="6B3903BF"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Rifabutín </w:t>
            </w:r>
          </w:p>
          <w:p w14:paraId="0551B3F8"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i/>
                <w:iCs/>
                <w:snapToGrid/>
                <w:szCs w:val="22"/>
                <w:lang w:val="sk-SK" w:eastAsia="zh-TW"/>
              </w:rPr>
              <w:t>[silný induktor CYP450]</w:t>
            </w:r>
          </w:p>
          <w:p w14:paraId="2A71F50E"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70D2EA42"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300 mg QD</w:t>
            </w:r>
          </w:p>
          <w:p w14:paraId="6671CD73"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36E3AF23"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57C29CF1"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300 mg QD (súbežne podávaný s vorikonazo</w:t>
            </w:r>
            <w:r w:rsidRPr="00DB2AEF">
              <w:rPr>
                <w:snapToGrid/>
                <w:szCs w:val="22"/>
                <w:lang w:val="sk-SK" w:eastAsia="zh-TW"/>
              </w:rPr>
              <w:t xml:space="preserve">lom </w:t>
            </w:r>
            <w:r w:rsidRPr="00FC33E5">
              <w:rPr>
                <w:snapToGrid/>
                <w:szCs w:val="22"/>
                <w:lang w:val="sk-SK" w:eastAsia="zh-TW"/>
              </w:rPr>
              <w:t>350 mg BID</w:t>
            </w:r>
            <w:r w:rsidRPr="00DB2AEF">
              <w:rPr>
                <w:snapToGrid/>
                <w:szCs w:val="22"/>
                <w:lang w:val="sk-SK" w:eastAsia="zh-TW"/>
              </w:rPr>
              <w:t>)*</w:t>
            </w:r>
          </w:p>
          <w:p w14:paraId="600BB17A"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3BA46CB0"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2DEA6DD6"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158472AD"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300 mg QD (súbežne podávaný s vorikonazolom 400 mg BID)*</w:t>
            </w:r>
          </w:p>
        </w:tc>
        <w:tc>
          <w:tcPr>
            <w:tcW w:w="3285" w:type="dxa"/>
            <w:shd w:val="clear" w:color="auto" w:fill="auto"/>
          </w:tcPr>
          <w:p w14:paraId="153018B6"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7130CAFE"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77E85A0C"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27D36E3B"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C</w:t>
            </w:r>
            <w:r w:rsidRPr="00E70A81">
              <w:rPr>
                <w:snapToGrid/>
                <w:sz w:val="14"/>
                <w:szCs w:val="14"/>
                <w:lang w:val="sk-SK" w:eastAsia="zh-TW"/>
              </w:rPr>
              <w:t xml:space="preserve">max </w:t>
            </w:r>
            <w:r w:rsidRPr="00E70A81">
              <w:rPr>
                <w:snapToGrid/>
                <w:szCs w:val="22"/>
                <w:lang w:val="sk-SK" w:eastAsia="zh-TW"/>
              </w:rPr>
              <w:t>↓ 69 %</w:t>
            </w:r>
          </w:p>
          <w:p w14:paraId="75388840"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AUCτ ↓ 78 %</w:t>
            </w:r>
          </w:p>
          <w:p w14:paraId="14CFEFA5"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0829521B"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 porovnaní s vorikonazolom 200 mg BID,</w:t>
            </w:r>
          </w:p>
          <w:p w14:paraId="343F7C06"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C</w:t>
            </w:r>
            <w:r w:rsidRPr="00E70A81">
              <w:rPr>
                <w:snapToGrid/>
                <w:sz w:val="14"/>
                <w:szCs w:val="14"/>
                <w:lang w:val="sk-SK" w:eastAsia="zh-TW"/>
              </w:rPr>
              <w:t xml:space="preserve">max </w:t>
            </w:r>
            <w:r w:rsidRPr="00E70A81">
              <w:rPr>
                <w:snapToGrid/>
                <w:szCs w:val="22"/>
                <w:lang w:val="sk-SK" w:eastAsia="zh-TW"/>
              </w:rPr>
              <w:t>↓ 4 %</w:t>
            </w:r>
          </w:p>
          <w:p w14:paraId="0285BE16"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AUCτ ↓ 32 %</w:t>
            </w:r>
          </w:p>
          <w:p w14:paraId="5FDA058B"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4A137E23"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Rifabutín C</w:t>
            </w:r>
            <w:r w:rsidRPr="00E70A81">
              <w:rPr>
                <w:snapToGrid/>
                <w:sz w:val="14"/>
                <w:szCs w:val="14"/>
                <w:lang w:val="sk-SK" w:eastAsia="zh-TW"/>
              </w:rPr>
              <w:t xml:space="preserve">max </w:t>
            </w:r>
            <w:r w:rsidRPr="00E70A81">
              <w:rPr>
                <w:snapToGrid/>
                <w:szCs w:val="22"/>
                <w:lang w:val="sk-SK" w:eastAsia="zh-TW"/>
              </w:rPr>
              <w:t>↑ 195 %</w:t>
            </w:r>
          </w:p>
          <w:p w14:paraId="68DAF0FC"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Rifabutín AUCτ ↑ 331 %</w:t>
            </w:r>
          </w:p>
          <w:p w14:paraId="325BDF72"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 porovnaní s vorikonazolom 200 mg BID,</w:t>
            </w:r>
          </w:p>
          <w:p w14:paraId="0997E179"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lastRenderedPageBreak/>
              <w:t>Vorikonazol C</w:t>
            </w:r>
            <w:r w:rsidRPr="00E70A81">
              <w:rPr>
                <w:snapToGrid/>
                <w:sz w:val="14"/>
                <w:szCs w:val="14"/>
                <w:lang w:val="sk-SK" w:eastAsia="zh-TW"/>
              </w:rPr>
              <w:t xml:space="preserve">max </w:t>
            </w:r>
            <w:r w:rsidRPr="00E70A81">
              <w:rPr>
                <w:snapToGrid/>
                <w:szCs w:val="22"/>
                <w:lang w:val="sk-SK" w:eastAsia="zh-TW"/>
              </w:rPr>
              <w:t>↑ 104 %</w:t>
            </w:r>
          </w:p>
          <w:p w14:paraId="22B19642"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AUCτ ↑ 87 %</w:t>
            </w:r>
          </w:p>
        </w:tc>
        <w:tc>
          <w:tcPr>
            <w:tcW w:w="3285" w:type="dxa"/>
            <w:shd w:val="clear" w:color="auto" w:fill="auto"/>
          </w:tcPr>
          <w:p w14:paraId="11DE1767" w14:textId="77777777" w:rsidR="006C55C0" w:rsidRDefault="006C55C0" w:rsidP="00BF204B">
            <w:pPr>
              <w:tabs>
                <w:tab w:val="clear" w:pos="567"/>
              </w:tabs>
              <w:autoSpaceDE w:val="0"/>
              <w:autoSpaceDN w:val="0"/>
              <w:adjustRightInd w:val="0"/>
              <w:spacing w:line="240" w:lineRule="auto"/>
              <w:rPr>
                <w:snapToGrid/>
                <w:szCs w:val="22"/>
                <w:lang w:val="sk-SK" w:eastAsia="zh-TW"/>
              </w:rPr>
            </w:pPr>
          </w:p>
          <w:p w14:paraId="10349174" w14:textId="77777777" w:rsidR="006C55C0" w:rsidRDefault="006C55C0" w:rsidP="00BF204B">
            <w:pPr>
              <w:tabs>
                <w:tab w:val="clear" w:pos="567"/>
              </w:tabs>
              <w:autoSpaceDE w:val="0"/>
              <w:autoSpaceDN w:val="0"/>
              <w:adjustRightInd w:val="0"/>
              <w:spacing w:line="240" w:lineRule="auto"/>
              <w:rPr>
                <w:snapToGrid/>
                <w:szCs w:val="22"/>
                <w:lang w:val="sk-SK" w:eastAsia="zh-TW"/>
              </w:rPr>
            </w:pPr>
          </w:p>
          <w:p w14:paraId="4BBCCA1C" w14:textId="77777777" w:rsidR="006C55C0" w:rsidRDefault="006C55C0" w:rsidP="00BF204B">
            <w:pPr>
              <w:tabs>
                <w:tab w:val="clear" w:pos="567"/>
              </w:tabs>
              <w:autoSpaceDE w:val="0"/>
              <w:autoSpaceDN w:val="0"/>
              <w:adjustRightInd w:val="0"/>
              <w:spacing w:line="240" w:lineRule="auto"/>
              <w:rPr>
                <w:snapToGrid/>
                <w:szCs w:val="22"/>
                <w:lang w:val="sk-SK" w:eastAsia="zh-TW"/>
              </w:rPr>
            </w:pPr>
          </w:p>
          <w:p w14:paraId="24A26C24"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Súbežnému používaniu vorikonazolu a rifabutínu sa treba vyhýbať, pokiaľ prínos nepreváži riziko. Udržiavacia dávka vorikonazolu sa môže zvýšiť na 5 mg/kg intravenózne BID alebo z 200 mg n</w:t>
            </w:r>
            <w:r w:rsidRPr="00DB2AEF">
              <w:rPr>
                <w:snapToGrid/>
                <w:szCs w:val="22"/>
                <w:lang w:val="sk-SK" w:eastAsia="zh-TW"/>
              </w:rPr>
              <w:t xml:space="preserve">a </w:t>
            </w:r>
            <w:r w:rsidRPr="00FC33E5">
              <w:rPr>
                <w:snapToGrid/>
                <w:szCs w:val="22"/>
                <w:lang w:val="sk-SK" w:eastAsia="zh-TW"/>
              </w:rPr>
              <w:t>350 mg perorálne</w:t>
            </w:r>
            <w:r w:rsidRPr="00E70A81">
              <w:rPr>
                <w:snapToGrid/>
                <w:szCs w:val="22"/>
                <w:lang w:val="sk-SK" w:eastAsia="zh-TW"/>
              </w:rPr>
              <w:t xml:space="preserve"> BID (100 mg na 200 mg perorálne BID u pacientov s hmotnosťou menej ako 40 kg) (pozri časť 4.2). Pri súbežnom podávaní s vorikonazolom sa odporúča </w:t>
            </w:r>
            <w:r w:rsidRPr="00E70A81">
              <w:rPr>
                <w:snapToGrid/>
                <w:szCs w:val="22"/>
                <w:lang w:val="sk-SK" w:eastAsia="zh-TW"/>
              </w:rPr>
              <w:lastRenderedPageBreak/>
              <w:t>starostlivé sledovanie kompletného krvného obrazu a nežiaducich reakcií rifabutínu (napr. uveitída).</w:t>
            </w:r>
          </w:p>
        </w:tc>
      </w:tr>
      <w:tr w:rsidR="00B0321C" w:rsidRPr="00E70A81" w14:paraId="7FBB115A" w14:textId="77777777" w:rsidTr="00BF204B">
        <w:tc>
          <w:tcPr>
            <w:tcW w:w="3285" w:type="dxa"/>
            <w:shd w:val="clear" w:color="auto" w:fill="auto"/>
          </w:tcPr>
          <w:p w14:paraId="62F1CCF6"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lastRenderedPageBreak/>
              <w:t>Rifampicín (600 mg QD)</w:t>
            </w:r>
          </w:p>
          <w:p w14:paraId="7150E496"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i/>
                <w:iCs/>
                <w:snapToGrid/>
                <w:szCs w:val="22"/>
                <w:lang w:val="sk-SK" w:eastAsia="zh-TW"/>
              </w:rPr>
              <w:t>[silný induktor CYP450]</w:t>
            </w:r>
          </w:p>
        </w:tc>
        <w:tc>
          <w:tcPr>
            <w:tcW w:w="3285" w:type="dxa"/>
            <w:shd w:val="clear" w:color="auto" w:fill="auto"/>
          </w:tcPr>
          <w:p w14:paraId="475E4BEC"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C</w:t>
            </w:r>
            <w:r w:rsidRPr="00E70A81">
              <w:rPr>
                <w:snapToGrid/>
                <w:sz w:val="14"/>
                <w:szCs w:val="14"/>
                <w:lang w:val="sk-SK" w:eastAsia="zh-TW"/>
              </w:rPr>
              <w:t xml:space="preserve">max </w:t>
            </w:r>
            <w:r w:rsidRPr="00E70A81">
              <w:rPr>
                <w:snapToGrid/>
                <w:szCs w:val="22"/>
                <w:lang w:val="sk-SK" w:eastAsia="zh-TW"/>
              </w:rPr>
              <w:t>↓ 93 %</w:t>
            </w:r>
          </w:p>
          <w:p w14:paraId="07937946"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AUCτ ↓ 96 %</w:t>
            </w:r>
          </w:p>
        </w:tc>
        <w:tc>
          <w:tcPr>
            <w:tcW w:w="3285" w:type="dxa"/>
            <w:shd w:val="clear" w:color="auto" w:fill="auto"/>
          </w:tcPr>
          <w:p w14:paraId="3FA0326B"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b/>
                <w:bCs/>
                <w:snapToGrid/>
                <w:szCs w:val="22"/>
                <w:lang w:val="sk-SK" w:eastAsia="zh-TW"/>
              </w:rPr>
              <w:t xml:space="preserve">Kontraindikované </w:t>
            </w:r>
            <w:r w:rsidRPr="00E70A81">
              <w:rPr>
                <w:snapToGrid/>
                <w:szCs w:val="22"/>
                <w:lang w:val="sk-SK" w:eastAsia="zh-TW"/>
              </w:rPr>
              <w:t>(pozri časť 4.3)</w:t>
            </w:r>
          </w:p>
        </w:tc>
      </w:tr>
      <w:tr w:rsidR="00B0321C" w:rsidRPr="00E70A81" w14:paraId="223258D6" w14:textId="77777777" w:rsidTr="00BF204B">
        <w:tc>
          <w:tcPr>
            <w:tcW w:w="3285" w:type="dxa"/>
            <w:shd w:val="clear" w:color="auto" w:fill="auto"/>
          </w:tcPr>
          <w:p w14:paraId="4695ABC5" w14:textId="77777777" w:rsidR="00B0321C" w:rsidRPr="00E70A81" w:rsidRDefault="00B0321C" w:rsidP="00BF204B">
            <w:pPr>
              <w:tabs>
                <w:tab w:val="clear" w:pos="567"/>
              </w:tabs>
              <w:autoSpaceDE w:val="0"/>
              <w:autoSpaceDN w:val="0"/>
              <w:adjustRightInd w:val="0"/>
              <w:spacing w:line="240" w:lineRule="auto"/>
              <w:rPr>
                <w:i/>
                <w:iCs/>
                <w:snapToGrid/>
                <w:szCs w:val="22"/>
                <w:lang w:val="sk-SK" w:eastAsia="zh-TW"/>
              </w:rPr>
            </w:pPr>
            <w:r w:rsidRPr="00E70A81">
              <w:rPr>
                <w:snapToGrid/>
                <w:szCs w:val="22"/>
                <w:lang w:val="sk-SK" w:eastAsia="zh-TW"/>
              </w:rPr>
              <w:t xml:space="preserve">Ritonavir (inhibítor proteázy) </w:t>
            </w:r>
            <w:r w:rsidRPr="00E70A81">
              <w:rPr>
                <w:i/>
                <w:iCs/>
                <w:snapToGrid/>
                <w:szCs w:val="22"/>
                <w:lang w:val="sk-SK" w:eastAsia="zh-TW"/>
              </w:rPr>
              <w:t>[silný induktor CYP450; inhibítor a substrát CYP3A4]</w:t>
            </w:r>
          </w:p>
          <w:p w14:paraId="76EB8AFE"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454017BA"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Vysoká dávka (400 mg BID)</w:t>
            </w:r>
          </w:p>
          <w:p w14:paraId="46DB1250"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5D5A5570"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6D8C8360" w14:textId="77777777" w:rsidR="00B0321C" w:rsidRDefault="00B0321C" w:rsidP="00BF204B">
            <w:pPr>
              <w:tabs>
                <w:tab w:val="clear" w:pos="567"/>
              </w:tabs>
              <w:autoSpaceDE w:val="0"/>
              <w:autoSpaceDN w:val="0"/>
              <w:adjustRightInd w:val="0"/>
              <w:spacing w:line="240" w:lineRule="auto"/>
              <w:rPr>
                <w:snapToGrid/>
                <w:szCs w:val="22"/>
                <w:lang w:val="sk-SK" w:eastAsia="zh-TW"/>
              </w:rPr>
            </w:pPr>
          </w:p>
          <w:p w14:paraId="4298E3F9" w14:textId="77777777" w:rsidR="003D0E4A" w:rsidRDefault="003D0E4A" w:rsidP="00BF204B">
            <w:pPr>
              <w:tabs>
                <w:tab w:val="clear" w:pos="567"/>
              </w:tabs>
              <w:autoSpaceDE w:val="0"/>
              <w:autoSpaceDN w:val="0"/>
              <w:adjustRightInd w:val="0"/>
              <w:spacing w:line="240" w:lineRule="auto"/>
              <w:rPr>
                <w:snapToGrid/>
                <w:szCs w:val="22"/>
                <w:lang w:val="sk-SK" w:eastAsia="zh-TW"/>
              </w:rPr>
            </w:pPr>
          </w:p>
          <w:p w14:paraId="7E6EA916" w14:textId="77777777" w:rsidR="003D0E4A" w:rsidRPr="00E70A81" w:rsidRDefault="003D0E4A" w:rsidP="00BF204B">
            <w:pPr>
              <w:tabs>
                <w:tab w:val="clear" w:pos="567"/>
              </w:tabs>
              <w:autoSpaceDE w:val="0"/>
              <w:autoSpaceDN w:val="0"/>
              <w:adjustRightInd w:val="0"/>
              <w:spacing w:line="240" w:lineRule="auto"/>
              <w:rPr>
                <w:snapToGrid/>
                <w:szCs w:val="22"/>
                <w:lang w:val="sk-SK" w:eastAsia="zh-TW"/>
              </w:rPr>
            </w:pPr>
          </w:p>
          <w:p w14:paraId="7659A4D4"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Nízka dávka (100 mg BID)*</w:t>
            </w:r>
          </w:p>
        </w:tc>
        <w:tc>
          <w:tcPr>
            <w:tcW w:w="3285" w:type="dxa"/>
            <w:shd w:val="clear" w:color="auto" w:fill="auto"/>
          </w:tcPr>
          <w:p w14:paraId="68155253"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150416FE"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58F2C3C5"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744D50ED"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552697AC"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Ritonavir C</w:t>
            </w:r>
            <w:r w:rsidRPr="00E70A81">
              <w:rPr>
                <w:snapToGrid/>
                <w:sz w:val="14"/>
                <w:szCs w:val="14"/>
                <w:lang w:val="sk-SK" w:eastAsia="zh-TW"/>
              </w:rPr>
              <w:t xml:space="preserve">max </w:t>
            </w:r>
            <w:r w:rsidRPr="00E70A81">
              <w:rPr>
                <w:snapToGrid/>
                <w:szCs w:val="22"/>
                <w:lang w:val="sk-SK" w:eastAsia="zh-TW"/>
              </w:rPr>
              <w:t>a AUCτ ↔</w:t>
            </w:r>
          </w:p>
          <w:p w14:paraId="449579D3"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C</w:t>
            </w:r>
            <w:r w:rsidRPr="00E70A81">
              <w:rPr>
                <w:snapToGrid/>
                <w:sz w:val="14"/>
                <w:szCs w:val="14"/>
                <w:lang w:val="sk-SK" w:eastAsia="zh-TW"/>
              </w:rPr>
              <w:t xml:space="preserve">max </w:t>
            </w:r>
            <w:r w:rsidRPr="00E70A81">
              <w:rPr>
                <w:snapToGrid/>
                <w:szCs w:val="22"/>
                <w:lang w:val="sk-SK" w:eastAsia="zh-TW"/>
              </w:rPr>
              <w:t>↓ 66 %</w:t>
            </w:r>
          </w:p>
          <w:p w14:paraId="356F7369"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AUCτ ↓ 82 %</w:t>
            </w:r>
          </w:p>
          <w:p w14:paraId="0FAB623B" w14:textId="77777777" w:rsidR="00B0321C" w:rsidRDefault="00B0321C" w:rsidP="00BF204B">
            <w:pPr>
              <w:tabs>
                <w:tab w:val="clear" w:pos="567"/>
              </w:tabs>
              <w:autoSpaceDE w:val="0"/>
              <w:autoSpaceDN w:val="0"/>
              <w:adjustRightInd w:val="0"/>
              <w:spacing w:line="240" w:lineRule="auto"/>
              <w:rPr>
                <w:snapToGrid/>
                <w:szCs w:val="22"/>
                <w:lang w:val="sk-SK" w:eastAsia="zh-TW"/>
              </w:rPr>
            </w:pPr>
          </w:p>
          <w:p w14:paraId="3CE4382B" w14:textId="77777777" w:rsidR="003D0E4A" w:rsidRDefault="003D0E4A" w:rsidP="00BF204B">
            <w:pPr>
              <w:tabs>
                <w:tab w:val="clear" w:pos="567"/>
              </w:tabs>
              <w:autoSpaceDE w:val="0"/>
              <w:autoSpaceDN w:val="0"/>
              <w:adjustRightInd w:val="0"/>
              <w:spacing w:line="240" w:lineRule="auto"/>
              <w:rPr>
                <w:snapToGrid/>
                <w:szCs w:val="22"/>
                <w:lang w:val="sk-SK" w:eastAsia="zh-TW"/>
              </w:rPr>
            </w:pPr>
          </w:p>
          <w:p w14:paraId="1A4B8F15" w14:textId="77777777" w:rsidR="003D0E4A" w:rsidRPr="00E70A81" w:rsidRDefault="003D0E4A" w:rsidP="00BF204B">
            <w:pPr>
              <w:tabs>
                <w:tab w:val="clear" w:pos="567"/>
              </w:tabs>
              <w:autoSpaceDE w:val="0"/>
              <w:autoSpaceDN w:val="0"/>
              <w:adjustRightInd w:val="0"/>
              <w:spacing w:line="240" w:lineRule="auto"/>
              <w:rPr>
                <w:snapToGrid/>
                <w:szCs w:val="22"/>
                <w:lang w:val="sk-SK" w:eastAsia="zh-TW"/>
              </w:rPr>
            </w:pPr>
          </w:p>
          <w:p w14:paraId="5FBCDAB7"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Ritonavir C</w:t>
            </w:r>
            <w:r w:rsidRPr="00E70A81">
              <w:rPr>
                <w:snapToGrid/>
                <w:sz w:val="14"/>
                <w:szCs w:val="14"/>
                <w:lang w:val="sk-SK" w:eastAsia="zh-TW"/>
              </w:rPr>
              <w:t xml:space="preserve">max </w:t>
            </w:r>
            <w:r w:rsidRPr="00E70A81">
              <w:rPr>
                <w:snapToGrid/>
                <w:szCs w:val="22"/>
                <w:lang w:val="sk-SK" w:eastAsia="zh-TW"/>
              </w:rPr>
              <w:t>↓ 25 %</w:t>
            </w:r>
          </w:p>
          <w:p w14:paraId="6B1F8042"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Ritonavir AUCτ ↓13 %</w:t>
            </w:r>
          </w:p>
          <w:p w14:paraId="328865C1"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C</w:t>
            </w:r>
            <w:r w:rsidRPr="00E70A81">
              <w:rPr>
                <w:snapToGrid/>
                <w:sz w:val="14"/>
                <w:szCs w:val="14"/>
                <w:lang w:val="sk-SK" w:eastAsia="zh-TW"/>
              </w:rPr>
              <w:t xml:space="preserve">max </w:t>
            </w:r>
            <w:r w:rsidRPr="00E70A81">
              <w:rPr>
                <w:snapToGrid/>
                <w:szCs w:val="22"/>
                <w:lang w:val="sk-SK" w:eastAsia="zh-TW"/>
              </w:rPr>
              <w:t>↓ 24 %</w:t>
            </w:r>
          </w:p>
          <w:p w14:paraId="35B467AB"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AUCτ ↓ 39 %</w:t>
            </w:r>
          </w:p>
        </w:tc>
        <w:tc>
          <w:tcPr>
            <w:tcW w:w="3285" w:type="dxa"/>
            <w:shd w:val="clear" w:color="auto" w:fill="auto"/>
          </w:tcPr>
          <w:p w14:paraId="64F9DAB1"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6047B4C1"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39EE4501" w14:textId="77777777" w:rsidR="00B0321C" w:rsidRDefault="00B0321C" w:rsidP="00BF204B">
            <w:pPr>
              <w:tabs>
                <w:tab w:val="clear" w:pos="567"/>
              </w:tabs>
              <w:autoSpaceDE w:val="0"/>
              <w:autoSpaceDN w:val="0"/>
              <w:adjustRightInd w:val="0"/>
              <w:spacing w:line="240" w:lineRule="auto"/>
              <w:rPr>
                <w:snapToGrid/>
                <w:szCs w:val="22"/>
                <w:lang w:val="sk-SK" w:eastAsia="zh-TW"/>
              </w:rPr>
            </w:pPr>
          </w:p>
          <w:p w14:paraId="04D9F8A1" w14:textId="77777777" w:rsidR="003D0E4A" w:rsidRPr="00E70A81" w:rsidRDefault="003D0E4A" w:rsidP="00BF204B">
            <w:pPr>
              <w:tabs>
                <w:tab w:val="clear" w:pos="567"/>
              </w:tabs>
              <w:autoSpaceDE w:val="0"/>
              <w:autoSpaceDN w:val="0"/>
              <w:adjustRightInd w:val="0"/>
              <w:spacing w:line="240" w:lineRule="auto"/>
              <w:rPr>
                <w:snapToGrid/>
                <w:szCs w:val="22"/>
                <w:lang w:val="sk-SK" w:eastAsia="zh-TW"/>
              </w:rPr>
            </w:pPr>
          </w:p>
          <w:p w14:paraId="3923F3FB"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Súbežné podávanie vorikonazolu a vysokých dávok ritonaviru (400 mg a vyššie BID) je </w:t>
            </w:r>
            <w:r w:rsidRPr="00E70A81">
              <w:rPr>
                <w:b/>
                <w:bCs/>
                <w:snapToGrid/>
                <w:szCs w:val="22"/>
                <w:lang w:val="sk-SK" w:eastAsia="zh-TW"/>
              </w:rPr>
              <w:t xml:space="preserve">kontraindikované </w:t>
            </w:r>
            <w:r w:rsidRPr="00E70A81">
              <w:rPr>
                <w:snapToGrid/>
                <w:szCs w:val="22"/>
                <w:lang w:val="sk-SK" w:eastAsia="zh-TW"/>
              </w:rPr>
              <w:t>(pozri časť 4.3).</w:t>
            </w:r>
          </w:p>
          <w:p w14:paraId="3353C691"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2FF56F1C"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Súbežnému podávaniu vorikonazolu a nízkej dávky ritonaviru (100 mg BID) sa treba vyhýbať, pokiaľ zhodnotenie prínosu/rizika pre pacienta odôvodní použitie vorikonazolu.</w:t>
            </w:r>
          </w:p>
          <w:p w14:paraId="75B4551E" w14:textId="77777777" w:rsidR="00404E2C" w:rsidRPr="00E70A81" w:rsidRDefault="00404E2C" w:rsidP="00BF204B">
            <w:pPr>
              <w:tabs>
                <w:tab w:val="clear" w:pos="567"/>
              </w:tabs>
              <w:autoSpaceDE w:val="0"/>
              <w:autoSpaceDN w:val="0"/>
              <w:adjustRightInd w:val="0"/>
              <w:spacing w:line="240" w:lineRule="auto"/>
              <w:rPr>
                <w:snapToGrid/>
                <w:szCs w:val="22"/>
                <w:lang w:val="sk-SK" w:eastAsia="zh-TW"/>
              </w:rPr>
            </w:pPr>
          </w:p>
        </w:tc>
      </w:tr>
      <w:tr w:rsidR="00B0321C" w:rsidRPr="00E70A81" w14:paraId="688EFF54" w14:textId="77777777" w:rsidTr="00BF204B">
        <w:tc>
          <w:tcPr>
            <w:tcW w:w="3285" w:type="dxa"/>
            <w:shd w:val="clear" w:color="auto" w:fill="auto"/>
          </w:tcPr>
          <w:p w14:paraId="0086C3D1"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Ľubovník bodkovaný </w:t>
            </w:r>
            <w:r w:rsidRPr="00E70A81">
              <w:rPr>
                <w:i/>
                <w:iCs/>
                <w:snapToGrid/>
                <w:szCs w:val="22"/>
                <w:lang w:val="sk-SK" w:eastAsia="zh-TW"/>
              </w:rPr>
              <w:t>[induktor CYP450; induktor</w:t>
            </w:r>
            <w:r w:rsidRPr="00E70A81">
              <w:rPr>
                <w:snapToGrid/>
                <w:szCs w:val="22"/>
                <w:lang w:val="sk-SK" w:eastAsia="zh-TW"/>
              </w:rPr>
              <w:t xml:space="preserve"> </w:t>
            </w:r>
            <w:r w:rsidRPr="00E70A81">
              <w:rPr>
                <w:i/>
                <w:iCs/>
                <w:snapToGrid/>
                <w:szCs w:val="22"/>
                <w:lang w:val="sk-SK" w:eastAsia="zh-TW"/>
              </w:rPr>
              <w:t>P-gp]</w:t>
            </w:r>
          </w:p>
          <w:p w14:paraId="4D12D3A2"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300 mg TID (súbežne podávaný s vorikonazolom 400 mg jednorazová dávka)</w:t>
            </w:r>
          </w:p>
        </w:tc>
        <w:tc>
          <w:tcPr>
            <w:tcW w:w="3285" w:type="dxa"/>
            <w:shd w:val="clear" w:color="auto" w:fill="auto"/>
          </w:tcPr>
          <w:p w14:paraId="664DDC38"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54064B00" w14:textId="77777777" w:rsidR="00B0321C" w:rsidRPr="00E70A81" w:rsidRDefault="00B0321C" w:rsidP="003D0E4A">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V nezávislej publikovanej štúdii, </w:t>
            </w:r>
            <w:r w:rsidR="003D0E4A">
              <w:rPr>
                <w:snapToGrid/>
                <w:szCs w:val="22"/>
                <w:lang w:val="sk-SK" w:eastAsia="zh-TW"/>
              </w:rPr>
              <w:t>v</w:t>
            </w:r>
            <w:r w:rsidRPr="00E70A81">
              <w:rPr>
                <w:snapToGrid/>
                <w:szCs w:val="22"/>
                <w:lang w:val="sk-SK" w:eastAsia="zh-TW"/>
              </w:rPr>
              <w:t>orikonazol AUC</w:t>
            </w:r>
            <w:r w:rsidRPr="00E70A81">
              <w:rPr>
                <w:snapToGrid/>
                <w:sz w:val="14"/>
                <w:szCs w:val="14"/>
                <w:lang w:val="sk-SK" w:eastAsia="zh-TW"/>
              </w:rPr>
              <w:t xml:space="preserve">0-∞ </w:t>
            </w:r>
            <w:r w:rsidRPr="00E70A81">
              <w:rPr>
                <w:snapToGrid/>
                <w:szCs w:val="22"/>
                <w:lang w:val="sk-SK" w:eastAsia="zh-TW"/>
              </w:rPr>
              <w:t>↓ 59 %</w:t>
            </w:r>
          </w:p>
        </w:tc>
        <w:tc>
          <w:tcPr>
            <w:tcW w:w="3285" w:type="dxa"/>
            <w:shd w:val="clear" w:color="auto" w:fill="auto"/>
          </w:tcPr>
          <w:p w14:paraId="1078261B" w14:textId="77777777" w:rsidR="00B0321C" w:rsidRPr="00E70A81" w:rsidRDefault="00B0321C" w:rsidP="00BF204B">
            <w:pPr>
              <w:tabs>
                <w:tab w:val="clear" w:pos="567"/>
              </w:tabs>
              <w:autoSpaceDE w:val="0"/>
              <w:autoSpaceDN w:val="0"/>
              <w:adjustRightInd w:val="0"/>
              <w:spacing w:line="240" w:lineRule="auto"/>
              <w:rPr>
                <w:b/>
                <w:bCs/>
                <w:snapToGrid/>
                <w:szCs w:val="22"/>
                <w:lang w:val="sk-SK" w:eastAsia="zh-TW"/>
              </w:rPr>
            </w:pPr>
          </w:p>
          <w:p w14:paraId="6C5A8AE2"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b/>
                <w:bCs/>
                <w:snapToGrid/>
                <w:szCs w:val="22"/>
                <w:lang w:val="sk-SK" w:eastAsia="zh-TW"/>
              </w:rPr>
              <w:t xml:space="preserve">Kontraindikované </w:t>
            </w:r>
            <w:r w:rsidRPr="00E70A81">
              <w:rPr>
                <w:snapToGrid/>
                <w:szCs w:val="22"/>
                <w:lang w:val="sk-SK" w:eastAsia="zh-TW"/>
              </w:rPr>
              <w:t>(pozri časť 4.3)</w:t>
            </w:r>
          </w:p>
        </w:tc>
      </w:tr>
      <w:tr w:rsidR="00B0321C" w:rsidRPr="00E70A81" w14:paraId="110CCE2C" w14:textId="77777777" w:rsidTr="00BF204B">
        <w:tc>
          <w:tcPr>
            <w:tcW w:w="3285" w:type="dxa"/>
            <w:shd w:val="clear" w:color="auto" w:fill="auto"/>
          </w:tcPr>
          <w:p w14:paraId="50E623D7"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Everolimus</w:t>
            </w:r>
          </w:p>
          <w:p w14:paraId="27F9BF48"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i/>
                <w:iCs/>
                <w:snapToGrid/>
                <w:szCs w:val="22"/>
                <w:lang w:val="sk-SK" w:eastAsia="zh-TW"/>
              </w:rPr>
              <w:t>[substrát CYP3A4, substrát P-gP]</w:t>
            </w:r>
          </w:p>
        </w:tc>
        <w:tc>
          <w:tcPr>
            <w:tcW w:w="3285" w:type="dxa"/>
            <w:shd w:val="clear" w:color="auto" w:fill="auto"/>
          </w:tcPr>
          <w:p w14:paraId="332BEE45"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pravdepodobne významne zvyšuje plazmatické koncentrácie everolimusu, hoci táto interakcia sa neskúmala.</w:t>
            </w:r>
          </w:p>
        </w:tc>
        <w:tc>
          <w:tcPr>
            <w:tcW w:w="3285" w:type="dxa"/>
            <w:shd w:val="clear" w:color="auto" w:fill="auto"/>
          </w:tcPr>
          <w:p w14:paraId="3760A0FD" w14:textId="77777777" w:rsidR="00B0321C" w:rsidRPr="00E70A81" w:rsidRDefault="00B0321C" w:rsidP="00BF204B">
            <w:pPr>
              <w:tabs>
                <w:tab w:val="clear" w:pos="567"/>
              </w:tabs>
              <w:autoSpaceDE w:val="0"/>
              <w:autoSpaceDN w:val="0"/>
              <w:adjustRightInd w:val="0"/>
              <w:spacing w:line="240" w:lineRule="auto"/>
              <w:rPr>
                <w:b/>
                <w:bCs/>
                <w:snapToGrid/>
                <w:szCs w:val="22"/>
                <w:lang w:val="sk-SK" w:eastAsia="zh-TW"/>
              </w:rPr>
            </w:pPr>
            <w:r w:rsidRPr="00E70A81">
              <w:rPr>
                <w:snapToGrid/>
                <w:szCs w:val="22"/>
                <w:lang w:val="sk-SK" w:eastAsia="zh-TW"/>
              </w:rPr>
              <w:t>Súbežné podávanie vorikonazolu s everolimusom sa neodporúča, keďže sa predpokladá, že vorikonazol významne zvyšuje koncentrácie everolimusu (pozri časť 4.4).</w:t>
            </w:r>
          </w:p>
        </w:tc>
      </w:tr>
      <w:tr w:rsidR="00B0321C" w:rsidRPr="00E70A81" w14:paraId="0C8D7A67" w14:textId="77777777" w:rsidTr="00BF204B">
        <w:tc>
          <w:tcPr>
            <w:tcW w:w="3285" w:type="dxa"/>
            <w:shd w:val="clear" w:color="auto" w:fill="auto"/>
          </w:tcPr>
          <w:p w14:paraId="334E33AB"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Flukonazol (200 mg QD)</w:t>
            </w:r>
          </w:p>
          <w:p w14:paraId="5A20FE1D" w14:textId="77777777" w:rsidR="00B0321C" w:rsidRPr="00E70A81" w:rsidRDefault="00B0321C" w:rsidP="00BF204B">
            <w:pPr>
              <w:tabs>
                <w:tab w:val="clear" w:pos="567"/>
              </w:tabs>
              <w:autoSpaceDE w:val="0"/>
              <w:autoSpaceDN w:val="0"/>
              <w:adjustRightInd w:val="0"/>
              <w:spacing w:line="240" w:lineRule="auto"/>
              <w:rPr>
                <w:i/>
                <w:iCs/>
                <w:snapToGrid/>
                <w:szCs w:val="22"/>
                <w:lang w:val="sk-SK" w:eastAsia="zh-TW"/>
              </w:rPr>
            </w:pPr>
            <w:r w:rsidRPr="00E70A81">
              <w:rPr>
                <w:i/>
                <w:iCs/>
                <w:snapToGrid/>
                <w:szCs w:val="22"/>
                <w:lang w:val="sk-SK" w:eastAsia="zh-TW"/>
              </w:rPr>
              <w:t>[inhibítor CYP2C9, CYP2C19 a CYP3A4]</w:t>
            </w:r>
          </w:p>
        </w:tc>
        <w:tc>
          <w:tcPr>
            <w:tcW w:w="3285" w:type="dxa"/>
            <w:shd w:val="clear" w:color="auto" w:fill="auto"/>
          </w:tcPr>
          <w:p w14:paraId="3EC173F4"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C</w:t>
            </w:r>
            <w:r w:rsidRPr="00E70A81">
              <w:rPr>
                <w:snapToGrid/>
                <w:sz w:val="14"/>
                <w:szCs w:val="14"/>
                <w:lang w:val="sk-SK" w:eastAsia="zh-TW"/>
              </w:rPr>
              <w:t xml:space="preserve">max </w:t>
            </w:r>
            <w:r w:rsidRPr="00E70A81">
              <w:rPr>
                <w:snapToGrid/>
                <w:szCs w:val="22"/>
                <w:lang w:val="sk-SK" w:eastAsia="zh-TW"/>
              </w:rPr>
              <w:t>↑ 57 %</w:t>
            </w:r>
          </w:p>
          <w:p w14:paraId="1E8A342E"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AUCτ ↑ 79 %</w:t>
            </w:r>
          </w:p>
          <w:p w14:paraId="370088B3"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Flukonazol C</w:t>
            </w:r>
            <w:r w:rsidRPr="00E70A81">
              <w:rPr>
                <w:snapToGrid/>
                <w:sz w:val="14"/>
                <w:szCs w:val="14"/>
                <w:lang w:val="sk-SK" w:eastAsia="zh-TW"/>
              </w:rPr>
              <w:t xml:space="preserve">max </w:t>
            </w:r>
            <w:r w:rsidRPr="00E70A81">
              <w:rPr>
                <w:snapToGrid/>
                <w:szCs w:val="22"/>
                <w:lang w:val="sk-SK" w:eastAsia="zh-TW"/>
              </w:rPr>
              <w:t>ND</w:t>
            </w:r>
          </w:p>
          <w:p w14:paraId="2A891983"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Flukonazol AUCτ ND</w:t>
            </w:r>
          </w:p>
        </w:tc>
        <w:tc>
          <w:tcPr>
            <w:tcW w:w="3285" w:type="dxa"/>
            <w:shd w:val="clear" w:color="auto" w:fill="auto"/>
          </w:tcPr>
          <w:p w14:paraId="68A4924D"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Znížená dávka a/alebo frekvencia vorikonazolu a flukonazolu, ktoré by odstránili tento účinok, sa nestanovili. Ak sa vorikonazol používa následne po flukonazole, odporúča sa sledovanie nežiaducich reakcií súvisiacich s vorikonazolom.</w:t>
            </w:r>
          </w:p>
        </w:tc>
      </w:tr>
      <w:tr w:rsidR="00B0321C" w:rsidRPr="00E70A81" w14:paraId="086455AE" w14:textId="77777777" w:rsidTr="00BF204B">
        <w:tc>
          <w:tcPr>
            <w:tcW w:w="3285" w:type="dxa"/>
            <w:shd w:val="clear" w:color="auto" w:fill="auto"/>
          </w:tcPr>
          <w:p w14:paraId="2A9D8082"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Fenytoín</w:t>
            </w:r>
          </w:p>
          <w:p w14:paraId="7757D2D1" w14:textId="77777777" w:rsidR="00B0321C" w:rsidRPr="00E70A81" w:rsidRDefault="00B0321C" w:rsidP="00BF204B">
            <w:pPr>
              <w:tabs>
                <w:tab w:val="clear" w:pos="567"/>
              </w:tabs>
              <w:autoSpaceDE w:val="0"/>
              <w:autoSpaceDN w:val="0"/>
              <w:adjustRightInd w:val="0"/>
              <w:spacing w:line="240" w:lineRule="auto"/>
              <w:rPr>
                <w:i/>
                <w:iCs/>
                <w:snapToGrid/>
                <w:szCs w:val="22"/>
                <w:lang w:val="sk-SK" w:eastAsia="zh-TW"/>
              </w:rPr>
            </w:pPr>
            <w:r w:rsidRPr="00E70A81">
              <w:rPr>
                <w:i/>
                <w:iCs/>
                <w:snapToGrid/>
                <w:szCs w:val="22"/>
                <w:lang w:val="sk-SK" w:eastAsia="zh-TW"/>
              </w:rPr>
              <w:t>[substrát CYP2C9 a silný induktor CYP450]</w:t>
            </w:r>
          </w:p>
          <w:p w14:paraId="7F3F82B9"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4286FB80"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300 mg QD</w:t>
            </w:r>
          </w:p>
          <w:p w14:paraId="4F6B46EC"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618CBB60"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6EFD4470"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300 mg QD (súbežne podávaný s vorikonazolom 400 mg BID)*</w:t>
            </w:r>
          </w:p>
        </w:tc>
        <w:tc>
          <w:tcPr>
            <w:tcW w:w="3285" w:type="dxa"/>
            <w:shd w:val="clear" w:color="auto" w:fill="auto"/>
          </w:tcPr>
          <w:p w14:paraId="0537727B"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3B2F7A7A"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277A7117"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1F513FDF"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0B0C108D"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C</w:t>
            </w:r>
            <w:r w:rsidRPr="00E70A81">
              <w:rPr>
                <w:snapToGrid/>
                <w:sz w:val="14"/>
                <w:szCs w:val="14"/>
                <w:lang w:val="sk-SK" w:eastAsia="zh-TW"/>
              </w:rPr>
              <w:t xml:space="preserve">max </w:t>
            </w:r>
            <w:r w:rsidRPr="00E70A81">
              <w:rPr>
                <w:snapToGrid/>
                <w:szCs w:val="22"/>
                <w:lang w:val="sk-SK" w:eastAsia="zh-TW"/>
              </w:rPr>
              <w:t>↓ 49 %</w:t>
            </w:r>
          </w:p>
          <w:p w14:paraId="68E3B016"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AUCτ ↓ 69 %</w:t>
            </w:r>
          </w:p>
          <w:p w14:paraId="01E7250C"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1B84E3CD"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Fenytoín C</w:t>
            </w:r>
            <w:r w:rsidRPr="00E70A81">
              <w:rPr>
                <w:snapToGrid/>
                <w:sz w:val="14"/>
                <w:szCs w:val="14"/>
                <w:lang w:val="sk-SK" w:eastAsia="zh-TW"/>
              </w:rPr>
              <w:t xml:space="preserve">max </w:t>
            </w:r>
            <w:r w:rsidRPr="00E70A81">
              <w:rPr>
                <w:snapToGrid/>
                <w:szCs w:val="22"/>
                <w:lang w:val="sk-SK" w:eastAsia="zh-TW"/>
              </w:rPr>
              <w:t>↑ 67 %</w:t>
            </w:r>
          </w:p>
          <w:p w14:paraId="5423E9EB"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Fenytoín AUCτ ↑ 81 %</w:t>
            </w:r>
          </w:p>
          <w:p w14:paraId="00D1C0EE"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 porovnaní s vorikonazolom 200 mg BID,</w:t>
            </w:r>
          </w:p>
          <w:p w14:paraId="09E314CD"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C</w:t>
            </w:r>
            <w:r w:rsidRPr="00E70A81">
              <w:rPr>
                <w:snapToGrid/>
                <w:sz w:val="14"/>
                <w:szCs w:val="14"/>
                <w:lang w:val="sk-SK" w:eastAsia="zh-TW"/>
              </w:rPr>
              <w:t xml:space="preserve">max </w:t>
            </w:r>
            <w:r w:rsidRPr="00E70A81">
              <w:rPr>
                <w:snapToGrid/>
                <w:szCs w:val="22"/>
                <w:lang w:val="sk-SK" w:eastAsia="zh-TW"/>
              </w:rPr>
              <w:t>↑ 34 %</w:t>
            </w:r>
          </w:p>
          <w:p w14:paraId="67A1A1A3"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AUCτ ↑ 39 %</w:t>
            </w:r>
          </w:p>
        </w:tc>
        <w:tc>
          <w:tcPr>
            <w:tcW w:w="3285" w:type="dxa"/>
            <w:shd w:val="clear" w:color="auto" w:fill="auto"/>
          </w:tcPr>
          <w:p w14:paraId="3EC2D327"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Sú</w:t>
            </w:r>
            <w:r w:rsidR="00DF5EAE">
              <w:rPr>
                <w:snapToGrid/>
                <w:szCs w:val="22"/>
                <w:lang w:val="sk-SK" w:eastAsia="zh-TW"/>
              </w:rPr>
              <w:t>bež</w:t>
            </w:r>
            <w:r w:rsidRPr="00E70A81">
              <w:rPr>
                <w:snapToGrid/>
                <w:szCs w:val="22"/>
                <w:lang w:val="sk-SK" w:eastAsia="zh-TW"/>
              </w:rPr>
              <w:t>nému používaniu vorikonazolu a fenytoínu sa treba vyhýbať, pokiaľ prínos prevýši riziko. Odporúča sa starostlivé sledovanie plazmatických hladín fenytoínu.</w:t>
            </w:r>
          </w:p>
          <w:p w14:paraId="532B54BC"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p>
          <w:p w14:paraId="405E9AC5"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Fenytoín sa môže podávať súbežne s vorikonazolom, ak sa udržiavacia dávka vorikonazolu zvýši na 5 mg/kg IV BID alebo z 200 mg na 400 mg perorálne BID, (100 mg na 200 mg perorálne BID u pacientov </w:t>
            </w:r>
            <w:r w:rsidRPr="00E70A81">
              <w:rPr>
                <w:snapToGrid/>
                <w:szCs w:val="22"/>
                <w:lang w:val="sk-SK" w:eastAsia="zh-TW"/>
              </w:rPr>
              <w:lastRenderedPageBreak/>
              <w:t>s hmotnosťou menej ako 40 kg) (pozri časť 4.2).</w:t>
            </w:r>
          </w:p>
        </w:tc>
      </w:tr>
      <w:tr w:rsidR="00B0321C" w:rsidRPr="00E70A81" w14:paraId="09A82289" w14:textId="77777777" w:rsidTr="00BF204B">
        <w:tc>
          <w:tcPr>
            <w:tcW w:w="3285" w:type="dxa"/>
            <w:shd w:val="clear" w:color="auto" w:fill="auto"/>
          </w:tcPr>
          <w:p w14:paraId="0C37AD16" w14:textId="77777777" w:rsidR="00B71D44"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lastRenderedPageBreak/>
              <w:t>Antikoagulanciá</w:t>
            </w:r>
          </w:p>
          <w:p w14:paraId="4EF7D34C"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p>
          <w:p w14:paraId="1471EE31" w14:textId="77777777" w:rsidR="00B0321C" w:rsidRPr="00E70A81" w:rsidRDefault="00B0321C" w:rsidP="00BF204B">
            <w:pPr>
              <w:tabs>
                <w:tab w:val="clear" w:pos="567"/>
              </w:tabs>
              <w:autoSpaceDE w:val="0"/>
              <w:autoSpaceDN w:val="0"/>
              <w:adjustRightInd w:val="0"/>
              <w:spacing w:line="240" w:lineRule="auto"/>
              <w:rPr>
                <w:i/>
                <w:iCs/>
                <w:snapToGrid/>
                <w:szCs w:val="22"/>
                <w:lang w:val="sk-SK" w:eastAsia="zh-TW"/>
              </w:rPr>
            </w:pPr>
            <w:r w:rsidRPr="00E70A81">
              <w:rPr>
                <w:snapToGrid/>
                <w:szCs w:val="22"/>
                <w:lang w:val="sk-SK" w:eastAsia="zh-TW"/>
              </w:rPr>
              <w:t>Warfarín (30</w:t>
            </w:r>
            <w:r w:rsidR="00B71D44" w:rsidRPr="00E70A81">
              <w:rPr>
                <w:snapToGrid/>
                <w:szCs w:val="22"/>
                <w:lang w:val="sk-SK" w:eastAsia="zh-TW"/>
              </w:rPr>
              <w:t> </w:t>
            </w:r>
            <w:r w:rsidRPr="00E70A81">
              <w:rPr>
                <w:snapToGrid/>
                <w:szCs w:val="22"/>
                <w:lang w:val="sk-SK" w:eastAsia="zh-TW"/>
              </w:rPr>
              <w:t>mg jednorazová</w:t>
            </w:r>
            <w:r w:rsidR="00B71D44" w:rsidRPr="00E70A81">
              <w:rPr>
                <w:snapToGrid/>
                <w:szCs w:val="22"/>
                <w:lang w:val="sk-SK" w:eastAsia="zh-TW"/>
              </w:rPr>
              <w:t xml:space="preserve"> </w:t>
            </w:r>
            <w:r w:rsidRPr="00E70A81">
              <w:rPr>
                <w:snapToGrid/>
                <w:szCs w:val="22"/>
                <w:lang w:val="sk-SK" w:eastAsia="zh-TW"/>
              </w:rPr>
              <w:t>dávka, súbežne podávaný</w:t>
            </w:r>
            <w:r w:rsidR="00B71D44" w:rsidRPr="00E70A81">
              <w:rPr>
                <w:snapToGrid/>
                <w:szCs w:val="22"/>
                <w:lang w:val="sk-SK" w:eastAsia="zh-TW"/>
              </w:rPr>
              <w:t xml:space="preserve"> </w:t>
            </w:r>
            <w:r w:rsidRPr="00E70A81">
              <w:rPr>
                <w:snapToGrid/>
                <w:szCs w:val="22"/>
                <w:lang w:val="sk-SK" w:eastAsia="zh-TW"/>
              </w:rPr>
              <w:t>s vorikonazolom 300</w:t>
            </w:r>
            <w:r w:rsidR="00B71D44" w:rsidRPr="00E70A81">
              <w:rPr>
                <w:snapToGrid/>
                <w:szCs w:val="22"/>
                <w:lang w:val="sk-SK" w:eastAsia="zh-TW"/>
              </w:rPr>
              <w:t> </w:t>
            </w:r>
            <w:r w:rsidRPr="00E70A81">
              <w:rPr>
                <w:snapToGrid/>
                <w:szCs w:val="22"/>
                <w:lang w:val="sk-SK" w:eastAsia="zh-TW"/>
              </w:rPr>
              <w:t>mg BID)</w:t>
            </w:r>
            <w:r w:rsidR="00B71D44" w:rsidRPr="00E70A81">
              <w:rPr>
                <w:snapToGrid/>
                <w:szCs w:val="22"/>
                <w:lang w:val="sk-SK" w:eastAsia="zh-TW"/>
              </w:rPr>
              <w:t xml:space="preserve"> </w:t>
            </w:r>
            <w:r w:rsidRPr="00E70A81">
              <w:rPr>
                <w:i/>
                <w:iCs/>
                <w:snapToGrid/>
                <w:szCs w:val="22"/>
                <w:lang w:val="sk-SK" w:eastAsia="zh-TW"/>
              </w:rPr>
              <w:t>[substrát CYP2C9]</w:t>
            </w:r>
          </w:p>
          <w:p w14:paraId="71CB90A2"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p>
          <w:p w14:paraId="297897F4"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Iné perorálne kumaríny</w:t>
            </w:r>
            <w:r w:rsidR="00B71D44" w:rsidRPr="00E70A81">
              <w:rPr>
                <w:snapToGrid/>
                <w:szCs w:val="22"/>
                <w:lang w:val="sk-SK" w:eastAsia="zh-TW"/>
              </w:rPr>
              <w:t xml:space="preserve"> (</w:t>
            </w:r>
            <w:r w:rsidRPr="00E70A81">
              <w:rPr>
                <w:snapToGrid/>
                <w:szCs w:val="22"/>
                <w:lang w:val="sk-SK" w:eastAsia="zh-TW"/>
              </w:rPr>
              <w:t>napr. fenprokumon,</w:t>
            </w:r>
            <w:r w:rsidR="00B71D44" w:rsidRPr="00E70A81">
              <w:rPr>
                <w:snapToGrid/>
                <w:szCs w:val="22"/>
                <w:lang w:val="sk-SK" w:eastAsia="zh-TW"/>
              </w:rPr>
              <w:t xml:space="preserve"> </w:t>
            </w:r>
            <w:r w:rsidRPr="00E70A81">
              <w:rPr>
                <w:snapToGrid/>
                <w:szCs w:val="22"/>
                <w:lang w:val="sk-SK" w:eastAsia="zh-TW"/>
              </w:rPr>
              <w:t>acenokumarol)</w:t>
            </w:r>
            <w:r w:rsidR="00B71D44" w:rsidRPr="00E70A81">
              <w:rPr>
                <w:snapToGrid/>
                <w:szCs w:val="22"/>
                <w:lang w:val="sk-SK" w:eastAsia="zh-TW"/>
              </w:rPr>
              <w:t xml:space="preserve"> </w:t>
            </w:r>
            <w:r w:rsidRPr="00E70A81">
              <w:rPr>
                <w:i/>
                <w:iCs/>
                <w:snapToGrid/>
                <w:szCs w:val="22"/>
                <w:lang w:val="sk-SK" w:eastAsia="zh-TW"/>
              </w:rPr>
              <w:t>[substráty CYP2C9 a</w:t>
            </w:r>
            <w:r w:rsidR="00B71D44" w:rsidRPr="00E70A81">
              <w:rPr>
                <w:i/>
                <w:iCs/>
                <w:snapToGrid/>
                <w:szCs w:val="22"/>
                <w:lang w:val="sk-SK" w:eastAsia="zh-TW"/>
              </w:rPr>
              <w:t xml:space="preserve"> </w:t>
            </w:r>
            <w:r w:rsidRPr="00E70A81">
              <w:rPr>
                <w:i/>
                <w:iCs/>
                <w:snapToGrid/>
                <w:szCs w:val="22"/>
                <w:lang w:val="sk-SK" w:eastAsia="zh-TW"/>
              </w:rPr>
              <w:t>CYP3A4]</w:t>
            </w:r>
          </w:p>
        </w:tc>
        <w:tc>
          <w:tcPr>
            <w:tcW w:w="3285" w:type="dxa"/>
            <w:shd w:val="clear" w:color="auto" w:fill="auto"/>
          </w:tcPr>
          <w:p w14:paraId="126A4449"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p>
          <w:p w14:paraId="11CA536E"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p>
          <w:p w14:paraId="19EF4B33" w14:textId="77777777" w:rsidR="00B71D44"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Maximálne zvýšenie</w:t>
            </w:r>
            <w:r w:rsidR="00B71D44" w:rsidRPr="00E70A81">
              <w:rPr>
                <w:snapToGrid/>
                <w:szCs w:val="22"/>
                <w:lang w:val="sk-SK" w:eastAsia="zh-TW"/>
              </w:rPr>
              <w:t xml:space="preserve"> </w:t>
            </w:r>
            <w:r w:rsidRPr="00E70A81">
              <w:rPr>
                <w:snapToGrid/>
                <w:szCs w:val="22"/>
                <w:lang w:val="sk-SK" w:eastAsia="zh-TW"/>
              </w:rPr>
              <w:t>protrombínového času bolo</w:t>
            </w:r>
            <w:r w:rsidR="00B71D44" w:rsidRPr="00E70A81">
              <w:rPr>
                <w:snapToGrid/>
                <w:szCs w:val="22"/>
                <w:lang w:val="sk-SK" w:eastAsia="zh-TW"/>
              </w:rPr>
              <w:t xml:space="preserve"> </w:t>
            </w:r>
            <w:r w:rsidRPr="00E70A81">
              <w:rPr>
                <w:snapToGrid/>
                <w:szCs w:val="22"/>
                <w:lang w:val="sk-SK" w:eastAsia="zh-TW"/>
              </w:rPr>
              <w:t>približne 2-násobné</w:t>
            </w:r>
            <w:r w:rsidR="00B71D44" w:rsidRPr="00E70A81">
              <w:rPr>
                <w:snapToGrid/>
                <w:szCs w:val="22"/>
                <w:lang w:val="sk-SK" w:eastAsia="zh-TW"/>
              </w:rPr>
              <w:t>.</w:t>
            </w:r>
          </w:p>
          <w:p w14:paraId="0C24ABC3"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p>
          <w:p w14:paraId="75DE0F35"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p>
          <w:p w14:paraId="62FA6D5F"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môže zvyšovať</w:t>
            </w:r>
            <w:r w:rsidR="00B71D44" w:rsidRPr="00E70A81">
              <w:rPr>
                <w:snapToGrid/>
                <w:szCs w:val="22"/>
                <w:lang w:val="sk-SK" w:eastAsia="zh-TW"/>
              </w:rPr>
              <w:t xml:space="preserve"> </w:t>
            </w:r>
            <w:r w:rsidRPr="00E70A81">
              <w:rPr>
                <w:snapToGrid/>
                <w:szCs w:val="22"/>
                <w:lang w:val="sk-SK" w:eastAsia="zh-TW"/>
              </w:rPr>
              <w:t>plazmatické koncentrácie</w:t>
            </w:r>
            <w:r w:rsidR="00B71D44" w:rsidRPr="00E70A81">
              <w:rPr>
                <w:snapToGrid/>
                <w:szCs w:val="22"/>
                <w:lang w:val="sk-SK" w:eastAsia="zh-TW"/>
              </w:rPr>
              <w:t xml:space="preserve"> </w:t>
            </w:r>
            <w:r w:rsidRPr="00E70A81">
              <w:rPr>
                <w:snapToGrid/>
                <w:szCs w:val="22"/>
                <w:lang w:val="sk-SK" w:eastAsia="zh-TW"/>
              </w:rPr>
              <w:t>kumarínov, ktoré môžu vyvolať</w:t>
            </w:r>
            <w:r w:rsidR="00B71D44" w:rsidRPr="00E70A81">
              <w:rPr>
                <w:snapToGrid/>
                <w:szCs w:val="22"/>
                <w:lang w:val="sk-SK" w:eastAsia="zh-TW"/>
              </w:rPr>
              <w:t xml:space="preserve"> zvýšenie </w:t>
            </w:r>
            <w:r w:rsidRPr="00E70A81">
              <w:rPr>
                <w:snapToGrid/>
                <w:szCs w:val="22"/>
                <w:lang w:val="sk-SK" w:eastAsia="zh-TW"/>
              </w:rPr>
              <w:t>protrombínového času,</w:t>
            </w:r>
            <w:r w:rsidR="00B71D44" w:rsidRPr="00E70A81">
              <w:rPr>
                <w:snapToGrid/>
                <w:szCs w:val="22"/>
                <w:lang w:val="sk-SK" w:eastAsia="zh-TW"/>
              </w:rPr>
              <w:t xml:space="preserve"> </w:t>
            </w:r>
            <w:r w:rsidRPr="00E70A81">
              <w:rPr>
                <w:snapToGrid/>
                <w:szCs w:val="22"/>
                <w:lang w:val="sk-SK" w:eastAsia="zh-TW"/>
              </w:rPr>
              <w:t>hoci táto interakcia sa neskúmala</w:t>
            </w:r>
            <w:r w:rsidR="00B71D44" w:rsidRPr="00E70A81">
              <w:rPr>
                <w:snapToGrid/>
                <w:szCs w:val="22"/>
                <w:lang w:val="sk-SK" w:eastAsia="zh-TW"/>
              </w:rPr>
              <w:t xml:space="preserve"> </w:t>
            </w:r>
            <w:r w:rsidRPr="00E70A81">
              <w:rPr>
                <w:snapToGrid/>
                <w:szCs w:val="22"/>
                <w:lang w:val="sk-SK" w:eastAsia="zh-TW"/>
              </w:rPr>
              <w:t>táto interakcia sa neskúmala.</w:t>
            </w:r>
          </w:p>
        </w:tc>
        <w:tc>
          <w:tcPr>
            <w:tcW w:w="3285" w:type="dxa"/>
            <w:shd w:val="clear" w:color="auto" w:fill="auto"/>
          </w:tcPr>
          <w:p w14:paraId="3C42BEF0"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p>
          <w:p w14:paraId="67A3C677"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p>
          <w:p w14:paraId="1101B5CD"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Odporúča sa starostlivé</w:t>
            </w:r>
            <w:r w:rsidR="00B71D44" w:rsidRPr="00E70A81">
              <w:rPr>
                <w:snapToGrid/>
                <w:szCs w:val="22"/>
                <w:lang w:val="sk-SK" w:eastAsia="zh-TW"/>
              </w:rPr>
              <w:t xml:space="preserve"> </w:t>
            </w:r>
            <w:r w:rsidRPr="00E70A81">
              <w:rPr>
                <w:snapToGrid/>
                <w:szCs w:val="22"/>
                <w:lang w:val="sk-SK" w:eastAsia="zh-TW"/>
              </w:rPr>
              <w:t>sledovanie protrombínového</w:t>
            </w:r>
            <w:r w:rsidR="00B71D44" w:rsidRPr="00E70A81">
              <w:rPr>
                <w:snapToGrid/>
                <w:szCs w:val="22"/>
                <w:lang w:val="sk-SK" w:eastAsia="zh-TW"/>
              </w:rPr>
              <w:t xml:space="preserve"> </w:t>
            </w:r>
            <w:r w:rsidRPr="00E70A81">
              <w:rPr>
                <w:snapToGrid/>
                <w:szCs w:val="22"/>
                <w:lang w:val="sk-SK" w:eastAsia="zh-TW"/>
              </w:rPr>
              <w:t>času alebo iných vhodných</w:t>
            </w:r>
            <w:r w:rsidR="00B71D44" w:rsidRPr="00E70A81">
              <w:rPr>
                <w:snapToGrid/>
                <w:szCs w:val="22"/>
                <w:lang w:val="sk-SK" w:eastAsia="zh-TW"/>
              </w:rPr>
              <w:t xml:space="preserve"> </w:t>
            </w:r>
            <w:r w:rsidRPr="00E70A81">
              <w:rPr>
                <w:snapToGrid/>
                <w:szCs w:val="22"/>
                <w:lang w:val="sk-SK" w:eastAsia="zh-TW"/>
              </w:rPr>
              <w:t>antikoagulačných testov</w:t>
            </w:r>
            <w:r w:rsidR="00B71D44" w:rsidRPr="00E70A81">
              <w:rPr>
                <w:snapToGrid/>
                <w:szCs w:val="22"/>
                <w:lang w:val="sk-SK" w:eastAsia="zh-TW"/>
              </w:rPr>
              <w:t xml:space="preserve"> </w:t>
            </w:r>
            <w:r w:rsidRPr="00E70A81">
              <w:rPr>
                <w:snapToGrid/>
                <w:szCs w:val="22"/>
                <w:lang w:val="sk-SK" w:eastAsia="zh-TW"/>
              </w:rPr>
              <w:t>a dávka antikoagulancií sa má</w:t>
            </w:r>
            <w:r w:rsidR="00B71D44" w:rsidRPr="00E70A81">
              <w:rPr>
                <w:snapToGrid/>
                <w:szCs w:val="22"/>
                <w:lang w:val="sk-SK" w:eastAsia="zh-TW"/>
              </w:rPr>
              <w:t xml:space="preserve"> </w:t>
            </w:r>
            <w:r w:rsidRPr="00E70A81">
              <w:rPr>
                <w:snapToGrid/>
                <w:szCs w:val="22"/>
                <w:lang w:val="sk-SK" w:eastAsia="zh-TW"/>
              </w:rPr>
              <w:t>podľa toho upraviť.</w:t>
            </w:r>
          </w:p>
        </w:tc>
      </w:tr>
      <w:tr w:rsidR="00B0321C" w:rsidRPr="00E70A81" w14:paraId="3FB691D8" w14:textId="77777777" w:rsidTr="00BF204B">
        <w:tc>
          <w:tcPr>
            <w:tcW w:w="3285" w:type="dxa"/>
            <w:shd w:val="clear" w:color="auto" w:fill="auto"/>
          </w:tcPr>
          <w:p w14:paraId="1241A9EE"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Benzodiazepíny (napr.</w:t>
            </w:r>
            <w:r w:rsidR="00B71D44" w:rsidRPr="00E70A81">
              <w:rPr>
                <w:snapToGrid/>
                <w:szCs w:val="22"/>
                <w:lang w:val="sk-SK" w:eastAsia="zh-TW"/>
              </w:rPr>
              <w:t xml:space="preserve"> </w:t>
            </w:r>
            <w:r w:rsidRPr="00E70A81">
              <w:rPr>
                <w:snapToGrid/>
                <w:szCs w:val="22"/>
                <w:lang w:val="sk-SK" w:eastAsia="zh-TW"/>
              </w:rPr>
              <w:t>midazolam, triazolam,</w:t>
            </w:r>
            <w:r w:rsidR="00B71D44" w:rsidRPr="00E70A81">
              <w:rPr>
                <w:snapToGrid/>
                <w:szCs w:val="22"/>
                <w:lang w:val="sk-SK" w:eastAsia="zh-TW"/>
              </w:rPr>
              <w:t xml:space="preserve"> </w:t>
            </w:r>
            <w:r w:rsidRPr="00E70A81">
              <w:rPr>
                <w:snapToGrid/>
                <w:szCs w:val="22"/>
                <w:lang w:val="sk-SK" w:eastAsia="zh-TW"/>
              </w:rPr>
              <w:t>alprazolam)</w:t>
            </w:r>
          </w:p>
          <w:p w14:paraId="7C20BFDC"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i/>
                <w:iCs/>
                <w:snapToGrid/>
                <w:szCs w:val="22"/>
                <w:lang w:val="sk-SK" w:eastAsia="zh-TW"/>
              </w:rPr>
              <w:t>[substráty CYP3A4]</w:t>
            </w:r>
          </w:p>
        </w:tc>
        <w:tc>
          <w:tcPr>
            <w:tcW w:w="3285" w:type="dxa"/>
            <w:shd w:val="clear" w:color="auto" w:fill="auto"/>
          </w:tcPr>
          <w:p w14:paraId="0F6D682A"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pravdepodobne</w:t>
            </w:r>
            <w:r w:rsidR="00B71D44" w:rsidRPr="00E70A81">
              <w:rPr>
                <w:snapToGrid/>
                <w:szCs w:val="22"/>
                <w:lang w:val="sk-SK" w:eastAsia="zh-TW"/>
              </w:rPr>
              <w:t xml:space="preserve"> </w:t>
            </w:r>
            <w:r w:rsidRPr="00E70A81">
              <w:rPr>
                <w:snapToGrid/>
                <w:szCs w:val="22"/>
                <w:lang w:val="sk-SK" w:eastAsia="zh-TW"/>
              </w:rPr>
              <w:t>zvyšuje plazmatické koncentrácie</w:t>
            </w:r>
            <w:r w:rsidR="00B71D44" w:rsidRPr="00E70A81">
              <w:rPr>
                <w:snapToGrid/>
                <w:szCs w:val="22"/>
                <w:lang w:val="sk-SK" w:eastAsia="zh-TW"/>
              </w:rPr>
              <w:t xml:space="preserve"> </w:t>
            </w:r>
            <w:r w:rsidRPr="00E70A81">
              <w:rPr>
                <w:snapToGrid/>
                <w:szCs w:val="22"/>
                <w:lang w:val="sk-SK" w:eastAsia="zh-TW"/>
              </w:rPr>
              <w:t>benzodiazepínov, ktoré sú</w:t>
            </w:r>
            <w:r w:rsidR="00B71D44" w:rsidRPr="00E70A81">
              <w:rPr>
                <w:snapToGrid/>
                <w:szCs w:val="22"/>
                <w:lang w:val="sk-SK" w:eastAsia="zh-TW"/>
              </w:rPr>
              <w:t xml:space="preserve"> </w:t>
            </w:r>
            <w:r w:rsidRPr="00E70A81">
              <w:rPr>
                <w:snapToGrid/>
                <w:szCs w:val="22"/>
                <w:lang w:val="sk-SK" w:eastAsia="zh-TW"/>
              </w:rPr>
              <w:t>metabolizované CYP3A4</w:t>
            </w:r>
            <w:r w:rsidR="00B71D44" w:rsidRPr="00E70A81">
              <w:rPr>
                <w:snapToGrid/>
                <w:szCs w:val="22"/>
                <w:lang w:val="sk-SK" w:eastAsia="zh-TW"/>
              </w:rPr>
              <w:t xml:space="preserve"> </w:t>
            </w:r>
            <w:r w:rsidRPr="00E70A81">
              <w:rPr>
                <w:snapToGrid/>
                <w:szCs w:val="22"/>
                <w:lang w:val="sk-SK" w:eastAsia="zh-TW"/>
              </w:rPr>
              <w:t>a spôsobuje predĺžený sedatívny</w:t>
            </w:r>
            <w:r w:rsidR="00B71D44" w:rsidRPr="00E70A81">
              <w:rPr>
                <w:snapToGrid/>
                <w:szCs w:val="22"/>
                <w:lang w:val="sk-SK" w:eastAsia="zh-TW"/>
              </w:rPr>
              <w:t xml:space="preserve"> </w:t>
            </w:r>
            <w:r w:rsidRPr="00E70A81">
              <w:rPr>
                <w:snapToGrid/>
                <w:szCs w:val="22"/>
                <w:lang w:val="sk-SK" w:eastAsia="zh-TW"/>
              </w:rPr>
              <w:t>účinok, hoci táto interakcia sa</w:t>
            </w:r>
            <w:r w:rsidR="00B71D44" w:rsidRPr="00E70A81">
              <w:rPr>
                <w:snapToGrid/>
                <w:szCs w:val="22"/>
                <w:lang w:val="sk-SK" w:eastAsia="zh-TW"/>
              </w:rPr>
              <w:t xml:space="preserve"> </w:t>
            </w:r>
            <w:r w:rsidRPr="00E70A81">
              <w:rPr>
                <w:snapToGrid/>
                <w:szCs w:val="22"/>
                <w:lang w:val="sk-SK" w:eastAsia="zh-TW"/>
              </w:rPr>
              <w:t>klinicky neskúmala.</w:t>
            </w:r>
          </w:p>
        </w:tc>
        <w:tc>
          <w:tcPr>
            <w:tcW w:w="3285" w:type="dxa"/>
            <w:shd w:val="clear" w:color="auto" w:fill="auto"/>
          </w:tcPr>
          <w:p w14:paraId="7341D5DE" w14:textId="77777777" w:rsidR="00B0321C" w:rsidRPr="00E70A81" w:rsidRDefault="00B0321C"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Je potrebné zvážiť zníženie</w:t>
            </w:r>
            <w:r w:rsidR="00B71D44" w:rsidRPr="00E70A81">
              <w:rPr>
                <w:snapToGrid/>
                <w:szCs w:val="22"/>
                <w:lang w:val="sk-SK" w:eastAsia="zh-TW"/>
              </w:rPr>
              <w:t xml:space="preserve"> </w:t>
            </w:r>
            <w:r w:rsidRPr="00E70A81">
              <w:rPr>
                <w:snapToGrid/>
                <w:szCs w:val="22"/>
                <w:lang w:val="sk-SK" w:eastAsia="zh-TW"/>
              </w:rPr>
              <w:t>dávky benzodiazepínov.</w:t>
            </w:r>
          </w:p>
        </w:tc>
      </w:tr>
      <w:tr w:rsidR="00B71D44" w:rsidRPr="00E70A81" w14:paraId="66FA215C" w14:textId="77777777" w:rsidTr="00BF204B">
        <w:tc>
          <w:tcPr>
            <w:tcW w:w="3285" w:type="dxa"/>
            <w:shd w:val="clear" w:color="auto" w:fill="auto"/>
          </w:tcPr>
          <w:p w14:paraId="5A05F065" w14:textId="77777777" w:rsidR="00B71D44" w:rsidRPr="00E70A81" w:rsidRDefault="00B71D44" w:rsidP="00BF204B">
            <w:pPr>
              <w:tabs>
                <w:tab w:val="clear" w:pos="567"/>
              </w:tabs>
              <w:autoSpaceDE w:val="0"/>
              <w:autoSpaceDN w:val="0"/>
              <w:adjustRightInd w:val="0"/>
              <w:spacing w:line="240" w:lineRule="auto"/>
              <w:rPr>
                <w:i/>
                <w:iCs/>
                <w:snapToGrid/>
                <w:szCs w:val="22"/>
                <w:lang w:val="sk-SK" w:eastAsia="zh-TW"/>
              </w:rPr>
            </w:pPr>
            <w:r w:rsidRPr="00E70A81">
              <w:rPr>
                <w:snapToGrid/>
                <w:szCs w:val="22"/>
                <w:lang w:val="sk-SK" w:eastAsia="zh-TW"/>
              </w:rPr>
              <w:t>Imunosupresíva</w:t>
            </w:r>
            <w:r w:rsidR="00423AE2" w:rsidRPr="00E70A81">
              <w:rPr>
                <w:snapToGrid/>
                <w:szCs w:val="22"/>
                <w:lang w:val="sk-SK" w:eastAsia="zh-TW"/>
              </w:rPr>
              <w:t xml:space="preserve"> </w:t>
            </w:r>
            <w:r w:rsidRPr="00E70A81">
              <w:rPr>
                <w:i/>
                <w:iCs/>
                <w:snapToGrid/>
                <w:szCs w:val="22"/>
                <w:lang w:val="sk-SK" w:eastAsia="zh-TW"/>
              </w:rPr>
              <w:t>[substráty CYP3A4]</w:t>
            </w:r>
          </w:p>
          <w:p w14:paraId="30E4463B"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406722B8"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Sirolimus (2 mg jednorazová</w:t>
            </w:r>
            <w:r w:rsidR="00423AE2" w:rsidRPr="00E70A81">
              <w:rPr>
                <w:snapToGrid/>
                <w:szCs w:val="22"/>
                <w:lang w:val="sk-SK" w:eastAsia="zh-TW"/>
              </w:rPr>
              <w:t xml:space="preserve"> </w:t>
            </w:r>
            <w:r w:rsidRPr="00E70A81">
              <w:rPr>
                <w:snapToGrid/>
                <w:szCs w:val="22"/>
                <w:lang w:val="sk-SK" w:eastAsia="zh-TW"/>
              </w:rPr>
              <w:t>dávka)</w:t>
            </w:r>
          </w:p>
          <w:p w14:paraId="4FABCC27" w14:textId="77777777" w:rsidR="00423AE2" w:rsidRDefault="00423AE2" w:rsidP="00BF204B">
            <w:pPr>
              <w:tabs>
                <w:tab w:val="clear" w:pos="567"/>
              </w:tabs>
              <w:autoSpaceDE w:val="0"/>
              <w:autoSpaceDN w:val="0"/>
              <w:adjustRightInd w:val="0"/>
              <w:spacing w:line="240" w:lineRule="auto"/>
              <w:rPr>
                <w:snapToGrid/>
                <w:szCs w:val="22"/>
                <w:lang w:val="sk-SK" w:eastAsia="zh-TW"/>
              </w:rPr>
            </w:pPr>
          </w:p>
          <w:p w14:paraId="0CC3CFCF" w14:textId="77777777" w:rsidR="003D0E4A" w:rsidRPr="00E70A81" w:rsidRDefault="003D0E4A" w:rsidP="00BF204B">
            <w:pPr>
              <w:tabs>
                <w:tab w:val="clear" w:pos="567"/>
              </w:tabs>
              <w:autoSpaceDE w:val="0"/>
              <w:autoSpaceDN w:val="0"/>
              <w:adjustRightInd w:val="0"/>
              <w:spacing w:line="240" w:lineRule="auto"/>
              <w:rPr>
                <w:snapToGrid/>
                <w:szCs w:val="22"/>
                <w:lang w:val="sk-SK" w:eastAsia="zh-TW"/>
              </w:rPr>
            </w:pPr>
          </w:p>
          <w:p w14:paraId="4F07F14B"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Cyklosporín</w:t>
            </w:r>
            <w:r w:rsidR="00423AE2" w:rsidRPr="00E70A81">
              <w:rPr>
                <w:snapToGrid/>
                <w:szCs w:val="22"/>
                <w:lang w:val="sk-SK" w:eastAsia="zh-TW"/>
              </w:rPr>
              <w:t xml:space="preserve"> </w:t>
            </w:r>
            <w:r w:rsidRPr="00E70A81">
              <w:rPr>
                <w:snapToGrid/>
                <w:szCs w:val="22"/>
                <w:lang w:val="sk-SK" w:eastAsia="zh-TW"/>
              </w:rPr>
              <w:t>(U stabilizovaných príjemcov</w:t>
            </w:r>
            <w:r w:rsidR="00423AE2" w:rsidRPr="00E70A81">
              <w:rPr>
                <w:snapToGrid/>
                <w:szCs w:val="22"/>
                <w:lang w:val="sk-SK" w:eastAsia="zh-TW"/>
              </w:rPr>
              <w:t xml:space="preserve"> </w:t>
            </w:r>
            <w:r w:rsidRPr="00E70A81">
              <w:rPr>
                <w:snapToGrid/>
                <w:szCs w:val="22"/>
                <w:lang w:val="sk-SK" w:eastAsia="zh-TW"/>
              </w:rPr>
              <w:t>transplantovanej obličky</w:t>
            </w:r>
            <w:r w:rsidR="00423AE2" w:rsidRPr="00E70A81">
              <w:rPr>
                <w:snapToGrid/>
                <w:szCs w:val="22"/>
                <w:lang w:val="sk-SK" w:eastAsia="zh-TW"/>
              </w:rPr>
              <w:t xml:space="preserve"> </w:t>
            </w:r>
            <w:r w:rsidRPr="00E70A81">
              <w:rPr>
                <w:snapToGrid/>
                <w:szCs w:val="22"/>
                <w:lang w:val="sk-SK" w:eastAsia="zh-TW"/>
              </w:rPr>
              <w:t>užívajúcich chronickú</w:t>
            </w:r>
            <w:r w:rsidR="00423AE2" w:rsidRPr="00E70A81">
              <w:rPr>
                <w:snapToGrid/>
                <w:szCs w:val="22"/>
                <w:lang w:val="sk-SK" w:eastAsia="zh-TW"/>
              </w:rPr>
              <w:t xml:space="preserve"> </w:t>
            </w:r>
            <w:r w:rsidRPr="00E70A81">
              <w:rPr>
                <w:snapToGrid/>
                <w:szCs w:val="22"/>
                <w:lang w:val="sk-SK" w:eastAsia="zh-TW"/>
              </w:rPr>
              <w:t>cyklosporínovú liečbu)</w:t>
            </w:r>
          </w:p>
          <w:p w14:paraId="7EC0B3D1"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41BF5681"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64667D2F"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4ADD6A9C"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2B4FCA26"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2F0AE7BA"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50688ED4"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563C4710" w14:textId="77777777" w:rsidR="00423AE2" w:rsidRDefault="00423AE2" w:rsidP="00BF204B">
            <w:pPr>
              <w:tabs>
                <w:tab w:val="clear" w:pos="567"/>
              </w:tabs>
              <w:autoSpaceDE w:val="0"/>
              <w:autoSpaceDN w:val="0"/>
              <w:adjustRightInd w:val="0"/>
              <w:spacing w:line="240" w:lineRule="auto"/>
              <w:rPr>
                <w:snapToGrid/>
                <w:szCs w:val="22"/>
                <w:lang w:val="sk-SK" w:eastAsia="zh-TW"/>
              </w:rPr>
            </w:pPr>
          </w:p>
          <w:p w14:paraId="617F07CD" w14:textId="77777777" w:rsidR="003D0E4A" w:rsidRPr="00E70A81" w:rsidRDefault="003D0E4A" w:rsidP="00BF204B">
            <w:pPr>
              <w:tabs>
                <w:tab w:val="clear" w:pos="567"/>
              </w:tabs>
              <w:autoSpaceDE w:val="0"/>
              <w:autoSpaceDN w:val="0"/>
              <w:adjustRightInd w:val="0"/>
              <w:spacing w:line="240" w:lineRule="auto"/>
              <w:rPr>
                <w:snapToGrid/>
                <w:szCs w:val="22"/>
                <w:lang w:val="sk-SK" w:eastAsia="zh-TW"/>
              </w:rPr>
            </w:pPr>
          </w:p>
          <w:p w14:paraId="615B3F41"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Takrolimus (0,1</w:t>
            </w:r>
            <w:r w:rsidR="00423AE2" w:rsidRPr="00E70A81">
              <w:rPr>
                <w:snapToGrid/>
                <w:szCs w:val="22"/>
                <w:lang w:val="sk-SK" w:eastAsia="zh-TW"/>
              </w:rPr>
              <w:t> </w:t>
            </w:r>
            <w:r w:rsidRPr="00E70A81">
              <w:rPr>
                <w:snapToGrid/>
                <w:szCs w:val="22"/>
                <w:lang w:val="sk-SK" w:eastAsia="zh-TW"/>
              </w:rPr>
              <w:t>mg/kg</w:t>
            </w:r>
            <w:r w:rsidR="00423AE2" w:rsidRPr="00E70A81">
              <w:rPr>
                <w:snapToGrid/>
                <w:szCs w:val="22"/>
                <w:lang w:val="sk-SK" w:eastAsia="zh-TW"/>
              </w:rPr>
              <w:t xml:space="preserve"> </w:t>
            </w:r>
            <w:r w:rsidRPr="00E70A81">
              <w:rPr>
                <w:snapToGrid/>
                <w:szCs w:val="22"/>
                <w:lang w:val="sk-SK" w:eastAsia="zh-TW"/>
              </w:rPr>
              <w:t>jednorazová dávka)</w:t>
            </w:r>
          </w:p>
        </w:tc>
        <w:tc>
          <w:tcPr>
            <w:tcW w:w="3285" w:type="dxa"/>
            <w:shd w:val="clear" w:color="auto" w:fill="auto"/>
          </w:tcPr>
          <w:p w14:paraId="04967D27"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1C4C0129" w14:textId="77777777" w:rsidR="00423AE2" w:rsidRDefault="00423AE2" w:rsidP="00BF204B">
            <w:pPr>
              <w:tabs>
                <w:tab w:val="clear" w:pos="567"/>
              </w:tabs>
              <w:autoSpaceDE w:val="0"/>
              <w:autoSpaceDN w:val="0"/>
              <w:adjustRightInd w:val="0"/>
              <w:spacing w:line="240" w:lineRule="auto"/>
              <w:rPr>
                <w:snapToGrid/>
                <w:szCs w:val="22"/>
                <w:lang w:val="sk-SK" w:eastAsia="zh-TW"/>
              </w:rPr>
            </w:pPr>
          </w:p>
          <w:p w14:paraId="2AD53A04" w14:textId="77777777" w:rsidR="003D0E4A" w:rsidRPr="00E70A81" w:rsidRDefault="003D0E4A" w:rsidP="00BF204B">
            <w:pPr>
              <w:tabs>
                <w:tab w:val="clear" w:pos="567"/>
              </w:tabs>
              <w:autoSpaceDE w:val="0"/>
              <w:autoSpaceDN w:val="0"/>
              <w:adjustRightInd w:val="0"/>
              <w:spacing w:line="240" w:lineRule="auto"/>
              <w:rPr>
                <w:snapToGrid/>
                <w:szCs w:val="22"/>
                <w:lang w:val="sk-SK" w:eastAsia="zh-TW"/>
              </w:rPr>
            </w:pPr>
          </w:p>
          <w:p w14:paraId="511F872A"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 nezávislej publikovanej štúdii,</w:t>
            </w:r>
          </w:p>
          <w:p w14:paraId="41913CAF"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Sirolimus C</w:t>
            </w:r>
            <w:r w:rsidRPr="00E70A81">
              <w:rPr>
                <w:snapToGrid/>
                <w:sz w:val="14"/>
                <w:szCs w:val="14"/>
                <w:lang w:val="sk-SK" w:eastAsia="zh-TW"/>
              </w:rPr>
              <w:t xml:space="preserve">max </w:t>
            </w:r>
            <w:r w:rsidRPr="00E70A81">
              <w:rPr>
                <w:snapToGrid/>
                <w:szCs w:val="22"/>
                <w:lang w:val="sk-SK" w:eastAsia="zh-TW"/>
              </w:rPr>
              <w:t>↑ 6,6-krát</w:t>
            </w:r>
          </w:p>
          <w:p w14:paraId="7BD1EB06"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Sirolimus </w:t>
            </w:r>
            <w:r w:rsidR="00423AE2" w:rsidRPr="00E70A81">
              <w:rPr>
                <w:snapToGrid/>
                <w:szCs w:val="22"/>
                <w:lang w:val="sk-SK" w:eastAsia="zh-TW"/>
              </w:rPr>
              <w:t>AUC</w:t>
            </w:r>
            <w:r w:rsidR="00423AE2" w:rsidRPr="00E70A81">
              <w:rPr>
                <w:snapToGrid/>
                <w:sz w:val="14"/>
                <w:szCs w:val="14"/>
                <w:lang w:val="sk-SK" w:eastAsia="zh-TW"/>
              </w:rPr>
              <w:t xml:space="preserve">0-∞ </w:t>
            </w:r>
            <w:r w:rsidRPr="00E70A81">
              <w:rPr>
                <w:snapToGrid/>
                <w:szCs w:val="22"/>
                <w:lang w:val="sk-SK" w:eastAsia="zh-TW"/>
              </w:rPr>
              <w:t>↑ 11-krát</w:t>
            </w:r>
          </w:p>
          <w:p w14:paraId="3F324322"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0646563B"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Cyklosporín C</w:t>
            </w:r>
            <w:r w:rsidRPr="00E70A81">
              <w:rPr>
                <w:snapToGrid/>
                <w:sz w:val="14"/>
                <w:szCs w:val="14"/>
                <w:lang w:val="sk-SK" w:eastAsia="zh-TW"/>
              </w:rPr>
              <w:t xml:space="preserve">max </w:t>
            </w:r>
            <w:r w:rsidRPr="00E70A81">
              <w:rPr>
                <w:snapToGrid/>
                <w:szCs w:val="22"/>
                <w:lang w:val="sk-SK" w:eastAsia="zh-TW"/>
              </w:rPr>
              <w:t>↑ 13</w:t>
            </w:r>
            <w:r w:rsidR="00423AE2" w:rsidRPr="00E70A81">
              <w:rPr>
                <w:snapToGrid/>
                <w:szCs w:val="22"/>
                <w:lang w:val="sk-SK" w:eastAsia="zh-TW"/>
              </w:rPr>
              <w:t> </w:t>
            </w:r>
            <w:r w:rsidRPr="00E70A81">
              <w:rPr>
                <w:snapToGrid/>
                <w:szCs w:val="22"/>
                <w:lang w:val="sk-SK" w:eastAsia="zh-TW"/>
              </w:rPr>
              <w:t>%</w:t>
            </w:r>
          </w:p>
          <w:p w14:paraId="5366D7F8"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Cyklosporín AUCτ ↑ 70</w:t>
            </w:r>
            <w:r w:rsidR="00423AE2" w:rsidRPr="00E70A81">
              <w:rPr>
                <w:snapToGrid/>
                <w:szCs w:val="22"/>
                <w:lang w:val="sk-SK" w:eastAsia="zh-TW"/>
              </w:rPr>
              <w:t> </w:t>
            </w:r>
            <w:r w:rsidRPr="00E70A81">
              <w:rPr>
                <w:snapToGrid/>
                <w:szCs w:val="22"/>
                <w:lang w:val="sk-SK" w:eastAsia="zh-TW"/>
              </w:rPr>
              <w:t>%</w:t>
            </w:r>
          </w:p>
          <w:p w14:paraId="2B782A53"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3BFC74D7"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5F1B28E8"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2FFD2D17"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1EB798E9"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0471D60D"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1E2D5511"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4C252453"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47EF5201"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4329BFA3" w14:textId="77777777" w:rsidR="00423AE2" w:rsidRDefault="00423AE2" w:rsidP="00BF204B">
            <w:pPr>
              <w:tabs>
                <w:tab w:val="clear" w:pos="567"/>
              </w:tabs>
              <w:autoSpaceDE w:val="0"/>
              <w:autoSpaceDN w:val="0"/>
              <w:adjustRightInd w:val="0"/>
              <w:spacing w:line="240" w:lineRule="auto"/>
              <w:rPr>
                <w:snapToGrid/>
                <w:szCs w:val="22"/>
                <w:lang w:val="sk-SK" w:eastAsia="zh-TW"/>
              </w:rPr>
            </w:pPr>
          </w:p>
          <w:p w14:paraId="33A9B0CC" w14:textId="77777777" w:rsidR="003D0E4A" w:rsidRPr="00E70A81" w:rsidRDefault="003D0E4A" w:rsidP="00BF204B">
            <w:pPr>
              <w:tabs>
                <w:tab w:val="clear" w:pos="567"/>
              </w:tabs>
              <w:autoSpaceDE w:val="0"/>
              <w:autoSpaceDN w:val="0"/>
              <w:adjustRightInd w:val="0"/>
              <w:spacing w:line="240" w:lineRule="auto"/>
              <w:rPr>
                <w:snapToGrid/>
                <w:szCs w:val="22"/>
                <w:lang w:val="sk-SK" w:eastAsia="zh-TW"/>
              </w:rPr>
            </w:pPr>
          </w:p>
          <w:p w14:paraId="0FF0611F"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Takrolimus C</w:t>
            </w:r>
            <w:r w:rsidRPr="00E70A81">
              <w:rPr>
                <w:snapToGrid/>
                <w:sz w:val="14"/>
                <w:szCs w:val="14"/>
                <w:lang w:val="sk-SK" w:eastAsia="zh-TW"/>
              </w:rPr>
              <w:t xml:space="preserve">max </w:t>
            </w:r>
            <w:r w:rsidRPr="00E70A81">
              <w:rPr>
                <w:snapToGrid/>
                <w:szCs w:val="22"/>
                <w:lang w:val="sk-SK" w:eastAsia="zh-TW"/>
              </w:rPr>
              <w:t>↑ 117</w:t>
            </w:r>
            <w:r w:rsidR="00423AE2" w:rsidRPr="00E70A81">
              <w:rPr>
                <w:snapToGrid/>
                <w:szCs w:val="22"/>
                <w:lang w:val="sk-SK" w:eastAsia="zh-TW"/>
              </w:rPr>
              <w:t> </w:t>
            </w:r>
            <w:r w:rsidRPr="00E70A81">
              <w:rPr>
                <w:snapToGrid/>
                <w:szCs w:val="22"/>
                <w:lang w:val="sk-SK" w:eastAsia="zh-TW"/>
              </w:rPr>
              <w:t>%</w:t>
            </w:r>
          </w:p>
          <w:p w14:paraId="13CAA207"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Takrolimus AUC</w:t>
            </w:r>
            <w:r w:rsidRPr="00E70A81">
              <w:rPr>
                <w:snapToGrid/>
                <w:sz w:val="14"/>
                <w:szCs w:val="14"/>
                <w:lang w:val="sk-SK" w:eastAsia="zh-TW"/>
              </w:rPr>
              <w:t xml:space="preserve">t </w:t>
            </w:r>
            <w:r w:rsidRPr="00E70A81">
              <w:rPr>
                <w:snapToGrid/>
                <w:szCs w:val="22"/>
                <w:lang w:val="sk-SK" w:eastAsia="zh-TW"/>
              </w:rPr>
              <w:t>↑ 221</w:t>
            </w:r>
            <w:r w:rsidR="00423AE2" w:rsidRPr="00E70A81">
              <w:rPr>
                <w:snapToGrid/>
                <w:szCs w:val="22"/>
                <w:lang w:val="sk-SK" w:eastAsia="zh-TW"/>
              </w:rPr>
              <w:t> </w:t>
            </w:r>
            <w:r w:rsidRPr="00E70A81">
              <w:rPr>
                <w:snapToGrid/>
                <w:szCs w:val="22"/>
                <w:lang w:val="sk-SK" w:eastAsia="zh-TW"/>
              </w:rPr>
              <w:t>%</w:t>
            </w:r>
          </w:p>
        </w:tc>
        <w:tc>
          <w:tcPr>
            <w:tcW w:w="3285" w:type="dxa"/>
            <w:shd w:val="clear" w:color="auto" w:fill="auto"/>
          </w:tcPr>
          <w:p w14:paraId="5FB6B01F"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7E8F7D55" w14:textId="77777777" w:rsidR="00423AE2" w:rsidRDefault="00423AE2" w:rsidP="00BF204B">
            <w:pPr>
              <w:tabs>
                <w:tab w:val="clear" w:pos="567"/>
              </w:tabs>
              <w:autoSpaceDE w:val="0"/>
              <w:autoSpaceDN w:val="0"/>
              <w:adjustRightInd w:val="0"/>
              <w:spacing w:line="240" w:lineRule="auto"/>
              <w:rPr>
                <w:snapToGrid/>
                <w:szCs w:val="22"/>
                <w:lang w:val="sk-SK" w:eastAsia="zh-TW"/>
              </w:rPr>
            </w:pPr>
          </w:p>
          <w:p w14:paraId="61C8318B" w14:textId="77777777" w:rsidR="003D0E4A" w:rsidRPr="00E70A81" w:rsidRDefault="003D0E4A" w:rsidP="00BF204B">
            <w:pPr>
              <w:tabs>
                <w:tab w:val="clear" w:pos="567"/>
              </w:tabs>
              <w:autoSpaceDE w:val="0"/>
              <w:autoSpaceDN w:val="0"/>
              <w:adjustRightInd w:val="0"/>
              <w:spacing w:line="240" w:lineRule="auto"/>
              <w:rPr>
                <w:snapToGrid/>
                <w:szCs w:val="22"/>
                <w:lang w:val="sk-SK" w:eastAsia="zh-TW"/>
              </w:rPr>
            </w:pPr>
          </w:p>
          <w:p w14:paraId="58219183"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Súbežné podávanie</w:t>
            </w:r>
            <w:r w:rsidR="00423AE2" w:rsidRPr="00E70A81">
              <w:rPr>
                <w:snapToGrid/>
                <w:szCs w:val="22"/>
                <w:lang w:val="sk-SK" w:eastAsia="zh-TW"/>
              </w:rPr>
              <w:t xml:space="preserve"> </w:t>
            </w:r>
            <w:r w:rsidRPr="00E70A81">
              <w:rPr>
                <w:snapToGrid/>
                <w:szCs w:val="22"/>
                <w:lang w:val="sk-SK" w:eastAsia="zh-TW"/>
              </w:rPr>
              <w:t>vorikonazolu a sirolimusu je</w:t>
            </w:r>
            <w:r w:rsidR="00423AE2" w:rsidRPr="00E70A81">
              <w:rPr>
                <w:snapToGrid/>
                <w:szCs w:val="22"/>
                <w:lang w:val="sk-SK" w:eastAsia="zh-TW"/>
              </w:rPr>
              <w:t xml:space="preserve"> </w:t>
            </w:r>
            <w:r w:rsidRPr="00E70A81">
              <w:rPr>
                <w:b/>
                <w:bCs/>
                <w:snapToGrid/>
                <w:szCs w:val="22"/>
                <w:lang w:val="sk-SK" w:eastAsia="zh-TW"/>
              </w:rPr>
              <w:t xml:space="preserve">kontraindikované </w:t>
            </w:r>
            <w:r w:rsidRPr="00E70A81">
              <w:rPr>
                <w:snapToGrid/>
                <w:szCs w:val="22"/>
                <w:lang w:val="sk-SK" w:eastAsia="zh-TW"/>
              </w:rPr>
              <w:t>(pozri časť</w:t>
            </w:r>
            <w:r w:rsidR="00423AE2" w:rsidRPr="00E70A81">
              <w:rPr>
                <w:snapToGrid/>
                <w:szCs w:val="22"/>
                <w:lang w:val="sk-SK" w:eastAsia="zh-TW"/>
              </w:rPr>
              <w:t xml:space="preserve"> </w:t>
            </w:r>
            <w:r w:rsidRPr="00E70A81">
              <w:rPr>
                <w:snapToGrid/>
                <w:szCs w:val="22"/>
                <w:lang w:val="sk-SK" w:eastAsia="zh-TW"/>
              </w:rPr>
              <w:t>4.3).</w:t>
            </w:r>
          </w:p>
          <w:p w14:paraId="1AD83DA3"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74C15108"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Na začiatku liečby</w:t>
            </w:r>
            <w:r w:rsidR="00423AE2" w:rsidRPr="00E70A81">
              <w:rPr>
                <w:snapToGrid/>
                <w:szCs w:val="22"/>
                <w:lang w:val="sk-SK" w:eastAsia="zh-TW"/>
              </w:rPr>
              <w:t xml:space="preserve"> </w:t>
            </w:r>
            <w:r w:rsidRPr="00E70A81">
              <w:rPr>
                <w:snapToGrid/>
                <w:szCs w:val="22"/>
                <w:lang w:val="sk-SK" w:eastAsia="zh-TW"/>
              </w:rPr>
              <w:t>vorikonazolom u pacientov už</w:t>
            </w:r>
            <w:r w:rsidR="00423AE2" w:rsidRPr="00E70A81">
              <w:rPr>
                <w:snapToGrid/>
                <w:szCs w:val="22"/>
                <w:lang w:val="sk-SK" w:eastAsia="zh-TW"/>
              </w:rPr>
              <w:t xml:space="preserve"> liečených </w:t>
            </w:r>
            <w:r w:rsidRPr="00E70A81">
              <w:rPr>
                <w:snapToGrid/>
                <w:szCs w:val="22"/>
                <w:lang w:val="sk-SK" w:eastAsia="zh-TW"/>
              </w:rPr>
              <w:t>cyklosporínom sa</w:t>
            </w:r>
            <w:r w:rsidR="00423AE2" w:rsidRPr="00E70A81">
              <w:rPr>
                <w:snapToGrid/>
                <w:szCs w:val="22"/>
                <w:lang w:val="sk-SK" w:eastAsia="zh-TW"/>
              </w:rPr>
              <w:t xml:space="preserve"> </w:t>
            </w:r>
            <w:r w:rsidRPr="00E70A81">
              <w:rPr>
                <w:snapToGrid/>
                <w:szCs w:val="22"/>
                <w:lang w:val="sk-SK" w:eastAsia="zh-TW"/>
              </w:rPr>
              <w:t>odporúča, aby sa dávka</w:t>
            </w:r>
            <w:r w:rsidR="00423AE2" w:rsidRPr="00E70A81">
              <w:rPr>
                <w:snapToGrid/>
                <w:szCs w:val="22"/>
                <w:lang w:val="sk-SK" w:eastAsia="zh-TW"/>
              </w:rPr>
              <w:t xml:space="preserve"> </w:t>
            </w:r>
            <w:r w:rsidRPr="00E70A81">
              <w:rPr>
                <w:snapToGrid/>
                <w:szCs w:val="22"/>
                <w:lang w:val="sk-SK" w:eastAsia="zh-TW"/>
              </w:rPr>
              <w:t>cyklosporínu znížila na</w:t>
            </w:r>
            <w:r w:rsidR="00423AE2" w:rsidRPr="00E70A81">
              <w:rPr>
                <w:snapToGrid/>
                <w:szCs w:val="22"/>
                <w:lang w:val="sk-SK" w:eastAsia="zh-TW"/>
              </w:rPr>
              <w:t xml:space="preserve"> </w:t>
            </w:r>
            <w:r w:rsidRPr="00E70A81">
              <w:rPr>
                <w:snapToGrid/>
                <w:szCs w:val="22"/>
                <w:lang w:val="sk-SK" w:eastAsia="zh-TW"/>
              </w:rPr>
              <w:t>polovicu a</w:t>
            </w:r>
            <w:r w:rsidR="00423AE2" w:rsidRPr="00E70A81">
              <w:rPr>
                <w:snapToGrid/>
                <w:szCs w:val="22"/>
                <w:lang w:val="sk-SK" w:eastAsia="zh-TW"/>
              </w:rPr>
              <w:t> </w:t>
            </w:r>
            <w:r w:rsidRPr="00E70A81">
              <w:rPr>
                <w:snapToGrid/>
                <w:szCs w:val="22"/>
                <w:lang w:val="sk-SK" w:eastAsia="zh-TW"/>
              </w:rPr>
              <w:t>hladina</w:t>
            </w:r>
            <w:r w:rsidR="00423AE2" w:rsidRPr="00E70A81">
              <w:rPr>
                <w:snapToGrid/>
                <w:szCs w:val="22"/>
                <w:lang w:val="sk-SK" w:eastAsia="zh-TW"/>
              </w:rPr>
              <w:t xml:space="preserve"> </w:t>
            </w:r>
            <w:r w:rsidRPr="00E70A81">
              <w:rPr>
                <w:snapToGrid/>
                <w:szCs w:val="22"/>
                <w:lang w:val="sk-SK" w:eastAsia="zh-TW"/>
              </w:rPr>
              <w:t>cyklosporínu sa dôkladne</w:t>
            </w:r>
            <w:r w:rsidR="00423AE2" w:rsidRPr="00E70A81">
              <w:rPr>
                <w:snapToGrid/>
                <w:szCs w:val="22"/>
                <w:lang w:val="sk-SK" w:eastAsia="zh-TW"/>
              </w:rPr>
              <w:t xml:space="preserve"> </w:t>
            </w:r>
            <w:r w:rsidRPr="00E70A81">
              <w:rPr>
                <w:snapToGrid/>
                <w:szCs w:val="22"/>
                <w:lang w:val="sk-SK" w:eastAsia="zh-TW"/>
              </w:rPr>
              <w:t>sledovala. Zvýšené hladiny</w:t>
            </w:r>
            <w:r w:rsidR="00423AE2" w:rsidRPr="00E70A81">
              <w:rPr>
                <w:snapToGrid/>
                <w:szCs w:val="22"/>
                <w:lang w:val="sk-SK" w:eastAsia="zh-TW"/>
              </w:rPr>
              <w:t xml:space="preserve"> </w:t>
            </w:r>
            <w:r w:rsidRPr="00E70A81">
              <w:rPr>
                <w:snapToGrid/>
                <w:szCs w:val="22"/>
                <w:lang w:val="sk-SK" w:eastAsia="zh-TW"/>
              </w:rPr>
              <w:t>cyklosporínu boli spojené</w:t>
            </w:r>
            <w:r w:rsidR="00423AE2" w:rsidRPr="00E70A81">
              <w:rPr>
                <w:snapToGrid/>
                <w:szCs w:val="22"/>
                <w:lang w:val="sk-SK" w:eastAsia="zh-TW"/>
              </w:rPr>
              <w:t xml:space="preserve"> </w:t>
            </w:r>
            <w:r w:rsidRPr="00E70A81">
              <w:rPr>
                <w:snapToGrid/>
                <w:szCs w:val="22"/>
                <w:lang w:val="sk-SK" w:eastAsia="zh-TW"/>
              </w:rPr>
              <w:t xml:space="preserve">s nefrotoxicitou. </w:t>
            </w:r>
            <w:r w:rsidRPr="00E70A81">
              <w:rPr>
                <w:snapToGrid/>
                <w:szCs w:val="22"/>
                <w:u w:val="single"/>
                <w:lang w:val="sk-SK" w:eastAsia="zh-TW"/>
              </w:rPr>
              <w:t>Pri vysadení</w:t>
            </w:r>
            <w:r w:rsidR="00423AE2" w:rsidRPr="00E70A81">
              <w:rPr>
                <w:snapToGrid/>
                <w:szCs w:val="22"/>
                <w:u w:val="single"/>
                <w:lang w:val="sk-SK" w:eastAsia="zh-TW"/>
              </w:rPr>
              <w:t xml:space="preserve"> </w:t>
            </w:r>
            <w:r w:rsidRPr="00E70A81">
              <w:rPr>
                <w:snapToGrid/>
                <w:szCs w:val="22"/>
                <w:u w:val="single"/>
                <w:lang w:val="sk-SK" w:eastAsia="zh-TW"/>
              </w:rPr>
              <w:t>vorikonazolu sa musia</w:t>
            </w:r>
            <w:r w:rsidR="00423AE2" w:rsidRPr="00E70A81">
              <w:rPr>
                <w:snapToGrid/>
                <w:szCs w:val="22"/>
                <w:u w:val="single"/>
                <w:lang w:val="sk-SK" w:eastAsia="zh-TW"/>
              </w:rPr>
              <w:t xml:space="preserve"> </w:t>
            </w:r>
            <w:r w:rsidRPr="00E70A81">
              <w:rPr>
                <w:snapToGrid/>
                <w:szCs w:val="22"/>
                <w:u w:val="single"/>
                <w:lang w:val="sk-SK" w:eastAsia="zh-TW"/>
              </w:rPr>
              <w:t>starostlivo sledovať hladiny</w:t>
            </w:r>
            <w:r w:rsidR="00423AE2" w:rsidRPr="00E70A81">
              <w:rPr>
                <w:snapToGrid/>
                <w:szCs w:val="22"/>
                <w:u w:val="single"/>
                <w:lang w:val="sk-SK" w:eastAsia="zh-TW"/>
              </w:rPr>
              <w:t xml:space="preserve"> </w:t>
            </w:r>
            <w:r w:rsidRPr="00E70A81">
              <w:rPr>
                <w:snapToGrid/>
                <w:szCs w:val="22"/>
                <w:u w:val="single"/>
                <w:lang w:val="sk-SK" w:eastAsia="zh-TW"/>
              </w:rPr>
              <w:t>cyklosporínu a dávka sa musí</w:t>
            </w:r>
            <w:r w:rsidR="00423AE2" w:rsidRPr="00E70A81">
              <w:rPr>
                <w:snapToGrid/>
                <w:szCs w:val="22"/>
                <w:u w:val="single"/>
                <w:lang w:val="sk-SK" w:eastAsia="zh-TW"/>
              </w:rPr>
              <w:t xml:space="preserve"> </w:t>
            </w:r>
            <w:r w:rsidRPr="00E70A81">
              <w:rPr>
                <w:snapToGrid/>
                <w:szCs w:val="22"/>
                <w:u w:val="single"/>
                <w:lang w:val="sk-SK" w:eastAsia="zh-TW"/>
              </w:rPr>
              <w:t>zvýšiť podľa potreby.</w:t>
            </w:r>
          </w:p>
          <w:p w14:paraId="374E904D"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5C029F21" w14:textId="77777777" w:rsidR="00B71D44" w:rsidRPr="00E70A81" w:rsidRDefault="00B71D44" w:rsidP="00BF204B">
            <w:pPr>
              <w:tabs>
                <w:tab w:val="clear" w:pos="567"/>
              </w:tabs>
              <w:autoSpaceDE w:val="0"/>
              <w:autoSpaceDN w:val="0"/>
              <w:adjustRightInd w:val="0"/>
              <w:spacing w:line="240" w:lineRule="auto"/>
              <w:rPr>
                <w:snapToGrid/>
                <w:szCs w:val="22"/>
                <w:u w:val="single"/>
                <w:lang w:val="sk-SK" w:eastAsia="zh-TW"/>
              </w:rPr>
            </w:pPr>
            <w:r w:rsidRPr="00E70A81">
              <w:rPr>
                <w:snapToGrid/>
                <w:szCs w:val="22"/>
                <w:lang w:val="sk-SK" w:eastAsia="zh-TW"/>
              </w:rPr>
              <w:t>Na začiatku liečby</w:t>
            </w:r>
            <w:r w:rsidR="00423AE2" w:rsidRPr="00E70A81">
              <w:rPr>
                <w:snapToGrid/>
                <w:szCs w:val="22"/>
                <w:lang w:val="sk-SK" w:eastAsia="zh-TW"/>
              </w:rPr>
              <w:t xml:space="preserve"> </w:t>
            </w:r>
            <w:r w:rsidRPr="00E70A81">
              <w:rPr>
                <w:snapToGrid/>
                <w:szCs w:val="22"/>
                <w:lang w:val="sk-SK" w:eastAsia="zh-TW"/>
              </w:rPr>
              <w:t>vorikonazolom u pacientov už</w:t>
            </w:r>
            <w:r w:rsidR="00423AE2" w:rsidRPr="00E70A81">
              <w:rPr>
                <w:snapToGrid/>
                <w:szCs w:val="22"/>
                <w:lang w:val="sk-SK" w:eastAsia="zh-TW"/>
              </w:rPr>
              <w:t xml:space="preserve"> </w:t>
            </w:r>
            <w:r w:rsidRPr="00E70A81">
              <w:rPr>
                <w:snapToGrid/>
                <w:szCs w:val="22"/>
                <w:lang w:val="sk-SK" w:eastAsia="zh-TW"/>
              </w:rPr>
              <w:t>liečených takrolimusom sa</w:t>
            </w:r>
            <w:r w:rsidR="00423AE2" w:rsidRPr="00E70A81">
              <w:rPr>
                <w:snapToGrid/>
                <w:szCs w:val="22"/>
                <w:lang w:val="sk-SK" w:eastAsia="zh-TW"/>
              </w:rPr>
              <w:t xml:space="preserve"> </w:t>
            </w:r>
            <w:r w:rsidRPr="00E70A81">
              <w:rPr>
                <w:snapToGrid/>
                <w:szCs w:val="22"/>
                <w:lang w:val="sk-SK" w:eastAsia="zh-TW"/>
              </w:rPr>
              <w:t>odporúča, aby sa dávka</w:t>
            </w:r>
            <w:r w:rsidR="00423AE2" w:rsidRPr="00E70A81">
              <w:rPr>
                <w:snapToGrid/>
                <w:szCs w:val="22"/>
                <w:lang w:val="sk-SK" w:eastAsia="zh-TW"/>
              </w:rPr>
              <w:t xml:space="preserve"> </w:t>
            </w:r>
            <w:r w:rsidRPr="00E70A81">
              <w:rPr>
                <w:snapToGrid/>
                <w:szCs w:val="22"/>
                <w:lang w:val="sk-SK" w:eastAsia="zh-TW"/>
              </w:rPr>
              <w:t>takrolimusu znížila na tretinu</w:t>
            </w:r>
            <w:r w:rsidR="00423AE2" w:rsidRPr="00E70A81">
              <w:rPr>
                <w:snapToGrid/>
                <w:szCs w:val="22"/>
                <w:lang w:val="sk-SK" w:eastAsia="zh-TW"/>
              </w:rPr>
              <w:t xml:space="preserve"> </w:t>
            </w:r>
            <w:r w:rsidRPr="00E70A81">
              <w:rPr>
                <w:snapToGrid/>
                <w:szCs w:val="22"/>
                <w:lang w:val="sk-SK" w:eastAsia="zh-TW"/>
              </w:rPr>
              <w:t>pôvodnej dávky a hladina</w:t>
            </w:r>
            <w:r w:rsidR="00423AE2" w:rsidRPr="00E70A81">
              <w:rPr>
                <w:snapToGrid/>
                <w:szCs w:val="22"/>
                <w:lang w:val="sk-SK" w:eastAsia="zh-TW"/>
              </w:rPr>
              <w:t xml:space="preserve"> </w:t>
            </w:r>
            <w:r w:rsidRPr="00E70A81">
              <w:rPr>
                <w:snapToGrid/>
                <w:szCs w:val="22"/>
                <w:lang w:val="sk-SK" w:eastAsia="zh-TW"/>
              </w:rPr>
              <w:t>takrolimusu sa dôkladne</w:t>
            </w:r>
            <w:r w:rsidR="00423AE2" w:rsidRPr="00E70A81">
              <w:rPr>
                <w:snapToGrid/>
                <w:szCs w:val="22"/>
                <w:lang w:val="sk-SK" w:eastAsia="zh-TW"/>
              </w:rPr>
              <w:t xml:space="preserve"> </w:t>
            </w:r>
            <w:r w:rsidRPr="00E70A81">
              <w:rPr>
                <w:snapToGrid/>
                <w:szCs w:val="22"/>
                <w:lang w:val="sk-SK" w:eastAsia="zh-TW"/>
              </w:rPr>
              <w:t>sledovala. Zvýšené hladiny</w:t>
            </w:r>
            <w:r w:rsidR="00423AE2" w:rsidRPr="00E70A81">
              <w:rPr>
                <w:snapToGrid/>
                <w:szCs w:val="22"/>
                <w:lang w:val="sk-SK" w:eastAsia="zh-TW"/>
              </w:rPr>
              <w:t xml:space="preserve"> </w:t>
            </w:r>
            <w:r w:rsidRPr="00E70A81">
              <w:rPr>
                <w:snapToGrid/>
                <w:szCs w:val="22"/>
                <w:lang w:val="sk-SK" w:eastAsia="zh-TW"/>
              </w:rPr>
              <w:t>takrolimusu boli spojené</w:t>
            </w:r>
            <w:r w:rsidR="00423AE2" w:rsidRPr="00E70A81">
              <w:rPr>
                <w:snapToGrid/>
                <w:szCs w:val="22"/>
                <w:lang w:val="sk-SK" w:eastAsia="zh-TW"/>
              </w:rPr>
              <w:t xml:space="preserve"> </w:t>
            </w:r>
            <w:r w:rsidRPr="00E70A81">
              <w:rPr>
                <w:snapToGrid/>
                <w:szCs w:val="22"/>
                <w:lang w:val="sk-SK" w:eastAsia="zh-TW"/>
              </w:rPr>
              <w:t xml:space="preserve">s nefrotoxicitou. </w:t>
            </w:r>
            <w:r w:rsidRPr="00E70A81">
              <w:rPr>
                <w:snapToGrid/>
                <w:szCs w:val="22"/>
                <w:u w:val="single"/>
                <w:lang w:val="sk-SK" w:eastAsia="zh-TW"/>
              </w:rPr>
              <w:t>Pri vysadení</w:t>
            </w:r>
            <w:r w:rsidR="00423AE2" w:rsidRPr="00E70A81">
              <w:rPr>
                <w:snapToGrid/>
                <w:szCs w:val="22"/>
                <w:u w:val="single"/>
                <w:lang w:val="sk-SK" w:eastAsia="zh-TW"/>
              </w:rPr>
              <w:t xml:space="preserve"> </w:t>
            </w:r>
          </w:p>
          <w:p w14:paraId="6B9FA7ED"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u w:val="single"/>
                <w:lang w:val="sk-SK" w:eastAsia="zh-TW"/>
              </w:rPr>
              <w:t>vorikonazolu sa musia</w:t>
            </w:r>
            <w:r w:rsidR="00423AE2" w:rsidRPr="00E70A81">
              <w:rPr>
                <w:snapToGrid/>
                <w:szCs w:val="22"/>
                <w:u w:val="single"/>
                <w:lang w:val="sk-SK" w:eastAsia="zh-TW"/>
              </w:rPr>
              <w:t xml:space="preserve"> </w:t>
            </w:r>
            <w:r w:rsidRPr="00E70A81">
              <w:rPr>
                <w:snapToGrid/>
                <w:szCs w:val="22"/>
                <w:u w:val="single"/>
                <w:lang w:val="sk-SK" w:eastAsia="zh-TW"/>
              </w:rPr>
              <w:t>starostlivo sledovať hladiny</w:t>
            </w:r>
            <w:r w:rsidR="00423AE2" w:rsidRPr="00E70A81">
              <w:rPr>
                <w:snapToGrid/>
                <w:szCs w:val="22"/>
                <w:u w:val="single"/>
                <w:lang w:val="sk-SK" w:eastAsia="zh-TW"/>
              </w:rPr>
              <w:t xml:space="preserve"> </w:t>
            </w:r>
            <w:r w:rsidRPr="00E70A81">
              <w:rPr>
                <w:snapToGrid/>
                <w:szCs w:val="22"/>
                <w:u w:val="single"/>
                <w:lang w:val="sk-SK" w:eastAsia="zh-TW"/>
              </w:rPr>
              <w:t>takrolimusu a dávka sa musí</w:t>
            </w:r>
            <w:r w:rsidR="00423AE2" w:rsidRPr="00E70A81">
              <w:rPr>
                <w:snapToGrid/>
                <w:szCs w:val="22"/>
                <w:u w:val="single"/>
                <w:lang w:val="sk-SK" w:eastAsia="zh-TW"/>
              </w:rPr>
              <w:t xml:space="preserve"> </w:t>
            </w:r>
            <w:r w:rsidRPr="00E70A81">
              <w:rPr>
                <w:snapToGrid/>
                <w:szCs w:val="22"/>
                <w:u w:val="single"/>
                <w:lang w:val="sk-SK" w:eastAsia="zh-TW"/>
              </w:rPr>
              <w:t>zvýšiť podľa potreby.</w:t>
            </w:r>
          </w:p>
        </w:tc>
      </w:tr>
      <w:tr w:rsidR="00B71D44" w:rsidRPr="00E70A81" w14:paraId="061CD4C9" w14:textId="77777777" w:rsidTr="00BF204B">
        <w:tc>
          <w:tcPr>
            <w:tcW w:w="3285" w:type="dxa"/>
            <w:shd w:val="clear" w:color="auto" w:fill="auto"/>
          </w:tcPr>
          <w:p w14:paraId="24DEC6C7"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Dlhodobo pôsobiace opiáty</w:t>
            </w:r>
            <w:r w:rsidR="00423AE2" w:rsidRPr="00E70A81">
              <w:rPr>
                <w:snapToGrid/>
                <w:szCs w:val="22"/>
                <w:lang w:val="sk-SK" w:eastAsia="zh-TW"/>
              </w:rPr>
              <w:t xml:space="preserve"> </w:t>
            </w:r>
            <w:r w:rsidRPr="00E70A81">
              <w:rPr>
                <w:i/>
                <w:iCs/>
                <w:snapToGrid/>
                <w:szCs w:val="22"/>
                <w:lang w:val="sk-SK" w:eastAsia="zh-TW"/>
              </w:rPr>
              <w:lastRenderedPageBreak/>
              <w:t>[substráty CYP3A4]</w:t>
            </w:r>
          </w:p>
          <w:p w14:paraId="117C798B"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6F4F7447"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Oxykodón (10</w:t>
            </w:r>
            <w:r w:rsidR="00423AE2" w:rsidRPr="00E70A81">
              <w:rPr>
                <w:snapToGrid/>
                <w:szCs w:val="22"/>
                <w:lang w:val="sk-SK" w:eastAsia="zh-TW"/>
              </w:rPr>
              <w:t> </w:t>
            </w:r>
            <w:r w:rsidRPr="00E70A81">
              <w:rPr>
                <w:snapToGrid/>
                <w:szCs w:val="22"/>
                <w:lang w:val="sk-SK" w:eastAsia="zh-TW"/>
              </w:rPr>
              <w:t>mg</w:t>
            </w:r>
            <w:r w:rsidR="00423AE2" w:rsidRPr="00E70A81">
              <w:rPr>
                <w:snapToGrid/>
                <w:szCs w:val="22"/>
                <w:lang w:val="sk-SK" w:eastAsia="zh-TW"/>
              </w:rPr>
              <w:t xml:space="preserve"> </w:t>
            </w:r>
            <w:r w:rsidRPr="00E70A81">
              <w:rPr>
                <w:snapToGrid/>
                <w:szCs w:val="22"/>
                <w:lang w:val="sk-SK" w:eastAsia="zh-TW"/>
              </w:rPr>
              <w:t>jednorazová dávka)</w:t>
            </w:r>
          </w:p>
        </w:tc>
        <w:tc>
          <w:tcPr>
            <w:tcW w:w="3285" w:type="dxa"/>
            <w:shd w:val="clear" w:color="auto" w:fill="auto"/>
          </w:tcPr>
          <w:p w14:paraId="562CBD21"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0D608637" w14:textId="77777777" w:rsidR="00423AE2" w:rsidRDefault="00423AE2" w:rsidP="00BF204B">
            <w:pPr>
              <w:tabs>
                <w:tab w:val="clear" w:pos="567"/>
              </w:tabs>
              <w:autoSpaceDE w:val="0"/>
              <w:autoSpaceDN w:val="0"/>
              <w:adjustRightInd w:val="0"/>
              <w:spacing w:line="240" w:lineRule="auto"/>
              <w:rPr>
                <w:snapToGrid/>
                <w:szCs w:val="22"/>
                <w:lang w:val="sk-SK" w:eastAsia="zh-TW"/>
              </w:rPr>
            </w:pPr>
          </w:p>
          <w:p w14:paraId="4B099CAF" w14:textId="77777777" w:rsidR="003D0E4A" w:rsidRPr="00E70A81" w:rsidRDefault="003D0E4A" w:rsidP="00BF204B">
            <w:pPr>
              <w:tabs>
                <w:tab w:val="clear" w:pos="567"/>
              </w:tabs>
              <w:autoSpaceDE w:val="0"/>
              <w:autoSpaceDN w:val="0"/>
              <w:adjustRightInd w:val="0"/>
              <w:spacing w:line="240" w:lineRule="auto"/>
              <w:rPr>
                <w:snapToGrid/>
                <w:szCs w:val="22"/>
                <w:lang w:val="sk-SK" w:eastAsia="zh-TW"/>
              </w:rPr>
            </w:pPr>
          </w:p>
          <w:p w14:paraId="4ACCC1F6"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 nezávislej publikovanej štúdii,</w:t>
            </w:r>
          </w:p>
          <w:p w14:paraId="2C39D2C9"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Oxykodón C</w:t>
            </w:r>
            <w:r w:rsidRPr="00E70A81">
              <w:rPr>
                <w:snapToGrid/>
                <w:sz w:val="14"/>
                <w:szCs w:val="14"/>
                <w:lang w:val="sk-SK" w:eastAsia="zh-TW"/>
              </w:rPr>
              <w:t xml:space="preserve">max </w:t>
            </w:r>
            <w:r w:rsidRPr="00E70A81">
              <w:rPr>
                <w:snapToGrid/>
                <w:szCs w:val="22"/>
                <w:lang w:val="sk-SK" w:eastAsia="zh-TW"/>
              </w:rPr>
              <w:t>↑ 1,7-krát</w:t>
            </w:r>
          </w:p>
          <w:p w14:paraId="41582962"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Oxykodón </w:t>
            </w:r>
            <w:r w:rsidR="00423AE2" w:rsidRPr="00E70A81">
              <w:rPr>
                <w:snapToGrid/>
                <w:szCs w:val="22"/>
                <w:lang w:val="sk-SK" w:eastAsia="zh-TW"/>
              </w:rPr>
              <w:t>AUC</w:t>
            </w:r>
            <w:r w:rsidR="00423AE2" w:rsidRPr="00E70A81">
              <w:rPr>
                <w:snapToGrid/>
                <w:sz w:val="14"/>
                <w:szCs w:val="14"/>
                <w:lang w:val="sk-SK" w:eastAsia="zh-TW"/>
              </w:rPr>
              <w:t xml:space="preserve">0-∞ </w:t>
            </w:r>
            <w:r w:rsidRPr="00E70A81">
              <w:rPr>
                <w:snapToGrid/>
                <w:szCs w:val="22"/>
                <w:lang w:val="sk-SK" w:eastAsia="zh-TW"/>
              </w:rPr>
              <w:t>↑ 3,6-krát</w:t>
            </w:r>
          </w:p>
        </w:tc>
        <w:tc>
          <w:tcPr>
            <w:tcW w:w="3285" w:type="dxa"/>
            <w:shd w:val="clear" w:color="auto" w:fill="auto"/>
          </w:tcPr>
          <w:p w14:paraId="6E386F90"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lastRenderedPageBreak/>
              <w:t>Je potrebné zvážiť zníženie</w:t>
            </w:r>
            <w:r w:rsidR="00423AE2" w:rsidRPr="00E70A81">
              <w:rPr>
                <w:snapToGrid/>
                <w:szCs w:val="22"/>
                <w:lang w:val="sk-SK" w:eastAsia="zh-TW"/>
              </w:rPr>
              <w:t xml:space="preserve"> </w:t>
            </w:r>
            <w:r w:rsidRPr="00E70A81">
              <w:rPr>
                <w:snapToGrid/>
                <w:szCs w:val="22"/>
                <w:lang w:val="sk-SK" w:eastAsia="zh-TW"/>
              </w:rPr>
              <w:t xml:space="preserve">dávky </w:t>
            </w:r>
            <w:r w:rsidRPr="00E70A81">
              <w:rPr>
                <w:snapToGrid/>
                <w:szCs w:val="22"/>
                <w:lang w:val="sk-SK" w:eastAsia="zh-TW"/>
              </w:rPr>
              <w:lastRenderedPageBreak/>
              <w:t>oxykodónu a</w:t>
            </w:r>
            <w:r w:rsidR="00423AE2" w:rsidRPr="00E70A81">
              <w:rPr>
                <w:snapToGrid/>
                <w:szCs w:val="22"/>
                <w:lang w:val="sk-SK" w:eastAsia="zh-TW"/>
              </w:rPr>
              <w:t> </w:t>
            </w:r>
            <w:r w:rsidRPr="00E70A81">
              <w:rPr>
                <w:snapToGrid/>
                <w:szCs w:val="22"/>
                <w:lang w:val="sk-SK" w:eastAsia="zh-TW"/>
              </w:rPr>
              <w:t>iných</w:t>
            </w:r>
            <w:r w:rsidR="00423AE2" w:rsidRPr="00E70A81">
              <w:rPr>
                <w:snapToGrid/>
                <w:szCs w:val="22"/>
                <w:lang w:val="sk-SK" w:eastAsia="zh-TW"/>
              </w:rPr>
              <w:t xml:space="preserve"> </w:t>
            </w:r>
            <w:r w:rsidRPr="00E70A81">
              <w:rPr>
                <w:snapToGrid/>
                <w:szCs w:val="22"/>
                <w:lang w:val="sk-SK" w:eastAsia="zh-TW"/>
              </w:rPr>
              <w:t>dlhodobo pôsobiacich opiátov</w:t>
            </w:r>
            <w:r w:rsidR="00423AE2" w:rsidRPr="00E70A81">
              <w:rPr>
                <w:snapToGrid/>
                <w:szCs w:val="22"/>
                <w:lang w:val="sk-SK" w:eastAsia="zh-TW"/>
              </w:rPr>
              <w:t xml:space="preserve"> </w:t>
            </w:r>
            <w:r w:rsidRPr="00E70A81">
              <w:rPr>
                <w:snapToGrid/>
                <w:szCs w:val="22"/>
                <w:lang w:val="sk-SK" w:eastAsia="zh-TW"/>
              </w:rPr>
              <w:t>metabolizovaných CYP3A4</w:t>
            </w:r>
            <w:r w:rsidR="00423AE2" w:rsidRPr="00E70A81">
              <w:rPr>
                <w:snapToGrid/>
                <w:szCs w:val="22"/>
                <w:lang w:val="sk-SK" w:eastAsia="zh-TW"/>
              </w:rPr>
              <w:t xml:space="preserve"> </w:t>
            </w:r>
            <w:r w:rsidRPr="00E70A81">
              <w:rPr>
                <w:snapToGrid/>
                <w:szCs w:val="22"/>
                <w:lang w:val="sk-SK" w:eastAsia="zh-TW"/>
              </w:rPr>
              <w:t>(napr. hydrokodón). Môže byť</w:t>
            </w:r>
            <w:r w:rsidR="00423AE2" w:rsidRPr="00E70A81">
              <w:rPr>
                <w:snapToGrid/>
                <w:szCs w:val="22"/>
                <w:lang w:val="sk-SK" w:eastAsia="zh-TW"/>
              </w:rPr>
              <w:t xml:space="preserve"> </w:t>
            </w:r>
            <w:r w:rsidRPr="00E70A81">
              <w:rPr>
                <w:snapToGrid/>
                <w:szCs w:val="22"/>
                <w:lang w:val="sk-SK" w:eastAsia="zh-TW"/>
              </w:rPr>
              <w:t>nevyhnutné časté sledovanie</w:t>
            </w:r>
            <w:r w:rsidR="00423AE2" w:rsidRPr="00E70A81">
              <w:rPr>
                <w:snapToGrid/>
                <w:szCs w:val="22"/>
                <w:lang w:val="sk-SK" w:eastAsia="zh-TW"/>
              </w:rPr>
              <w:t xml:space="preserve"> </w:t>
            </w:r>
            <w:r w:rsidRPr="00E70A81">
              <w:rPr>
                <w:snapToGrid/>
                <w:szCs w:val="22"/>
                <w:lang w:val="sk-SK" w:eastAsia="zh-TW"/>
              </w:rPr>
              <w:t>nežiaducich reakcií spojených</w:t>
            </w:r>
            <w:r w:rsidR="00423AE2" w:rsidRPr="00E70A81">
              <w:rPr>
                <w:snapToGrid/>
                <w:szCs w:val="22"/>
                <w:lang w:val="sk-SK" w:eastAsia="zh-TW"/>
              </w:rPr>
              <w:t xml:space="preserve"> </w:t>
            </w:r>
            <w:r w:rsidRPr="00E70A81">
              <w:rPr>
                <w:snapToGrid/>
                <w:szCs w:val="22"/>
                <w:lang w:val="sk-SK" w:eastAsia="zh-TW"/>
              </w:rPr>
              <w:t>s opiátmi.</w:t>
            </w:r>
          </w:p>
        </w:tc>
      </w:tr>
      <w:tr w:rsidR="00B71D44" w:rsidRPr="00E70A81" w14:paraId="22CB01E8" w14:textId="77777777" w:rsidTr="00BF204B">
        <w:tc>
          <w:tcPr>
            <w:tcW w:w="3285" w:type="dxa"/>
            <w:shd w:val="clear" w:color="auto" w:fill="auto"/>
          </w:tcPr>
          <w:p w14:paraId="1B1BE509"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lastRenderedPageBreak/>
              <w:t>Metadón (32 - 100 mg QD)</w:t>
            </w:r>
          </w:p>
          <w:p w14:paraId="182E3EB9"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i/>
                <w:iCs/>
                <w:snapToGrid/>
                <w:szCs w:val="22"/>
                <w:lang w:val="sk-SK" w:eastAsia="zh-TW"/>
              </w:rPr>
              <w:t>[substrát CYP3A4]</w:t>
            </w:r>
          </w:p>
        </w:tc>
        <w:tc>
          <w:tcPr>
            <w:tcW w:w="3285" w:type="dxa"/>
            <w:shd w:val="clear" w:color="auto" w:fill="auto"/>
          </w:tcPr>
          <w:p w14:paraId="4128F861"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R-metadón (aktívny) C</w:t>
            </w:r>
            <w:r w:rsidRPr="00E70A81">
              <w:rPr>
                <w:snapToGrid/>
                <w:sz w:val="14"/>
                <w:szCs w:val="14"/>
                <w:lang w:val="sk-SK" w:eastAsia="zh-TW"/>
              </w:rPr>
              <w:t xml:space="preserve">max </w:t>
            </w:r>
            <w:r w:rsidRPr="00E70A81">
              <w:rPr>
                <w:snapToGrid/>
                <w:szCs w:val="22"/>
                <w:lang w:val="sk-SK" w:eastAsia="zh-TW"/>
              </w:rPr>
              <w:t>↑ 31</w:t>
            </w:r>
            <w:r w:rsidR="00423AE2" w:rsidRPr="00E70A81">
              <w:rPr>
                <w:snapToGrid/>
                <w:szCs w:val="22"/>
                <w:lang w:val="sk-SK" w:eastAsia="zh-TW"/>
              </w:rPr>
              <w:t> </w:t>
            </w:r>
            <w:r w:rsidRPr="00E70A81">
              <w:rPr>
                <w:snapToGrid/>
                <w:szCs w:val="22"/>
                <w:lang w:val="sk-SK" w:eastAsia="zh-TW"/>
              </w:rPr>
              <w:t>%</w:t>
            </w:r>
          </w:p>
          <w:p w14:paraId="5BCD6B6A"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R-metadón (aktívny) AUCτ ↑ 47</w:t>
            </w:r>
            <w:r w:rsidR="00423AE2" w:rsidRPr="00E70A81">
              <w:rPr>
                <w:snapToGrid/>
                <w:szCs w:val="22"/>
                <w:lang w:val="sk-SK" w:eastAsia="zh-TW"/>
              </w:rPr>
              <w:t> </w:t>
            </w:r>
            <w:r w:rsidRPr="00E70A81">
              <w:rPr>
                <w:snapToGrid/>
                <w:szCs w:val="22"/>
                <w:lang w:val="sk-SK" w:eastAsia="zh-TW"/>
              </w:rPr>
              <w:t>%</w:t>
            </w:r>
          </w:p>
          <w:p w14:paraId="729EBAF7"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S-metadón C</w:t>
            </w:r>
            <w:r w:rsidRPr="00E70A81">
              <w:rPr>
                <w:snapToGrid/>
                <w:sz w:val="14"/>
                <w:szCs w:val="14"/>
                <w:lang w:val="sk-SK" w:eastAsia="zh-TW"/>
              </w:rPr>
              <w:t xml:space="preserve">max </w:t>
            </w:r>
            <w:r w:rsidRPr="00E70A81">
              <w:rPr>
                <w:snapToGrid/>
                <w:szCs w:val="22"/>
                <w:lang w:val="sk-SK" w:eastAsia="zh-TW"/>
              </w:rPr>
              <w:t>↑ 65</w:t>
            </w:r>
            <w:r w:rsidR="00423AE2" w:rsidRPr="00E70A81">
              <w:rPr>
                <w:snapToGrid/>
                <w:szCs w:val="22"/>
                <w:lang w:val="sk-SK" w:eastAsia="zh-TW"/>
              </w:rPr>
              <w:t> </w:t>
            </w:r>
            <w:r w:rsidRPr="00E70A81">
              <w:rPr>
                <w:snapToGrid/>
                <w:szCs w:val="22"/>
                <w:lang w:val="sk-SK" w:eastAsia="zh-TW"/>
              </w:rPr>
              <w:t>%</w:t>
            </w:r>
          </w:p>
          <w:p w14:paraId="4E77806E"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S-metadón AUCτ ↑ 103</w:t>
            </w:r>
            <w:r w:rsidR="00423AE2" w:rsidRPr="00E70A81">
              <w:rPr>
                <w:snapToGrid/>
                <w:szCs w:val="22"/>
                <w:lang w:val="sk-SK" w:eastAsia="zh-TW"/>
              </w:rPr>
              <w:t> </w:t>
            </w:r>
            <w:r w:rsidRPr="00E70A81">
              <w:rPr>
                <w:snapToGrid/>
                <w:szCs w:val="22"/>
                <w:lang w:val="sk-SK" w:eastAsia="zh-TW"/>
              </w:rPr>
              <w:t>%</w:t>
            </w:r>
          </w:p>
        </w:tc>
        <w:tc>
          <w:tcPr>
            <w:tcW w:w="3285" w:type="dxa"/>
            <w:shd w:val="clear" w:color="auto" w:fill="auto"/>
          </w:tcPr>
          <w:p w14:paraId="5986C89D"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Odporúča sa časté sledovanie</w:t>
            </w:r>
            <w:r w:rsidR="00423AE2" w:rsidRPr="00E70A81">
              <w:rPr>
                <w:snapToGrid/>
                <w:szCs w:val="22"/>
                <w:lang w:val="sk-SK" w:eastAsia="zh-TW"/>
              </w:rPr>
              <w:t xml:space="preserve"> </w:t>
            </w:r>
            <w:r w:rsidRPr="00E70A81">
              <w:rPr>
                <w:snapToGrid/>
                <w:szCs w:val="22"/>
                <w:lang w:val="sk-SK" w:eastAsia="zh-TW"/>
              </w:rPr>
              <w:t>nežiaducich reakcií a</w:t>
            </w:r>
            <w:r w:rsidR="00423AE2" w:rsidRPr="00E70A81">
              <w:rPr>
                <w:snapToGrid/>
                <w:szCs w:val="22"/>
                <w:lang w:val="sk-SK" w:eastAsia="zh-TW"/>
              </w:rPr>
              <w:t> </w:t>
            </w:r>
            <w:r w:rsidRPr="00E70A81">
              <w:rPr>
                <w:snapToGrid/>
                <w:szCs w:val="22"/>
                <w:lang w:val="sk-SK" w:eastAsia="zh-TW"/>
              </w:rPr>
              <w:t>toxicity</w:t>
            </w:r>
            <w:r w:rsidR="00423AE2" w:rsidRPr="00E70A81">
              <w:rPr>
                <w:snapToGrid/>
                <w:szCs w:val="22"/>
                <w:lang w:val="sk-SK" w:eastAsia="zh-TW"/>
              </w:rPr>
              <w:t xml:space="preserve"> </w:t>
            </w:r>
            <w:r w:rsidRPr="00E70A81">
              <w:rPr>
                <w:snapToGrid/>
                <w:szCs w:val="22"/>
                <w:lang w:val="sk-SK" w:eastAsia="zh-TW"/>
              </w:rPr>
              <w:t>spojených s metadónom,</w:t>
            </w:r>
            <w:r w:rsidR="00423AE2" w:rsidRPr="00E70A81">
              <w:rPr>
                <w:snapToGrid/>
                <w:szCs w:val="22"/>
                <w:lang w:val="sk-SK" w:eastAsia="zh-TW"/>
              </w:rPr>
              <w:t xml:space="preserve"> </w:t>
            </w:r>
            <w:r w:rsidRPr="00E70A81">
              <w:rPr>
                <w:snapToGrid/>
                <w:szCs w:val="22"/>
                <w:lang w:val="sk-SK" w:eastAsia="zh-TW"/>
              </w:rPr>
              <w:t>vrátane predĺženia QT</w:t>
            </w:r>
            <w:r w:rsidR="003D0E4A">
              <w:rPr>
                <w:snapToGrid/>
                <w:szCs w:val="22"/>
                <w:lang w:val="sk-SK" w:eastAsia="zh-TW"/>
              </w:rPr>
              <w:t>c</w:t>
            </w:r>
            <w:r w:rsidRPr="00E70A81">
              <w:rPr>
                <w:snapToGrid/>
                <w:szCs w:val="22"/>
                <w:lang w:val="sk-SK" w:eastAsia="zh-TW"/>
              </w:rPr>
              <w:t>. Môže</w:t>
            </w:r>
            <w:r w:rsidR="00423AE2" w:rsidRPr="00E70A81">
              <w:rPr>
                <w:snapToGrid/>
                <w:szCs w:val="22"/>
                <w:lang w:val="sk-SK" w:eastAsia="zh-TW"/>
              </w:rPr>
              <w:t xml:space="preserve"> </w:t>
            </w:r>
            <w:r w:rsidRPr="00E70A81">
              <w:rPr>
                <w:snapToGrid/>
                <w:szCs w:val="22"/>
                <w:lang w:val="sk-SK" w:eastAsia="zh-TW"/>
              </w:rPr>
              <w:t>byť potrebné zníženie dávky</w:t>
            </w:r>
            <w:r w:rsidR="00423AE2" w:rsidRPr="00E70A81">
              <w:rPr>
                <w:snapToGrid/>
                <w:szCs w:val="22"/>
                <w:lang w:val="sk-SK" w:eastAsia="zh-TW"/>
              </w:rPr>
              <w:t xml:space="preserve"> </w:t>
            </w:r>
            <w:r w:rsidRPr="00E70A81">
              <w:rPr>
                <w:snapToGrid/>
                <w:szCs w:val="22"/>
                <w:lang w:val="sk-SK" w:eastAsia="zh-TW"/>
              </w:rPr>
              <w:t>metadónu.</w:t>
            </w:r>
          </w:p>
        </w:tc>
      </w:tr>
      <w:tr w:rsidR="00B71D44" w:rsidRPr="00E70A81" w14:paraId="6B17BBBF" w14:textId="77777777" w:rsidTr="00BF204B">
        <w:tc>
          <w:tcPr>
            <w:tcW w:w="3285" w:type="dxa"/>
            <w:shd w:val="clear" w:color="auto" w:fill="auto"/>
          </w:tcPr>
          <w:p w14:paraId="6114F713"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Nesteroidné antiflogistiká</w:t>
            </w:r>
            <w:r w:rsidR="00423AE2" w:rsidRPr="00E70A81">
              <w:rPr>
                <w:snapToGrid/>
                <w:szCs w:val="22"/>
                <w:lang w:val="sk-SK" w:eastAsia="zh-TW"/>
              </w:rPr>
              <w:t xml:space="preserve"> </w:t>
            </w:r>
            <w:r w:rsidRPr="00E70A81">
              <w:rPr>
                <w:snapToGrid/>
                <w:szCs w:val="22"/>
                <w:lang w:val="sk-SK" w:eastAsia="zh-TW"/>
              </w:rPr>
              <w:t xml:space="preserve">(NSA) </w:t>
            </w:r>
            <w:r w:rsidRPr="00E70A81">
              <w:rPr>
                <w:i/>
                <w:iCs/>
                <w:snapToGrid/>
                <w:szCs w:val="22"/>
                <w:lang w:val="sk-SK" w:eastAsia="zh-TW"/>
              </w:rPr>
              <w:t>[substráty CYP2C9]</w:t>
            </w:r>
          </w:p>
          <w:p w14:paraId="7C576CEA"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40FA451E"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Ibuprofén (400</w:t>
            </w:r>
            <w:r w:rsidR="00423AE2" w:rsidRPr="00E70A81">
              <w:rPr>
                <w:snapToGrid/>
                <w:szCs w:val="22"/>
                <w:lang w:val="sk-SK" w:eastAsia="zh-TW"/>
              </w:rPr>
              <w:t> </w:t>
            </w:r>
            <w:r w:rsidRPr="00E70A81">
              <w:rPr>
                <w:snapToGrid/>
                <w:szCs w:val="22"/>
                <w:lang w:val="sk-SK" w:eastAsia="zh-TW"/>
              </w:rPr>
              <w:t>mg</w:t>
            </w:r>
            <w:r w:rsidR="00423AE2" w:rsidRPr="00E70A81">
              <w:rPr>
                <w:snapToGrid/>
                <w:szCs w:val="22"/>
                <w:lang w:val="sk-SK" w:eastAsia="zh-TW"/>
              </w:rPr>
              <w:t xml:space="preserve"> </w:t>
            </w:r>
            <w:r w:rsidRPr="00E70A81">
              <w:rPr>
                <w:snapToGrid/>
                <w:szCs w:val="22"/>
                <w:lang w:val="sk-SK" w:eastAsia="zh-TW"/>
              </w:rPr>
              <w:t>jednorazová dávka)</w:t>
            </w:r>
          </w:p>
          <w:p w14:paraId="5C3A7054"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48F43DF3"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Diklofenak (50</w:t>
            </w:r>
            <w:r w:rsidR="00423AE2" w:rsidRPr="00E70A81">
              <w:rPr>
                <w:snapToGrid/>
                <w:szCs w:val="22"/>
                <w:lang w:val="sk-SK" w:eastAsia="zh-TW"/>
              </w:rPr>
              <w:t> </w:t>
            </w:r>
            <w:r w:rsidRPr="00E70A81">
              <w:rPr>
                <w:snapToGrid/>
                <w:szCs w:val="22"/>
                <w:lang w:val="sk-SK" w:eastAsia="zh-TW"/>
              </w:rPr>
              <w:t>mg</w:t>
            </w:r>
            <w:r w:rsidR="00423AE2" w:rsidRPr="00E70A81">
              <w:rPr>
                <w:snapToGrid/>
                <w:szCs w:val="22"/>
                <w:lang w:val="sk-SK" w:eastAsia="zh-TW"/>
              </w:rPr>
              <w:t xml:space="preserve"> </w:t>
            </w:r>
            <w:r w:rsidRPr="00E70A81">
              <w:rPr>
                <w:snapToGrid/>
                <w:szCs w:val="22"/>
                <w:lang w:val="sk-SK" w:eastAsia="zh-TW"/>
              </w:rPr>
              <w:t>jednorazová dávka)</w:t>
            </w:r>
          </w:p>
        </w:tc>
        <w:tc>
          <w:tcPr>
            <w:tcW w:w="3285" w:type="dxa"/>
            <w:shd w:val="clear" w:color="auto" w:fill="auto"/>
          </w:tcPr>
          <w:p w14:paraId="5CF981A5"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6AEF8622"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01F9B579"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63B3A4D1"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S-Ibuprofén C</w:t>
            </w:r>
            <w:r w:rsidRPr="00E70A81">
              <w:rPr>
                <w:snapToGrid/>
                <w:sz w:val="14"/>
                <w:szCs w:val="14"/>
                <w:lang w:val="sk-SK" w:eastAsia="zh-TW"/>
              </w:rPr>
              <w:t xml:space="preserve">max </w:t>
            </w:r>
            <w:r w:rsidRPr="00E70A81">
              <w:rPr>
                <w:snapToGrid/>
                <w:szCs w:val="22"/>
                <w:lang w:val="sk-SK" w:eastAsia="zh-TW"/>
              </w:rPr>
              <w:t>↑ 20</w:t>
            </w:r>
            <w:r w:rsidR="00423AE2" w:rsidRPr="00E70A81">
              <w:rPr>
                <w:snapToGrid/>
                <w:szCs w:val="22"/>
                <w:lang w:val="sk-SK" w:eastAsia="zh-TW"/>
              </w:rPr>
              <w:t> </w:t>
            </w:r>
            <w:r w:rsidRPr="00E70A81">
              <w:rPr>
                <w:snapToGrid/>
                <w:szCs w:val="22"/>
                <w:lang w:val="sk-SK" w:eastAsia="zh-TW"/>
              </w:rPr>
              <w:t>%</w:t>
            </w:r>
          </w:p>
          <w:p w14:paraId="7DC6D92A"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S-Ibuprofén </w:t>
            </w:r>
            <w:r w:rsidR="00423AE2" w:rsidRPr="00E70A81">
              <w:rPr>
                <w:snapToGrid/>
                <w:szCs w:val="22"/>
                <w:lang w:val="sk-SK" w:eastAsia="zh-TW"/>
              </w:rPr>
              <w:t>AUC</w:t>
            </w:r>
            <w:r w:rsidR="00423AE2" w:rsidRPr="00E70A81">
              <w:rPr>
                <w:snapToGrid/>
                <w:sz w:val="14"/>
                <w:szCs w:val="14"/>
                <w:lang w:val="sk-SK" w:eastAsia="zh-TW"/>
              </w:rPr>
              <w:t xml:space="preserve">0-∞ </w:t>
            </w:r>
            <w:r w:rsidRPr="00E70A81">
              <w:rPr>
                <w:snapToGrid/>
                <w:szCs w:val="22"/>
                <w:lang w:val="sk-SK" w:eastAsia="zh-TW"/>
              </w:rPr>
              <w:t>↑ 100</w:t>
            </w:r>
            <w:r w:rsidR="00423AE2" w:rsidRPr="00E70A81">
              <w:rPr>
                <w:snapToGrid/>
                <w:szCs w:val="22"/>
                <w:lang w:val="sk-SK" w:eastAsia="zh-TW"/>
              </w:rPr>
              <w:t> </w:t>
            </w:r>
            <w:r w:rsidRPr="00E70A81">
              <w:rPr>
                <w:snapToGrid/>
                <w:szCs w:val="22"/>
                <w:lang w:val="sk-SK" w:eastAsia="zh-TW"/>
              </w:rPr>
              <w:t>%</w:t>
            </w:r>
          </w:p>
          <w:p w14:paraId="50861F09"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446182FF"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Diklofenak C</w:t>
            </w:r>
            <w:r w:rsidRPr="00E70A81">
              <w:rPr>
                <w:snapToGrid/>
                <w:sz w:val="14"/>
                <w:szCs w:val="14"/>
                <w:lang w:val="sk-SK" w:eastAsia="zh-TW"/>
              </w:rPr>
              <w:t xml:space="preserve">max </w:t>
            </w:r>
            <w:r w:rsidRPr="00E70A81">
              <w:rPr>
                <w:snapToGrid/>
                <w:szCs w:val="22"/>
                <w:lang w:val="sk-SK" w:eastAsia="zh-TW"/>
              </w:rPr>
              <w:t>↑ 114</w:t>
            </w:r>
            <w:r w:rsidR="00423AE2" w:rsidRPr="00E70A81">
              <w:rPr>
                <w:snapToGrid/>
                <w:szCs w:val="22"/>
                <w:lang w:val="sk-SK" w:eastAsia="zh-TW"/>
              </w:rPr>
              <w:t> </w:t>
            </w:r>
            <w:r w:rsidRPr="00E70A81">
              <w:rPr>
                <w:snapToGrid/>
                <w:szCs w:val="22"/>
                <w:lang w:val="sk-SK" w:eastAsia="zh-TW"/>
              </w:rPr>
              <w:t>%</w:t>
            </w:r>
          </w:p>
          <w:p w14:paraId="6BEB4B99"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Diklofenak </w:t>
            </w:r>
            <w:r w:rsidR="00423AE2" w:rsidRPr="00E70A81">
              <w:rPr>
                <w:snapToGrid/>
                <w:szCs w:val="22"/>
                <w:lang w:val="sk-SK" w:eastAsia="zh-TW"/>
              </w:rPr>
              <w:t>AUC</w:t>
            </w:r>
            <w:r w:rsidR="00423AE2" w:rsidRPr="00E70A81">
              <w:rPr>
                <w:snapToGrid/>
                <w:sz w:val="14"/>
                <w:szCs w:val="14"/>
                <w:lang w:val="sk-SK" w:eastAsia="zh-TW"/>
              </w:rPr>
              <w:t xml:space="preserve">0-∞ </w:t>
            </w:r>
            <w:r w:rsidRPr="00E70A81">
              <w:rPr>
                <w:snapToGrid/>
                <w:szCs w:val="22"/>
                <w:lang w:val="sk-SK" w:eastAsia="zh-TW"/>
              </w:rPr>
              <w:t>↑ 78</w:t>
            </w:r>
            <w:r w:rsidR="00423AE2" w:rsidRPr="00E70A81">
              <w:rPr>
                <w:snapToGrid/>
                <w:szCs w:val="22"/>
                <w:lang w:val="sk-SK" w:eastAsia="zh-TW"/>
              </w:rPr>
              <w:t> </w:t>
            </w:r>
            <w:r w:rsidRPr="00E70A81">
              <w:rPr>
                <w:snapToGrid/>
                <w:szCs w:val="22"/>
                <w:lang w:val="sk-SK" w:eastAsia="zh-TW"/>
              </w:rPr>
              <w:t>%</w:t>
            </w:r>
          </w:p>
        </w:tc>
        <w:tc>
          <w:tcPr>
            <w:tcW w:w="3285" w:type="dxa"/>
            <w:shd w:val="clear" w:color="auto" w:fill="auto"/>
          </w:tcPr>
          <w:p w14:paraId="3CC01A0E"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30B44D19"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0FFE92E6" w14:textId="77777777" w:rsidR="00423AE2" w:rsidRPr="00E70A81" w:rsidRDefault="00423AE2" w:rsidP="00BF204B">
            <w:pPr>
              <w:tabs>
                <w:tab w:val="clear" w:pos="567"/>
              </w:tabs>
              <w:autoSpaceDE w:val="0"/>
              <w:autoSpaceDN w:val="0"/>
              <w:adjustRightInd w:val="0"/>
              <w:spacing w:line="240" w:lineRule="auto"/>
              <w:rPr>
                <w:snapToGrid/>
                <w:szCs w:val="22"/>
                <w:lang w:val="sk-SK" w:eastAsia="zh-TW"/>
              </w:rPr>
            </w:pPr>
          </w:p>
          <w:p w14:paraId="34563ABA" w14:textId="77777777" w:rsidR="00B71D44" w:rsidRPr="00E70A81" w:rsidRDefault="00B71D44"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Odporúča sa časté sledovanie</w:t>
            </w:r>
            <w:r w:rsidR="00423AE2" w:rsidRPr="00E70A81">
              <w:rPr>
                <w:snapToGrid/>
                <w:szCs w:val="22"/>
                <w:lang w:val="sk-SK" w:eastAsia="zh-TW"/>
              </w:rPr>
              <w:t xml:space="preserve"> </w:t>
            </w:r>
            <w:r w:rsidRPr="00E70A81">
              <w:rPr>
                <w:snapToGrid/>
                <w:szCs w:val="22"/>
                <w:lang w:val="sk-SK" w:eastAsia="zh-TW"/>
              </w:rPr>
              <w:t>nežiaducich reakcií a toxicity</w:t>
            </w:r>
            <w:r w:rsidR="00423AE2" w:rsidRPr="00E70A81">
              <w:rPr>
                <w:snapToGrid/>
                <w:szCs w:val="22"/>
                <w:lang w:val="sk-SK" w:eastAsia="zh-TW"/>
              </w:rPr>
              <w:t xml:space="preserve"> </w:t>
            </w:r>
            <w:r w:rsidRPr="00E70A81">
              <w:rPr>
                <w:snapToGrid/>
                <w:szCs w:val="22"/>
                <w:lang w:val="sk-SK" w:eastAsia="zh-TW"/>
              </w:rPr>
              <w:t>spojenej s NSA. Môže byť</w:t>
            </w:r>
            <w:r w:rsidR="00423AE2" w:rsidRPr="00E70A81">
              <w:rPr>
                <w:snapToGrid/>
                <w:szCs w:val="22"/>
                <w:lang w:val="sk-SK" w:eastAsia="zh-TW"/>
              </w:rPr>
              <w:t xml:space="preserve"> </w:t>
            </w:r>
            <w:r w:rsidRPr="00E70A81">
              <w:rPr>
                <w:snapToGrid/>
                <w:szCs w:val="22"/>
                <w:lang w:val="sk-SK" w:eastAsia="zh-TW"/>
              </w:rPr>
              <w:t>potrebné zníženie dávky NSA.</w:t>
            </w:r>
          </w:p>
        </w:tc>
      </w:tr>
      <w:tr w:rsidR="00781DC3" w:rsidRPr="00E70A81" w14:paraId="6664B37E" w14:textId="77777777" w:rsidTr="00BF204B">
        <w:tc>
          <w:tcPr>
            <w:tcW w:w="3285" w:type="dxa"/>
            <w:shd w:val="clear" w:color="auto" w:fill="auto"/>
          </w:tcPr>
          <w:p w14:paraId="088A87D9"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Omeprazol (40 mg QD)* </w:t>
            </w:r>
            <w:r w:rsidRPr="00E70A81">
              <w:rPr>
                <w:i/>
                <w:iCs/>
                <w:snapToGrid/>
                <w:szCs w:val="22"/>
                <w:lang w:val="sk-SK" w:eastAsia="zh-TW"/>
              </w:rPr>
              <w:t>[inhibítor CYP2C19; substrát CYP2C19 a CYP3A4]</w:t>
            </w:r>
          </w:p>
        </w:tc>
        <w:tc>
          <w:tcPr>
            <w:tcW w:w="3285" w:type="dxa"/>
            <w:shd w:val="clear" w:color="auto" w:fill="auto"/>
          </w:tcPr>
          <w:p w14:paraId="458A543E"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Omeprazol C</w:t>
            </w:r>
            <w:r w:rsidRPr="00E70A81">
              <w:rPr>
                <w:snapToGrid/>
                <w:sz w:val="14"/>
                <w:szCs w:val="14"/>
                <w:lang w:val="sk-SK" w:eastAsia="zh-TW"/>
              </w:rPr>
              <w:t xml:space="preserve">max </w:t>
            </w:r>
            <w:r w:rsidRPr="00E70A81">
              <w:rPr>
                <w:snapToGrid/>
                <w:szCs w:val="22"/>
                <w:lang w:val="sk-SK" w:eastAsia="zh-TW"/>
              </w:rPr>
              <w:t>↑ 116 %</w:t>
            </w:r>
          </w:p>
          <w:p w14:paraId="66CEA224"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Omeprazol AUCτ ↑ 280 %</w:t>
            </w:r>
          </w:p>
          <w:p w14:paraId="202F3431"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C</w:t>
            </w:r>
            <w:r w:rsidRPr="00E70A81">
              <w:rPr>
                <w:snapToGrid/>
                <w:sz w:val="14"/>
                <w:szCs w:val="14"/>
                <w:lang w:val="sk-SK" w:eastAsia="zh-TW"/>
              </w:rPr>
              <w:t xml:space="preserve">max </w:t>
            </w:r>
            <w:r w:rsidRPr="00E70A81">
              <w:rPr>
                <w:snapToGrid/>
                <w:szCs w:val="22"/>
                <w:lang w:val="sk-SK" w:eastAsia="zh-TW"/>
              </w:rPr>
              <w:t>↑ 15 %</w:t>
            </w:r>
          </w:p>
          <w:p w14:paraId="4DF211F8"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AUCτ ↑ 41 %</w:t>
            </w:r>
          </w:p>
          <w:p w14:paraId="5AA82C96"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p>
          <w:p w14:paraId="00C35A00"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Iné inhibítory protónovej pumpy, ktoré sú substrátmi CYP2C19, môžu byť tiež inhibované vorikonazolom a môžu mať za následok zvýšené plazmatické koncentrácie týchto liekov.</w:t>
            </w:r>
          </w:p>
        </w:tc>
        <w:tc>
          <w:tcPr>
            <w:tcW w:w="3285" w:type="dxa"/>
            <w:shd w:val="clear" w:color="auto" w:fill="auto"/>
          </w:tcPr>
          <w:p w14:paraId="61606DDE"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Neodporúča sa úprava dávky vorikonazolu.</w:t>
            </w:r>
          </w:p>
          <w:p w14:paraId="4B63BC82"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p>
          <w:p w14:paraId="4C43AAE1"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p>
          <w:p w14:paraId="5AFF69E8"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p>
          <w:p w14:paraId="138EBFE7"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Na začiatku liečby vorikonazolom u pacientov užívajúcich dávky omeprazole 40 mg alebo vyššie sa odporúča znížiť dávku omeprazolu na polovicu.</w:t>
            </w:r>
          </w:p>
        </w:tc>
      </w:tr>
      <w:tr w:rsidR="00781DC3" w:rsidRPr="00E70A81" w14:paraId="1D596EFE" w14:textId="77777777" w:rsidTr="00BF204B">
        <w:tc>
          <w:tcPr>
            <w:tcW w:w="3285" w:type="dxa"/>
            <w:shd w:val="clear" w:color="auto" w:fill="auto"/>
          </w:tcPr>
          <w:p w14:paraId="4046D9EA"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Perorálne kontraceptíva*</w:t>
            </w:r>
          </w:p>
          <w:p w14:paraId="7922CA7C" w14:textId="77777777" w:rsidR="00781DC3" w:rsidRPr="00E70A81" w:rsidRDefault="00781DC3" w:rsidP="00BF204B">
            <w:pPr>
              <w:tabs>
                <w:tab w:val="clear" w:pos="567"/>
              </w:tabs>
              <w:autoSpaceDE w:val="0"/>
              <w:autoSpaceDN w:val="0"/>
              <w:adjustRightInd w:val="0"/>
              <w:spacing w:line="240" w:lineRule="auto"/>
              <w:rPr>
                <w:i/>
                <w:iCs/>
                <w:snapToGrid/>
                <w:szCs w:val="22"/>
                <w:lang w:val="sk-SK" w:eastAsia="zh-TW"/>
              </w:rPr>
            </w:pPr>
            <w:r w:rsidRPr="00E70A81">
              <w:rPr>
                <w:i/>
                <w:iCs/>
                <w:snapToGrid/>
                <w:szCs w:val="22"/>
                <w:lang w:val="sk-SK" w:eastAsia="zh-TW"/>
              </w:rPr>
              <w:t>[substrát CYP3A4; inhibítor CYP2C19]</w:t>
            </w:r>
          </w:p>
          <w:p w14:paraId="46BEE724"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Noretisterón/etinylestradiol (1 mg/0,035 mg QD)</w:t>
            </w:r>
          </w:p>
        </w:tc>
        <w:tc>
          <w:tcPr>
            <w:tcW w:w="3285" w:type="dxa"/>
            <w:shd w:val="clear" w:color="auto" w:fill="auto"/>
          </w:tcPr>
          <w:p w14:paraId="24B61FBB"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Etinylestradiol C</w:t>
            </w:r>
            <w:r w:rsidRPr="00E70A81">
              <w:rPr>
                <w:snapToGrid/>
                <w:sz w:val="14"/>
                <w:szCs w:val="14"/>
                <w:lang w:val="sk-SK" w:eastAsia="zh-TW"/>
              </w:rPr>
              <w:t xml:space="preserve">max </w:t>
            </w:r>
            <w:r w:rsidRPr="00E70A81">
              <w:rPr>
                <w:snapToGrid/>
                <w:szCs w:val="22"/>
                <w:lang w:val="sk-SK" w:eastAsia="zh-TW"/>
              </w:rPr>
              <w:t>↑ 36 %</w:t>
            </w:r>
          </w:p>
          <w:p w14:paraId="79EBFFA1"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Etinylestradiol AUCτ ↑ 61 %</w:t>
            </w:r>
          </w:p>
          <w:p w14:paraId="6DBAB441"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p>
          <w:p w14:paraId="2EA209B1"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Noretisterón C</w:t>
            </w:r>
            <w:r w:rsidRPr="00E70A81">
              <w:rPr>
                <w:snapToGrid/>
                <w:sz w:val="14"/>
                <w:szCs w:val="14"/>
                <w:lang w:val="sk-SK" w:eastAsia="zh-TW"/>
              </w:rPr>
              <w:t xml:space="preserve">max </w:t>
            </w:r>
            <w:r w:rsidRPr="00E70A81">
              <w:rPr>
                <w:snapToGrid/>
                <w:szCs w:val="22"/>
                <w:lang w:val="sk-SK" w:eastAsia="zh-TW"/>
              </w:rPr>
              <w:t>↑ 15 %</w:t>
            </w:r>
          </w:p>
          <w:p w14:paraId="195A8A51"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Noretisterón AUCτ ↑ 53 %</w:t>
            </w:r>
          </w:p>
          <w:p w14:paraId="4179160D"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C</w:t>
            </w:r>
            <w:r w:rsidRPr="00E70A81">
              <w:rPr>
                <w:snapToGrid/>
                <w:sz w:val="14"/>
                <w:szCs w:val="14"/>
                <w:lang w:val="sk-SK" w:eastAsia="zh-TW"/>
              </w:rPr>
              <w:t xml:space="preserve">max </w:t>
            </w:r>
            <w:r w:rsidRPr="00E70A81">
              <w:rPr>
                <w:snapToGrid/>
                <w:szCs w:val="22"/>
                <w:lang w:val="sk-SK" w:eastAsia="zh-TW"/>
              </w:rPr>
              <w:t>↑ 14 %</w:t>
            </w:r>
          </w:p>
          <w:p w14:paraId="5D4FB548"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AUCτ ↑ 46 %</w:t>
            </w:r>
          </w:p>
        </w:tc>
        <w:tc>
          <w:tcPr>
            <w:tcW w:w="3285" w:type="dxa"/>
            <w:shd w:val="clear" w:color="auto" w:fill="auto"/>
          </w:tcPr>
          <w:p w14:paraId="55EA6CB6"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Okrem nežiaducich reakcií spojených s vorikonazolom sa odporúča sledovanie aj nežiaducich reakcií spojených s perorálnymi kontraceptívami.</w:t>
            </w:r>
          </w:p>
        </w:tc>
      </w:tr>
      <w:tr w:rsidR="00781DC3" w:rsidRPr="00E70A81" w14:paraId="4FA31FE9" w14:textId="77777777" w:rsidTr="00BF204B">
        <w:tc>
          <w:tcPr>
            <w:tcW w:w="3285" w:type="dxa"/>
            <w:shd w:val="clear" w:color="auto" w:fill="auto"/>
          </w:tcPr>
          <w:p w14:paraId="0B03B6D5"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Krátkodobo pôsobiace opiáty</w:t>
            </w:r>
          </w:p>
          <w:p w14:paraId="2889B178" w14:textId="77777777" w:rsidR="00781DC3" w:rsidRPr="00E70A81" w:rsidRDefault="00781DC3" w:rsidP="00BF204B">
            <w:pPr>
              <w:tabs>
                <w:tab w:val="clear" w:pos="567"/>
              </w:tabs>
              <w:autoSpaceDE w:val="0"/>
              <w:autoSpaceDN w:val="0"/>
              <w:adjustRightInd w:val="0"/>
              <w:spacing w:line="240" w:lineRule="auto"/>
              <w:rPr>
                <w:i/>
                <w:iCs/>
                <w:snapToGrid/>
                <w:szCs w:val="22"/>
                <w:lang w:val="sk-SK" w:eastAsia="zh-TW"/>
              </w:rPr>
            </w:pPr>
            <w:r w:rsidRPr="00E70A81">
              <w:rPr>
                <w:i/>
                <w:iCs/>
                <w:snapToGrid/>
                <w:szCs w:val="22"/>
                <w:lang w:val="sk-SK" w:eastAsia="zh-TW"/>
              </w:rPr>
              <w:t>[substráty CYP3A4]</w:t>
            </w:r>
          </w:p>
          <w:p w14:paraId="456A02E3"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p>
          <w:p w14:paraId="0EFDA472"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Alfentanil (20 μg/kg jednorazová dávka, so súbežným naloxonom)</w:t>
            </w:r>
          </w:p>
          <w:p w14:paraId="339A650F"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p>
          <w:p w14:paraId="4523BA67"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Fentanyl (5 μg/kg jednorazová dávka)</w:t>
            </w:r>
          </w:p>
        </w:tc>
        <w:tc>
          <w:tcPr>
            <w:tcW w:w="3285" w:type="dxa"/>
            <w:shd w:val="clear" w:color="auto" w:fill="auto"/>
          </w:tcPr>
          <w:p w14:paraId="06B2E5FA"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p>
          <w:p w14:paraId="182D5228"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p>
          <w:p w14:paraId="1DB59410"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p>
          <w:p w14:paraId="59FDE0E2"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 nezávislej publikovanej štúdii, Alfentanil AUC</w:t>
            </w:r>
            <w:r w:rsidRPr="00E70A81">
              <w:rPr>
                <w:snapToGrid/>
                <w:sz w:val="14"/>
                <w:szCs w:val="14"/>
                <w:lang w:val="sk-SK" w:eastAsia="zh-TW"/>
              </w:rPr>
              <w:t xml:space="preserve">0-∞ </w:t>
            </w:r>
            <w:r w:rsidRPr="00E70A81">
              <w:rPr>
                <w:snapToGrid/>
                <w:szCs w:val="22"/>
                <w:lang w:val="sk-SK" w:eastAsia="zh-TW"/>
              </w:rPr>
              <w:t>↑ 6-krát</w:t>
            </w:r>
          </w:p>
          <w:p w14:paraId="7BA92B58"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p>
          <w:p w14:paraId="23F0C8BB"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 nezávislej publikovanej štúdii,</w:t>
            </w:r>
          </w:p>
          <w:p w14:paraId="675167DA"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Fentanyl AUC</w:t>
            </w:r>
            <w:r w:rsidRPr="00E70A81">
              <w:rPr>
                <w:snapToGrid/>
                <w:sz w:val="14"/>
                <w:szCs w:val="14"/>
                <w:lang w:val="sk-SK" w:eastAsia="zh-TW"/>
              </w:rPr>
              <w:t xml:space="preserve">0-∞ </w:t>
            </w:r>
            <w:r w:rsidRPr="00E70A81">
              <w:rPr>
                <w:snapToGrid/>
                <w:szCs w:val="22"/>
                <w:lang w:val="sk-SK" w:eastAsia="zh-TW"/>
              </w:rPr>
              <w:t>↑ 1,34-krát</w:t>
            </w:r>
          </w:p>
        </w:tc>
        <w:tc>
          <w:tcPr>
            <w:tcW w:w="3285" w:type="dxa"/>
            <w:shd w:val="clear" w:color="auto" w:fill="auto"/>
          </w:tcPr>
          <w:p w14:paraId="3909FFB2"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Je potrebné zvážiť zníženie dávky alfentanilu, fentanylu a iných krátkodobo pôsobiacich opiátov s podobnou štruktúrou ako alfentanil a metabolizovaných CYP3A4 (napr. sufentanil). Odporúča sa rozšírené a časté sledovanie respiračnej depresie a iných nežiaducich reakcií súvisiacich s opiátmi.</w:t>
            </w:r>
          </w:p>
        </w:tc>
      </w:tr>
      <w:tr w:rsidR="00781DC3" w:rsidRPr="00E70A81" w14:paraId="2D70A97B" w14:textId="77777777" w:rsidTr="00BF204B">
        <w:tc>
          <w:tcPr>
            <w:tcW w:w="3285" w:type="dxa"/>
            <w:shd w:val="clear" w:color="auto" w:fill="auto"/>
          </w:tcPr>
          <w:p w14:paraId="400C1C17"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Statíny (napr. lovastatín)</w:t>
            </w:r>
          </w:p>
          <w:p w14:paraId="2B9E6E28"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i/>
                <w:iCs/>
                <w:snapToGrid/>
                <w:szCs w:val="22"/>
                <w:lang w:val="sk-SK" w:eastAsia="zh-TW"/>
              </w:rPr>
              <w:t>[substráty CYP3A4]</w:t>
            </w:r>
          </w:p>
        </w:tc>
        <w:tc>
          <w:tcPr>
            <w:tcW w:w="3285" w:type="dxa"/>
            <w:shd w:val="clear" w:color="auto" w:fill="auto"/>
          </w:tcPr>
          <w:p w14:paraId="77F4B92A"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pravdepodobne zvyšuje plazmatické koncentrácie statínov, ktoré sú metabolizované CYP3A4 a mohol by viesť k rabdomyolýze, hoci táto interakcia sa klinicky neskúmala.</w:t>
            </w:r>
          </w:p>
        </w:tc>
        <w:tc>
          <w:tcPr>
            <w:tcW w:w="3285" w:type="dxa"/>
            <w:shd w:val="clear" w:color="auto" w:fill="auto"/>
          </w:tcPr>
          <w:p w14:paraId="027068C9"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Je potrebné zvážiť zníženie dávky statínov.</w:t>
            </w:r>
          </w:p>
        </w:tc>
      </w:tr>
      <w:tr w:rsidR="00781DC3" w:rsidRPr="00E70A81" w14:paraId="65CAB41D" w14:textId="77777777" w:rsidTr="00BF204B">
        <w:tc>
          <w:tcPr>
            <w:tcW w:w="3285" w:type="dxa"/>
            <w:shd w:val="clear" w:color="auto" w:fill="auto"/>
          </w:tcPr>
          <w:p w14:paraId="5622B1F2"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Sulfonylmočoviny (napr. </w:t>
            </w:r>
            <w:r w:rsidRPr="00E70A81">
              <w:rPr>
                <w:snapToGrid/>
                <w:szCs w:val="22"/>
                <w:lang w:val="sk-SK" w:eastAsia="zh-TW"/>
              </w:rPr>
              <w:lastRenderedPageBreak/>
              <w:t>tolbutamid, glipizid, glyburid)</w:t>
            </w:r>
          </w:p>
          <w:p w14:paraId="0C116EBA"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i/>
                <w:iCs/>
                <w:snapToGrid/>
                <w:szCs w:val="22"/>
                <w:lang w:val="sk-SK" w:eastAsia="zh-TW"/>
              </w:rPr>
              <w:t>[substráty CYP2C9]</w:t>
            </w:r>
          </w:p>
        </w:tc>
        <w:tc>
          <w:tcPr>
            <w:tcW w:w="3285" w:type="dxa"/>
            <w:shd w:val="clear" w:color="auto" w:fill="auto"/>
          </w:tcPr>
          <w:p w14:paraId="13D198EF"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lastRenderedPageBreak/>
              <w:t xml:space="preserve">Vorikonazol pravdepodobne </w:t>
            </w:r>
            <w:r w:rsidRPr="00E70A81">
              <w:rPr>
                <w:snapToGrid/>
                <w:szCs w:val="22"/>
                <w:lang w:val="sk-SK" w:eastAsia="zh-TW"/>
              </w:rPr>
              <w:lastRenderedPageBreak/>
              <w:t>zvyšuje plazmatické koncentrácie sulfonylmočovín a spôsobuje hypoglykémiu, hoci táto interakcia sa neskúmala.</w:t>
            </w:r>
          </w:p>
        </w:tc>
        <w:tc>
          <w:tcPr>
            <w:tcW w:w="3285" w:type="dxa"/>
            <w:shd w:val="clear" w:color="auto" w:fill="auto"/>
          </w:tcPr>
          <w:p w14:paraId="6AE4C79D"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lastRenderedPageBreak/>
              <w:t xml:space="preserve">Odporúča sa starostlivé sledovanie </w:t>
            </w:r>
            <w:r w:rsidRPr="00E70A81">
              <w:rPr>
                <w:snapToGrid/>
                <w:szCs w:val="22"/>
                <w:lang w:val="sk-SK" w:eastAsia="zh-TW"/>
              </w:rPr>
              <w:lastRenderedPageBreak/>
              <w:t>glukózy v krvi. Je potrebné zvážiť zníženie dávky sulfonylomočovín.</w:t>
            </w:r>
          </w:p>
        </w:tc>
      </w:tr>
      <w:tr w:rsidR="00781DC3" w:rsidRPr="00E70A81" w14:paraId="45072A75" w14:textId="77777777" w:rsidTr="00BF204B">
        <w:tc>
          <w:tcPr>
            <w:tcW w:w="3285" w:type="dxa"/>
            <w:shd w:val="clear" w:color="auto" w:fill="auto"/>
          </w:tcPr>
          <w:p w14:paraId="2C6CB3E6"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lastRenderedPageBreak/>
              <w:t>Vinka alkaloidy (napr. vinkristín a vinblastín)</w:t>
            </w:r>
          </w:p>
          <w:p w14:paraId="613E3F97"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i/>
                <w:iCs/>
                <w:snapToGrid/>
                <w:szCs w:val="22"/>
                <w:lang w:val="sk-SK" w:eastAsia="zh-TW"/>
              </w:rPr>
              <w:t>[substráty CYP3A4]</w:t>
            </w:r>
          </w:p>
        </w:tc>
        <w:tc>
          <w:tcPr>
            <w:tcW w:w="3285" w:type="dxa"/>
            <w:shd w:val="clear" w:color="auto" w:fill="auto"/>
          </w:tcPr>
          <w:p w14:paraId="2C1A772C"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pravdepodobne zvyšuje plazmatické koncentrácie vinka alkaloidov a vedie k neurotoxicite, hoci táto interakcia sa klinicky neskúmala.</w:t>
            </w:r>
          </w:p>
        </w:tc>
        <w:tc>
          <w:tcPr>
            <w:tcW w:w="3285" w:type="dxa"/>
            <w:shd w:val="clear" w:color="auto" w:fill="auto"/>
          </w:tcPr>
          <w:p w14:paraId="0E5A9B5E"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Je potrebné zvážiť zníženie dávky vinka alkaloidov.</w:t>
            </w:r>
          </w:p>
        </w:tc>
      </w:tr>
      <w:tr w:rsidR="00781DC3" w:rsidRPr="00E70A81" w14:paraId="26D574DD" w14:textId="77777777" w:rsidTr="00BF204B">
        <w:tc>
          <w:tcPr>
            <w:tcW w:w="3285" w:type="dxa"/>
            <w:shd w:val="clear" w:color="auto" w:fill="auto"/>
          </w:tcPr>
          <w:p w14:paraId="3EF4A505" w14:textId="596BCD2B"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Iné inhibítory HIV proteázy (napr. sa</w:t>
            </w:r>
            <w:r w:rsidR="00675BB7">
              <w:rPr>
                <w:snapToGrid/>
                <w:szCs w:val="22"/>
                <w:lang w:val="sk-SK" w:eastAsia="zh-TW"/>
              </w:rPr>
              <w:t>kv</w:t>
            </w:r>
            <w:r w:rsidRPr="00E70A81">
              <w:rPr>
                <w:snapToGrid/>
                <w:szCs w:val="22"/>
                <w:lang w:val="sk-SK" w:eastAsia="zh-TW"/>
              </w:rPr>
              <w:t>inavir, amprenavir a nelfinavir)*</w:t>
            </w:r>
          </w:p>
          <w:p w14:paraId="4A6B747A"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i/>
                <w:iCs/>
                <w:snapToGrid/>
                <w:szCs w:val="22"/>
                <w:lang w:val="sk-SK" w:eastAsia="zh-TW"/>
              </w:rPr>
              <w:t>[substráty a inhibítory CYP3A4]</w:t>
            </w:r>
          </w:p>
        </w:tc>
        <w:tc>
          <w:tcPr>
            <w:tcW w:w="3285" w:type="dxa"/>
            <w:shd w:val="clear" w:color="auto" w:fill="auto"/>
          </w:tcPr>
          <w:p w14:paraId="176046FD" w14:textId="77777777" w:rsidR="00781DC3" w:rsidRPr="00E70A81" w:rsidRDefault="00781DC3" w:rsidP="00BF204B">
            <w:pPr>
              <w:tabs>
                <w:tab w:val="clear" w:pos="567"/>
              </w:tabs>
              <w:autoSpaceDE w:val="0"/>
              <w:autoSpaceDN w:val="0"/>
              <w:adjustRightInd w:val="0"/>
              <w:spacing w:line="240" w:lineRule="auto"/>
              <w:rPr>
                <w:i/>
                <w:iCs/>
                <w:snapToGrid/>
                <w:szCs w:val="22"/>
                <w:lang w:val="sk-SK" w:eastAsia="zh-TW"/>
              </w:rPr>
            </w:pPr>
            <w:r w:rsidRPr="00E70A81">
              <w:rPr>
                <w:snapToGrid/>
                <w:szCs w:val="22"/>
                <w:lang w:val="sk-SK" w:eastAsia="zh-TW"/>
              </w:rPr>
              <w:t xml:space="preserve">Klinicky sa neskúmala. </w:t>
            </w:r>
            <w:r w:rsidRPr="00E70A81">
              <w:rPr>
                <w:i/>
                <w:iCs/>
                <w:snapToGrid/>
                <w:szCs w:val="22"/>
                <w:lang w:val="sk-SK" w:eastAsia="zh-TW"/>
              </w:rPr>
              <w:t xml:space="preserve">In vitro </w:t>
            </w:r>
            <w:r w:rsidRPr="00E70A81">
              <w:rPr>
                <w:snapToGrid/>
                <w:szCs w:val="22"/>
                <w:lang w:val="sk-SK" w:eastAsia="zh-TW"/>
              </w:rPr>
              <w:t>štúdie preukazujú, že vorikonazol</w:t>
            </w:r>
            <w:r w:rsidRPr="00E70A81">
              <w:rPr>
                <w:i/>
                <w:iCs/>
                <w:snapToGrid/>
                <w:szCs w:val="22"/>
                <w:lang w:val="sk-SK" w:eastAsia="zh-TW"/>
              </w:rPr>
              <w:t xml:space="preserve"> </w:t>
            </w:r>
            <w:r w:rsidRPr="00E70A81">
              <w:rPr>
                <w:snapToGrid/>
                <w:szCs w:val="22"/>
                <w:lang w:val="sk-SK" w:eastAsia="zh-TW"/>
              </w:rPr>
              <w:t>môže inhibovať metabolizmus</w:t>
            </w:r>
            <w:r w:rsidRPr="00E70A81">
              <w:rPr>
                <w:i/>
                <w:iCs/>
                <w:snapToGrid/>
                <w:szCs w:val="22"/>
                <w:lang w:val="sk-SK" w:eastAsia="zh-TW"/>
              </w:rPr>
              <w:t xml:space="preserve"> </w:t>
            </w:r>
            <w:r w:rsidRPr="00E70A81">
              <w:rPr>
                <w:snapToGrid/>
                <w:szCs w:val="22"/>
                <w:lang w:val="sk-SK" w:eastAsia="zh-TW"/>
              </w:rPr>
              <w:t>inhibítorov HIV proteázy a</w:t>
            </w:r>
            <w:r w:rsidRPr="00E70A81">
              <w:rPr>
                <w:i/>
                <w:iCs/>
                <w:snapToGrid/>
                <w:szCs w:val="22"/>
                <w:lang w:val="sk-SK" w:eastAsia="zh-TW"/>
              </w:rPr>
              <w:t xml:space="preserve"> </w:t>
            </w:r>
            <w:r w:rsidRPr="00E70A81">
              <w:rPr>
                <w:snapToGrid/>
                <w:szCs w:val="22"/>
                <w:lang w:val="sk-SK" w:eastAsia="zh-TW"/>
              </w:rPr>
              <w:t>metabolizmus vorikonazolu môže</w:t>
            </w:r>
            <w:r w:rsidRPr="00E70A81">
              <w:rPr>
                <w:i/>
                <w:iCs/>
                <w:snapToGrid/>
                <w:szCs w:val="22"/>
                <w:lang w:val="sk-SK" w:eastAsia="zh-TW"/>
              </w:rPr>
              <w:t xml:space="preserve"> </w:t>
            </w:r>
            <w:r w:rsidRPr="00E70A81">
              <w:rPr>
                <w:snapToGrid/>
                <w:szCs w:val="22"/>
                <w:lang w:val="sk-SK" w:eastAsia="zh-TW"/>
              </w:rPr>
              <w:t>byť tiež inhibovaný inhibítormi HIV</w:t>
            </w:r>
            <w:r w:rsidRPr="00E70A81">
              <w:rPr>
                <w:iCs/>
                <w:snapToGrid/>
                <w:szCs w:val="22"/>
                <w:lang w:val="sk-SK" w:eastAsia="zh-TW"/>
              </w:rPr>
              <w:t xml:space="preserve"> </w:t>
            </w:r>
            <w:r w:rsidRPr="00E70A81">
              <w:rPr>
                <w:snapToGrid/>
                <w:szCs w:val="22"/>
                <w:lang w:val="sk-SK" w:eastAsia="zh-TW"/>
              </w:rPr>
              <w:t>proteázy.</w:t>
            </w:r>
          </w:p>
        </w:tc>
        <w:tc>
          <w:tcPr>
            <w:tcW w:w="3285" w:type="dxa"/>
            <w:shd w:val="clear" w:color="auto" w:fill="auto"/>
          </w:tcPr>
          <w:p w14:paraId="63900324"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Starostlivé sledovanie akéhokoľvek výskytu toxicity liečiva a/alebo chýbajúceho účinku a môže byť potrebná úprava dávky.</w:t>
            </w:r>
          </w:p>
        </w:tc>
      </w:tr>
      <w:tr w:rsidR="00781DC3" w:rsidRPr="00E70A81" w14:paraId="324EC5E1" w14:textId="77777777" w:rsidTr="00BF204B">
        <w:tc>
          <w:tcPr>
            <w:tcW w:w="3285" w:type="dxa"/>
            <w:shd w:val="clear" w:color="auto" w:fill="auto"/>
          </w:tcPr>
          <w:p w14:paraId="65F114A1"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Iné nenukleozidové inhibítory reverznej transkriptázy (NNRTI) (napr. delavirdín, nevirapín)*</w:t>
            </w:r>
          </w:p>
          <w:p w14:paraId="6CB1563A" w14:textId="77777777" w:rsidR="00781DC3" w:rsidRPr="00E70A81" w:rsidRDefault="00781DC3" w:rsidP="00BF204B">
            <w:pPr>
              <w:tabs>
                <w:tab w:val="clear" w:pos="567"/>
              </w:tabs>
              <w:autoSpaceDE w:val="0"/>
              <w:autoSpaceDN w:val="0"/>
              <w:adjustRightInd w:val="0"/>
              <w:spacing w:line="240" w:lineRule="auto"/>
              <w:rPr>
                <w:i/>
                <w:iCs/>
                <w:snapToGrid/>
                <w:szCs w:val="22"/>
                <w:lang w:val="sk-SK" w:eastAsia="zh-TW"/>
              </w:rPr>
            </w:pPr>
            <w:r w:rsidRPr="00E70A81">
              <w:rPr>
                <w:i/>
                <w:iCs/>
                <w:snapToGrid/>
                <w:szCs w:val="22"/>
                <w:lang w:val="sk-SK" w:eastAsia="zh-TW"/>
              </w:rPr>
              <w:t>[substráty CYP3A4, inhibítory alebo induktory CYP450]</w:t>
            </w:r>
          </w:p>
        </w:tc>
        <w:tc>
          <w:tcPr>
            <w:tcW w:w="3285" w:type="dxa"/>
            <w:shd w:val="clear" w:color="auto" w:fill="auto"/>
          </w:tcPr>
          <w:p w14:paraId="6A45E4EE"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Klinicky sa neskúmala. </w:t>
            </w:r>
            <w:r w:rsidRPr="00E70A81">
              <w:rPr>
                <w:i/>
                <w:iCs/>
                <w:snapToGrid/>
                <w:szCs w:val="22"/>
                <w:lang w:val="sk-SK" w:eastAsia="zh-TW"/>
              </w:rPr>
              <w:t xml:space="preserve">In vitro </w:t>
            </w:r>
            <w:r w:rsidRPr="00E70A81">
              <w:rPr>
                <w:snapToGrid/>
                <w:szCs w:val="22"/>
                <w:lang w:val="sk-SK" w:eastAsia="zh-TW"/>
              </w:rPr>
              <w:t>štúdie preukazujú, že metabolizmus</w:t>
            </w:r>
            <w:r w:rsidRPr="00E70A81">
              <w:rPr>
                <w:i/>
                <w:iCs/>
                <w:snapToGrid/>
                <w:szCs w:val="22"/>
                <w:lang w:val="sk-SK" w:eastAsia="zh-TW"/>
              </w:rPr>
              <w:t xml:space="preserve"> </w:t>
            </w:r>
            <w:r w:rsidRPr="00E70A81">
              <w:rPr>
                <w:snapToGrid/>
                <w:szCs w:val="22"/>
                <w:lang w:val="sk-SK" w:eastAsia="zh-TW"/>
              </w:rPr>
              <w:t>vorikonazolu môže byť inhibovaný</w:t>
            </w:r>
            <w:r w:rsidRPr="00E70A81">
              <w:rPr>
                <w:i/>
                <w:iCs/>
                <w:snapToGrid/>
                <w:szCs w:val="22"/>
                <w:lang w:val="sk-SK" w:eastAsia="zh-TW"/>
              </w:rPr>
              <w:t xml:space="preserve"> </w:t>
            </w:r>
            <w:r w:rsidRPr="00E70A81">
              <w:rPr>
                <w:snapToGrid/>
                <w:szCs w:val="22"/>
                <w:lang w:val="sk-SK" w:eastAsia="zh-TW"/>
              </w:rPr>
              <w:t>NNRTI a vorikonazol môže inhibovať metabolizmus NNRTI. Vplyv efavirenzu na vorikonazol naznačuje, že metabolizmus vorikonazolu môže byť indukovaný NNRTI.</w:t>
            </w:r>
          </w:p>
          <w:p w14:paraId="166C7407" w14:textId="77777777" w:rsidR="00404E2C" w:rsidRPr="00E70A81" w:rsidRDefault="00404E2C" w:rsidP="00BF204B">
            <w:pPr>
              <w:tabs>
                <w:tab w:val="clear" w:pos="567"/>
              </w:tabs>
              <w:autoSpaceDE w:val="0"/>
              <w:autoSpaceDN w:val="0"/>
              <w:adjustRightInd w:val="0"/>
              <w:spacing w:line="240" w:lineRule="auto"/>
              <w:rPr>
                <w:snapToGrid/>
                <w:szCs w:val="22"/>
                <w:lang w:val="sk-SK" w:eastAsia="zh-TW"/>
              </w:rPr>
            </w:pPr>
          </w:p>
        </w:tc>
        <w:tc>
          <w:tcPr>
            <w:tcW w:w="3285" w:type="dxa"/>
            <w:shd w:val="clear" w:color="auto" w:fill="auto"/>
          </w:tcPr>
          <w:p w14:paraId="59ABE3CB"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Starostlivé sledovanie akéhokoľvek výskytu toxicity liečiva a/alebo chýbajúceho účinku a môže byť potrebná úprava dávky.</w:t>
            </w:r>
          </w:p>
        </w:tc>
      </w:tr>
      <w:tr w:rsidR="00781DC3" w:rsidRPr="00E70A81" w14:paraId="322ADE58" w14:textId="77777777" w:rsidTr="00BF204B">
        <w:tc>
          <w:tcPr>
            <w:tcW w:w="3285" w:type="dxa"/>
            <w:shd w:val="clear" w:color="auto" w:fill="auto"/>
          </w:tcPr>
          <w:p w14:paraId="130A0821"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Cimetidín (400 mg BID)</w:t>
            </w:r>
          </w:p>
          <w:p w14:paraId="02E6A718" w14:textId="77777777" w:rsidR="00781DC3" w:rsidRPr="00E70A81" w:rsidRDefault="00781DC3" w:rsidP="00BF204B">
            <w:pPr>
              <w:tabs>
                <w:tab w:val="clear" w:pos="567"/>
              </w:tabs>
              <w:autoSpaceDE w:val="0"/>
              <w:autoSpaceDN w:val="0"/>
              <w:adjustRightInd w:val="0"/>
              <w:spacing w:line="240" w:lineRule="auto"/>
              <w:rPr>
                <w:i/>
                <w:iCs/>
                <w:snapToGrid/>
                <w:szCs w:val="22"/>
                <w:lang w:val="sk-SK" w:eastAsia="zh-TW"/>
              </w:rPr>
            </w:pPr>
            <w:r w:rsidRPr="00E70A81">
              <w:rPr>
                <w:i/>
                <w:iCs/>
                <w:snapToGrid/>
                <w:szCs w:val="22"/>
                <w:lang w:val="sk-SK" w:eastAsia="zh-TW"/>
              </w:rPr>
              <w:t>[nešpecifický inhibítor CYP450 a zvyšuje pH žalúdka]</w:t>
            </w:r>
          </w:p>
        </w:tc>
        <w:tc>
          <w:tcPr>
            <w:tcW w:w="3285" w:type="dxa"/>
            <w:shd w:val="clear" w:color="auto" w:fill="auto"/>
          </w:tcPr>
          <w:p w14:paraId="65A4F3AC"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C</w:t>
            </w:r>
            <w:r w:rsidRPr="00E70A81">
              <w:rPr>
                <w:snapToGrid/>
                <w:sz w:val="14"/>
                <w:szCs w:val="14"/>
                <w:lang w:val="sk-SK" w:eastAsia="zh-TW"/>
              </w:rPr>
              <w:t xml:space="preserve">max </w:t>
            </w:r>
            <w:r w:rsidRPr="00E70A81">
              <w:rPr>
                <w:snapToGrid/>
                <w:szCs w:val="22"/>
                <w:lang w:val="sk-SK" w:eastAsia="zh-TW"/>
              </w:rPr>
              <w:t>↑ 18 %</w:t>
            </w:r>
          </w:p>
          <w:p w14:paraId="0424F0EC"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AUCτ ↑ 23 %</w:t>
            </w:r>
          </w:p>
        </w:tc>
        <w:tc>
          <w:tcPr>
            <w:tcW w:w="3285" w:type="dxa"/>
            <w:shd w:val="clear" w:color="auto" w:fill="auto"/>
          </w:tcPr>
          <w:p w14:paraId="183B3347"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Žiadna úprava dávky</w:t>
            </w:r>
          </w:p>
        </w:tc>
      </w:tr>
      <w:tr w:rsidR="00781DC3" w:rsidRPr="00E70A81" w14:paraId="45CEF707" w14:textId="77777777" w:rsidTr="00BF204B">
        <w:tc>
          <w:tcPr>
            <w:tcW w:w="3285" w:type="dxa"/>
            <w:shd w:val="clear" w:color="auto" w:fill="auto"/>
          </w:tcPr>
          <w:p w14:paraId="31A0AE9C"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Digoxín (0,25 mg QD)</w:t>
            </w:r>
          </w:p>
          <w:p w14:paraId="7C576BF0"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i/>
                <w:iCs/>
                <w:snapToGrid/>
                <w:szCs w:val="22"/>
                <w:lang w:val="sk-SK" w:eastAsia="zh-TW"/>
              </w:rPr>
              <w:t>[substrát P-gp]</w:t>
            </w:r>
          </w:p>
        </w:tc>
        <w:tc>
          <w:tcPr>
            <w:tcW w:w="3285" w:type="dxa"/>
            <w:shd w:val="clear" w:color="auto" w:fill="auto"/>
          </w:tcPr>
          <w:p w14:paraId="40D4CB27"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Digoxín C</w:t>
            </w:r>
            <w:r w:rsidRPr="00E70A81">
              <w:rPr>
                <w:snapToGrid/>
                <w:sz w:val="14"/>
                <w:szCs w:val="14"/>
                <w:lang w:val="sk-SK" w:eastAsia="zh-TW"/>
              </w:rPr>
              <w:t xml:space="preserve">max </w:t>
            </w:r>
            <w:r w:rsidRPr="00E70A81">
              <w:rPr>
                <w:snapToGrid/>
                <w:szCs w:val="22"/>
                <w:lang w:val="sk-SK" w:eastAsia="zh-TW"/>
              </w:rPr>
              <w:t>↔</w:t>
            </w:r>
          </w:p>
          <w:p w14:paraId="3E825F79"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Digoxín AUCτ ↔</w:t>
            </w:r>
          </w:p>
        </w:tc>
        <w:tc>
          <w:tcPr>
            <w:tcW w:w="3285" w:type="dxa"/>
            <w:shd w:val="clear" w:color="auto" w:fill="auto"/>
          </w:tcPr>
          <w:p w14:paraId="2A9589AA"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Žiadna úprava dávky</w:t>
            </w:r>
          </w:p>
        </w:tc>
      </w:tr>
      <w:tr w:rsidR="00781DC3" w:rsidRPr="00E70A81" w14:paraId="03AC0F18" w14:textId="77777777" w:rsidTr="00BF204B">
        <w:tc>
          <w:tcPr>
            <w:tcW w:w="3285" w:type="dxa"/>
            <w:shd w:val="clear" w:color="auto" w:fill="auto"/>
          </w:tcPr>
          <w:p w14:paraId="2FE7B131"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Indinavir (800 mg TID)</w:t>
            </w:r>
          </w:p>
          <w:p w14:paraId="668582FC"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i/>
                <w:iCs/>
                <w:snapToGrid/>
                <w:szCs w:val="22"/>
                <w:lang w:val="sk-SK" w:eastAsia="zh-TW"/>
              </w:rPr>
              <w:t>[inhibítor a substrát CYP3A4]</w:t>
            </w:r>
          </w:p>
        </w:tc>
        <w:tc>
          <w:tcPr>
            <w:tcW w:w="3285" w:type="dxa"/>
            <w:shd w:val="clear" w:color="auto" w:fill="auto"/>
          </w:tcPr>
          <w:p w14:paraId="2AFEE3C0"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Indinavir C</w:t>
            </w:r>
            <w:r w:rsidRPr="00E70A81">
              <w:rPr>
                <w:snapToGrid/>
                <w:sz w:val="14"/>
                <w:szCs w:val="14"/>
                <w:lang w:val="sk-SK" w:eastAsia="zh-TW"/>
              </w:rPr>
              <w:t xml:space="preserve">max </w:t>
            </w:r>
            <w:r w:rsidRPr="00E70A81">
              <w:rPr>
                <w:snapToGrid/>
                <w:szCs w:val="22"/>
                <w:lang w:val="sk-SK" w:eastAsia="zh-TW"/>
              </w:rPr>
              <w:t>↔</w:t>
            </w:r>
          </w:p>
          <w:p w14:paraId="0F740D4D"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Indinavir AUCτ ↔</w:t>
            </w:r>
          </w:p>
          <w:p w14:paraId="722F0090"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C</w:t>
            </w:r>
            <w:r w:rsidRPr="00E70A81">
              <w:rPr>
                <w:snapToGrid/>
                <w:sz w:val="14"/>
                <w:szCs w:val="14"/>
                <w:lang w:val="sk-SK" w:eastAsia="zh-TW"/>
              </w:rPr>
              <w:t xml:space="preserve">max </w:t>
            </w:r>
            <w:r w:rsidRPr="00E70A81">
              <w:rPr>
                <w:snapToGrid/>
                <w:szCs w:val="22"/>
                <w:lang w:val="sk-SK" w:eastAsia="zh-TW"/>
              </w:rPr>
              <w:t>↔</w:t>
            </w:r>
          </w:p>
          <w:p w14:paraId="103579FE"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AUCτ ↔</w:t>
            </w:r>
          </w:p>
        </w:tc>
        <w:tc>
          <w:tcPr>
            <w:tcW w:w="3285" w:type="dxa"/>
            <w:shd w:val="clear" w:color="auto" w:fill="auto"/>
          </w:tcPr>
          <w:p w14:paraId="6E95CB7B"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Žiadna úprava dávky</w:t>
            </w:r>
          </w:p>
        </w:tc>
      </w:tr>
      <w:tr w:rsidR="00781DC3" w:rsidRPr="00E70A81" w14:paraId="31471E1F" w14:textId="77777777" w:rsidTr="00BF204B">
        <w:tc>
          <w:tcPr>
            <w:tcW w:w="3285" w:type="dxa"/>
            <w:shd w:val="clear" w:color="auto" w:fill="auto"/>
          </w:tcPr>
          <w:p w14:paraId="7ACBC449"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Makrolidové antibiotiká</w:t>
            </w:r>
          </w:p>
          <w:p w14:paraId="76362A0A" w14:textId="77777777" w:rsidR="002D1814" w:rsidRDefault="002D1814" w:rsidP="00BF204B">
            <w:pPr>
              <w:tabs>
                <w:tab w:val="clear" w:pos="567"/>
              </w:tabs>
              <w:autoSpaceDE w:val="0"/>
              <w:autoSpaceDN w:val="0"/>
              <w:adjustRightInd w:val="0"/>
              <w:spacing w:line="240" w:lineRule="auto"/>
              <w:rPr>
                <w:snapToGrid/>
                <w:szCs w:val="22"/>
                <w:lang w:val="sk-SK" w:eastAsia="zh-TW"/>
              </w:rPr>
            </w:pPr>
          </w:p>
          <w:p w14:paraId="16F7B5D9"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Erytromycín (1 g BID)</w:t>
            </w:r>
          </w:p>
          <w:p w14:paraId="3808152F" w14:textId="77777777" w:rsidR="00781DC3" w:rsidRPr="00E70A81" w:rsidRDefault="00781DC3" w:rsidP="00BF204B">
            <w:pPr>
              <w:tabs>
                <w:tab w:val="clear" w:pos="567"/>
              </w:tabs>
              <w:autoSpaceDE w:val="0"/>
              <w:autoSpaceDN w:val="0"/>
              <w:adjustRightInd w:val="0"/>
              <w:spacing w:line="240" w:lineRule="auto"/>
              <w:rPr>
                <w:i/>
                <w:iCs/>
                <w:snapToGrid/>
                <w:szCs w:val="22"/>
                <w:lang w:val="sk-SK" w:eastAsia="zh-TW"/>
              </w:rPr>
            </w:pPr>
            <w:r w:rsidRPr="00E70A81">
              <w:rPr>
                <w:i/>
                <w:iCs/>
                <w:snapToGrid/>
                <w:szCs w:val="22"/>
                <w:lang w:val="sk-SK" w:eastAsia="zh-TW"/>
              </w:rPr>
              <w:t>[inhibítor CYP3A4]</w:t>
            </w:r>
          </w:p>
          <w:p w14:paraId="29216D43"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p>
          <w:p w14:paraId="02697E3B"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Azitromycín (500 mg QD)</w:t>
            </w:r>
          </w:p>
        </w:tc>
        <w:tc>
          <w:tcPr>
            <w:tcW w:w="3285" w:type="dxa"/>
            <w:shd w:val="clear" w:color="auto" w:fill="auto"/>
          </w:tcPr>
          <w:p w14:paraId="241C5D93" w14:textId="77777777" w:rsidR="00781DC3" w:rsidRDefault="00781DC3" w:rsidP="00BF204B">
            <w:pPr>
              <w:tabs>
                <w:tab w:val="clear" w:pos="567"/>
              </w:tabs>
              <w:autoSpaceDE w:val="0"/>
              <w:autoSpaceDN w:val="0"/>
              <w:adjustRightInd w:val="0"/>
              <w:spacing w:line="240" w:lineRule="auto"/>
              <w:rPr>
                <w:snapToGrid/>
                <w:szCs w:val="22"/>
                <w:lang w:val="sk-SK" w:eastAsia="zh-TW"/>
              </w:rPr>
            </w:pPr>
          </w:p>
          <w:p w14:paraId="6F3E9676" w14:textId="77777777" w:rsidR="002D1814" w:rsidRPr="00E70A81" w:rsidRDefault="002D1814" w:rsidP="00BF204B">
            <w:pPr>
              <w:tabs>
                <w:tab w:val="clear" w:pos="567"/>
              </w:tabs>
              <w:autoSpaceDE w:val="0"/>
              <w:autoSpaceDN w:val="0"/>
              <w:adjustRightInd w:val="0"/>
              <w:spacing w:line="240" w:lineRule="auto"/>
              <w:rPr>
                <w:snapToGrid/>
                <w:szCs w:val="22"/>
                <w:lang w:val="sk-SK" w:eastAsia="zh-TW"/>
              </w:rPr>
            </w:pPr>
          </w:p>
          <w:p w14:paraId="4F1F1757"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C</w:t>
            </w:r>
            <w:r w:rsidRPr="00E70A81">
              <w:rPr>
                <w:snapToGrid/>
                <w:sz w:val="14"/>
                <w:szCs w:val="14"/>
                <w:lang w:val="sk-SK" w:eastAsia="zh-TW"/>
              </w:rPr>
              <w:t xml:space="preserve">max </w:t>
            </w:r>
            <w:r w:rsidRPr="00E70A81">
              <w:rPr>
                <w:snapToGrid/>
                <w:szCs w:val="22"/>
                <w:lang w:val="sk-SK" w:eastAsia="zh-TW"/>
              </w:rPr>
              <w:t>a AUCτ ↔</w:t>
            </w:r>
          </w:p>
          <w:p w14:paraId="76CF42CA"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p>
          <w:p w14:paraId="08422597"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p>
          <w:p w14:paraId="6CA8BC0A"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C</w:t>
            </w:r>
            <w:r w:rsidRPr="00E70A81">
              <w:rPr>
                <w:snapToGrid/>
                <w:sz w:val="14"/>
                <w:szCs w:val="14"/>
                <w:lang w:val="sk-SK" w:eastAsia="zh-TW"/>
              </w:rPr>
              <w:t xml:space="preserve">max </w:t>
            </w:r>
            <w:r w:rsidRPr="00E70A81">
              <w:rPr>
                <w:snapToGrid/>
                <w:szCs w:val="22"/>
                <w:lang w:val="sk-SK" w:eastAsia="zh-TW"/>
              </w:rPr>
              <w:t>a AUCτ ↔</w:t>
            </w:r>
          </w:p>
          <w:p w14:paraId="2042AF97"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p>
          <w:p w14:paraId="3956F352"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Vplyv vorikonazolu na erytromycín alebo azitromycín nie je známy.</w:t>
            </w:r>
          </w:p>
        </w:tc>
        <w:tc>
          <w:tcPr>
            <w:tcW w:w="3285" w:type="dxa"/>
            <w:shd w:val="clear" w:color="auto" w:fill="auto"/>
          </w:tcPr>
          <w:p w14:paraId="57C164DC"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Žiadna úprava dávky</w:t>
            </w:r>
          </w:p>
        </w:tc>
      </w:tr>
      <w:tr w:rsidR="00781DC3" w:rsidRPr="00E70A81" w14:paraId="7C6D7CAE" w14:textId="77777777" w:rsidTr="00BF204B">
        <w:tc>
          <w:tcPr>
            <w:tcW w:w="3285" w:type="dxa"/>
            <w:shd w:val="clear" w:color="auto" w:fill="auto"/>
          </w:tcPr>
          <w:p w14:paraId="105B48B5"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Mykofenolová kyselina (1 g</w:t>
            </w:r>
          </w:p>
          <w:p w14:paraId="1900F922"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jednorazová dávka)</w:t>
            </w:r>
          </w:p>
          <w:p w14:paraId="55625BBA" w14:textId="77777777" w:rsidR="00781DC3" w:rsidRPr="00E70A81" w:rsidRDefault="00781DC3" w:rsidP="00BF204B">
            <w:pPr>
              <w:tabs>
                <w:tab w:val="clear" w:pos="567"/>
              </w:tabs>
              <w:autoSpaceDE w:val="0"/>
              <w:autoSpaceDN w:val="0"/>
              <w:adjustRightInd w:val="0"/>
              <w:spacing w:line="240" w:lineRule="auto"/>
              <w:rPr>
                <w:i/>
                <w:iCs/>
                <w:snapToGrid/>
                <w:szCs w:val="22"/>
                <w:lang w:val="sk-SK" w:eastAsia="zh-TW"/>
              </w:rPr>
            </w:pPr>
            <w:r w:rsidRPr="00E70A81">
              <w:rPr>
                <w:i/>
                <w:iCs/>
                <w:snapToGrid/>
                <w:szCs w:val="22"/>
                <w:lang w:val="sk-SK" w:eastAsia="zh-TW"/>
              </w:rPr>
              <w:t>[substrát UDP-glukuronyl</w:t>
            </w:r>
          </w:p>
          <w:p w14:paraId="3965C843"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i/>
                <w:iCs/>
                <w:snapToGrid/>
                <w:szCs w:val="22"/>
                <w:lang w:val="sk-SK" w:eastAsia="zh-TW"/>
              </w:rPr>
              <w:t>transferázy]</w:t>
            </w:r>
          </w:p>
        </w:tc>
        <w:tc>
          <w:tcPr>
            <w:tcW w:w="3285" w:type="dxa"/>
            <w:shd w:val="clear" w:color="auto" w:fill="auto"/>
          </w:tcPr>
          <w:p w14:paraId="10C07614"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Mykofenolová kyselina C</w:t>
            </w:r>
            <w:r w:rsidRPr="00E70A81">
              <w:rPr>
                <w:snapToGrid/>
                <w:sz w:val="14"/>
                <w:szCs w:val="14"/>
                <w:lang w:val="sk-SK" w:eastAsia="zh-TW"/>
              </w:rPr>
              <w:t xml:space="preserve">max </w:t>
            </w:r>
            <w:r w:rsidRPr="00E70A81">
              <w:rPr>
                <w:snapToGrid/>
                <w:szCs w:val="22"/>
                <w:lang w:val="sk-SK" w:eastAsia="zh-TW"/>
              </w:rPr>
              <w:t>↔</w:t>
            </w:r>
          </w:p>
          <w:p w14:paraId="427E9889"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Mykofenolová kyselina AUC</w:t>
            </w:r>
            <w:r w:rsidRPr="00E70A81">
              <w:rPr>
                <w:snapToGrid/>
                <w:sz w:val="14"/>
                <w:szCs w:val="14"/>
                <w:lang w:val="sk-SK" w:eastAsia="zh-TW"/>
              </w:rPr>
              <w:t xml:space="preserve">t </w:t>
            </w:r>
            <w:r w:rsidRPr="00E70A81">
              <w:rPr>
                <w:snapToGrid/>
                <w:szCs w:val="22"/>
                <w:lang w:val="sk-SK" w:eastAsia="zh-TW"/>
              </w:rPr>
              <w:t>↔</w:t>
            </w:r>
          </w:p>
        </w:tc>
        <w:tc>
          <w:tcPr>
            <w:tcW w:w="3285" w:type="dxa"/>
            <w:shd w:val="clear" w:color="auto" w:fill="auto"/>
          </w:tcPr>
          <w:p w14:paraId="0DAE8D40"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Žiadna úprava dávky</w:t>
            </w:r>
          </w:p>
        </w:tc>
      </w:tr>
      <w:tr w:rsidR="00781DC3" w:rsidRPr="00E70A81" w14:paraId="71D0E2E4" w14:textId="77777777" w:rsidTr="00BF204B">
        <w:tc>
          <w:tcPr>
            <w:tcW w:w="3285" w:type="dxa"/>
            <w:shd w:val="clear" w:color="auto" w:fill="auto"/>
          </w:tcPr>
          <w:p w14:paraId="0F551467"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Prednizolón (60 mg jednorazová</w:t>
            </w:r>
          </w:p>
          <w:p w14:paraId="4DFC6A31"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dávka)</w:t>
            </w:r>
          </w:p>
          <w:p w14:paraId="6782AB2C"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i/>
                <w:iCs/>
                <w:snapToGrid/>
                <w:szCs w:val="22"/>
                <w:lang w:val="sk-SK" w:eastAsia="zh-TW"/>
              </w:rPr>
              <w:t>[substrát CYP3A4]</w:t>
            </w:r>
          </w:p>
        </w:tc>
        <w:tc>
          <w:tcPr>
            <w:tcW w:w="3285" w:type="dxa"/>
            <w:shd w:val="clear" w:color="auto" w:fill="auto"/>
          </w:tcPr>
          <w:p w14:paraId="1AED9ADE"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Prednizolón C</w:t>
            </w:r>
            <w:r w:rsidRPr="00E70A81">
              <w:rPr>
                <w:snapToGrid/>
                <w:sz w:val="14"/>
                <w:szCs w:val="14"/>
                <w:lang w:val="sk-SK" w:eastAsia="zh-TW"/>
              </w:rPr>
              <w:t xml:space="preserve">max </w:t>
            </w:r>
            <w:r w:rsidRPr="00E70A81">
              <w:rPr>
                <w:snapToGrid/>
                <w:szCs w:val="22"/>
                <w:lang w:val="sk-SK" w:eastAsia="zh-TW"/>
              </w:rPr>
              <w:t>↑ 11 %</w:t>
            </w:r>
          </w:p>
          <w:p w14:paraId="285AEEFF"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Prednizolón AUC</w:t>
            </w:r>
            <w:r w:rsidRPr="00E70A81">
              <w:rPr>
                <w:snapToGrid/>
                <w:sz w:val="14"/>
                <w:szCs w:val="14"/>
                <w:lang w:val="sk-SK" w:eastAsia="zh-TW"/>
              </w:rPr>
              <w:t xml:space="preserve">0-∞ </w:t>
            </w:r>
            <w:r w:rsidRPr="00E70A81">
              <w:rPr>
                <w:snapToGrid/>
                <w:szCs w:val="22"/>
                <w:lang w:val="sk-SK" w:eastAsia="zh-TW"/>
              </w:rPr>
              <w:t>↑ 34 %</w:t>
            </w:r>
          </w:p>
        </w:tc>
        <w:tc>
          <w:tcPr>
            <w:tcW w:w="3285" w:type="dxa"/>
            <w:shd w:val="clear" w:color="auto" w:fill="auto"/>
          </w:tcPr>
          <w:p w14:paraId="438F76E4"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Žiadna úprava dávky</w:t>
            </w:r>
          </w:p>
        </w:tc>
      </w:tr>
      <w:tr w:rsidR="00781DC3" w:rsidRPr="00E70A81" w14:paraId="6832E420" w14:textId="77777777" w:rsidTr="00BF204B">
        <w:tc>
          <w:tcPr>
            <w:tcW w:w="3285" w:type="dxa"/>
            <w:shd w:val="clear" w:color="auto" w:fill="auto"/>
          </w:tcPr>
          <w:p w14:paraId="759D2B67"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Ranitidín (150 mg BID)</w:t>
            </w:r>
          </w:p>
          <w:p w14:paraId="299701E2"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i/>
                <w:iCs/>
                <w:snapToGrid/>
                <w:szCs w:val="22"/>
                <w:lang w:val="sk-SK" w:eastAsia="zh-TW"/>
              </w:rPr>
              <w:t>[zvyšuje pH žalúdka]</w:t>
            </w:r>
          </w:p>
        </w:tc>
        <w:tc>
          <w:tcPr>
            <w:tcW w:w="3285" w:type="dxa"/>
            <w:shd w:val="clear" w:color="auto" w:fill="auto"/>
          </w:tcPr>
          <w:p w14:paraId="2130117F"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C</w:t>
            </w:r>
            <w:r w:rsidRPr="00E70A81">
              <w:rPr>
                <w:snapToGrid/>
                <w:sz w:val="14"/>
                <w:szCs w:val="14"/>
                <w:lang w:val="sk-SK" w:eastAsia="zh-TW"/>
              </w:rPr>
              <w:t xml:space="preserve">max </w:t>
            </w:r>
            <w:r w:rsidRPr="00E70A81">
              <w:rPr>
                <w:snapToGrid/>
                <w:szCs w:val="22"/>
                <w:lang w:val="sk-SK" w:eastAsia="zh-TW"/>
              </w:rPr>
              <w:t>a AUCτ ↔</w:t>
            </w:r>
          </w:p>
        </w:tc>
        <w:tc>
          <w:tcPr>
            <w:tcW w:w="3285" w:type="dxa"/>
            <w:shd w:val="clear" w:color="auto" w:fill="auto"/>
          </w:tcPr>
          <w:p w14:paraId="4C1BF92C" w14:textId="77777777" w:rsidR="00781DC3" w:rsidRPr="00E70A81" w:rsidRDefault="00781DC3" w:rsidP="00BF204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Žiadna úprava dávky</w:t>
            </w:r>
          </w:p>
        </w:tc>
      </w:tr>
    </w:tbl>
    <w:p w14:paraId="036682FC" w14:textId="77777777" w:rsidR="00031954" w:rsidRPr="00E70A81" w:rsidRDefault="00031954" w:rsidP="00991F3C">
      <w:pPr>
        <w:tabs>
          <w:tab w:val="clear" w:pos="567"/>
        </w:tabs>
        <w:autoSpaceDE w:val="0"/>
        <w:autoSpaceDN w:val="0"/>
        <w:adjustRightInd w:val="0"/>
        <w:spacing w:line="240" w:lineRule="auto"/>
        <w:rPr>
          <w:snapToGrid/>
          <w:szCs w:val="22"/>
          <w:lang w:val="sk-SK" w:eastAsia="zh-TW"/>
        </w:rPr>
      </w:pPr>
    </w:p>
    <w:p w14:paraId="0EBBAB7B" w14:textId="77777777" w:rsidR="00031954" w:rsidRPr="00E70A81" w:rsidRDefault="00031954" w:rsidP="00991F3C">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lastRenderedPageBreak/>
        <w:t>4.6</w:t>
      </w:r>
      <w:r w:rsidRPr="00E70A81">
        <w:rPr>
          <w:b/>
          <w:snapToGrid/>
          <w:szCs w:val="22"/>
          <w:lang w:val="sk-SK" w:eastAsia="zh-TW"/>
        </w:rPr>
        <w:tab/>
        <w:t>Fertilita, gravidita a laktácia</w:t>
      </w:r>
    </w:p>
    <w:p w14:paraId="50AE4E6C" w14:textId="77777777" w:rsidR="00031954" w:rsidRPr="00E70A81" w:rsidRDefault="00031954" w:rsidP="00991F3C">
      <w:pPr>
        <w:tabs>
          <w:tab w:val="clear" w:pos="567"/>
        </w:tabs>
        <w:autoSpaceDE w:val="0"/>
        <w:autoSpaceDN w:val="0"/>
        <w:adjustRightInd w:val="0"/>
        <w:spacing w:line="240" w:lineRule="auto"/>
        <w:rPr>
          <w:snapToGrid/>
          <w:szCs w:val="22"/>
          <w:lang w:val="sk-SK" w:eastAsia="zh-TW"/>
        </w:rPr>
      </w:pPr>
    </w:p>
    <w:p w14:paraId="4A035CAD" w14:textId="77777777" w:rsidR="00EB420C" w:rsidRPr="00E70A81" w:rsidRDefault="00EB420C" w:rsidP="00991F3C">
      <w:pPr>
        <w:tabs>
          <w:tab w:val="clear" w:pos="567"/>
        </w:tabs>
        <w:autoSpaceDE w:val="0"/>
        <w:autoSpaceDN w:val="0"/>
        <w:adjustRightInd w:val="0"/>
        <w:spacing w:line="240" w:lineRule="auto"/>
        <w:rPr>
          <w:snapToGrid/>
          <w:szCs w:val="22"/>
          <w:u w:val="single"/>
          <w:lang w:val="sk-SK" w:eastAsia="zh-TW"/>
        </w:rPr>
      </w:pPr>
      <w:r w:rsidRPr="00E70A81">
        <w:rPr>
          <w:snapToGrid/>
          <w:szCs w:val="22"/>
          <w:u w:val="single"/>
          <w:lang w:val="sk-SK" w:eastAsia="zh-TW"/>
        </w:rPr>
        <w:t>Gravidita</w:t>
      </w:r>
    </w:p>
    <w:p w14:paraId="7E0731B6" w14:textId="77777777" w:rsidR="00781DC3" w:rsidRPr="00E70A81" w:rsidRDefault="00781DC3" w:rsidP="00781DC3">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Adekvátne informácie o užívaní Vorikonazolu Sandoz v gravidite nie sú k dispozícii. </w:t>
      </w:r>
    </w:p>
    <w:p w14:paraId="750AFD4A" w14:textId="77777777" w:rsidR="00781DC3" w:rsidRPr="00E70A81" w:rsidRDefault="00781DC3" w:rsidP="00781DC3">
      <w:pPr>
        <w:tabs>
          <w:tab w:val="clear" w:pos="567"/>
        </w:tabs>
        <w:autoSpaceDE w:val="0"/>
        <w:autoSpaceDN w:val="0"/>
        <w:adjustRightInd w:val="0"/>
        <w:spacing w:line="240" w:lineRule="auto"/>
        <w:rPr>
          <w:snapToGrid/>
          <w:szCs w:val="22"/>
          <w:lang w:val="sk-SK" w:eastAsia="zh-TW"/>
        </w:rPr>
      </w:pPr>
    </w:p>
    <w:p w14:paraId="41A3E88F" w14:textId="77777777" w:rsidR="00E84F30" w:rsidRPr="00E70A81" w:rsidRDefault="00781DC3" w:rsidP="00781DC3">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Štúdie na zvieratách dokázali reprodukčnú toxicitu (pozri časť 5.3). Potenciálne riziko pre človeka nie je známe.</w:t>
      </w:r>
    </w:p>
    <w:p w14:paraId="481D8659" w14:textId="77777777" w:rsidR="00781DC3" w:rsidRPr="00E70A81" w:rsidRDefault="00781DC3" w:rsidP="00781DC3">
      <w:pPr>
        <w:tabs>
          <w:tab w:val="clear" w:pos="567"/>
        </w:tabs>
        <w:autoSpaceDE w:val="0"/>
        <w:autoSpaceDN w:val="0"/>
        <w:adjustRightInd w:val="0"/>
        <w:spacing w:line="240" w:lineRule="auto"/>
        <w:rPr>
          <w:snapToGrid/>
          <w:szCs w:val="22"/>
          <w:lang w:val="sk-SK" w:eastAsia="zh-TW"/>
        </w:rPr>
      </w:pPr>
    </w:p>
    <w:p w14:paraId="2FB7DA5A" w14:textId="77777777" w:rsidR="00781DC3" w:rsidRPr="00E70A81" w:rsidRDefault="00781DC3" w:rsidP="00781DC3">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Sandoz sa nesmie užívať počas gravidity, ak prínos pre matku jasne neprevažuje nad rizikom pre plod.</w:t>
      </w:r>
    </w:p>
    <w:p w14:paraId="3B407641" w14:textId="77777777" w:rsidR="00781DC3" w:rsidRPr="00E70A81" w:rsidRDefault="00781DC3" w:rsidP="00991F3C">
      <w:pPr>
        <w:tabs>
          <w:tab w:val="clear" w:pos="567"/>
        </w:tabs>
        <w:autoSpaceDE w:val="0"/>
        <w:autoSpaceDN w:val="0"/>
        <w:adjustRightInd w:val="0"/>
        <w:spacing w:line="240" w:lineRule="auto"/>
        <w:rPr>
          <w:snapToGrid/>
          <w:szCs w:val="22"/>
          <w:lang w:val="sk-SK" w:eastAsia="zh-TW"/>
        </w:rPr>
      </w:pPr>
    </w:p>
    <w:p w14:paraId="330560FF" w14:textId="77777777" w:rsidR="00781DC3" w:rsidRPr="00E70A81" w:rsidRDefault="00781DC3" w:rsidP="00991F3C">
      <w:pPr>
        <w:tabs>
          <w:tab w:val="clear" w:pos="567"/>
        </w:tabs>
        <w:autoSpaceDE w:val="0"/>
        <w:autoSpaceDN w:val="0"/>
        <w:adjustRightInd w:val="0"/>
        <w:spacing w:line="240" w:lineRule="auto"/>
        <w:rPr>
          <w:snapToGrid/>
          <w:szCs w:val="22"/>
          <w:u w:val="single"/>
          <w:lang w:val="sk-SK" w:eastAsia="zh-TW"/>
        </w:rPr>
      </w:pPr>
      <w:r w:rsidRPr="00E70A81">
        <w:rPr>
          <w:snapToGrid/>
          <w:szCs w:val="22"/>
          <w:u w:val="single"/>
          <w:lang w:val="sk-SK" w:eastAsia="zh-TW"/>
        </w:rPr>
        <w:t>Ženy vo fertilnom veku/Antikoncepcia u mužov a žien</w:t>
      </w:r>
    </w:p>
    <w:p w14:paraId="7066F81E" w14:textId="77777777" w:rsidR="00781DC3" w:rsidRPr="00E70A81" w:rsidRDefault="00781DC3"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Ženy vo fertilnom veku musia počas liečby vždy užívať účinné kontraceptíva.</w:t>
      </w:r>
    </w:p>
    <w:p w14:paraId="39497CCD" w14:textId="77777777" w:rsidR="00781DC3" w:rsidRPr="00E70A81" w:rsidRDefault="00781DC3" w:rsidP="00991F3C">
      <w:pPr>
        <w:tabs>
          <w:tab w:val="clear" w:pos="567"/>
        </w:tabs>
        <w:autoSpaceDE w:val="0"/>
        <w:autoSpaceDN w:val="0"/>
        <w:adjustRightInd w:val="0"/>
        <w:spacing w:line="240" w:lineRule="auto"/>
        <w:rPr>
          <w:snapToGrid/>
          <w:szCs w:val="22"/>
          <w:lang w:val="sk-SK" w:eastAsia="zh-TW"/>
        </w:rPr>
      </w:pPr>
    </w:p>
    <w:p w14:paraId="53459F82" w14:textId="77777777" w:rsidR="00E84F30" w:rsidRPr="00E70A81" w:rsidRDefault="006C55C0" w:rsidP="00991F3C">
      <w:pPr>
        <w:tabs>
          <w:tab w:val="clear" w:pos="567"/>
        </w:tabs>
        <w:autoSpaceDE w:val="0"/>
        <w:autoSpaceDN w:val="0"/>
        <w:adjustRightInd w:val="0"/>
        <w:spacing w:line="240" w:lineRule="auto"/>
        <w:rPr>
          <w:snapToGrid/>
          <w:szCs w:val="22"/>
          <w:u w:val="single"/>
          <w:lang w:val="sk-SK" w:eastAsia="zh-TW"/>
        </w:rPr>
      </w:pPr>
      <w:r>
        <w:rPr>
          <w:snapToGrid/>
          <w:szCs w:val="22"/>
          <w:u w:val="single"/>
          <w:lang w:val="sk-SK" w:eastAsia="zh-TW"/>
        </w:rPr>
        <w:t>Dojčenie</w:t>
      </w:r>
    </w:p>
    <w:p w14:paraId="310532AB" w14:textId="77777777" w:rsidR="00E84F30" w:rsidRPr="00E70A81" w:rsidRDefault="00781DC3" w:rsidP="00781DC3">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Exkrécia vorikonazolu do materského mlieka sa neskúmala. Na začiatku liečby Vorikonazolom Sandoz sa musí prerušiť dojčenie.</w:t>
      </w:r>
    </w:p>
    <w:p w14:paraId="2F7587F0" w14:textId="77777777" w:rsidR="00781DC3" w:rsidRPr="00E70A81" w:rsidRDefault="00781DC3" w:rsidP="00991F3C">
      <w:pPr>
        <w:tabs>
          <w:tab w:val="clear" w:pos="567"/>
        </w:tabs>
        <w:autoSpaceDE w:val="0"/>
        <w:autoSpaceDN w:val="0"/>
        <w:adjustRightInd w:val="0"/>
        <w:spacing w:line="240" w:lineRule="auto"/>
        <w:rPr>
          <w:snapToGrid/>
          <w:szCs w:val="22"/>
          <w:lang w:val="sk-SK" w:eastAsia="zh-TW"/>
        </w:rPr>
      </w:pPr>
    </w:p>
    <w:p w14:paraId="4AECD668" w14:textId="77777777" w:rsidR="00E84F30" w:rsidRPr="00E70A81" w:rsidRDefault="00E84F30" w:rsidP="00991F3C">
      <w:pPr>
        <w:tabs>
          <w:tab w:val="clear" w:pos="567"/>
        </w:tabs>
        <w:autoSpaceDE w:val="0"/>
        <w:autoSpaceDN w:val="0"/>
        <w:adjustRightInd w:val="0"/>
        <w:spacing w:line="240" w:lineRule="auto"/>
        <w:rPr>
          <w:snapToGrid/>
          <w:szCs w:val="22"/>
          <w:u w:val="single"/>
          <w:lang w:val="sk-SK" w:eastAsia="zh-TW"/>
        </w:rPr>
      </w:pPr>
      <w:r w:rsidRPr="00E70A81">
        <w:rPr>
          <w:snapToGrid/>
          <w:szCs w:val="22"/>
          <w:u w:val="single"/>
          <w:lang w:val="sk-SK" w:eastAsia="zh-TW"/>
        </w:rPr>
        <w:t>Fertilita</w:t>
      </w:r>
    </w:p>
    <w:p w14:paraId="7AEA33E9" w14:textId="77777777" w:rsidR="00031954" w:rsidRPr="00E70A81" w:rsidRDefault="00781DC3" w:rsidP="00781DC3">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 štúdii na zvieratách sa nepreukázalo poškodenie plodnosti u samcov a samíc potkanov (pozri časť 5.3).</w:t>
      </w:r>
    </w:p>
    <w:p w14:paraId="05D67393" w14:textId="77777777" w:rsidR="00781DC3" w:rsidRPr="00E70A81" w:rsidRDefault="00781DC3" w:rsidP="00991F3C">
      <w:pPr>
        <w:tabs>
          <w:tab w:val="clear" w:pos="567"/>
        </w:tabs>
        <w:autoSpaceDE w:val="0"/>
        <w:autoSpaceDN w:val="0"/>
        <w:adjustRightInd w:val="0"/>
        <w:spacing w:line="240" w:lineRule="auto"/>
        <w:rPr>
          <w:snapToGrid/>
          <w:szCs w:val="22"/>
          <w:lang w:val="sk-SK" w:eastAsia="zh-TW"/>
        </w:rPr>
      </w:pPr>
    </w:p>
    <w:p w14:paraId="0F1C80AF" w14:textId="77777777" w:rsidR="00031954" w:rsidRPr="00E70A81" w:rsidRDefault="00031954" w:rsidP="00991F3C">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t>4.7</w:t>
      </w:r>
      <w:r w:rsidRPr="00E70A81">
        <w:rPr>
          <w:b/>
          <w:snapToGrid/>
          <w:szCs w:val="22"/>
          <w:lang w:val="sk-SK" w:eastAsia="zh-TW"/>
        </w:rPr>
        <w:tab/>
        <w:t>Ovplyvnenie schopnosti viesť vozidlá a obsluhovať stroje</w:t>
      </w:r>
    </w:p>
    <w:p w14:paraId="5381687A" w14:textId="77777777" w:rsidR="00031954" w:rsidRPr="00E70A81" w:rsidRDefault="00031954" w:rsidP="00991F3C">
      <w:pPr>
        <w:tabs>
          <w:tab w:val="clear" w:pos="567"/>
        </w:tabs>
        <w:autoSpaceDE w:val="0"/>
        <w:autoSpaceDN w:val="0"/>
        <w:adjustRightInd w:val="0"/>
        <w:spacing w:line="240" w:lineRule="auto"/>
        <w:rPr>
          <w:snapToGrid/>
          <w:szCs w:val="22"/>
          <w:lang w:val="sk-SK" w:eastAsia="zh-TW"/>
        </w:rPr>
      </w:pPr>
    </w:p>
    <w:p w14:paraId="26920549" w14:textId="77777777" w:rsidR="001A352D" w:rsidRPr="00E70A81" w:rsidRDefault="00781DC3" w:rsidP="00781DC3">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Sandoz má mierny vplyv na schopnosť viesť vozidlá a obsluhovať stroje. Môže vyvolávať prechodné a reverzibilné zmeny videnia vrátane zníženej ostrosti, zmenenej/zvýšenej vizuálnej percepcie a/alebo fotofóbie. Pacienti sa musia vyhnúť potenciálne riskantným činnostiam, ako je vedenie motorového vozidla alebo obsluha strojov, pokiaľ pociťujú uvedené príznaky.</w:t>
      </w:r>
    </w:p>
    <w:p w14:paraId="4AE189C0" w14:textId="77777777" w:rsidR="00031954" w:rsidRPr="00E70A81" w:rsidRDefault="00031954" w:rsidP="00991F3C">
      <w:pPr>
        <w:tabs>
          <w:tab w:val="clear" w:pos="567"/>
        </w:tabs>
        <w:autoSpaceDE w:val="0"/>
        <w:autoSpaceDN w:val="0"/>
        <w:adjustRightInd w:val="0"/>
        <w:spacing w:line="240" w:lineRule="auto"/>
        <w:rPr>
          <w:snapToGrid/>
          <w:szCs w:val="22"/>
          <w:lang w:val="sk-SK" w:eastAsia="zh-TW"/>
        </w:rPr>
      </w:pPr>
    </w:p>
    <w:p w14:paraId="496E687C" w14:textId="77777777" w:rsidR="00031954" w:rsidRPr="00E70A81" w:rsidRDefault="00031954" w:rsidP="00991F3C">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t>4.8</w:t>
      </w:r>
      <w:r w:rsidRPr="00E70A81">
        <w:rPr>
          <w:b/>
          <w:snapToGrid/>
          <w:szCs w:val="22"/>
          <w:lang w:val="sk-SK" w:eastAsia="zh-TW"/>
        </w:rPr>
        <w:tab/>
        <w:t>Nežiaduce účinky</w:t>
      </w:r>
    </w:p>
    <w:p w14:paraId="2BAB3FCE" w14:textId="77777777" w:rsidR="00031954" w:rsidRPr="00E70A81" w:rsidRDefault="00031954" w:rsidP="00991F3C">
      <w:pPr>
        <w:tabs>
          <w:tab w:val="clear" w:pos="567"/>
        </w:tabs>
        <w:autoSpaceDE w:val="0"/>
        <w:autoSpaceDN w:val="0"/>
        <w:adjustRightInd w:val="0"/>
        <w:spacing w:line="240" w:lineRule="auto"/>
        <w:rPr>
          <w:snapToGrid/>
          <w:szCs w:val="22"/>
          <w:lang w:val="sk-SK" w:eastAsia="zh-TW"/>
        </w:rPr>
      </w:pPr>
    </w:p>
    <w:p w14:paraId="63BB84BF" w14:textId="77777777" w:rsidR="00031954" w:rsidRPr="00E70A81" w:rsidRDefault="003139BB" w:rsidP="00991F3C">
      <w:pPr>
        <w:tabs>
          <w:tab w:val="clear" w:pos="567"/>
        </w:tabs>
        <w:autoSpaceDE w:val="0"/>
        <w:autoSpaceDN w:val="0"/>
        <w:adjustRightInd w:val="0"/>
        <w:spacing w:line="240" w:lineRule="auto"/>
        <w:rPr>
          <w:snapToGrid/>
          <w:szCs w:val="22"/>
          <w:u w:val="single"/>
          <w:lang w:val="sk-SK" w:eastAsia="zh-TW"/>
        </w:rPr>
      </w:pPr>
      <w:r w:rsidRPr="00E70A81">
        <w:rPr>
          <w:snapToGrid/>
          <w:szCs w:val="22"/>
          <w:u w:val="single"/>
          <w:lang w:val="sk-SK" w:eastAsia="zh-TW"/>
        </w:rPr>
        <w:t>Súhrn bezpečnostného profilu</w:t>
      </w:r>
    </w:p>
    <w:p w14:paraId="2BE07518" w14:textId="2D96E8E0" w:rsidR="00781DC3" w:rsidRPr="00E70A81" w:rsidRDefault="00781DC3" w:rsidP="00781DC3">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Bezpečnostný profil vorikonazolu </w:t>
      </w:r>
      <w:r w:rsidR="006C55C0">
        <w:rPr>
          <w:snapToGrid/>
          <w:szCs w:val="22"/>
          <w:lang w:val="sk-SK" w:eastAsia="zh-TW"/>
        </w:rPr>
        <w:t xml:space="preserve">u dospelých </w:t>
      </w:r>
      <w:r w:rsidRPr="00E70A81">
        <w:rPr>
          <w:snapToGrid/>
          <w:szCs w:val="22"/>
          <w:lang w:val="sk-SK" w:eastAsia="zh-TW"/>
        </w:rPr>
        <w:t>je podložený integrovanou bezpečnostnou databázou s vyše 2</w:t>
      </w:r>
      <w:r w:rsidR="006C55C0">
        <w:rPr>
          <w:snapToGrid/>
          <w:szCs w:val="22"/>
          <w:lang w:val="sk-SK" w:eastAsia="zh-TW"/>
        </w:rPr>
        <w:t> </w:t>
      </w:r>
      <w:r w:rsidRPr="00E70A81">
        <w:rPr>
          <w:snapToGrid/>
          <w:szCs w:val="22"/>
          <w:lang w:val="sk-SK" w:eastAsia="zh-TW"/>
        </w:rPr>
        <w:t>000 jedincami (</w:t>
      </w:r>
      <w:r w:rsidR="002D1814">
        <w:rPr>
          <w:snapToGrid/>
          <w:szCs w:val="22"/>
          <w:lang w:val="sk-SK" w:eastAsia="zh-TW"/>
        </w:rPr>
        <w:t xml:space="preserve">vrátane </w:t>
      </w:r>
      <w:r w:rsidRPr="00E70A81">
        <w:rPr>
          <w:snapToGrid/>
          <w:szCs w:val="22"/>
          <w:lang w:val="sk-SK" w:eastAsia="zh-TW"/>
        </w:rPr>
        <w:t>1</w:t>
      </w:r>
      <w:r w:rsidR="006C55C0">
        <w:rPr>
          <w:snapToGrid/>
          <w:szCs w:val="22"/>
          <w:lang w:val="sk-SK" w:eastAsia="zh-TW"/>
        </w:rPr>
        <w:t> </w:t>
      </w:r>
      <w:r w:rsidRPr="00E70A81">
        <w:rPr>
          <w:snapToGrid/>
          <w:szCs w:val="22"/>
          <w:lang w:val="sk-SK" w:eastAsia="zh-TW"/>
        </w:rPr>
        <w:t>6</w:t>
      </w:r>
      <w:r w:rsidR="006C55C0">
        <w:rPr>
          <w:snapToGrid/>
          <w:szCs w:val="22"/>
          <w:lang w:val="sk-SK" w:eastAsia="zh-TW"/>
        </w:rPr>
        <w:t>03 dospelých</w:t>
      </w:r>
      <w:r w:rsidRPr="00E70A81">
        <w:rPr>
          <w:snapToGrid/>
          <w:szCs w:val="22"/>
          <w:lang w:val="sk-SK" w:eastAsia="zh-TW"/>
        </w:rPr>
        <w:t xml:space="preserve"> pacientov v klinických</w:t>
      </w:r>
      <w:r w:rsidR="00675BB7">
        <w:rPr>
          <w:snapToGrid/>
          <w:szCs w:val="22"/>
          <w:lang w:val="sk-SK" w:eastAsia="zh-TW"/>
        </w:rPr>
        <w:t xml:space="preserve"> skúšaniach</w:t>
      </w:r>
      <w:r w:rsidR="006C55C0">
        <w:rPr>
          <w:snapToGrid/>
          <w:szCs w:val="22"/>
          <w:lang w:val="sk-SK" w:eastAsia="zh-TW"/>
        </w:rPr>
        <w:t>)</w:t>
      </w:r>
      <w:r w:rsidR="002D1814">
        <w:rPr>
          <w:snapToGrid/>
          <w:szCs w:val="22"/>
          <w:lang w:val="sk-SK" w:eastAsia="zh-TW"/>
        </w:rPr>
        <w:t xml:space="preserve"> a</w:t>
      </w:r>
      <w:r w:rsidR="006C55C0">
        <w:rPr>
          <w:snapToGrid/>
          <w:szCs w:val="22"/>
          <w:lang w:val="sk-SK" w:eastAsia="zh-TW"/>
        </w:rPr>
        <w:t xml:space="preserve"> ďalších </w:t>
      </w:r>
      <w:r w:rsidR="002D1814">
        <w:rPr>
          <w:snapToGrid/>
          <w:szCs w:val="22"/>
          <w:lang w:val="sk-SK" w:eastAsia="zh-TW"/>
        </w:rPr>
        <w:t>27</w:t>
      </w:r>
      <w:r w:rsidR="006C55C0">
        <w:rPr>
          <w:snapToGrid/>
          <w:szCs w:val="22"/>
          <w:lang w:val="sk-SK" w:eastAsia="zh-TW"/>
        </w:rPr>
        <w:t>0 dospelých</w:t>
      </w:r>
      <w:r w:rsidR="002D1814">
        <w:rPr>
          <w:snapToGrid/>
          <w:szCs w:val="22"/>
          <w:lang w:val="sk-SK" w:eastAsia="zh-TW"/>
        </w:rPr>
        <w:t xml:space="preserve"> pacientov v</w:t>
      </w:r>
      <w:r w:rsidR="00675BB7">
        <w:rPr>
          <w:snapToGrid/>
          <w:szCs w:val="22"/>
          <w:lang w:val="sk-SK" w:eastAsia="zh-TW"/>
        </w:rPr>
        <w:t>  skúšaniach zameraných na</w:t>
      </w:r>
      <w:r w:rsidR="002D1814">
        <w:rPr>
          <w:snapToGrid/>
          <w:szCs w:val="22"/>
          <w:lang w:val="sk-SK" w:eastAsia="zh-TW"/>
        </w:rPr>
        <w:t xml:space="preserve"> profylaxi</w:t>
      </w:r>
      <w:r w:rsidR="00675BB7">
        <w:rPr>
          <w:snapToGrid/>
          <w:szCs w:val="22"/>
          <w:lang w:val="sk-SK" w:eastAsia="zh-TW"/>
        </w:rPr>
        <w:t>u</w:t>
      </w:r>
      <w:r w:rsidRPr="00E70A81">
        <w:rPr>
          <w:snapToGrid/>
          <w:szCs w:val="22"/>
          <w:lang w:val="sk-SK" w:eastAsia="zh-TW"/>
        </w:rPr>
        <w:t xml:space="preserve">. Táto predstavuje heterogénnu populáciu zahŕňajúcu pacientov s hematologickými malignitami, pacientov infikovaných vírusom HIV s ezofageálnou kandidózou a refraktérnymi mykotickými infekciami, pacientov bez neutropénie s kandidémiou alebo aspergilózou a zdravých dobrovoľníkov. </w:t>
      </w:r>
    </w:p>
    <w:p w14:paraId="5CF8EE29" w14:textId="77777777" w:rsidR="00781DC3" w:rsidRPr="00E70A81" w:rsidRDefault="00781DC3" w:rsidP="00781DC3">
      <w:pPr>
        <w:tabs>
          <w:tab w:val="clear" w:pos="567"/>
        </w:tabs>
        <w:autoSpaceDE w:val="0"/>
        <w:autoSpaceDN w:val="0"/>
        <w:adjustRightInd w:val="0"/>
        <w:spacing w:line="240" w:lineRule="auto"/>
        <w:rPr>
          <w:snapToGrid/>
          <w:szCs w:val="22"/>
          <w:lang w:val="sk-SK" w:eastAsia="zh-TW"/>
        </w:rPr>
      </w:pPr>
    </w:p>
    <w:p w14:paraId="54D58FEE" w14:textId="77777777" w:rsidR="00781DC3" w:rsidRPr="00E70A81" w:rsidRDefault="00781DC3" w:rsidP="00781DC3">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Najčastejšie hlásenými nežiaducimi reakciami boli poruchy videnia, pyrexia, vyrážka, vracanie, nauzea, hnačka, bolesť hlavy, periférny edém</w:t>
      </w:r>
      <w:r w:rsidR="002D1814">
        <w:rPr>
          <w:snapToGrid/>
          <w:szCs w:val="22"/>
          <w:lang w:val="sk-SK" w:eastAsia="zh-TW"/>
        </w:rPr>
        <w:t xml:space="preserve">, </w:t>
      </w:r>
      <w:r w:rsidR="002D1814" w:rsidRPr="00791085">
        <w:rPr>
          <w:snapToGrid/>
          <w:szCs w:val="22"/>
          <w:lang w:val="sk-SK" w:eastAsia="zh-TW"/>
        </w:rPr>
        <w:t>v</w:t>
      </w:r>
      <w:r w:rsidR="002D1814" w:rsidRPr="00791085">
        <w:rPr>
          <w:rFonts w:hint="eastAsia"/>
          <w:snapToGrid/>
          <w:szCs w:val="22"/>
          <w:lang w:val="sk-SK" w:eastAsia="zh-TW"/>
        </w:rPr>
        <w:t>ý</w:t>
      </w:r>
      <w:r w:rsidR="002D1814" w:rsidRPr="00791085">
        <w:rPr>
          <w:snapToGrid/>
          <w:szCs w:val="22"/>
          <w:lang w:val="sk-SK" w:eastAsia="zh-TW"/>
        </w:rPr>
        <w:t>sledky vy</w:t>
      </w:r>
      <w:r w:rsidR="002D1814" w:rsidRPr="00791085">
        <w:rPr>
          <w:rFonts w:hint="eastAsia"/>
          <w:snapToGrid/>
          <w:szCs w:val="22"/>
          <w:lang w:val="sk-SK" w:eastAsia="zh-TW"/>
        </w:rPr>
        <w:t>š</w:t>
      </w:r>
      <w:r w:rsidR="002D1814" w:rsidRPr="00791085">
        <w:rPr>
          <w:snapToGrid/>
          <w:szCs w:val="22"/>
          <w:lang w:val="sk-SK" w:eastAsia="zh-TW"/>
        </w:rPr>
        <w:t>etren</w:t>
      </w:r>
      <w:r w:rsidR="002D1814" w:rsidRPr="00791085">
        <w:rPr>
          <w:rFonts w:hint="eastAsia"/>
          <w:snapToGrid/>
          <w:szCs w:val="22"/>
          <w:lang w:val="sk-SK" w:eastAsia="zh-TW"/>
        </w:rPr>
        <w:t>í</w:t>
      </w:r>
      <w:r w:rsidR="002D1814" w:rsidRPr="00791085">
        <w:rPr>
          <w:snapToGrid/>
          <w:szCs w:val="22"/>
          <w:lang w:val="sk-SK" w:eastAsia="zh-TW"/>
        </w:rPr>
        <w:t xml:space="preserve"> funkcie pe</w:t>
      </w:r>
      <w:r w:rsidR="002D1814" w:rsidRPr="00791085">
        <w:rPr>
          <w:rFonts w:hint="eastAsia"/>
          <w:snapToGrid/>
          <w:szCs w:val="22"/>
          <w:lang w:val="sk-SK" w:eastAsia="zh-TW"/>
        </w:rPr>
        <w:t>č</w:t>
      </w:r>
      <w:r w:rsidR="002D1814" w:rsidRPr="00791085">
        <w:rPr>
          <w:snapToGrid/>
          <w:szCs w:val="22"/>
          <w:lang w:val="sk-SK" w:eastAsia="zh-TW"/>
        </w:rPr>
        <w:t>ene</w:t>
      </w:r>
      <w:r w:rsidR="002D1814">
        <w:rPr>
          <w:snapToGrid/>
          <w:szCs w:val="22"/>
          <w:lang w:val="sk-SK" w:eastAsia="zh-TW"/>
        </w:rPr>
        <w:t xml:space="preserve"> mimo normy</w:t>
      </w:r>
      <w:r w:rsidR="002D1814" w:rsidRPr="00791085">
        <w:rPr>
          <w:snapToGrid/>
          <w:szCs w:val="22"/>
          <w:lang w:val="sk-SK" w:eastAsia="zh-TW"/>
        </w:rPr>
        <w:t>, respira</w:t>
      </w:r>
      <w:r w:rsidR="002D1814" w:rsidRPr="00791085">
        <w:rPr>
          <w:rFonts w:hint="eastAsia"/>
          <w:snapToGrid/>
          <w:szCs w:val="22"/>
          <w:lang w:val="sk-SK" w:eastAsia="zh-TW"/>
        </w:rPr>
        <w:t>č</w:t>
      </w:r>
      <w:r w:rsidR="002D1814" w:rsidRPr="00791085">
        <w:rPr>
          <w:snapToGrid/>
          <w:szCs w:val="22"/>
          <w:lang w:val="sk-SK" w:eastAsia="zh-TW"/>
        </w:rPr>
        <w:t>n</w:t>
      </w:r>
      <w:r w:rsidR="002D1814" w:rsidRPr="00791085">
        <w:rPr>
          <w:rFonts w:hint="eastAsia"/>
          <w:snapToGrid/>
          <w:szCs w:val="22"/>
          <w:lang w:val="sk-SK" w:eastAsia="zh-TW"/>
        </w:rPr>
        <w:t>á</w:t>
      </w:r>
      <w:r w:rsidR="002D1814" w:rsidRPr="00791085">
        <w:rPr>
          <w:snapToGrid/>
          <w:szCs w:val="22"/>
          <w:lang w:val="sk-SK" w:eastAsia="zh-TW"/>
        </w:rPr>
        <w:t xml:space="preserve"> tiese</w:t>
      </w:r>
      <w:r w:rsidR="002D1814" w:rsidRPr="00791085">
        <w:rPr>
          <w:rFonts w:hint="eastAsia"/>
          <w:snapToGrid/>
          <w:szCs w:val="22"/>
          <w:lang w:val="sk-SK" w:eastAsia="zh-TW"/>
        </w:rPr>
        <w:t>ň</w:t>
      </w:r>
      <w:r w:rsidRPr="00E70A81">
        <w:rPr>
          <w:snapToGrid/>
          <w:szCs w:val="22"/>
          <w:lang w:val="sk-SK" w:eastAsia="zh-TW"/>
        </w:rPr>
        <w:t xml:space="preserve"> a abdominálna bolesť. </w:t>
      </w:r>
    </w:p>
    <w:p w14:paraId="1FFF9307" w14:textId="77777777" w:rsidR="00781DC3" w:rsidRPr="00E70A81" w:rsidRDefault="00781DC3" w:rsidP="00781DC3">
      <w:pPr>
        <w:tabs>
          <w:tab w:val="clear" w:pos="567"/>
        </w:tabs>
        <w:autoSpaceDE w:val="0"/>
        <w:autoSpaceDN w:val="0"/>
        <w:adjustRightInd w:val="0"/>
        <w:spacing w:line="240" w:lineRule="auto"/>
        <w:rPr>
          <w:snapToGrid/>
          <w:szCs w:val="22"/>
          <w:lang w:val="sk-SK" w:eastAsia="zh-TW"/>
        </w:rPr>
      </w:pPr>
    </w:p>
    <w:p w14:paraId="2AB826CC" w14:textId="77777777" w:rsidR="007B3BB8" w:rsidRPr="00E70A81" w:rsidRDefault="00781DC3" w:rsidP="00781DC3">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Závažnosť týchto nežiaducich reakcií bola vo všeobecnosti mierneho až stredne ťažkého stupňa. Nezistili sa žiadne významné rozdiely, keď sa bezpečnostné údaje analyzovali podľa veku, rasy alebo pohlavia.</w:t>
      </w:r>
    </w:p>
    <w:p w14:paraId="75B51CE0" w14:textId="77777777" w:rsidR="00781DC3" w:rsidRPr="00E70A81" w:rsidRDefault="00781DC3" w:rsidP="00781DC3">
      <w:pPr>
        <w:tabs>
          <w:tab w:val="clear" w:pos="567"/>
        </w:tabs>
        <w:autoSpaceDE w:val="0"/>
        <w:autoSpaceDN w:val="0"/>
        <w:adjustRightInd w:val="0"/>
        <w:spacing w:line="240" w:lineRule="auto"/>
        <w:rPr>
          <w:snapToGrid/>
          <w:szCs w:val="22"/>
          <w:lang w:val="sk-SK" w:eastAsia="zh-TW"/>
        </w:rPr>
      </w:pPr>
    </w:p>
    <w:p w14:paraId="4021A321" w14:textId="77777777" w:rsidR="007B3BB8" w:rsidRPr="00E70A81" w:rsidRDefault="00781DC3" w:rsidP="00991F3C">
      <w:pPr>
        <w:tabs>
          <w:tab w:val="clear" w:pos="567"/>
        </w:tabs>
        <w:autoSpaceDE w:val="0"/>
        <w:autoSpaceDN w:val="0"/>
        <w:adjustRightInd w:val="0"/>
        <w:spacing w:line="240" w:lineRule="auto"/>
        <w:rPr>
          <w:snapToGrid/>
          <w:szCs w:val="22"/>
          <w:u w:val="single"/>
          <w:lang w:val="sk-SK" w:eastAsia="zh-TW"/>
        </w:rPr>
      </w:pPr>
      <w:r w:rsidRPr="00E70A81">
        <w:rPr>
          <w:snapToGrid/>
          <w:szCs w:val="22"/>
          <w:u w:val="single"/>
          <w:lang w:val="sk-SK" w:eastAsia="zh-TW"/>
        </w:rPr>
        <w:t>Zoznam</w:t>
      </w:r>
      <w:r w:rsidR="007B3BB8" w:rsidRPr="00E70A81">
        <w:rPr>
          <w:snapToGrid/>
          <w:szCs w:val="22"/>
          <w:u w:val="single"/>
          <w:lang w:val="sk-SK" w:eastAsia="zh-TW"/>
        </w:rPr>
        <w:t xml:space="preserve"> nežiaducich reakcií</w:t>
      </w:r>
      <w:r w:rsidRPr="00E70A81">
        <w:rPr>
          <w:snapToGrid/>
          <w:szCs w:val="22"/>
          <w:u w:val="single"/>
          <w:lang w:val="sk-SK" w:eastAsia="zh-TW"/>
        </w:rPr>
        <w:t xml:space="preserve"> uvedených v tabuľke</w:t>
      </w:r>
    </w:p>
    <w:p w14:paraId="657BF63D" w14:textId="77777777" w:rsidR="00671D5B" w:rsidRPr="00E70A81" w:rsidRDefault="00781DC3" w:rsidP="00902EDE">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Vzhľadom na to, že väčšina klinických štúdií bola otvoreného typu, v nižšie uvedenej tabuľke sú </w:t>
      </w:r>
      <w:r w:rsidR="00902EDE">
        <w:rPr>
          <w:snapToGrid/>
          <w:szCs w:val="22"/>
          <w:lang w:val="sk-SK" w:eastAsia="zh-TW"/>
        </w:rPr>
        <w:t xml:space="preserve">uvedené </w:t>
      </w:r>
      <w:r w:rsidRPr="00E70A81">
        <w:rPr>
          <w:snapToGrid/>
          <w:szCs w:val="22"/>
          <w:lang w:val="sk-SK" w:eastAsia="zh-TW"/>
        </w:rPr>
        <w:t xml:space="preserve">všetky nežiaduce reakcie bez ohľadu na kauzalitu </w:t>
      </w:r>
      <w:r w:rsidR="00902EDE" w:rsidRPr="00902EDE">
        <w:rPr>
          <w:snapToGrid/>
          <w:szCs w:val="22"/>
          <w:lang w:val="sk-SK" w:eastAsia="zh-TW"/>
        </w:rPr>
        <w:t>a ich frekvencie v</w:t>
      </w:r>
      <w:r w:rsidR="00902EDE" w:rsidRPr="00902EDE">
        <w:rPr>
          <w:rFonts w:hint="eastAsia"/>
          <w:snapToGrid/>
          <w:szCs w:val="22"/>
          <w:lang w:val="sk-SK" w:eastAsia="zh-TW"/>
        </w:rPr>
        <w:t>ý</w:t>
      </w:r>
      <w:r w:rsidR="00902EDE" w:rsidRPr="00902EDE">
        <w:rPr>
          <w:snapToGrid/>
          <w:szCs w:val="22"/>
          <w:lang w:val="sk-SK" w:eastAsia="zh-TW"/>
        </w:rPr>
        <w:t>skytu z</w:t>
      </w:r>
      <w:r w:rsidR="00902EDE" w:rsidRPr="00902EDE">
        <w:rPr>
          <w:rFonts w:hint="eastAsia"/>
          <w:snapToGrid/>
          <w:szCs w:val="22"/>
          <w:lang w:val="sk-SK" w:eastAsia="zh-TW"/>
        </w:rPr>
        <w:t>í</w:t>
      </w:r>
      <w:r w:rsidR="00902EDE" w:rsidRPr="00902EDE">
        <w:rPr>
          <w:snapToGrid/>
          <w:szCs w:val="22"/>
          <w:lang w:val="sk-SK" w:eastAsia="zh-TW"/>
        </w:rPr>
        <w:t>skan</w:t>
      </w:r>
      <w:r w:rsidR="00902EDE" w:rsidRPr="00902EDE">
        <w:rPr>
          <w:rFonts w:hint="eastAsia"/>
          <w:snapToGrid/>
          <w:szCs w:val="22"/>
          <w:lang w:val="sk-SK" w:eastAsia="zh-TW"/>
        </w:rPr>
        <w:t>é</w:t>
      </w:r>
      <w:r w:rsidR="00902EDE" w:rsidRPr="00902EDE">
        <w:rPr>
          <w:snapToGrid/>
          <w:szCs w:val="22"/>
          <w:lang w:val="sk-SK" w:eastAsia="zh-TW"/>
        </w:rPr>
        <w:t xml:space="preserve"> od 1</w:t>
      </w:r>
      <w:r w:rsidR="00902EDE">
        <w:rPr>
          <w:snapToGrid/>
          <w:szCs w:val="22"/>
          <w:lang w:val="sk-SK" w:eastAsia="zh-TW"/>
        </w:rPr>
        <w:t> </w:t>
      </w:r>
      <w:r w:rsidR="00902EDE" w:rsidRPr="00902EDE">
        <w:rPr>
          <w:snapToGrid/>
          <w:szCs w:val="22"/>
          <w:lang w:val="sk-SK" w:eastAsia="zh-TW"/>
        </w:rPr>
        <w:t>873</w:t>
      </w:r>
      <w:r w:rsidR="00902EDE">
        <w:rPr>
          <w:snapToGrid/>
          <w:szCs w:val="22"/>
          <w:lang w:val="sk-SK" w:eastAsia="zh-TW"/>
        </w:rPr>
        <w:t xml:space="preserve"> </w:t>
      </w:r>
      <w:r w:rsidR="00902EDE" w:rsidRPr="00902EDE">
        <w:rPr>
          <w:snapToGrid/>
          <w:szCs w:val="22"/>
          <w:lang w:val="sk-SK" w:eastAsia="zh-TW"/>
        </w:rPr>
        <w:t>dospel</w:t>
      </w:r>
      <w:r w:rsidR="00902EDE" w:rsidRPr="00902EDE">
        <w:rPr>
          <w:rFonts w:hint="eastAsia"/>
          <w:snapToGrid/>
          <w:szCs w:val="22"/>
          <w:lang w:val="sk-SK" w:eastAsia="zh-TW"/>
        </w:rPr>
        <w:t>ý</w:t>
      </w:r>
      <w:r w:rsidR="00902EDE" w:rsidRPr="00902EDE">
        <w:rPr>
          <w:snapToGrid/>
          <w:szCs w:val="22"/>
          <w:lang w:val="sk-SK" w:eastAsia="zh-TW"/>
        </w:rPr>
        <w:t>ch</w:t>
      </w:r>
      <w:r w:rsidR="00902EDE">
        <w:rPr>
          <w:snapToGrid/>
          <w:szCs w:val="22"/>
          <w:lang w:val="sk-SK" w:eastAsia="zh-TW"/>
        </w:rPr>
        <w:t xml:space="preserve"> </w:t>
      </w:r>
      <w:r w:rsidR="00902EDE" w:rsidRPr="00902EDE">
        <w:rPr>
          <w:snapToGrid/>
          <w:szCs w:val="22"/>
          <w:lang w:val="sk-SK" w:eastAsia="zh-TW"/>
        </w:rPr>
        <w:t xml:space="preserve">pacientov zo </w:t>
      </w:r>
      <w:r w:rsidR="009C375B">
        <w:rPr>
          <w:lang w:val="sk-SK"/>
        </w:rPr>
        <w:t xml:space="preserve">súhrnných </w:t>
      </w:r>
      <w:r w:rsidR="00902EDE" w:rsidRPr="00902EDE">
        <w:rPr>
          <w:snapToGrid/>
          <w:szCs w:val="22"/>
          <w:lang w:val="sk-SK" w:eastAsia="zh-TW"/>
        </w:rPr>
        <w:t>terapeutick</w:t>
      </w:r>
      <w:r w:rsidR="00902EDE" w:rsidRPr="00902EDE">
        <w:rPr>
          <w:rFonts w:hint="eastAsia"/>
          <w:snapToGrid/>
          <w:szCs w:val="22"/>
          <w:lang w:val="sk-SK" w:eastAsia="zh-TW"/>
        </w:rPr>
        <w:t>ý</w:t>
      </w:r>
      <w:r w:rsidR="00902EDE" w:rsidRPr="00902EDE">
        <w:rPr>
          <w:snapToGrid/>
          <w:szCs w:val="22"/>
          <w:lang w:val="sk-SK" w:eastAsia="zh-TW"/>
        </w:rPr>
        <w:t>ch (1</w:t>
      </w:r>
      <w:r w:rsidR="00902EDE">
        <w:rPr>
          <w:snapToGrid/>
          <w:szCs w:val="22"/>
          <w:lang w:val="sk-SK" w:eastAsia="zh-TW"/>
        </w:rPr>
        <w:t> </w:t>
      </w:r>
      <w:r w:rsidR="00902EDE" w:rsidRPr="00902EDE">
        <w:rPr>
          <w:snapToGrid/>
          <w:szCs w:val="22"/>
          <w:lang w:val="sk-SK" w:eastAsia="zh-TW"/>
        </w:rPr>
        <w:t xml:space="preserve">603) a </w:t>
      </w:r>
      <w:r w:rsidR="00902EDE" w:rsidRPr="008E737F">
        <w:rPr>
          <w:snapToGrid/>
          <w:szCs w:val="22"/>
          <w:lang w:val="sk-SK" w:eastAsia="zh-TW"/>
        </w:rPr>
        <w:t>profylaktick</w:t>
      </w:r>
      <w:r w:rsidR="00902EDE" w:rsidRPr="008E737F">
        <w:rPr>
          <w:rFonts w:hint="eastAsia"/>
          <w:snapToGrid/>
          <w:szCs w:val="22"/>
          <w:lang w:val="sk-SK" w:eastAsia="zh-TW"/>
        </w:rPr>
        <w:t>ý</w:t>
      </w:r>
      <w:r w:rsidR="00902EDE" w:rsidRPr="008E737F">
        <w:rPr>
          <w:snapToGrid/>
          <w:szCs w:val="22"/>
          <w:lang w:val="sk-SK" w:eastAsia="zh-TW"/>
        </w:rPr>
        <w:t>ch</w:t>
      </w:r>
      <w:r w:rsidR="00902EDE" w:rsidRPr="00902EDE">
        <w:rPr>
          <w:snapToGrid/>
          <w:szCs w:val="22"/>
          <w:lang w:val="sk-SK" w:eastAsia="zh-TW"/>
        </w:rPr>
        <w:t xml:space="preserve"> (270) </w:t>
      </w:r>
      <w:r w:rsidR="00902EDE" w:rsidRPr="00902EDE">
        <w:rPr>
          <w:rFonts w:hint="eastAsia"/>
          <w:snapToGrid/>
          <w:szCs w:val="22"/>
          <w:lang w:val="sk-SK" w:eastAsia="zh-TW"/>
        </w:rPr>
        <w:t>š</w:t>
      </w:r>
      <w:r w:rsidR="00902EDE" w:rsidRPr="00902EDE">
        <w:rPr>
          <w:snapToGrid/>
          <w:szCs w:val="22"/>
          <w:lang w:val="sk-SK" w:eastAsia="zh-TW"/>
        </w:rPr>
        <w:t>t</w:t>
      </w:r>
      <w:r w:rsidR="00902EDE" w:rsidRPr="00902EDE">
        <w:rPr>
          <w:rFonts w:hint="eastAsia"/>
          <w:snapToGrid/>
          <w:szCs w:val="22"/>
          <w:lang w:val="sk-SK" w:eastAsia="zh-TW"/>
        </w:rPr>
        <w:t>ú</w:t>
      </w:r>
      <w:r w:rsidR="00902EDE" w:rsidRPr="00902EDE">
        <w:rPr>
          <w:snapToGrid/>
          <w:szCs w:val="22"/>
          <w:lang w:val="sk-SK" w:eastAsia="zh-TW"/>
        </w:rPr>
        <w:t>di</w:t>
      </w:r>
      <w:r w:rsidR="00902EDE" w:rsidRPr="00902EDE">
        <w:rPr>
          <w:rFonts w:hint="eastAsia"/>
          <w:snapToGrid/>
          <w:szCs w:val="22"/>
          <w:lang w:val="sk-SK" w:eastAsia="zh-TW"/>
        </w:rPr>
        <w:t>í</w:t>
      </w:r>
      <w:r w:rsidR="00902EDE" w:rsidRPr="00902EDE">
        <w:rPr>
          <w:snapToGrid/>
          <w:szCs w:val="22"/>
          <w:lang w:val="sk-SK" w:eastAsia="zh-TW"/>
        </w:rPr>
        <w:t xml:space="preserve"> </w:t>
      </w:r>
      <w:r w:rsidRPr="00E70A81">
        <w:rPr>
          <w:snapToGrid/>
          <w:szCs w:val="22"/>
          <w:lang w:val="sk-SK" w:eastAsia="zh-TW"/>
        </w:rPr>
        <w:t xml:space="preserve">zoradené podľa orgánového systému. </w:t>
      </w:r>
    </w:p>
    <w:p w14:paraId="5FA2666A" w14:textId="77777777" w:rsidR="00671D5B" w:rsidRPr="00E70A81" w:rsidRDefault="00671D5B" w:rsidP="00781DC3">
      <w:pPr>
        <w:tabs>
          <w:tab w:val="clear" w:pos="567"/>
        </w:tabs>
        <w:autoSpaceDE w:val="0"/>
        <w:autoSpaceDN w:val="0"/>
        <w:adjustRightInd w:val="0"/>
        <w:spacing w:line="240" w:lineRule="auto"/>
        <w:rPr>
          <w:snapToGrid/>
          <w:szCs w:val="22"/>
          <w:lang w:val="sk-SK" w:eastAsia="zh-TW"/>
        </w:rPr>
      </w:pPr>
    </w:p>
    <w:p w14:paraId="743FCBB1" w14:textId="77777777" w:rsidR="00671D5B" w:rsidRPr="00E70A81" w:rsidRDefault="00781DC3" w:rsidP="00781DC3">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Kategórie frekvencie sú vyjadrené takto: veľmi časté (≥ 1/10); časté (≥ 1/100 až &lt; 1/10); menej časté (≥ 1/1 000 až &lt; 1/100); zriedkavé (≥ 1/10 000 až &lt; 1/1 000); veľmi zriedkavé (&lt; 1/10 000); neznáme (z dostupných údajov). </w:t>
      </w:r>
    </w:p>
    <w:p w14:paraId="4E7647AD" w14:textId="77777777" w:rsidR="00671D5B" w:rsidRPr="00E70A81" w:rsidRDefault="00671D5B" w:rsidP="00781DC3">
      <w:pPr>
        <w:tabs>
          <w:tab w:val="clear" w:pos="567"/>
        </w:tabs>
        <w:autoSpaceDE w:val="0"/>
        <w:autoSpaceDN w:val="0"/>
        <w:adjustRightInd w:val="0"/>
        <w:spacing w:line="240" w:lineRule="auto"/>
        <w:rPr>
          <w:snapToGrid/>
          <w:szCs w:val="22"/>
          <w:lang w:val="sk-SK" w:eastAsia="zh-TW"/>
        </w:rPr>
      </w:pPr>
    </w:p>
    <w:p w14:paraId="2AA893C9" w14:textId="77777777" w:rsidR="00671D5B" w:rsidRPr="00E70A81" w:rsidRDefault="00781DC3" w:rsidP="00781DC3">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V rámci jednotlivých skupín frekvencií sú nežiaduce účinky usporiadané v poradí klesajúcej závažnosti. </w:t>
      </w:r>
    </w:p>
    <w:p w14:paraId="203A5AFE" w14:textId="77777777" w:rsidR="00671D5B" w:rsidRPr="00E70A81" w:rsidRDefault="00671D5B" w:rsidP="00781DC3">
      <w:pPr>
        <w:tabs>
          <w:tab w:val="clear" w:pos="567"/>
        </w:tabs>
        <w:autoSpaceDE w:val="0"/>
        <w:autoSpaceDN w:val="0"/>
        <w:adjustRightInd w:val="0"/>
        <w:spacing w:line="240" w:lineRule="auto"/>
        <w:rPr>
          <w:snapToGrid/>
          <w:szCs w:val="22"/>
          <w:lang w:val="sk-SK" w:eastAsia="zh-TW"/>
        </w:rPr>
      </w:pPr>
    </w:p>
    <w:p w14:paraId="79C174FF" w14:textId="77777777" w:rsidR="007B3BB8" w:rsidRPr="00E70A81" w:rsidRDefault="00781DC3" w:rsidP="00781DC3">
      <w:pPr>
        <w:tabs>
          <w:tab w:val="clear" w:pos="567"/>
        </w:tabs>
        <w:autoSpaceDE w:val="0"/>
        <w:autoSpaceDN w:val="0"/>
        <w:adjustRightInd w:val="0"/>
        <w:spacing w:line="240" w:lineRule="auto"/>
        <w:rPr>
          <w:szCs w:val="24"/>
          <w:lang w:val="sk-SK"/>
        </w:rPr>
      </w:pPr>
      <w:r w:rsidRPr="00E70A81">
        <w:rPr>
          <w:snapToGrid/>
          <w:szCs w:val="22"/>
          <w:lang w:val="sk-SK" w:eastAsia="zh-TW"/>
        </w:rPr>
        <w:lastRenderedPageBreak/>
        <w:t>Nežiaduce účinky hlásené u pacientov užívajúcich vorikonazol:</w:t>
      </w:r>
    </w:p>
    <w:p w14:paraId="0DB259B8" w14:textId="77777777" w:rsidR="007B3BB8" w:rsidRPr="00E70A81" w:rsidRDefault="007B3BB8" w:rsidP="00991F3C">
      <w:pPr>
        <w:tabs>
          <w:tab w:val="clear" w:pos="567"/>
        </w:tabs>
        <w:autoSpaceDE w:val="0"/>
        <w:autoSpaceDN w:val="0"/>
        <w:adjustRightInd w:val="0"/>
        <w:spacing w:line="240" w:lineRule="auto"/>
        <w:rPr>
          <w:snapToGrid/>
          <w:szCs w:val="22"/>
          <w:lang w:val="sk-SK"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7A4810" w:rsidRPr="00E70A81" w14:paraId="335D46C2" w14:textId="77777777" w:rsidTr="00663A9F">
        <w:tc>
          <w:tcPr>
            <w:tcW w:w="4927" w:type="dxa"/>
            <w:shd w:val="clear" w:color="auto" w:fill="auto"/>
          </w:tcPr>
          <w:p w14:paraId="0E289DB8" w14:textId="77777777" w:rsidR="007A4810" w:rsidRPr="00E70A81" w:rsidRDefault="007A4810" w:rsidP="00991F3C">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t>Trieda orgánových systémov</w:t>
            </w:r>
          </w:p>
        </w:tc>
        <w:tc>
          <w:tcPr>
            <w:tcW w:w="4928" w:type="dxa"/>
            <w:shd w:val="clear" w:color="auto" w:fill="auto"/>
          </w:tcPr>
          <w:p w14:paraId="47376653" w14:textId="77777777" w:rsidR="007A4810" w:rsidRPr="00E70A81" w:rsidRDefault="007A4810" w:rsidP="00991F3C">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t>Nežiaduce liekové reakcie</w:t>
            </w:r>
          </w:p>
        </w:tc>
      </w:tr>
      <w:tr w:rsidR="007A4810" w:rsidRPr="00E70A81" w14:paraId="1D540674" w14:textId="77777777" w:rsidTr="00663A9F">
        <w:tc>
          <w:tcPr>
            <w:tcW w:w="9855" w:type="dxa"/>
            <w:gridSpan w:val="2"/>
            <w:shd w:val="clear" w:color="auto" w:fill="auto"/>
          </w:tcPr>
          <w:p w14:paraId="1C705AB1" w14:textId="77777777" w:rsidR="007A4810" w:rsidRPr="00E70A81" w:rsidRDefault="007A4810" w:rsidP="00991F3C">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t>Infekcie a nákazy</w:t>
            </w:r>
          </w:p>
        </w:tc>
      </w:tr>
      <w:tr w:rsidR="007A4810" w:rsidRPr="00E70A81" w14:paraId="3828D6AC" w14:textId="77777777" w:rsidTr="00663A9F">
        <w:tc>
          <w:tcPr>
            <w:tcW w:w="4927" w:type="dxa"/>
            <w:shd w:val="clear" w:color="auto" w:fill="auto"/>
          </w:tcPr>
          <w:p w14:paraId="3B8854ED"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Časté</w:t>
            </w:r>
          </w:p>
        </w:tc>
        <w:tc>
          <w:tcPr>
            <w:tcW w:w="4928" w:type="dxa"/>
            <w:shd w:val="clear" w:color="auto" w:fill="auto"/>
          </w:tcPr>
          <w:p w14:paraId="782ED831" w14:textId="77777777" w:rsidR="007A4810" w:rsidRPr="00E70A81" w:rsidRDefault="00902EDE" w:rsidP="00902EDE">
            <w:pPr>
              <w:tabs>
                <w:tab w:val="clear" w:pos="567"/>
              </w:tabs>
              <w:autoSpaceDE w:val="0"/>
              <w:autoSpaceDN w:val="0"/>
              <w:adjustRightInd w:val="0"/>
              <w:spacing w:line="240" w:lineRule="auto"/>
              <w:rPr>
                <w:snapToGrid/>
                <w:szCs w:val="22"/>
                <w:lang w:val="sk-SK" w:eastAsia="zh-TW"/>
              </w:rPr>
            </w:pPr>
            <w:r>
              <w:rPr>
                <w:snapToGrid/>
                <w:szCs w:val="22"/>
                <w:lang w:val="sk-SK" w:eastAsia="zh-TW"/>
              </w:rPr>
              <w:t>S</w:t>
            </w:r>
            <w:r w:rsidR="00693040" w:rsidRPr="00693040">
              <w:rPr>
                <w:rFonts w:hint="eastAsia"/>
                <w:snapToGrid/>
                <w:szCs w:val="22"/>
                <w:lang w:val="sk-SK" w:eastAsia="zh-TW"/>
              </w:rPr>
              <w:t>í</w:t>
            </w:r>
            <w:r w:rsidR="00693040" w:rsidRPr="00693040">
              <w:rPr>
                <w:snapToGrid/>
                <w:szCs w:val="22"/>
                <w:lang w:val="sk-SK" w:eastAsia="zh-TW"/>
              </w:rPr>
              <w:t>nusit</w:t>
            </w:r>
            <w:r w:rsidR="00693040" w:rsidRPr="00693040">
              <w:rPr>
                <w:rFonts w:hint="eastAsia"/>
                <w:snapToGrid/>
                <w:szCs w:val="22"/>
                <w:lang w:val="sk-SK" w:eastAsia="zh-TW"/>
              </w:rPr>
              <w:t>í</w:t>
            </w:r>
            <w:r w:rsidR="00693040" w:rsidRPr="00693040">
              <w:rPr>
                <w:snapToGrid/>
                <w:szCs w:val="22"/>
                <w:lang w:val="sk-SK" w:eastAsia="zh-TW"/>
              </w:rPr>
              <w:t>da</w:t>
            </w:r>
          </w:p>
        </w:tc>
      </w:tr>
      <w:tr w:rsidR="007A4810" w:rsidRPr="00E70A81" w14:paraId="73D4F5AA" w14:textId="77777777" w:rsidTr="00663A9F">
        <w:tc>
          <w:tcPr>
            <w:tcW w:w="4927" w:type="dxa"/>
            <w:shd w:val="clear" w:color="auto" w:fill="auto"/>
          </w:tcPr>
          <w:p w14:paraId="11C05C87" w14:textId="77777777" w:rsidR="007A4810" w:rsidRPr="00E70A81" w:rsidRDefault="00693040" w:rsidP="00693040">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Menej</w:t>
            </w:r>
            <w:r>
              <w:rPr>
                <w:snapToGrid/>
                <w:szCs w:val="22"/>
                <w:lang w:val="sk-SK" w:eastAsia="zh-TW"/>
              </w:rPr>
              <w:t xml:space="preserve"> </w:t>
            </w:r>
            <w:r w:rsidRPr="00E70A81">
              <w:rPr>
                <w:snapToGrid/>
                <w:szCs w:val="22"/>
                <w:lang w:val="sk-SK" w:eastAsia="zh-TW"/>
              </w:rPr>
              <w:t>časté</w:t>
            </w:r>
          </w:p>
        </w:tc>
        <w:tc>
          <w:tcPr>
            <w:tcW w:w="4928" w:type="dxa"/>
            <w:shd w:val="clear" w:color="auto" w:fill="auto"/>
          </w:tcPr>
          <w:p w14:paraId="1BAA6AEE" w14:textId="77777777" w:rsidR="007A4810" w:rsidRPr="00E70A81" w:rsidRDefault="007A4810" w:rsidP="00902EDE">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Pseudomembranózna kolitída</w:t>
            </w:r>
          </w:p>
        </w:tc>
      </w:tr>
      <w:tr w:rsidR="007A4810" w:rsidRPr="00E70A81" w14:paraId="2120849B" w14:textId="77777777" w:rsidTr="00663A9F">
        <w:tc>
          <w:tcPr>
            <w:tcW w:w="9855" w:type="dxa"/>
            <w:gridSpan w:val="2"/>
            <w:shd w:val="clear" w:color="auto" w:fill="auto"/>
          </w:tcPr>
          <w:p w14:paraId="4BE1665B"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p>
        </w:tc>
      </w:tr>
      <w:tr w:rsidR="00693040" w:rsidRPr="00E70A81" w14:paraId="4F6CAAA5" w14:textId="77777777" w:rsidTr="00663A9F">
        <w:tc>
          <w:tcPr>
            <w:tcW w:w="9855" w:type="dxa"/>
            <w:gridSpan w:val="2"/>
            <w:shd w:val="clear" w:color="auto" w:fill="auto"/>
          </w:tcPr>
          <w:p w14:paraId="778BF616" w14:textId="77777777" w:rsidR="00693040" w:rsidRPr="00E70A81" w:rsidRDefault="00693040" w:rsidP="00DC69B4">
            <w:pPr>
              <w:tabs>
                <w:tab w:val="clear" w:pos="567"/>
              </w:tabs>
              <w:autoSpaceDE w:val="0"/>
              <w:autoSpaceDN w:val="0"/>
              <w:adjustRightInd w:val="0"/>
              <w:spacing w:line="240" w:lineRule="auto"/>
              <w:rPr>
                <w:snapToGrid/>
                <w:szCs w:val="22"/>
                <w:lang w:val="sk-SK" w:eastAsia="zh-TW"/>
              </w:rPr>
            </w:pPr>
            <w:r w:rsidRPr="00791085">
              <w:rPr>
                <w:b/>
                <w:snapToGrid/>
                <w:szCs w:val="22"/>
                <w:lang w:val="sk-SK" w:eastAsia="zh-TW"/>
              </w:rPr>
              <w:t>Ben</w:t>
            </w:r>
            <w:r w:rsidRPr="00791085">
              <w:rPr>
                <w:rFonts w:hint="eastAsia"/>
                <w:b/>
                <w:snapToGrid/>
                <w:szCs w:val="22"/>
                <w:lang w:val="sk-SK" w:eastAsia="zh-TW"/>
              </w:rPr>
              <w:t>í</w:t>
            </w:r>
            <w:r w:rsidRPr="00791085">
              <w:rPr>
                <w:b/>
                <w:snapToGrid/>
                <w:szCs w:val="22"/>
                <w:lang w:val="sk-SK" w:eastAsia="zh-TW"/>
              </w:rPr>
              <w:t>gne a mal</w:t>
            </w:r>
            <w:r w:rsidRPr="00791085">
              <w:rPr>
                <w:rFonts w:hint="eastAsia"/>
                <w:b/>
                <w:snapToGrid/>
                <w:szCs w:val="22"/>
                <w:lang w:val="sk-SK" w:eastAsia="zh-TW"/>
              </w:rPr>
              <w:t>í</w:t>
            </w:r>
            <w:r w:rsidRPr="00791085">
              <w:rPr>
                <w:b/>
                <w:snapToGrid/>
                <w:szCs w:val="22"/>
                <w:lang w:val="sk-SK" w:eastAsia="zh-TW"/>
              </w:rPr>
              <w:t>gne n</w:t>
            </w:r>
            <w:r w:rsidRPr="00791085">
              <w:rPr>
                <w:rFonts w:hint="eastAsia"/>
                <w:b/>
                <w:snapToGrid/>
                <w:szCs w:val="22"/>
                <w:lang w:val="sk-SK" w:eastAsia="zh-TW"/>
              </w:rPr>
              <w:t>á</w:t>
            </w:r>
            <w:r w:rsidRPr="00791085">
              <w:rPr>
                <w:b/>
                <w:snapToGrid/>
                <w:szCs w:val="22"/>
                <w:lang w:val="sk-SK" w:eastAsia="zh-TW"/>
              </w:rPr>
              <w:t xml:space="preserve">dory, </w:t>
            </w:r>
            <w:r w:rsidR="00DC69B4">
              <w:rPr>
                <w:b/>
                <w:snapToGrid/>
                <w:szCs w:val="22"/>
                <w:lang w:val="sk-SK" w:eastAsia="zh-TW"/>
              </w:rPr>
              <w:t xml:space="preserve">vrátane </w:t>
            </w:r>
            <w:r w:rsidRPr="00791085">
              <w:rPr>
                <w:b/>
                <w:snapToGrid/>
                <w:szCs w:val="22"/>
                <w:lang w:val="sk-SK" w:eastAsia="zh-TW"/>
              </w:rPr>
              <w:t>ne</w:t>
            </w:r>
            <w:r w:rsidRPr="00791085">
              <w:rPr>
                <w:rFonts w:hint="eastAsia"/>
                <w:b/>
                <w:snapToGrid/>
                <w:szCs w:val="22"/>
                <w:lang w:val="sk-SK" w:eastAsia="zh-TW"/>
              </w:rPr>
              <w:t>š</w:t>
            </w:r>
            <w:r w:rsidRPr="00791085">
              <w:rPr>
                <w:b/>
                <w:snapToGrid/>
                <w:szCs w:val="22"/>
                <w:lang w:val="sk-SK" w:eastAsia="zh-TW"/>
              </w:rPr>
              <w:t>pecifikova</w:t>
            </w:r>
            <w:r w:rsidR="00DC69B4">
              <w:rPr>
                <w:b/>
                <w:snapToGrid/>
                <w:szCs w:val="22"/>
                <w:lang w:val="sk-SK" w:eastAsia="zh-TW"/>
              </w:rPr>
              <w:t>ných</w:t>
            </w:r>
            <w:r w:rsidRPr="00791085">
              <w:rPr>
                <w:b/>
                <w:snapToGrid/>
                <w:szCs w:val="22"/>
                <w:lang w:val="sk-SK" w:eastAsia="zh-TW"/>
              </w:rPr>
              <w:t xml:space="preserve"> novotvar</w:t>
            </w:r>
            <w:r w:rsidR="00DC69B4">
              <w:rPr>
                <w:b/>
                <w:snapToGrid/>
                <w:szCs w:val="22"/>
                <w:lang w:val="sk-SK" w:eastAsia="zh-TW"/>
              </w:rPr>
              <w:t>ov</w:t>
            </w:r>
            <w:r w:rsidRPr="00791085">
              <w:rPr>
                <w:b/>
                <w:snapToGrid/>
                <w:szCs w:val="22"/>
                <w:lang w:val="sk-SK" w:eastAsia="zh-TW"/>
              </w:rPr>
              <w:t xml:space="preserve"> (c</w:t>
            </w:r>
            <w:r w:rsidR="00DC69B4">
              <w:rPr>
                <w:b/>
                <w:snapToGrid/>
                <w:szCs w:val="22"/>
                <w:lang w:val="sk-SK" w:eastAsia="zh-TW"/>
              </w:rPr>
              <w:t>y</w:t>
            </w:r>
            <w:r w:rsidRPr="00791085">
              <w:rPr>
                <w:b/>
                <w:snapToGrid/>
                <w:szCs w:val="22"/>
                <w:lang w:val="sk-SK" w:eastAsia="zh-TW"/>
              </w:rPr>
              <w:t>st</w:t>
            </w:r>
            <w:r w:rsidR="00DC69B4">
              <w:rPr>
                <w:b/>
                <w:snapToGrid/>
                <w:szCs w:val="22"/>
                <w:lang w:val="sk-SK" w:eastAsia="zh-TW"/>
              </w:rPr>
              <w:t>y</w:t>
            </w:r>
            <w:r w:rsidRPr="00791085">
              <w:rPr>
                <w:b/>
                <w:snapToGrid/>
                <w:szCs w:val="22"/>
                <w:lang w:val="sk-SK" w:eastAsia="zh-TW"/>
              </w:rPr>
              <w:t xml:space="preserve"> a polyp</w:t>
            </w:r>
            <w:r w:rsidR="00DC69B4">
              <w:rPr>
                <w:b/>
                <w:snapToGrid/>
                <w:szCs w:val="22"/>
                <w:lang w:val="sk-SK" w:eastAsia="zh-TW"/>
              </w:rPr>
              <w:t>y</w:t>
            </w:r>
            <w:r w:rsidRPr="00791085">
              <w:rPr>
                <w:b/>
                <w:snapToGrid/>
                <w:szCs w:val="22"/>
                <w:lang w:val="sk-SK" w:eastAsia="zh-TW"/>
              </w:rPr>
              <w:t>)</w:t>
            </w:r>
          </w:p>
        </w:tc>
      </w:tr>
      <w:tr w:rsidR="008D54C7" w:rsidRPr="00E70A81" w14:paraId="6989E9AF" w14:textId="77777777" w:rsidTr="00871E5F">
        <w:tc>
          <w:tcPr>
            <w:tcW w:w="4927" w:type="dxa"/>
            <w:shd w:val="clear" w:color="auto" w:fill="auto"/>
          </w:tcPr>
          <w:p w14:paraId="16DB5123" w14:textId="77777777" w:rsidR="008D54C7" w:rsidRPr="00E70A81" w:rsidRDefault="008D54C7" w:rsidP="00871E5F">
            <w:pPr>
              <w:tabs>
                <w:tab w:val="clear" w:pos="567"/>
              </w:tabs>
              <w:autoSpaceDE w:val="0"/>
              <w:autoSpaceDN w:val="0"/>
              <w:adjustRightInd w:val="0"/>
              <w:spacing w:line="240" w:lineRule="auto"/>
              <w:rPr>
                <w:snapToGrid/>
                <w:szCs w:val="22"/>
                <w:lang w:val="sk-SK" w:eastAsia="zh-TW"/>
              </w:rPr>
            </w:pPr>
            <w:r w:rsidRPr="00791085">
              <w:rPr>
                <w:snapToGrid/>
                <w:szCs w:val="22"/>
                <w:lang w:val="sk-SK" w:eastAsia="zh-TW"/>
              </w:rPr>
              <w:t>Nezn</w:t>
            </w:r>
            <w:r w:rsidRPr="00791085">
              <w:rPr>
                <w:rFonts w:hint="eastAsia"/>
                <w:snapToGrid/>
                <w:szCs w:val="22"/>
                <w:lang w:val="sk-SK" w:eastAsia="zh-TW"/>
              </w:rPr>
              <w:t>á</w:t>
            </w:r>
            <w:r w:rsidRPr="00791085">
              <w:rPr>
                <w:snapToGrid/>
                <w:szCs w:val="22"/>
                <w:lang w:val="sk-SK" w:eastAsia="zh-TW"/>
              </w:rPr>
              <w:t>me</w:t>
            </w:r>
          </w:p>
        </w:tc>
        <w:tc>
          <w:tcPr>
            <w:tcW w:w="4928" w:type="dxa"/>
            <w:shd w:val="clear" w:color="auto" w:fill="auto"/>
          </w:tcPr>
          <w:p w14:paraId="76C47358" w14:textId="1170A02F" w:rsidR="008D54C7" w:rsidRPr="00E70A81" w:rsidRDefault="006D5248" w:rsidP="009C375B">
            <w:pPr>
              <w:tabs>
                <w:tab w:val="clear" w:pos="567"/>
              </w:tabs>
              <w:autoSpaceDE w:val="0"/>
              <w:autoSpaceDN w:val="0"/>
              <w:adjustRightInd w:val="0"/>
              <w:spacing w:line="240" w:lineRule="auto"/>
              <w:rPr>
                <w:snapToGrid/>
                <w:szCs w:val="22"/>
                <w:lang w:val="sk-SK" w:eastAsia="zh-TW"/>
              </w:rPr>
            </w:pPr>
            <w:r>
              <w:rPr>
                <w:lang w:val="sk-SK"/>
              </w:rPr>
              <w:t>S</w:t>
            </w:r>
            <w:r w:rsidR="009C375B" w:rsidRPr="00DF2076">
              <w:rPr>
                <w:lang w:val="sk-SK"/>
              </w:rPr>
              <w:t>kvamocelulárny karcinóm</w:t>
            </w:r>
            <w:r w:rsidR="008D54C7" w:rsidRPr="00791085">
              <w:rPr>
                <w:snapToGrid/>
                <w:szCs w:val="22"/>
                <w:lang w:val="sk-SK" w:eastAsia="zh-TW"/>
              </w:rPr>
              <w:t>*</w:t>
            </w:r>
          </w:p>
        </w:tc>
      </w:tr>
      <w:tr w:rsidR="00693040" w:rsidRPr="00E70A81" w14:paraId="4AF785F9" w14:textId="77777777" w:rsidTr="00663A9F">
        <w:tc>
          <w:tcPr>
            <w:tcW w:w="9855" w:type="dxa"/>
            <w:gridSpan w:val="2"/>
            <w:shd w:val="clear" w:color="auto" w:fill="auto"/>
          </w:tcPr>
          <w:p w14:paraId="6AD6BC02" w14:textId="77777777" w:rsidR="00693040" w:rsidRPr="00791085" w:rsidRDefault="00693040" w:rsidP="00693040">
            <w:pPr>
              <w:tabs>
                <w:tab w:val="clear" w:pos="567"/>
              </w:tabs>
              <w:autoSpaceDE w:val="0"/>
              <w:autoSpaceDN w:val="0"/>
              <w:adjustRightInd w:val="0"/>
              <w:spacing w:line="240" w:lineRule="auto"/>
              <w:rPr>
                <w:snapToGrid/>
                <w:szCs w:val="22"/>
                <w:lang w:val="sk-SK" w:eastAsia="zh-TW"/>
              </w:rPr>
            </w:pPr>
          </w:p>
        </w:tc>
      </w:tr>
      <w:tr w:rsidR="007A4810" w:rsidRPr="00E70A81" w14:paraId="42246F25" w14:textId="77777777" w:rsidTr="00663A9F">
        <w:tc>
          <w:tcPr>
            <w:tcW w:w="9855" w:type="dxa"/>
            <w:gridSpan w:val="2"/>
            <w:shd w:val="clear" w:color="auto" w:fill="auto"/>
          </w:tcPr>
          <w:p w14:paraId="14DB7501" w14:textId="77777777" w:rsidR="007A4810" w:rsidRPr="00E70A81" w:rsidRDefault="007A4810" w:rsidP="00991F3C">
            <w:pPr>
              <w:tabs>
                <w:tab w:val="clear" w:pos="567"/>
              </w:tabs>
              <w:autoSpaceDE w:val="0"/>
              <w:autoSpaceDN w:val="0"/>
              <w:adjustRightInd w:val="0"/>
              <w:spacing w:line="240" w:lineRule="auto"/>
              <w:rPr>
                <w:b/>
                <w:szCs w:val="24"/>
                <w:lang w:val="sk-SK"/>
              </w:rPr>
            </w:pPr>
            <w:r w:rsidRPr="00E70A81">
              <w:rPr>
                <w:b/>
                <w:snapToGrid/>
                <w:szCs w:val="22"/>
                <w:lang w:val="sk-SK" w:eastAsia="zh-TW"/>
              </w:rPr>
              <w:t>Poruchy krvi a lymfatického systému</w:t>
            </w:r>
          </w:p>
        </w:tc>
      </w:tr>
      <w:tr w:rsidR="007A4810" w:rsidRPr="00E70A81" w14:paraId="78D8E0BF" w14:textId="77777777" w:rsidTr="00663A9F">
        <w:tc>
          <w:tcPr>
            <w:tcW w:w="4927" w:type="dxa"/>
            <w:shd w:val="clear" w:color="auto" w:fill="auto"/>
          </w:tcPr>
          <w:p w14:paraId="0AC8B8BC"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Časté</w:t>
            </w:r>
          </w:p>
        </w:tc>
        <w:tc>
          <w:tcPr>
            <w:tcW w:w="4928" w:type="dxa"/>
            <w:shd w:val="clear" w:color="auto" w:fill="auto"/>
          </w:tcPr>
          <w:p w14:paraId="5163B30D" w14:textId="77777777" w:rsidR="007A4810" w:rsidRPr="00E70A81" w:rsidRDefault="008D54C7" w:rsidP="00D54DD6">
            <w:pPr>
              <w:tabs>
                <w:tab w:val="clear" w:pos="567"/>
              </w:tabs>
              <w:autoSpaceDE w:val="0"/>
              <w:autoSpaceDN w:val="0"/>
              <w:adjustRightInd w:val="0"/>
              <w:spacing w:line="240" w:lineRule="auto"/>
              <w:rPr>
                <w:snapToGrid/>
                <w:szCs w:val="22"/>
                <w:lang w:val="sk-SK" w:eastAsia="zh-TW"/>
              </w:rPr>
            </w:pPr>
            <w:r>
              <w:rPr>
                <w:snapToGrid/>
                <w:szCs w:val="22"/>
                <w:lang w:val="sk-SK" w:eastAsia="zh-TW"/>
              </w:rPr>
              <w:t>A</w:t>
            </w:r>
            <w:r w:rsidRPr="00791085">
              <w:rPr>
                <w:snapToGrid/>
                <w:szCs w:val="22"/>
                <w:lang w:val="sk-SK" w:eastAsia="zh-TW"/>
              </w:rPr>
              <w:t>granulocyt</w:t>
            </w:r>
            <w:r w:rsidRPr="00791085">
              <w:rPr>
                <w:rFonts w:hint="eastAsia"/>
                <w:snapToGrid/>
                <w:szCs w:val="22"/>
                <w:lang w:val="sk-SK" w:eastAsia="zh-TW"/>
              </w:rPr>
              <w:t>ó</w:t>
            </w:r>
            <w:r w:rsidRPr="00791085">
              <w:rPr>
                <w:snapToGrid/>
                <w:szCs w:val="22"/>
                <w:lang w:val="sk-SK" w:eastAsia="zh-TW"/>
              </w:rPr>
              <w:t>za</w:t>
            </w:r>
            <w:r w:rsidR="00902EDE" w:rsidRPr="00902EDE">
              <w:rPr>
                <w:snapToGrid/>
                <w:szCs w:val="22"/>
                <w:vertAlign w:val="superscript"/>
                <w:lang w:val="sk-SK" w:eastAsia="zh-TW"/>
              </w:rPr>
              <w:t>1</w:t>
            </w:r>
            <w:r>
              <w:rPr>
                <w:rFonts w:ascii="TimesNewRoman" w:eastAsia="TimesNewRoman" w:cs="TimesNewRoman"/>
                <w:snapToGrid/>
                <w:szCs w:val="22"/>
                <w:lang w:val="sk-SK" w:eastAsia="sk-SK"/>
              </w:rPr>
              <w:t>,</w:t>
            </w:r>
            <w:r w:rsidR="00D54DD6">
              <w:rPr>
                <w:rFonts w:ascii="TimesNewRoman" w:eastAsia="TimesNewRoman" w:cs="TimesNewRoman"/>
                <w:snapToGrid/>
                <w:szCs w:val="22"/>
                <w:lang w:val="sk-SK" w:eastAsia="sk-SK"/>
              </w:rPr>
              <w:t>p</w:t>
            </w:r>
            <w:r w:rsidR="007A4810" w:rsidRPr="00E70A81">
              <w:rPr>
                <w:snapToGrid/>
                <w:szCs w:val="22"/>
                <w:lang w:val="sk-SK" w:eastAsia="zh-TW"/>
              </w:rPr>
              <w:t>ancytopénia, trombocytopénia</w:t>
            </w:r>
            <w:r w:rsidR="00902EDE" w:rsidRPr="00902EDE">
              <w:rPr>
                <w:snapToGrid/>
                <w:szCs w:val="22"/>
                <w:vertAlign w:val="superscript"/>
                <w:lang w:val="sk-SK" w:eastAsia="zh-TW"/>
              </w:rPr>
              <w:t>2</w:t>
            </w:r>
            <w:r w:rsidR="007A4810" w:rsidRPr="00E70A81">
              <w:rPr>
                <w:snapToGrid/>
                <w:szCs w:val="22"/>
                <w:lang w:val="sk-SK" w:eastAsia="zh-TW"/>
              </w:rPr>
              <w:t xml:space="preserve">, </w:t>
            </w:r>
            <w:r w:rsidR="00902EDE">
              <w:rPr>
                <w:snapToGrid/>
                <w:szCs w:val="22"/>
                <w:lang w:val="sk-SK" w:eastAsia="zh-TW"/>
              </w:rPr>
              <w:t xml:space="preserve">leukopénia, </w:t>
            </w:r>
            <w:r w:rsidR="007A4810" w:rsidRPr="00E70A81">
              <w:rPr>
                <w:snapToGrid/>
                <w:szCs w:val="22"/>
                <w:lang w:val="sk-SK" w:eastAsia="zh-TW"/>
              </w:rPr>
              <w:t>anémia</w:t>
            </w:r>
          </w:p>
        </w:tc>
      </w:tr>
      <w:tr w:rsidR="007A4810" w:rsidRPr="00E70A81" w14:paraId="7BDEC0D6" w14:textId="77777777" w:rsidTr="00663A9F">
        <w:tc>
          <w:tcPr>
            <w:tcW w:w="4927" w:type="dxa"/>
            <w:shd w:val="clear" w:color="auto" w:fill="auto"/>
          </w:tcPr>
          <w:p w14:paraId="3332F639"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Menej časté</w:t>
            </w:r>
          </w:p>
        </w:tc>
        <w:tc>
          <w:tcPr>
            <w:tcW w:w="4928" w:type="dxa"/>
            <w:shd w:val="clear" w:color="auto" w:fill="auto"/>
          </w:tcPr>
          <w:p w14:paraId="451CC5D8" w14:textId="77777777" w:rsidR="007A4810" w:rsidRPr="00E70A81" w:rsidRDefault="00902EDE" w:rsidP="00902EDE">
            <w:pPr>
              <w:tabs>
                <w:tab w:val="clear" w:pos="567"/>
              </w:tabs>
              <w:autoSpaceDE w:val="0"/>
              <w:autoSpaceDN w:val="0"/>
              <w:adjustRightInd w:val="0"/>
              <w:spacing w:line="240" w:lineRule="auto"/>
              <w:rPr>
                <w:snapToGrid/>
                <w:szCs w:val="22"/>
                <w:lang w:val="sk-SK" w:eastAsia="zh-TW"/>
              </w:rPr>
            </w:pPr>
            <w:r>
              <w:rPr>
                <w:snapToGrid/>
                <w:szCs w:val="22"/>
                <w:lang w:val="sk-SK" w:eastAsia="zh-TW"/>
              </w:rPr>
              <w:t>Z</w:t>
            </w:r>
            <w:r w:rsidR="00D54DD6" w:rsidRPr="00791085">
              <w:rPr>
                <w:snapToGrid/>
                <w:szCs w:val="22"/>
                <w:lang w:val="sk-SK" w:eastAsia="zh-TW"/>
              </w:rPr>
              <w:t xml:space="preserve">lyhanie kostnej drene, </w:t>
            </w:r>
            <w:r w:rsidR="007A4810" w:rsidRPr="00E70A81">
              <w:rPr>
                <w:snapToGrid/>
                <w:szCs w:val="22"/>
                <w:lang w:val="sk-SK" w:eastAsia="zh-TW"/>
              </w:rPr>
              <w:t>lymfadenopatia, eozinofília</w:t>
            </w:r>
          </w:p>
        </w:tc>
      </w:tr>
      <w:tr w:rsidR="00902EDE" w:rsidRPr="00E70A81" w14:paraId="7A3D5B19" w14:textId="77777777" w:rsidTr="00663A9F">
        <w:tc>
          <w:tcPr>
            <w:tcW w:w="4927" w:type="dxa"/>
            <w:shd w:val="clear" w:color="auto" w:fill="auto"/>
          </w:tcPr>
          <w:p w14:paraId="2B98DBFD" w14:textId="77777777" w:rsidR="00902EDE" w:rsidRPr="00E70A81" w:rsidRDefault="00902EDE" w:rsidP="00991F3C">
            <w:pPr>
              <w:tabs>
                <w:tab w:val="clear" w:pos="567"/>
              </w:tabs>
              <w:autoSpaceDE w:val="0"/>
              <w:autoSpaceDN w:val="0"/>
              <w:adjustRightInd w:val="0"/>
              <w:spacing w:line="240" w:lineRule="auto"/>
              <w:rPr>
                <w:snapToGrid/>
                <w:szCs w:val="22"/>
                <w:lang w:val="sk-SK" w:eastAsia="zh-TW"/>
              </w:rPr>
            </w:pPr>
            <w:r>
              <w:rPr>
                <w:snapToGrid/>
                <w:szCs w:val="22"/>
                <w:lang w:val="sk-SK" w:eastAsia="zh-TW"/>
              </w:rPr>
              <w:t>Zriedkavé</w:t>
            </w:r>
          </w:p>
        </w:tc>
        <w:tc>
          <w:tcPr>
            <w:tcW w:w="4928" w:type="dxa"/>
            <w:shd w:val="clear" w:color="auto" w:fill="auto"/>
          </w:tcPr>
          <w:p w14:paraId="223C3155" w14:textId="77777777" w:rsidR="00902EDE" w:rsidRPr="00E70A81" w:rsidRDefault="00902EDE" w:rsidP="00D54DD6">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Diseminovaná intravaskulárna koagulácia</w:t>
            </w:r>
          </w:p>
        </w:tc>
      </w:tr>
      <w:tr w:rsidR="007A4810" w:rsidRPr="00E70A81" w14:paraId="174D1EFE" w14:textId="77777777" w:rsidTr="00663A9F">
        <w:tc>
          <w:tcPr>
            <w:tcW w:w="9855" w:type="dxa"/>
            <w:gridSpan w:val="2"/>
            <w:shd w:val="clear" w:color="auto" w:fill="auto"/>
          </w:tcPr>
          <w:p w14:paraId="1EDCCA64"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p>
        </w:tc>
      </w:tr>
      <w:tr w:rsidR="007A4810" w:rsidRPr="00E70A81" w14:paraId="26976A60" w14:textId="77777777" w:rsidTr="00663A9F">
        <w:tc>
          <w:tcPr>
            <w:tcW w:w="9855" w:type="dxa"/>
            <w:gridSpan w:val="2"/>
            <w:shd w:val="clear" w:color="auto" w:fill="auto"/>
          </w:tcPr>
          <w:p w14:paraId="04AAC6C0" w14:textId="77777777" w:rsidR="007A4810" w:rsidRPr="00E70A81" w:rsidRDefault="007A4810" w:rsidP="00991F3C">
            <w:pPr>
              <w:tabs>
                <w:tab w:val="clear" w:pos="567"/>
              </w:tabs>
              <w:autoSpaceDE w:val="0"/>
              <w:autoSpaceDN w:val="0"/>
              <w:adjustRightInd w:val="0"/>
              <w:spacing w:line="240" w:lineRule="auto"/>
              <w:rPr>
                <w:b/>
                <w:szCs w:val="24"/>
                <w:lang w:val="sk-SK"/>
              </w:rPr>
            </w:pPr>
            <w:r w:rsidRPr="00E70A81">
              <w:rPr>
                <w:b/>
                <w:snapToGrid/>
                <w:szCs w:val="22"/>
                <w:lang w:val="sk-SK" w:eastAsia="zh-TW"/>
              </w:rPr>
              <w:t>Poruchy imunitného systému</w:t>
            </w:r>
          </w:p>
        </w:tc>
      </w:tr>
      <w:tr w:rsidR="007A4810" w:rsidRPr="00E70A81" w14:paraId="371AB840" w14:textId="77777777" w:rsidTr="00663A9F">
        <w:tc>
          <w:tcPr>
            <w:tcW w:w="4927" w:type="dxa"/>
            <w:shd w:val="clear" w:color="auto" w:fill="auto"/>
          </w:tcPr>
          <w:p w14:paraId="19D8A850" w14:textId="77777777" w:rsidR="007A4810" w:rsidRPr="00E70A81" w:rsidRDefault="00902EDE"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Menej časté</w:t>
            </w:r>
            <w:r w:rsidRPr="00E70A81" w:rsidDel="00902EDE">
              <w:rPr>
                <w:snapToGrid/>
                <w:szCs w:val="22"/>
                <w:lang w:val="sk-SK" w:eastAsia="zh-TW"/>
              </w:rPr>
              <w:t xml:space="preserve"> </w:t>
            </w:r>
          </w:p>
        </w:tc>
        <w:tc>
          <w:tcPr>
            <w:tcW w:w="4928" w:type="dxa"/>
            <w:shd w:val="clear" w:color="auto" w:fill="auto"/>
          </w:tcPr>
          <w:p w14:paraId="27BDCAD3" w14:textId="77777777" w:rsidR="007A4810" w:rsidRPr="00E70A81" w:rsidRDefault="00D54DD6" w:rsidP="00991F3C">
            <w:pPr>
              <w:tabs>
                <w:tab w:val="clear" w:pos="567"/>
              </w:tabs>
              <w:autoSpaceDE w:val="0"/>
              <w:autoSpaceDN w:val="0"/>
              <w:adjustRightInd w:val="0"/>
              <w:spacing w:line="240" w:lineRule="auto"/>
              <w:rPr>
                <w:snapToGrid/>
                <w:szCs w:val="22"/>
                <w:lang w:val="sk-SK" w:eastAsia="zh-TW"/>
              </w:rPr>
            </w:pPr>
            <w:r>
              <w:rPr>
                <w:snapToGrid/>
                <w:szCs w:val="22"/>
                <w:lang w:val="sk-SK" w:eastAsia="zh-TW"/>
              </w:rPr>
              <w:t>P</w:t>
            </w:r>
            <w:r w:rsidRPr="00791085">
              <w:rPr>
                <w:snapToGrid/>
                <w:szCs w:val="22"/>
                <w:lang w:val="sk-SK" w:eastAsia="zh-TW"/>
              </w:rPr>
              <w:t>recitlivenos</w:t>
            </w:r>
            <w:r w:rsidRPr="00791085">
              <w:rPr>
                <w:rFonts w:hint="eastAsia"/>
                <w:snapToGrid/>
                <w:szCs w:val="22"/>
                <w:lang w:val="sk-SK" w:eastAsia="zh-TW"/>
              </w:rPr>
              <w:t>ť</w:t>
            </w:r>
          </w:p>
        </w:tc>
      </w:tr>
      <w:tr w:rsidR="007A4810" w:rsidRPr="00E70A81" w14:paraId="7F04C365" w14:textId="77777777" w:rsidTr="00663A9F">
        <w:tc>
          <w:tcPr>
            <w:tcW w:w="4927" w:type="dxa"/>
            <w:shd w:val="clear" w:color="auto" w:fill="auto"/>
          </w:tcPr>
          <w:p w14:paraId="171B408D" w14:textId="77777777" w:rsidR="007A4810" w:rsidRPr="00E70A81" w:rsidRDefault="00902EDE" w:rsidP="00991F3C">
            <w:pPr>
              <w:tabs>
                <w:tab w:val="clear" w:pos="567"/>
              </w:tabs>
              <w:autoSpaceDE w:val="0"/>
              <w:autoSpaceDN w:val="0"/>
              <w:adjustRightInd w:val="0"/>
              <w:spacing w:line="240" w:lineRule="auto"/>
              <w:rPr>
                <w:snapToGrid/>
                <w:szCs w:val="22"/>
                <w:lang w:val="sk-SK" w:eastAsia="zh-TW"/>
              </w:rPr>
            </w:pPr>
            <w:r>
              <w:rPr>
                <w:snapToGrid/>
                <w:szCs w:val="22"/>
                <w:lang w:val="sk-SK" w:eastAsia="zh-TW"/>
              </w:rPr>
              <w:t>Zriedkavé</w:t>
            </w:r>
          </w:p>
        </w:tc>
        <w:tc>
          <w:tcPr>
            <w:tcW w:w="4928" w:type="dxa"/>
            <w:shd w:val="clear" w:color="auto" w:fill="auto"/>
          </w:tcPr>
          <w:p w14:paraId="0B8817C6" w14:textId="77777777" w:rsidR="007A4810" w:rsidRPr="00E70A81" w:rsidRDefault="007A4810" w:rsidP="00D54DD6">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Anafylaktoidná reakcia</w:t>
            </w:r>
          </w:p>
        </w:tc>
      </w:tr>
      <w:tr w:rsidR="007A4810" w:rsidRPr="00E70A81" w14:paraId="5AC3538F" w14:textId="77777777" w:rsidTr="00663A9F">
        <w:tc>
          <w:tcPr>
            <w:tcW w:w="9855" w:type="dxa"/>
            <w:gridSpan w:val="2"/>
            <w:shd w:val="clear" w:color="auto" w:fill="auto"/>
          </w:tcPr>
          <w:p w14:paraId="74C8E9EE"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p>
        </w:tc>
      </w:tr>
      <w:tr w:rsidR="007A4810" w:rsidRPr="00E70A81" w14:paraId="7324FD88" w14:textId="77777777" w:rsidTr="00663A9F">
        <w:tc>
          <w:tcPr>
            <w:tcW w:w="9855" w:type="dxa"/>
            <w:gridSpan w:val="2"/>
            <w:shd w:val="clear" w:color="auto" w:fill="auto"/>
          </w:tcPr>
          <w:p w14:paraId="126977C8" w14:textId="77777777" w:rsidR="007A4810" w:rsidRPr="00E70A81" w:rsidRDefault="007A4810" w:rsidP="00991F3C">
            <w:pPr>
              <w:tabs>
                <w:tab w:val="clear" w:pos="567"/>
              </w:tabs>
              <w:autoSpaceDE w:val="0"/>
              <w:autoSpaceDN w:val="0"/>
              <w:adjustRightInd w:val="0"/>
              <w:spacing w:line="240" w:lineRule="auto"/>
              <w:rPr>
                <w:b/>
                <w:szCs w:val="24"/>
                <w:lang w:val="sk-SK"/>
              </w:rPr>
            </w:pPr>
            <w:r w:rsidRPr="00E70A81">
              <w:rPr>
                <w:b/>
                <w:snapToGrid/>
                <w:szCs w:val="22"/>
                <w:lang w:val="sk-SK" w:eastAsia="zh-TW"/>
              </w:rPr>
              <w:t>Poruchy endokrinného systému</w:t>
            </w:r>
          </w:p>
        </w:tc>
      </w:tr>
      <w:tr w:rsidR="007A4810" w:rsidRPr="00E70A81" w14:paraId="5DA2DBD6" w14:textId="77777777" w:rsidTr="00663A9F">
        <w:tc>
          <w:tcPr>
            <w:tcW w:w="4927" w:type="dxa"/>
            <w:shd w:val="clear" w:color="auto" w:fill="auto"/>
          </w:tcPr>
          <w:p w14:paraId="6D1F4E5A"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Menej časté</w:t>
            </w:r>
          </w:p>
        </w:tc>
        <w:tc>
          <w:tcPr>
            <w:tcW w:w="4928" w:type="dxa"/>
            <w:shd w:val="clear" w:color="auto" w:fill="auto"/>
          </w:tcPr>
          <w:p w14:paraId="650DCDF3"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Adrenálna insuficiencia</w:t>
            </w:r>
            <w:r w:rsidR="00D54DD6">
              <w:rPr>
                <w:snapToGrid/>
                <w:szCs w:val="22"/>
                <w:lang w:val="sk-SK" w:eastAsia="zh-TW"/>
              </w:rPr>
              <w:t>,</w:t>
            </w:r>
            <w:r w:rsidR="00D54DD6" w:rsidRPr="00E70A81">
              <w:rPr>
                <w:snapToGrid/>
                <w:szCs w:val="22"/>
                <w:lang w:val="sk-SK" w:eastAsia="zh-TW"/>
              </w:rPr>
              <w:t xml:space="preserve"> hypotyreóza</w:t>
            </w:r>
          </w:p>
        </w:tc>
      </w:tr>
      <w:tr w:rsidR="007A4810" w:rsidRPr="00E70A81" w14:paraId="5E0CD052" w14:textId="77777777" w:rsidTr="00663A9F">
        <w:tc>
          <w:tcPr>
            <w:tcW w:w="4927" w:type="dxa"/>
            <w:shd w:val="clear" w:color="auto" w:fill="auto"/>
          </w:tcPr>
          <w:p w14:paraId="4BD8848C"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Zriedkavé</w:t>
            </w:r>
          </w:p>
        </w:tc>
        <w:tc>
          <w:tcPr>
            <w:tcW w:w="4928" w:type="dxa"/>
            <w:shd w:val="clear" w:color="auto" w:fill="auto"/>
          </w:tcPr>
          <w:p w14:paraId="4C61C69A" w14:textId="77777777" w:rsidR="007A4810" w:rsidRPr="00E70A81" w:rsidRDefault="007A4810" w:rsidP="00D54DD6">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Hypertyreóza</w:t>
            </w:r>
          </w:p>
        </w:tc>
      </w:tr>
      <w:tr w:rsidR="007A4810" w:rsidRPr="00E70A81" w14:paraId="2C12396C" w14:textId="77777777" w:rsidTr="00663A9F">
        <w:tc>
          <w:tcPr>
            <w:tcW w:w="9855" w:type="dxa"/>
            <w:gridSpan w:val="2"/>
            <w:shd w:val="clear" w:color="auto" w:fill="auto"/>
          </w:tcPr>
          <w:p w14:paraId="2CA0B37B"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p>
        </w:tc>
      </w:tr>
      <w:tr w:rsidR="007A4810" w:rsidRPr="00E70A81" w14:paraId="54C0E557" w14:textId="77777777" w:rsidTr="00663A9F">
        <w:tc>
          <w:tcPr>
            <w:tcW w:w="9855" w:type="dxa"/>
            <w:gridSpan w:val="2"/>
            <w:shd w:val="clear" w:color="auto" w:fill="auto"/>
          </w:tcPr>
          <w:p w14:paraId="52319F80" w14:textId="77777777" w:rsidR="007A4810" w:rsidRPr="00E70A81" w:rsidRDefault="007A4810" w:rsidP="00991F3C">
            <w:pPr>
              <w:tabs>
                <w:tab w:val="clear" w:pos="567"/>
              </w:tabs>
              <w:autoSpaceDE w:val="0"/>
              <w:autoSpaceDN w:val="0"/>
              <w:adjustRightInd w:val="0"/>
              <w:spacing w:line="240" w:lineRule="auto"/>
              <w:rPr>
                <w:b/>
                <w:szCs w:val="24"/>
                <w:lang w:val="sk-SK"/>
              </w:rPr>
            </w:pPr>
            <w:r w:rsidRPr="00E70A81">
              <w:rPr>
                <w:b/>
                <w:snapToGrid/>
                <w:szCs w:val="22"/>
                <w:lang w:val="sk-SK" w:eastAsia="zh-TW"/>
              </w:rPr>
              <w:t>Poruchy metabolizmu a výživy</w:t>
            </w:r>
          </w:p>
        </w:tc>
      </w:tr>
      <w:tr w:rsidR="00D54DD6" w:rsidRPr="00E70A81" w14:paraId="41F2E2A9" w14:textId="77777777" w:rsidTr="00871E5F">
        <w:tc>
          <w:tcPr>
            <w:tcW w:w="4927" w:type="dxa"/>
            <w:shd w:val="clear" w:color="auto" w:fill="auto"/>
          </w:tcPr>
          <w:p w14:paraId="072B0D68" w14:textId="77777777" w:rsidR="00D54DD6" w:rsidRPr="00E70A81" w:rsidRDefault="00D54DD6" w:rsidP="00871E5F">
            <w:pPr>
              <w:tabs>
                <w:tab w:val="clear" w:pos="567"/>
              </w:tabs>
              <w:autoSpaceDE w:val="0"/>
              <w:autoSpaceDN w:val="0"/>
              <w:adjustRightInd w:val="0"/>
              <w:spacing w:line="240" w:lineRule="auto"/>
              <w:rPr>
                <w:snapToGrid/>
                <w:szCs w:val="22"/>
                <w:lang w:val="sk-SK" w:eastAsia="zh-TW"/>
              </w:rPr>
            </w:pPr>
            <w:r>
              <w:rPr>
                <w:snapToGrid/>
                <w:szCs w:val="22"/>
                <w:lang w:val="sk-SK" w:eastAsia="zh-TW"/>
              </w:rPr>
              <w:t>Veľmi časté</w:t>
            </w:r>
          </w:p>
        </w:tc>
        <w:tc>
          <w:tcPr>
            <w:tcW w:w="4928" w:type="dxa"/>
            <w:shd w:val="clear" w:color="auto" w:fill="auto"/>
          </w:tcPr>
          <w:p w14:paraId="19ADF73F" w14:textId="77777777" w:rsidR="00D54DD6" w:rsidRPr="00E70A81" w:rsidRDefault="00D54DD6" w:rsidP="00D54DD6">
            <w:pPr>
              <w:tabs>
                <w:tab w:val="clear" w:pos="567"/>
              </w:tabs>
              <w:autoSpaceDE w:val="0"/>
              <w:autoSpaceDN w:val="0"/>
              <w:adjustRightInd w:val="0"/>
              <w:spacing w:line="240" w:lineRule="auto"/>
              <w:rPr>
                <w:snapToGrid/>
                <w:szCs w:val="22"/>
                <w:lang w:val="sk-SK" w:eastAsia="zh-TW"/>
              </w:rPr>
            </w:pPr>
            <w:r>
              <w:rPr>
                <w:snapToGrid/>
                <w:szCs w:val="22"/>
                <w:lang w:val="sk-SK" w:eastAsia="zh-TW"/>
              </w:rPr>
              <w:t>P</w:t>
            </w:r>
            <w:r w:rsidRPr="00D54DD6">
              <w:rPr>
                <w:snapToGrid/>
                <w:szCs w:val="22"/>
                <w:lang w:val="sk-SK" w:eastAsia="zh-TW"/>
              </w:rPr>
              <w:t>erif</w:t>
            </w:r>
            <w:r w:rsidRPr="00D54DD6">
              <w:rPr>
                <w:rFonts w:hint="eastAsia"/>
                <w:snapToGrid/>
                <w:szCs w:val="22"/>
                <w:lang w:val="sk-SK" w:eastAsia="zh-TW"/>
              </w:rPr>
              <w:t>é</w:t>
            </w:r>
            <w:r w:rsidRPr="00D54DD6">
              <w:rPr>
                <w:snapToGrid/>
                <w:szCs w:val="22"/>
                <w:lang w:val="sk-SK" w:eastAsia="zh-TW"/>
              </w:rPr>
              <w:t>rny ed</w:t>
            </w:r>
            <w:r w:rsidRPr="00D54DD6">
              <w:rPr>
                <w:rFonts w:hint="eastAsia"/>
                <w:snapToGrid/>
                <w:szCs w:val="22"/>
                <w:lang w:val="sk-SK" w:eastAsia="zh-TW"/>
              </w:rPr>
              <w:t>é</w:t>
            </w:r>
            <w:r w:rsidRPr="00D54DD6">
              <w:rPr>
                <w:snapToGrid/>
                <w:szCs w:val="22"/>
                <w:lang w:val="sk-SK" w:eastAsia="zh-TW"/>
              </w:rPr>
              <w:t>m</w:t>
            </w:r>
          </w:p>
        </w:tc>
      </w:tr>
      <w:tr w:rsidR="007A4810" w:rsidRPr="00E70A81" w14:paraId="65310956" w14:textId="77777777" w:rsidTr="00663A9F">
        <w:tc>
          <w:tcPr>
            <w:tcW w:w="4927" w:type="dxa"/>
            <w:shd w:val="clear" w:color="auto" w:fill="auto"/>
          </w:tcPr>
          <w:p w14:paraId="1DEE3EC5"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Časté</w:t>
            </w:r>
          </w:p>
        </w:tc>
        <w:tc>
          <w:tcPr>
            <w:tcW w:w="4928" w:type="dxa"/>
            <w:shd w:val="clear" w:color="auto" w:fill="auto"/>
          </w:tcPr>
          <w:p w14:paraId="57EAC915"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Hypoglykémia, hypokaliémia</w:t>
            </w:r>
            <w:r w:rsidR="00D54DD6">
              <w:rPr>
                <w:snapToGrid/>
                <w:szCs w:val="22"/>
                <w:lang w:val="sk-SK" w:eastAsia="zh-TW"/>
              </w:rPr>
              <w:t xml:space="preserve">, </w:t>
            </w:r>
            <w:r w:rsidR="00D54DD6" w:rsidRPr="00D54DD6">
              <w:rPr>
                <w:snapToGrid/>
                <w:szCs w:val="22"/>
                <w:lang w:val="sk-SK" w:eastAsia="zh-TW"/>
              </w:rPr>
              <w:t>hyponatri</w:t>
            </w:r>
            <w:r w:rsidR="00D54DD6" w:rsidRPr="00D54DD6">
              <w:rPr>
                <w:rFonts w:hint="eastAsia"/>
                <w:snapToGrid/>
                <w:szCs w:val="22"/>
                <w:lang w:val="sk-SK" w:eastAsia="zh-TW"/>
              </w:rPr>
              <w:t>é</w:t>
            </w:r>
            <w:r w:rsidR="00D54DD6" w:rsidRPr="00D54DD6">
              <w:rPr>
                <w:snapToGrid/>
                <w:szCs w:val="22"/>
                <w:lang w:val="sk-SK" w:eastAsia="zh-TW"/>
              </w:rPr>
              <w:t>mia</w:t>
            </w:r>
          </w:p>
        </w:tc>
      </w:tr>
      <w:tr w:rsidR="007A4810" w:rsidRPr="00E70A81" w14:paraId="270689FD" w14:textId="77777777" w:rsidTr="00663A9F">
        <w:tc>
          <w:tcPr>
            <w:tcW w:w="9855" w:type="dxa"/>
            <w:gridSpan w:val="2"/>
            <w:shd w:val="clear" w:color="auto" w:fill="auto"/>
          </w:tcPr>
          <w:p w14:paraId="254018DD"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p>
        </w:tc>
      </w:tr>
      <w:tr w:rsidR="007A4810" w:rsidRPr="00E70A81" w14:paraId="2FFBEBA7" w14:textId="77777777" w:rsidTr="00663A9F">
        <w:tc>
          <w:tcPr>
            <w:tcW w:w="9855" w:type="dxa"/>
            <w:gridSpan w:val="2"/>
            <w:shd w:val="clear" w:color="auto" w:fill="auto"/>
          </w:tcPr>
          <w:p w14:paraId="40E86F20" w14:textId="77777777" w:rsidR="007A4810" w:rsidRPr="00E70A81" w:rsidRDefault="007A4810" w:rsidP="00991F3C">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t>Psychické poruchy</w:t>
            </w:r>
          </w:p>
        </w:tc>
      </w:tr>
      <w:tr w:rsidR="007A4810" w:rsidRPr="00E70A81" w14:paraId="4A517B67" w14:textId="77777777" w:rsidTr="00663A9F">
        <w:tc>
          <w:tcPr>
            <w:tcW w:w="4927" w:type="dxa"/>
            <w:shd w:val="clear" w:color="auto" w:fill="auto"/>
          </w:tcPr>
          <w:p w14:paraId="6E8C3504"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Časté</w:t>
            </w:r>
          </w:p>
        </w:tc>
        <w:tc>
          <w:tcPr>
            <w:tcW w:w="4928" w:type="dxa"/>
            <w:shd w:val="clear" w:color="auto" w:fill="auto"/>
          </w:tcPr>
          <w:p w14:paraId="13DAC202" w14:textId="1ACCCDD5" w:rsidR="007A4810" w:rsidRPr="00E70A81" w:rsidRDefault="007A4810" w:rsidP="00675BB7">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Depresia, halucinácie, úzkosť</w:t>
            </w:r>
            <w:r w:rsidR="00D54DD6">
              <w:rPr>
                <w:snapToGrid/>
                <w:szCs w:val="22"/>
                <w:lang w:val="sk-SK" w:eastAsia="zh-TW"/>
              </w:rPr>
              <w:t>,</w:t>
            </w:r>
            <w:r w:rsidR="00D54DD6" w:rsidRPr="00E70A81">
              <w:rPr>
                <w:snapToGrid/>
                <w:szCs w:val="22"/>
                <w:lang w:val="sk-SK" w:eastAsia="zh-TW"/>
              </w:rPr>
              <w:t xml:space="preserve"> </w:t>
            </w:r>
            <w:r w:rsidR="00D54DD6">
              <w:rPr>
                <w:snapToGrid/>
                <w:szCs w:val="22"/>
                <w:lang w:val="sk-SK" w:eastAsia="zh-TW"/>
              </w:rPr>
              <w:t>i</w:t>
            </w:r>
            <w:r w:rsidR="00D54DD6" w:rsidRPr="00E70A81">
              <w:rPr>
                <w:snapToGrid/>
                <w:szCs w:val="22"/>
                <w:lang w:val="sk-SK" w:eastAsia="zh-TW"/>
              </w:rPr>
              <w:t>nsomnia</w:t>
            </w:r>
            <w:r w:rsidR="00D54DD6">
              <w:rPr>
                <w:snapToGrid/>
                <w:szCs w:val="22"/>
                <w:lang w:val="sk-SK" w:eastAsia="zh-TW"/>
              </w:rPr>
              <w:t xml:space="preserve">, </w:t>
            </w:r>
            <w:r w:rsidR="00D54DD6" w:rsidRPr="00D54DD6">
              <w:rPr>
                <w:snapToGrid/>
                <w:szCs w:val="22"/>
                <w:lang w:val="sk-SK" w:eastAsia="zh-TW"/>
              </w:rPr>
              <w:t>agit</w:t>
            </w:r>
            <w:r w:rsidR="00675BB7">
              <w:rPr>
                <w:snapToGrid/>
                <w:szCs w:val="22"/>
                <w:lang w:val="sk-SK" w:eastAsia="zh-TW"/>
              </w:rPr>
              <w:t>ácia</w:t>
            </w:r>
            <w:r w:rsidR="00D54DD6" w:rsidRPr="00D54DD6">
              <w:rPr>
                <w:snapToGrid/>
                <w:szCs w:val="22"/>
                <w:lang w:val="sk-SK" w:eastAsia="zh-TW"/>
              </w:rPr>
              <w:t>, stavy zm</w:t>
            </w:r>
            <w:r w:rsidR="00D54DD6" w:rsidRPr="00D54DD6">
              <w:rPr>
                <w:rFonts w:hint="eastAsia"/>
                <w:snapToGrid/>
                <w:szCs w:val="22"/>
                <w:lang w:val="sk-SK" w:eastAsia="zh-TW"/>
              </w:rPr>
              <w:t>ä</w:t>
            </w:r>
            <w:r w:rsidR="00D54DD6" w:rsidRPr="00D54DD6">
              <w:rPr>
                <w:snapToGrid/>
                <w:szCs w:val="22"/>
                <w:lang w:val="sk-SK" w:eastAsia="zh-TW"/>
              </w:rPr>
              <w:t>tenosti</w:t>
            </w:r>
          </w:p>
        </w:tc>
      </w:tr>
      <w:tr w:rsidR="007A4810" w:rsidRPr="00E70A81" w14:paraId="6C3881F3" w14:textId="77777777" w:rsidTr="00663A9F">
        <w:tc>
          <w:tcPr>
            <w:tcW w:w="9855" w:type="dxa"/>
            <w:gridSpan w:val="2"/>
            <w:shd w:val="clear" w:color="auto" w:fill="auto"/>
          </w:tcPr>
          <w:p w14:paraId="32F7EC7F"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p>
        </w:tc>
      </w:tr>
      <w:tr w:rsidR="007A4810" w:rsidRPr="00E70A81" w14:paraId="3F91750E" w14:textId="77777777" w:rsidTr="00663A9F">
        <w:tc>
          <w:tcPr>
            <w:tcW w:w="9855" w:type="dxa"/>
            <w:gridSpan w:val="2"/>
            <w:shd w:val="clear" w:color="auto" w:fill="auto"/>
          </w:tcPr>
          <w:p w14:paraId="4EDE41DC" w14:textId="77777777" w:rsidR="007A4810" w:rsidRPr="00E70A81" w:rsidRDefault="007A4810" w:rsidP="00991F3C">
            <w:pPr>
              <w:tabs>
                <w:tab w:val="clear" w:pos="567"/>
              </w:tabs>
              <w:autoSpaceDE w:val="0"/>
              <w:autoSpaceDN w:val="0"/>
              <w:adjustRightInd w:val="0"/>
              <w:spacing w:line="240" w:lineRule="auto"/>
              <w:rPr>
                <w:b/>
                <w:szCs w:val="24"/>
                <w:lang w:val="sk-SK"/>
              </w:rPr>
            </w:pPr>
            <w:r w:rsidRPr="00E70A81">
              <w:rPr>
                <w:b/>
                <w:snapToGrid/>
                <w:szCs w:val="22"/>
                <w:lang w:val="sk-SK" w:eastAsia="zh-TW"/>
              </w:rPr>
              <w:t>Poruchy nervového systému</w:t>
            </w:r>
          </w:p>
        </w:tc>
      </w:tr>
      <w:tr w:rsidR="007A4810" w:rsidRPr="00E70A81" w14:paraId="36500E71" w14:textId="77777777" w:rsidTr="00663A9F">
        <w:tc>
          <w:tcPr>
            <w:tcW w:w="4927" w:type="dxa"/>
            <w:shd w:val="clear" w:color="auto" w:fill="auto"/>
          </w:tcPr>
          <w:p w14:paraId="4A4475A6"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Veľmi časté</w:t>
            </w:r>
          </w:p>
        </w:tc>
        <w:tc>
          <w:tcPr>
            <w:tcW w:w="4928" w:type="dxa"/>
            <w:shd w:val="clear" w:color="auto" w:fill="auto"/>
          </w:tcPr>
          <w:p w14:paraId="3F6239CC"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Bolesť hlavy</w:t>
            </w:r>
          </w:p>
        </w:tc>
      </w:tr>
      <w:tr w:rsidR="007A4810" w:rsidRPr="00E70A81" w14:paraId="5D235643" w14:textId="77777777" w:rsidTr="00663A9F">
        <w:tc>
          <w:tcPr>
            <w:tcW w:w="4927" w:type="dxa"/>
            <w:shd w:val="clear" w:color="auto" w:fill="auto"/>
          </w:tcPr>
          <w:p w14:paraId="3846DBE5"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Časté</w:t>
            </w:r>
          </w:p>
        </w:tc>
        <w:tc>
          <w:tcPr>
            <w:tcW w:w="4928" w:type="dxa"/>
            <w:shd w:val="clear" w:color="auto" w:fill="auto"/>
          </w:tcPr>
          <w:p w14:paraId="116EA7AD" w14:textId="77777777" w:rsidR="007A4810" w:rsidRPr="00E70A81" w:rsidRDefault="00871E5F" w:rsidP="00871E5F">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Konvulzia</w:t>
            </w:r>
            <w:r w:rsidR="007A4810" w:rsidRPr="00E70A81">
              <w:rPr>
                <w:snapToGrid/>
                <w:szCs w:val="22"/>
                <w:lang w:val="sk-SK" w:eastAsia="zh-TW"/>
              </w:rPr>
              <w:t>, tremor, parestézia</w:t>
            </w:r>
            <w:r>
              <w:rPr>
                <w:snapToGrid/>
                <w:szCs w:val="22"/>
                <w:lang w:val="sk-SK" w:eastAsia="zh-TW"/>
              </w:rPr>
              <w:t xml:space="preserve">, </w:t>
            </w:r>
            <w:r w:rsidRPr="00871E5F">
              <w:rPr>
                <w:snapToGrid/>
                <w:szCs w:val="22"/>
                <w:lang w:val="sk-SK" w:eastAsia="zh-TW"/>
              </w:rPr>
              <w:t>hypert</w:t>
            </w:r>
            <w:r w:rsidRPr="00871E5F">
              <w:rPr>
                <w:rFonts w:hint="eastAsia"/>
                <w:snapToGrid/>
                <w:szCs w:val="22"/>
                <w:lang w:val="sk-SK" w:eastAsia="zh-TW"/>
              </w:rPr>
              <w:t>ó</w:t>
            </w:r>
            <w:r w:rsidRPr="00871E5F">
              <w:rPr>
                <w:snapToGrid/>
                <w:szCs w:val="22"/>
                <w:lang w:val="sk-SK" w:eastAsia="zh-TW"/>
              </w:rPr>
              <w:t>nia</w:t>
            </w:r>
            <w:r w:rsidR="00902EDE" w:rsidRPr="00902EDE">
              <w:rPr>
                <w:snapToGrid/>
                <w:szCs w:val="22"/>
                <w:vertAlign w:val="superscript"/>
                <w:lang w:val="sk-SK" w:eastAsia="zh-TW"/>
              </w:rPr>
              <w:t>3</w:t>
            </w:r>
            <w:r w:rsidRPr="00871E5F">
              <w:rPr>
                <w:snapToGrid/>
                <w:szCs w:val="22"/>
                <w:lang w:val="sk-SK" w:eastAsia="zh-TW"/>
              </w:rPr>
              <w:t>, somnolencia, synkopa, z</w:t>
            </w:r>
            <w:r w:rsidRPr="00871E5F">
              <w:rPr>
                <w:rFonts w:hint="eastAsia"/>
                <w:snapToGrid/>
                <w:szCs w:val="22"/>
                <w:lang w:val="sk-SK" w:eastAsia="zh-TW"/>
              </w:rPr>
              <w:t>á</w:t>
            </w:r>
            <w:r w:rsidRPr="00871E5F">
              <w:rPr>
                <w:snapToGrid/>
                <w:szCs w:val="22"/>
                <w:lang w:val="sk-SK" w:eastAsia="zh-TW"/>
              </w:rPr>
              <w:t>vrat</w:t>
            </w:r>
          </w:p>
        </w:tc>
      </w:tr>
      <w:tr w:rsidR="007A4810" w:rsidRPr="00E70A81" w14:paraId="15A549D4" w14:textId="77777777" w:rsidTr="00663A9F">
        <w:tc>
          <w:tcPr>
            <w:tcW w:w="4927" w:type="dxa"/>
            <w:shd w:val="clear" w:color="auto" w:fill="auto"/>
          </w:tcPr>
          <w:p w14:paraId="2FB12DF2"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Menej časté</w:t>
            </w:r>
          </w:p>
        </w:tc>
        <w:tc>
          <w:tcPr>
            <w:tcW w:w="4928" w:type="dxa"/>
            <w:shd w:val="clear" w:color="auto" w:fill="auto"/>
          </w:tcPr>
          <w:p w14:paraId="3B3C5C14" w14:textId="77777777" w:rsidR="007A4810" w:rsidRPr="00E70A81" w:rsidRDefault="007A4810" w:rsidP="00902EDE">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Edém mozgu, </w:t>
            </w:r>
            <w:r w:rsidR="00871E5F" w:rsidRPr="00E70A81">
              <w:rPr>
                <w:snapToGrid/>
                <w:szCs w:val="22"/>
                <w:lang w:val="sk-SK" w:eastAsia="zh-TW"/>
              </w:rPr>
              <w:t>encefalopatia</w:t>
            </w:r>
            <w:r w:rsidR="00902EDE" w:rsidRPr="00902EDE">
              <w:rPr>
                <w:snapToGrid/>
                <w:szCs w:val="22"/>
                <w:vertAlign w:val="superscript"/>
                <w:lang w:val="sk-SK" w:eastAsia="zh-TW"/>
              </w:rPr>
              <w:t>4</w:t>
            </w:r>
            <w:r w:rsidR="00871E5F">
              <w:rPr>
                <w:snapToGrid/>
                <w:szCs w:val="22"/>
                <w:lang w:val="sk-SK" w:eastAsia="zh-TW"/>
              </w:rPr>
              <w:t>,</w:t>
            </w:r>
            <w:r w:rsidR="00871E5F" w:rsidRPr="00E70A81">
              <w:rPr>
                <w:snapToGrid/>
                <w:szCs w:val="22"/>
                <w:lang w:val="sk-SK" w:eastAsia="zh-TW"/>
              </w:rPr>
              <w:t xml:space="preserve"> extrapyram</w:t>
            </w:r>
            <w:r w:rsidR="00871E5F">
              <w:rPr>
                <w:snapToGrid/>
                <w:szCs w:val="22"/>
                <w:lang w:val="sk-SK" w:eastAsia="zh-TW"/>
              </w:rPr>
              <w:t>idálna</w:t>
            </w:r>
            <w:r w:rsidR="00871E5F" w:rsidRPr="00E70A81">
              <w:rPr>
                <w:snapToGrid/>
                <w:szCs w:val="22"/>
                <w:lang w:val="sk-SK" w:eastAsia="zh-TW"/>
              </w:rPr>
              <w:t xml:space="preserve"> </w:t>
            </w:r>
            <w:r w:rsidR="00871E5F">
              <w:rPr>
                <w:snapToGrid/>
                <w:szCs w:val="22"/>
                <w:lang w:val="sk-SK" w:eastAsia="zh-TW"/>
              </w:rPr>
              <w:t>porucha</w:t>
            </w:r>
            <w:r w:rsidR="00902EDE" w:rsidRPr="00902EDE">
              <w:rPr>
                <w:snapToGrid/>
                <w:szCs w:val="22"/>
                <w:vertAlign w:val="superscript"/>
                <w:lang w:val="sk-SK" w:eastAsia="zh-TW"/>
              </w:rPr>
              <w:t>5</w:t>
            </w:r>
            <w:r w:rsidR="00871E5F" w:rsidRPr="00E70A81">
              <w:rPr>
                <w:snapToGrid/>
                <w:szCs w:val="22"/>
                <w:lang w:val="sk-SK" w:eastAsia="zh-TW"/>
              </w:rPr>
              <w:t>, periférna neuropatia</w:t>
            </w:r>
            <w:r w:rsidR="00871E5F">
              <w:rPr>
                <w:snapToGrid/>
                <w:szCs w:val="22"/>
                <w:lang w:val="sk-SK" w:eastAsia="zh-TW"/>
              </w:rPr>
              <w:t>,</w:t>
            </w:r>
            <w:r w:rsidR="00871E5F" w:rsidRPr="00E70A81">
              <w:rPr>
                <w:snapToGrid/>
                <w:szCs w:val="22"/>
                <w:lang w:val="sk-SK" w:eastAsia="zh-TW"/>
              </w:rPr>
              <w:t xml:space="preserve"> </w:t>
            </w:r>
            <w:r w:rsidRPr="00E70A81">
              <w:rPr>
                <w:snapToGrid/>
                <w:szCs w:val="22"/>
                <w:lang w:val="sk-SK" w:eastAsia="zh-TW"/>
              </w:rPr>
              <w:t xml:space="preserve">ataxia, </w:t>
            </w:r>
            <w:r w:rsidR="00871E5F" w:rsidRPr="00791085">
              <w:rPr>
                <w:snapToGrid/>
                <w:szCs w:val="22"/>
                <w:lang w:val="sk-SK" w:eastAsia="zh-TW"/>
              </w:rPr>
              <w:t>hypoest</w:t>
            </w:r>
            <w:r w:rsidR="00871E5F" w:rsidRPr="00791085">
              <w:rPr>
                <w:rFonts w:hint="eastAsia"/>
                <w:snapToGrid/>
                <w:szCs w:val="22"/>
                <w:lang w:val="sk-SK" w:eastAsia="zh-TW"/>
              </w:rPr>
              <w:t>é</w:t>
            </w:r>
            <w:r w:rsidR="00871E5F" w:rsidRPr="00791085">
              <w:rPr>
                <w:snapToGrid/>
                <w:szCs w:val="22"/>
                <w:lang w:val="sk-SK" w:eastAsia="zh-TW"/>
              </w:rPr>
              <w:t>zia, dysge</w:t>
            </w:r>
            <w:r w:rsidR="00871E5F" w:rsidRPr="00791085">
              <w:rPr>
                <w:rFonts w:hint="eastAsia"/>
                <w:snapToGrid/>
                <w:szCs w:val="22"/>
                <w:lang w:val="sk-SK" w:eastAsia="zh-TW"/>
              </w:rPr>
              <w:t>ú</w:t>
            </w:r>
            <w:r w:rsidR="00871E5F" w:rsidRPr="00791085">
              <w:rPr>
                <w:snapToGrid/>
                <w:szCs w:val="22"/>
                <w:lang w:val="sk-SK" w:eastAsia="zh-TW"/>
              </w:rPr>
              <w:t>zia</w:t>
            </w:r>
          </w:p>
        </w:tc>
      </w:tr>
      <w:tr w:rsidR="007A4810" w:rsidRPr="00E70A81" w14:paraId="696D69E7" w14:textId="77777777" w:rsidTr="00663A9F">
        <w:tc>
          <w:tcPr>
            <w:tcW w:w="4927" w:type="dxa"/>
            <w:shd w:val="clear" w:color="auto" w:fill="auto"/>
          </w:tcPr>
          <w:p w14:paraId="010E0656"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Zriedkavé</w:t>
            </w:r>
          </w:p>
        </w:tc>
        <w:tc>
          <w:tcPr>
            <w:tcW w:w="4928" w:type="dxa"/>
            <w:shd w:val="clear" w:color="auto" w:fill="auto"/>
          </w:tcPr>
          <w:p w14:paraId="1215CD30" w14:textId="77777777" w:rsidR="007A4810" w:rsidRPr="00E70A81" w:rsidRDefault="00871E5F" w:rsidP="00871E5F">
            <w:pPr>
              <w:tabs>
                <w:tab w:val="clear" w:pos="567"/>
              </w:tabs>
              <w:autoSpaceDE w:val="0"/>
              <w:autoSpaceDN w:val="0"/>
              <w:adjustRightInd w:val="0"/>
              <w:spacing w:line="240" w:lineRule="auto"/>
              <w:rPr>
                <w:snapToGrid/>
                <w:szCs w:val="22"/>
                <w:lang w:val="sk-SK" w:eastAsia="zh-TW"/>
              </w:rPr>
            </w:pPr>
            <w:r>
              <w:rPr>
                <w:snapToGrid/>
                <w:szCs w:val="22"/>
                <w:lang w:val="sk-SK" w:eastAsia="zh-TW"/>
              </w:rPr>
              <w:t>H</w:t>
            </w:r>
            <w:r w:rsidRPr="00791085">
              <w:rPr>
                <w:snapToGrid/>
                <w:szCs w:val="22"/>
                <w:lang w:val="sk-SK" w:eastAsia="zh-TW"/>
              </w:rPr>
              <w:t>epat</w:t>
            </w:r>
            <w:r w:rsidRPr="00791085">
              <w:rPr>
                <w:rFonts w:hint="eastAsia"/>
                <w:snapToGrid/>
                <w:szCs w:val="22"/>
                <w:lang w:val="sk-SK" w:eastAsia="zh-TW"/>
              </w:rPr>
              <w:t>á</w:t>
            </w:r>
            <w:r w:rsidRPr="00791085">
              <w:rPr>
                <w:snapToGrid/>
                <w:szCs w:val="22"/>
                <w:lang w:val="sk-SK" w:eastAsia="zh-TW"/>
              </w:rPr>
              <w:t>lna encefalopatia</w:t>
            </w:r>
            <w:r w:rsidR="007A4810" w:rsidRPr="00E70A81">
              <w:rPr>
                <w:snapToGrid/>
                <w:szCs w:val="22"/>
                <w:lang w:val="sk-SK" w:eastAsia="zh-TW"/>
              </w:rPr>
              <w:t>, Guillainov-Barrého syndróm</w:t>
            </w:r>
            <w:r w:rsidR="00902EDE" w:rsidRPr="00791085">
              <w:rPr>
                <w:snapToGrid/>
                <w:szCs w:val="22"/>
                <w:lang w:val="sk-SK" w:eastAsia="zh-TW"/>
              </w:rPr>
              <w:t>, nystagmus</w:t>
            </w:r>
          </w:p>
        </w:tc>
      </w:tr>
      <w:tr w:rsidR="007A4810" w:rsidRPr="00E70A81" w14:paraId="6C5A7637" w14:textId="77777777" w:rsidTr="00663A9F">
        <w:tc>
          <w:tcPr>
            <w:tcW w:w="9855" w:type="dxa"/>
            <w:gridSpan w:val="2"/>
            <w:shd w:val="clear" w:color="auto" w:fill="auto"/>
          </w:tcPr>
          <w:p w14:paraId="2584A27E"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p>
        </w:tc>
      </w:tr>
      <w:tr w:rsidR="007A4810" w:rsidRPr="00E70A81" w14:paraId="7D4C9E07" w14:textId="77777777" w:rsidTr="00663A9F">
        <w:tc>
          <w:tcPr>
            <w:tcW w:w="9855" w:type="dxa"/>
            <w:gridSpan w:val="2"/>
            <w:shd w:val="clear" w:color="auto" w:fill="auto"/>
          </w:tcPr>
          <w:p w14:paraId="65760FE5" w14:textId="77777777" w:rsidR="007A4810" w:rsidRPr="00E70A81" w:rsidRDefault="007A4810" w:rsidP="00991F3C">
            <w:pPr>
              <w:tabs>
                <w:tab w:val="clear" w:pos="567"/>
              </w:tabs>
              <w:autoSpaceDE w:val="0"/>
              <w:autoSpaceDN w:val="0"/>
              <w:adjustRightInd w:val="0"/>
              <w:spacing w:line="240" w:lineRule="auto"/>
              <w:rPr>
                <w:b/>
                <w:szCs w:val="24"/>
                <w:lang w:val="sk-SK"/>
              </w:rPr>
            </w:pPr>
            <w:r w:rsidRPr="00E70A81">
              <w:rPr>
                <w:b/>
                <w:snapToGrid/>
                <w:szCs w:val="22"/>
                <w:lang w:val="sk-SK" w:eastAsia="zh-TW"/>
              </w:rPr>
              <w:t>Poruchy oka</w:t>
            </w:r>
          </w:p>
        </w:tc>
      </w:tr>
      <w:tr w:rsidR="007A4810" w:rsidRPr="00E70A81" w14:paraId="44C05193" w14:textId="77777777" w:rsidTr="00663A9F">
        <w:tc>
          <w:tcPr>
            <w:tcW w:w="4927" w:type="dxa"/>
            <w:shd w:val="clear" w:color="auto" w:fill="auto"/>
          </w:tcPr>
          <w:p w14:paraId="7F576A93"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Veľmi časté</w:t>
            </w:r>
          </w:p>
        </w:tc>
        <w:tc>
          <w:tcPr>
            <w:tcW w:w="4928" w:type="dxa"/>
            <w:shd w:val="clear" w:color="auto" w:fill="auto"/>
          </w:tcPr>
          <w:p w14:paraId="57A0894E" w14:textId="77777777" w:rsidR="007A4810" w:rsidRPr="00E70A81" w:rsidRDefault="007A4810" w:rsidP="00AC2AFF">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Poruch</w:t>
            </w:r>
            <w:r w:rsidR="00871E5F">
              <w:rPr>
                <w:snapToGrid/>
                <w:szCs w:val="22"/>
                <w:lang w:val="sk-SK" w:eastAsia="zh-TW"/>
              </w:rPr>
              <w:t>a</w:t>
            </w:r>
            <w:r w:rsidRPr="00E70A81">
              <w:rPr>
                <w:snapToGrid/>
                <w:szCs w:val="22"/>
                <w:lang w:val="sk-SK" w:eastAsia="zh-TW"/>
              </w:rPr>
              <w:t xml:space="preserve"> zraku</w:t>
            </w:r>
            <w:r w:rsidR="00902EDE" w:rsidRPr="00902EDE">
              <w:rPr>
                <w:snapToGrid/>
                <w:szCs w:val="22"/>
                <w:vertAlign w:val="superscript"/>
                <w:lang w:val="sk-SK" w:eastAsia="zh-TW"/>
              </w:rPr>
              <w:t>6</w:t>
            </w:r>
            <w:r w:rsidRPr="00E70A81">
              <w:rPr>
                <w:snapToGrid/>
                <w:szCs w:val="22"/>
                <w:lang w:val="sk-SK" w:eastAsia="zh-TW"/>
              </w:rPr>
              <w:t xml:space="preserve"> </w:t>
            </w:r>
          </w:p>
        </w:tc>
      </w:tr>
      <w:tr w:rsidR="00871E5F" w:rsidRPr="00E70A81" w14:paraId="336AF5F8" w14:textId="77777777" w:rsidTr="00663A9F">
        <w:tc>
          <w:tcPr>
            <w:tcW w:w="4927" w:type="dxa"/>
            <w:shd w:val="clear" w:color="auto" w:fill="auto"/>
          </w:tcPr>
          <w:p w14:paraId="21063EE2" w14:textId="77777777" w:rsidR="00871E5F" w:rsidRPr="00E70A81" w:rsidRDefault="00871E5F"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Časté</w:t>
            </w:r>
          </w:p>
        </w:tc>
        <w:tc>
          <w:tcPr>
            <w:tcW w:w="4928" w:type="dxa"/>
            <w:shd w:val="clear" w:color="auto" w:fill="auto"/>
          </w:tcPr>
          <w:p w14:paraId="07A72CB6" w14:textId="77777777" w:rsidR="00871E5F" w:rsidRPr="00E70A81" w:rsidRDefault="00871E5F" w:rsidP="00871E5F">
            <w:pPr>
              <w:tabs>
                <w:tab w:val="clear" w:pos="567"/>
              </w:tabs>
              <w:autoSpaceDE w:val="0"/>
              <w:autoSpaceDN w:val="0"/>
              <w:adjustRightInd w:val="0"/>
              <w:spacing w:line="240" w:lineRule="auto"/>
              <w:rPr>
                <w:snapToGrid/>
                <w:szCs w:val="22"/>
                <w:lang w:val="sk-SK" w:eastAsia="zh-TW"/>
              </w:rPr>
            </w:pPr>
            <w:r>
              <w:rPr>
                <w:snapToGrid/>
                <w:szCs w:val="22"/>
                <w:lang w:val="sk-SK" w:eastAsia="zh-TW"/>
              </w:rPr>
              <w:t>K</w:t>
            </w:r>
            <w:r w:rsidRPr="00791085">
              <w:rPr>
                <w:snapToGrid/>
                <w:szCs w:val="22"/>
                <w:lang w:val="sk-SK" w:eastAsia="zh-TW"/>
              </w:rPr>
              <w:t>rv</w:t>
            </w:r>
            <w:r w:rsidRPr="00791085">
              <w:rPr>
                <w:rFonts w:hint="eastAsia"/>
                <w:snapToGrid/>
                <w:szCs w:val="22"/>
                <w:lang w:val="sk-SK" w:eastAsia="zh-TW"/>
              </w:rPr>
              <w:t>á</w:t>
            </w:r>
            <w:r w:rsidRPr="00791085">
              <w:rPr>
                <w:snapToGrid/>
                <w:szCs w:val="22"/>
                <w:lang w:val="sk-SK" w:eastAsia="zh-TW"/>
              </w:rPr>
              <w:t>canie do sietnice</w:t>
            </w:r>
          </w:p>
        </w:tc>
      </w:tr>
      <w:tr w:rsidR="007A4810" w:rsidRPr="00E70A81" w14:paraId="03E85896" w14:textId="77777777" w:rsidTr="00663A9F">
        <w:tc>
          <w:tcPr>
            <w:tcW w:w="4927" w:type="dxa"/>
            <w:shd w:val="clear" w:color="auto" w:fill="auto"/>
          </w:tcPr>
          <w:p w14:paraId="296AF93F"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Menej časté</w:t>
            </w:r>
          </w:p>
        </w:tc>
        <w:tc>
          <w:tcPr>
            <w:tcW w:w="4928" w:type="dxa"/>
            <w:shd w:val="clear" w:color="auto" w:fill="auto"/>
          </w:tcPr>
          <w:p w14:paraId="07E8AAAD" w14:textId="77777777" w:rsidR="007A4810" w:rsidRPr="00E70A81" w:rsidRDefault="00871E5F" w:rsidP="00AC2AFF">
            <w:pPr>
              <w:tabs>
                <w:tab w:val="clear" w:pos="567"/>
              </w:tabs>
              <w:autoSpaceDE w:val="0"/>
              <w:autoSpaceDN w:val="0"/>
              <w:adjustRightInd w:val="0"/>
              <w:spacing w:line="240" w:lineRule="auto"/>
              <w:rPr>
                <w:snapToGrid/>
                <w:szCs w:val="22"/>
                <w:lang w:val="sk-SK" w:eastAsia="zh-TW"/>
              </w:rPr>
            </w:pPr>
            <w:r>
              <w:rPr>
                <w:snapToGrid/>
                <w:szCs w:val="22"/>
                <w:lang w:val="sk-SK" w:eastAsia="zh-TW"/>
              </w:rPr>
              <w:t>O</w:t>
            </w:r>
            <w:r w:rsidRPr="00791085">
              <w:rPr>
                <w:snapToGrid/>
                <w:szCs w:val="22"/>
                <w:lang w:val="sk-SK" w:eastAsia="zh-TW"/>
              </w:rPr>
              <w:t>kulogyrick</w:t>
            </w:r>
            <w:r w:rsidRPr="00791085">
              <w:rPr>
                <w:rFonts w:hint="eastAsia"/>
                <w:snapToGrid/>
                <w:szCs w:val="22"/>
                <w:lang w:val="sk-SK" w:eastAsia="zh-TW"/>
              </w:rPr>
              <w:t>á</w:t>
            </w:r>
            <w:r w:rsidRPr="00791085">
              <w:rPr>
                <w:snapToGrid/>
                <w:szCs w:val="22"/>
                <w:lang w:val="sk-SK" w:eastAsia="zh-TW"/>
              </w:rPr>
              <w:t xml:space="preserve"> kr</w:t>
            </w:r>
            <w:r w:rsidRPr="00791085">
              <w:rPr>
                <w:rFonts w:hint="eastAsia"/>
                <w:snapToGrid/>
                <w:szCs w:val="22"/>
                <w:lang w:val="sk-SK" w:eastAsia="zh-TW"/>
              </w:rPr>
              <w:t>í</w:t>
            </w:r>
            <w:r w:rsidRPr="00791085">
              <w:rPr>
                <w:snapToGrid/>
                <w:szCs w:val="22"/>
                <w:lang w:val="sk-SK" w:eastAsia="zh-TW"/>
              </w:rPr>
              <w:t>za, porucha zrakov</w:t>
            </w:r>
            <w:r w:rsidRPr="00791085">
              <w:rPr>
                <w:rFonts w:hint="eastAsia"/>
                <w:snapToGrid/>
                <w:szCs w:val="22"/>
                <w:lang w:val="sk-SK" w:eastAsia="zh-TW"/>
              </w:rPr>
              <w:t>é</w:t>
            </w:r>
            <w:r w:rsidRPr="00791085">
              <w:rPr>
                <w:snapToGrid/>
                <w:szCs w:val="22"/>
                <w:lang w:val="sk-SK" w:eastAsia="zh-TW"/>
              </w:rPr>
              <w:t>ho nervu</w:t>
            </w:r>
            <w:r w:rsidR="00AC2AFF" w:rsidRPr="00AC2AFF">
              <w:rPr>
                <w:snapToGrid/>
                <w:szCs w:val="22"/>
                <w:vertAlign w:val="superscript"/>
                <w:lang w:val="sk-SK" w:eastAsia="zh-TW"/>
              </w:rPr>
              <w:t>7</w:t>
            </w:r>
            <w:r w:rsidRPr="00791085">
              <w:rPr>
                <w:snapToGrid/>
                <w:szCs w:val="22"/>
                <w:lang w:val="sk-SK" w:eastAsia="zh-TW"/>
              </w:rPr>
              <w:t>,</w:t>
            </w:r>
            <w:r w:rsidRPr="00E70A81">
              <w:rPr>
                <w:snapToGrid/>
                <w:szCs w:val="22"/>
                <w:lang w:val="sk-SK" w:eastAsia="zh-TW"/>
              </w:rPr>
              <w:t xml:space="preserve"> </w:t>
            </w:r>
            <w:r>
              <w:rPr>
                <w:snapToGrid/>
                <w:szCs w:val="22"/>
                <w:lang w:val="sk-SK" w:eastAsia="zh-TW"/>
              </w:rPr>
              <w:t>p</w:t>
            </w:r>
            <w:r w:rsidR="007A4810" w:rsidRPr="00E70A81">
              <w:rPr>
                <w:snapToGrid/>
                <w:szCs w:val="22"/>
                <w:lang w:val="sk-SK" w:eastAsia="zh-TW"/>
              </w:rPr>
              <w:t>apiloedém</w:t>
            </w:r>
            <w:r w:rsidR="00AC2AFF" w:rsidRPr="00AC2AFF">
              <w:rPr>
                <w:snapToGrid/>
                <w:szCs w:val="22"/>
                <w:vertAlign w:val="superscript"/>
                <w:lang w:val="sk-SK" w:eastAsia="zh-TW"/>
              </w:rPr>
              <w:t>8</w:t>
            </w:r>
            <w:r w:rsidR="007A4810" w:rsidRPr="00E70A81">
              <w:rPr>
                <w:snapToGrid/>
                <w:szCs w:val="22"/>
                <w:lang w:val="sk-SK" w:eastAsia="zh-TW"/>
              </w:rPr>
              <w:t>, skleritída, blefaritída</w:t>
            </w:r>
            <w:r>
              <w:rPr>
                <w:snapToGrid/>
                <w:szCs w:val="22"/>
                <w:lang w:val="sk-SK" w:eastAsia="zh-TW"/>
              </w:rPr>
              <w:t>, diplopia</w:t>
            </w:r>
          </w:p>
        </w:tc>
      </w:tr>
      <w:tr w:rsidR="007A4810" w:rsidRPr="00E70A81" w14:paraId="383044DD" w14:textId="77777777" w:rsidTr="00663A9F">
        <w:tc>
          <w:tcPr>
            <w:tcW w:w="4927" w:type="dxa"/>
            <w:shd w:val="clear" w:color="auto" w:fill="auto"/>
          </w:tcPr>
          <w:p w14:paraId="039B2CA4"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Zriedkavé</w:t>
            </w:r>
          </w:p>
        </w:tc>
        <w:tc>
          <w:tcPr>
            <w:tcW w:w="4928" w:type="dxa"/>
            <w:shd w:val="clear" w:color="auto" w:fill="auto"/>
          </w:tcPr>
          <w:p w14:paraId="730C4141" w14:textId="77777777" w:rsidR="007A4810" w:rsidRPr="00E70A81" w:rsidRDefault="007A4810" w:rsidP="00871E5F">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Atrofia zrakového nervu, zákal rohovky</w:t>
            </w:r>
          </w:p>
        </w:tc>
      </w:tr>
      <w:tr w:rsidR="007A4810" w:rsidRPr="00E70A81" w14:paraId="4735B5C0" w14:textId="77777777" w:rsidTr="00663A9F">
        <w:tc>
          <w:tcPr>
            <w:tcW w:w="9855" w:type="dxa"/>
            <w:gridSpan w:val="2"/>
            <w:shd w:val="clear" w:color="auto" w:fill="auto"/>
          </w:tcPr>
          <w:p w14:paraId="2ECE9BA4"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p>
        </w:tc>
      </w:tr>
      <w:tr w:rsidR="007A4810" w:rsidRPr="00E70A81" w14:paraId="3F7AAB9E" w14:textId="77777777" w:rsidTr="00663A9F">
        <w:trPr>
          <w:trHeight w:val="188"/>
        </w:trPr>
        <w:tc>
          <w:tcPr>
            <w:tcW w:w="9855" w:type="dxa"/>
            <w:gridSpan w:val="2"/>
            <w:shd w:val="clear" w:color="auto" w:fill="auto"/>
          </w:tcPr>
          <w:p w14:paraId="728A520D" w14:textId="77777777" w:rsidR="007A4810" w:rsidRPr="00E70A81" w:rsidRDefault="007A4810" w:rsidP="00991F3C">
            <w:pPr>
              <w:tabs>
                <w:tab w:val="clear" w:pos="567"/>
              </w:tabs>
              <w:autoSpaceDE w:val="0"/>
              <w:autoSpaceDN w:val="0"/>
              <w:adjustRightInd w:val="0"/>
              <w:spacing w:line="240" w:lineRule="auto"/>
              <w:rPr>
                <w:b/>
                <w:szCs w:val="24"/>
                <w:lang w:val="sk-SK"/>
              </w:rPr>
            </w:pPr>
            <w:r w:rsidRPr="00E70A81">
              <w:rPr>
                <w:b/>
                <w:snapToGrid/>
                <w:szCs w:val="22"/>
                <w:lang w:val="sk-SK" w:eastAsia="zh-TW"/>
              </w:rPr>
              <w:t>Poruchy ucha a labyrintu</w:t>
            </w:r>
          </w:p>
        </w:tc>
      </w:tr>
      <w:tr w:rsidR="007A4810" w:rsidRPr="00E70A81" w14:paraId="50A6B564" w14:textId="77777777" w:rsidTr="00663A9F">
        <w:trPr>
          <w:trHeight w:val="188"/>
        </w:trPr>
        <w:tc>
          <w:tcPr>
            <w:tcW w:w="4927" w:type="dxa"/>
            <w:shd w:val="clear" w:color="auto" w:fill="auto"/>
          </w:tcPr>
          <w:p w14:paraId="60169FA4" w14:textId="77777777" w:rsidR="007A4810" w:rsidRPr="00E70A81" w:rsidRDefault="00871E5F"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Menej časté</w:t>
            </w:r>
          </w:p>
        </w:tc>
        <w:tc>
          <w:tcPr>
            <w:tcW w:w="4928" w:type="dxa"/>
            <w:shd w:val="clear" w:color="auto" w:fill="auto"/>
          </w:tcPr>
          <w:p w14:paraId="5EF74F36"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Hypoakúzia, </w:t>
            </w:r>
            <w:r w:rsidR="00871E5F">
              <w:rPr>
                <w:snapToGrid/>
                <w:szCs w:val="22"/>
                <w:lang w:val="sk-SK" w:eastAsia="zh-TW"/>
              </w:rPr>
              <w:t xml:space="preserve">vertigo, </w:t>
            </w:r>
            <w:r w:rsidRPr="00E70A81">
              <w:rPr>
                <w:snapToGrid/>
                <w:szCs w:val="22"/>
                <w:lang w:val="sk-SK" w:eastAsia="zh-TW"/>
              </w:rPr>
              <w:t>tinnitus</w:t>
            </w:r>
          </w:p>
        </w:tc>
      </w:tr>
      <w:tr w:rsidR="007A4810" w:rsidRPr="00E70A81" w14:paraId="0BB7A7B7" w14:textId="77777777" w:rsidTr="00663A9F">
        <w:trPr>
          <w:trHeight w:val="188"/>
        </w:trPr>
        <w:tc>
          <w:tcPr>
            <w:tcW w:w="4927" w:type="dxa"/>
            <w:shd w:val="clear" w:color="auto" w:fill="auto"/>
          </w:tcPr>
          <w:p w14:paraId="268990F3"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p>
        </w:tc>
        <w:tc>
          <w:tcPr>
            <w:tcW w:w="4928" w:type="dxa"/>
            <w:shd w:val="clear" w:color="auto" w:fill="auto"/>
          </w:tcPr>
          <w:p w14:paraId="068A8908"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p>
        </w:tc>
      </w:tr>
      <w:tr w:rsidR="007A4810" w:rsidRPr="00E70A81" w14:paraId="4F35322D" w14:textId="77777777" w:rsidTr="00663A9F">
        <w:trPr>
          <w:trHeight w:val="188"/>
        </w:trPr>
        <w:tc>
          <w:tcPr>
            <w:tcW w:w="9855" w:type="dxa"/>
            <w:gridSpan w:val="2"/>
            <w:shd w:val="clear" w:color="auto" w:fill="auto"/>
          </w:tcPr>
          <w:p w14:paraId="1FA9C69D"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p>
        </w:tc>
      </w:tr>
      <w:tr w:rsidR="007A4810" w:rsidRPr="00E70A81" w14:paraId="1FB26EA1" w14:textId="77777777" w:rsidTr="00663A9F">
        <w:trPr>
          <w:trHeight w:val="188"/>
        </w:trPr>
        <w:tc>
          <w:tcPr>
            <w:tcW w:w="9855" w:type="dxa"/>
            <w:gridSpan w:val="2"/>
            <w:shd w:val="clear" w:color="auto" w:fill="auto"/>
          </w:tcPr>
          <w:p w14:paraId="46D2CA94" w14:textId="77777777" w:rsidR="007A4810" w:rsidRPr="00E70A81" w:rsidRDefault="007A4810" w:rsidP="00991F3C">
            <w:pPr>
              <w:tabs>
                <w:tab w:val="clear" w:pos="567"/>
              </w:tabs>
              <w:autoSpaceDE w:val="0"/>
              <w:autoSpaceDN w:val="0"/>
              <w:adjustRightInd w:val="0"/>
              <w:spacing w:line="240" w:lineRule="auto"/>
              <w:rPr>
                <w:b/>
                <w:szCs w:val="24"/>
                <w:lang w:val="sk-SK"/>
              </w:rPr>
            </w:pPr>
            <w:r w:rsidRPr="00E70A81">
              <w:rPr>
                <w:b/>
                <w:snapToGrid/>
                <w:szCs w:val="22"/>
                <w:lang w:val="sk-SK" w:eastAsia="zh-TW"/>
              </w:rPr>
              <w:t>Poruchy srdca a srdcovej činnosti</w:t>
            </w:r>
          </w:p>
        </w:tc>
      </w:tr>
      <w:tr w:rsidR="007A4810" w:rsidRPr="00E70A81" w14:paraId="02E46138" w14:textId="77777777" w:rsidTr="00663A9F">
        <w:trPr>
          <w:trHeight w:val="188"/>
        </w:trPr>
        <w:tc>
          <w:tcPr>
            <w:tcW w:w="4927" w:type="dxa"/>
            <w:shd w:val="clear" w:color="auto" w:fill="auto"/>
          </w:tcPr>
          <w:p w14:paraId="1B4AC851" w14:textId="77777777" w:rsidR="007A4810" w:rsidRPr="00E70A81" w:rsidRDefault="00871E5F"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lastRenderedPageBreak/>
              <w:t>Časté</w:t>
            </w:r>
          </w:p>
        </w:tc>
        <w:tc>
          <w:tcPr>
            <w:tcW w:w="4928" w:type="dxa"/>
            <w:shd w:val="clear" w:color="auto" w:fill="auto"/>
          </w:tcPr>
          <w:p w14:paraId="1EF39D40" w14:textId="77777777" w:rsidR="007A4810" w:rsidRPr="00E70A81" w:rsidRDefault="00871E5F" w:rsidP="00871E5F">
            <w:pPr>
              <w:tabs>
                <w:tab w:val="clear" w:pos="567"/>
              </w:tabs>
              <w:autoSpaceDE w:val="0"/>
              <w:autoSpaceDN w:val="0"/>
              <w:adjustRightInd w:val="0"/>
              <w:spacing w:line="240" w:lineRule="auto"/>
              <w:rPr>
                <w:snapToGrid/>
                <w:szCs w:val="22"/>
                <w:lang w:val="sk-SK" w:eastAsia="zh-TW"/>
              </w:rPr>
            </w:pPr>
            <w:r>
              <w:rPr>
                <w:snapToGrid/>
                <w:szCs w:val="22"/>
                <w:lang w:val="sk-SK" w:eastAsia="zh-TW"/>
              </w:rPr>
              <w:t>S</w:t>
            </w:r>
            <w:r w:rsidRPr="00791085">
              <w:rPr>
                <w:snapToGrid/>
                <w:szCs w:val="22"/>
                <w:lang w:val="sk-SK" w:eastAsia="zh-TW"/>
              </w:rPr>
              <w:t>upraventrikul</w:t>
            </w:r>
            <w:r w:rsidRPr="00791085">
              <w:rPr>
                <w:rFonts w:hint="eastAsia"/>
                <w:snapToGrid/>
                <w:szCs w:val="22"/>
                <w:lang w:val="sk-SK" w:eastAsia="zh-TW"/>
              </w:rPr>
              <w:t>á</w:t>
            </w:r>
            <w:r w:rsidRPr="00791085">
              <w:rPr>
                <w:snapToGrid/>
                <w:szCs w:val="22"/>
                <w:lang w:val="sk-SK" w:eastAsia="zh-TW"/>
              </w:rPr>
              <w:t>rna arytmia, tachykardia, bradykardia</w:t>
            </w:r>
          </w:p>
        </w:tc>
      </w:tr>
      <w:tr w:rsidR="007A4810" w:rsidRPr="00E70A81" w14:paraId="5202A9BC" w14:textId="77777777" w:rsidTr="00663A9F">
        <w:trPr>
          <w:trHeight w:val="188"/>
        </w:trPr>
        <w:tc>
          <w:tcPr>
            <w:tcW w:w="4927" w:type="dxa"/>
            <w:shd w:val="clear" w:color="auto" w:fill="auto"/>
          </w:tcPr>
          <w:p w14:paraId="0E7240F8"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Menej časté</w:t>
            </w:r>
          </w:p>
        </w:tc>
        <w:tc>
          <w:tcPr>
            <w:tcW w:w="4928" w:type="dxa"/>
            <w:shd w:val="clear" w:color="auto" w:fill="auto"/>
          </w:tcPr>
          <w:p w14:paraId="5033103C" w14:textId="77777777" w:rsidR="007A4810" w:rsidRPr="00E70A81" w:rsidRDefault="007A4810" w:rsidP="00AC2AFF">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Ventrikulárna fibrilácia, ventrikulárn</w:t>
            </w:r>
            <w:r w:rsidR="00CB3916">
              <w:rPr>
                <w:snapToGrid/>
                <w:szCs w:val="22"/>
                <w:lang w:val="sk-SK" w:eastAsia="zh-TW"/>
              </w:rPr>
              <w:t>e</w:t>
            </w:r>
            <w:r w:rsidRPr="00E70A81">
              <w:rPr>
                <w:snapToGrid/>
                <w:szCs w:val="22"/>
                <w:lang w:val="sk-SK" w:eastAsia="zh-TW"/>
              </w:rPr>
              <w:t xml:space="preserve"> </w:t>
            </w:r>
            <w:r w:rsidR="00CB3916" w:rsidRPr="00791085">
              <w:rPr>
                <w:snapToGrid/>
                <w:szCs w:val="22"/>
                <w:lang w:val="sk-SK" w:eastAsia="zh-TW"/>
              </w:rPr>
              <w:t>extrasystoly,</w:t>
            </w:r>
            <w:r w:rsidRPr="00E70A81">
              <w:rPr>
                <w:snapToGrid/>
                <w:szCs w:val="22"/>
                <w:lang w:val="sk-SK" w:eastAsia="zh-TW"/>
              </w:rPr>
              <w:t xml:space="preserve"> supraventrikulárna tachykardia, </w:t>
            </w:r>
            <w:r w:rsidR="00CB3916" w:rsidRPr="00791085">
              <w:rPr>
                <w:snapToGrid/>
                <w:szCs w:val="22"/>
                <w:lang w:val="sk-SK" w:eastAsia="zh-TW"/>
              </w:rPr>
              <w:t>ventrikul</w:t>
            </w:r>
            <w:r w:rsidR="00CB3916" w:rsidRPr="00791085">
              <w:rPr>
                <w:rFonts w:hint="eastAsia"/>
                <w:snapToGrid/>
                <w:szCs w:val="22"/>
                <w:lang w:val="sk-SK" w:eastAsia="zh-TW"/>
              </w:rPr>
              <w:t>á</w:t>
            </w:r>
            <w:r w:rsidR="00CB3916" w:rsidRPr="00791085">
              <w:rPr>
                <w:snapToGrid/>
                <w:szCs w:val="22"/>
                <w:lang w:val="sk-SK" w:eastAsia="zh-TW"/>
              </w:rPr>
              <w:t>rna tachykardia</w:t>
            </w:r>
            <w:r w:rsidR="00AC2AFF">
              <w:rPr>
                <w:snapToGrid/>
                <w:szCs w:val="22"/>
                <w:lang w:val="sk-SK" w:eastAsia="zh-TW"/>
              </w:rPr>
              <w:t>, predĺžený QT interval na elektrokardiograme</w:t>
            </w:r>
          </w:p>
        </w:tc>
      </w:tr>
      <w:tr w:rsidR="007A4810" w:rsidRPr="00E70A81" w14:paraId="2EE39F76" w14:textId="77777777" w:rsidTr="00663A9F">
        <w:trPr>
          <w:trHeight w:val="188"/>
        </w:trPr>
        <w:tc>
          <w:tcPr>
            <w:tcW w:w="4927" w:type="dxa"/>
            <w:shd w:val="clear" w:color="auto" w:fill="auto"/>
          </w:tcPr>
          <w:p w14:paraId="4B366644"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Zriedkavé</w:t>
            </w:r>
          </w:p>
        </w:tc>
        <w:tc>
          <w:tcPr>
            <w:tcW w:w="4928" w:type="dxa"/>
            <w:shd w:val="clear" w:color="auto" w:fill="auto"/>
          </w:tcPr>
          <w:p w14:paraId="00FE17CC" w14:textId="77777777" w:rsidR="007A4810" w:rsidRPr="00E70A81" w:rsidRDefault="007A4810" w:rsidP="00CB3916">
            <w:pPr>
              <w:tabs>
                <w:tab w:val="clear" w:pos="567"/>
              </w:tabs>
              <w:autoSpaceDE w:val="0"/>
              <w:autoSpaceDN w:val="0"/>
              <w:adjustRightInd w:val="0"/>
              <w:spacing w:line="240" w:lineRule="auto"/>
              <w:rPr>
                <w:snapToGrid/>
                <w:szCs w:val="22"/>
                <w:lang w:val="sk-SK" w:eastAsia="zh-TW"/>
              </w:rPr>
            </w:pPr>
            <w:r w:rsidRPr="00DF2076">
              <w:rPr>
                <w:i/>
                <w:snapToGrid/>
                <w:szCs w:val="22"/>
                <w:lang w:val="sk-SK" w:eastAsia="zh-TW"/>
              </w:rPr>
              <w:t>Torsades de pointes</w:t>
            </w:r>
            <w:r w:rsidRPr="00E70A81">
              <w:rPr>
                <w:snapToGrid/>
                <w:szCs w:val="22"/>
                <w:lang w:val="sk-SK" w:eastAsia="zh-TW"/>
              </w:rPr>
              <w:t>, kompletná atrioventrikulárna blokáda, blokáda ramienka, nodálny rytmus</w:t>
            </w:r>
          </w:p>
        </w:tc>
      </w:tr>
      <w:tr w:rsidR="007A4810" w:rsidRPr="00E70A81" w14:paraId="7BE637C9" w14:textId="77777777" w:rsidTr="00663A9F">
        <w:trPr>
          <w:trHeight w:val="188"/>
        </w:trPr>
        <w:tc>
          <w:tcPr>
            <w:tcW w:w="9855" w:type="dxa"/>
            <w:gridSpan w:val="2"/>
            <w:shd w:val="clear" w:color="auto" w:fill="auto"/>
          </w:tcPr>
          <w:p w14:paraId="6D694E1A"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p>
        </w:tc>
      </w:tr>
      <w:tr w:rsidR="007A4810" w:rsidRPr="00E70A81" w14:paraId="275412DA" w14:textId="77777777" w:rsidTr="00663A9F">
        <w:trPr>
          <w:trHeight w:val="188"/>
        </w:trPr>
        <w:tc>
          <w:tcPr>
            <w:tcW w:w="9855" w:type="dxa"/>
            <w:gridSpan w:val="2"/>
            <w:shd w:val="clear" w:color="auto" w:fill="auto"/>
          </w:tcPr>
          <w:p w14:paraId="49F717AD" w14:textId="77777777" w:rsidR="007A4810" w:rsidRPr="00E70A81" w:rsidRDefault="007A4810" w:rsidP="00991F3C">
            <w:pPr>
              <w:tabs>
                <w:tab w:val="clear" w:pos="567"/>
              </w:tabs>
              <w:autoSpaceDE w:val="0"/>
              <w:autoSpaceDN w:val="0"/>
              <w:adjustRightInd w:val="0"/>
              <w:spacing w:line="240" w:lineRule="auto"/>
              <w:rPr>
                <w:b/>
                <w:szCs w:val="24"/>
                <w:lang w:val="sk-SK"/>
              </w:rPr>
            </w:pPr>
            <w:r w:rsidRPr="00E70A81">
              <w:rPr>
                <w:b/>
                <w:snapToGrid/>
                <w:szCs w:val="22"/>
                <w:lang w:val="sk-SK" w:eastAsia="zh-TW"/>
              </w:rPr>
              <w:t>Poruchy ciev</w:t>
            </w:r>
          </w:p>
        </w:tc>
      </w:tr>
      <w:tr w:rsidR="007A4810" w:rsidRPr="00E70A81" w14:paraId="4C2D5BE4" w14:textId="77777777" w:rsidTr="00663A9F">
        <w:trPr>
          <w:trHeight w:val="188"/>
        </w:trPr>
        <w:tc>
          <w:tcPr>
            <w:tcW w:w="4927" w:type="dxa"/>
            <w:shd w:val="clear" w:color="auto" w:fill="auto"/>
          </w:tcPr>
          <w:p w14:paraId="5F640837"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Časté</w:t>
            </w:r>
          </w:p>
        </w:tc>
        <w:tc>
          <w:tcPr>
            <w:tcW w:w="4928" w:type="dxa"/>
            <w:shd w:val="clear" w:color="auto" w:fill="auto"/>
          </w:tcPr>
          <w:p w14:paraId="1B9C09B6" w14:textId="77777777" w:rsidR="007A4810" w:rsidRPr="00E70A81" w:rsidRDefault="00CB3916" w:rsidP="00CB3916">
            <w:pPr>
              <w:tabs>
                <w:tab w:val="clear" w:pos="567"/>
              </w:tabs>
              <w:autoSpaceDE w:val="0"/>
              <w:autoSpaceDN w:val="0"/>
              <w:adjustRightInd w:val="0"/>
              <w:spacing w:line="240" w:lineRule="auto"/>
              <w:rPr>
                <w:snapToGrid/>
                <w:szCs w:val="22"/>
                <w:lang w:val="sk-SK" w:eastAsia="zh-TW"/>
              </w:rPr>
            </w:pPr>
            <w:r>
              <w:rPr>
                <w:snapToGrid/>
                <w:szCs w:val="22"/>
                <w:lang w:val="sk-SK" w:eastAsia="zh-TW"/>
              </w:rPr>
              <w:t>H</w:t>
            </w:r>
            <w:r w:rsidR="007A4810" w:rsidRPr="00E70A81">
              <w:rPr>
                <w:snapToGrid/>
                <w:szCs w:val="22"/>
                <w:lang w:val="sk-SK" w:eastAsia="zh-TW"/>
              </w:rPr>
              <w:t>ypotenzia, flebitída</w:t>
            </w:r>
          </w:p>
        </w:tc>
      </w:tr>
      <w:tr w:rsidR="007A4810" w:rsidRPr="00E70A81" w14:paraId="6CCCB3DA" w14:textId="77777777" w:rsidTr="00663A9F">
        <w:trPr>
          <w:trHeight w:val="188"/>
        </w:trPr>
        <w:tc>
          <w:tcPr>
            <w:tcW w:w="4927" w:type="dxa"/>
            <w:shd w:val="clear" w:color="auto" w:fill="auto"/>
          </w:tcPr>
          <w:p w14:paraId="032B0C54" w14:textId="77777777" w:rsidR="007A4810" w:rsidRPr="00E70A81" w:rsidRDefault="00CB3916"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Menej časté</w:t>
            </w:r>
          </w:p>
        </w:tc>
        <w:tc>
          <w:tcPr>
            <w:tcW w:w="4928" w:type="dxa"/>
            <w:shd w:val="clear" w:color="auto" w:fill="auto"/>
          </w:tcPr>
          <w:p w14:paraId="2584A578" w14:textId="77777777" w:rsidR="007A4810" w:rsidRPr="00E70A81" w:rsidRDefault="00CB3916" w:rsidP="00CB3916">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Tromboflebitída</w:t>
            </w:r>
            <w:r w:rsidR="00AC2AFF">
              <w:rPr>
                <w:snapToGrid/>
                <w:szCs w:val="22"/>
                <w:lang w:val="sk-SK" w:eastAsia="zh-TW"/>
              </w:rPr>
              <w:t>, lymfangitída</w:t>
            </w:r>
          </w:p>
        </w:tc>
      </w:tr>
      <w:tr w:rsidR="007A4810" w:rsidRPr="00E70A81" w14:paraId="58293083" w14:textId="77777777" w:rsidTr="00663A9F">
        <w:trPr>
          <w:trHeight w:val="188"/>
        </w:trPr>
        <w:tc>
          <w:tcPr>
            <w:tcW w:w="9855" w:type="dxa"/>
            <w:gridSpan w:val="2"/>
            <w:shd w:val="clear" w:color="auto" w:fill="auto"/>
          </w:tcPr>
          <w:p w14:paraId="041C9913"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p>
        </w:tc>
      </w:tr>
      <w:tr w:rsidR="007A4810" w:rsidRPr="00E70A81" w14:paraId="3BB2ECF3" w14:textId="77777777" w:rsidTr="00663A9F">
        <w:trPr>
          <w:trHeight w:val="188"/>
        </w:trPr>
        <w:tc>
          <w:tcPr>
            <w:tcW w:w="9855" w:type="dxa"/>
            <w:gridSpan w:val="2"/>
            <w:shd w:val="clear" w:color="auto" w:fill="auto"/>
          </w:tcPr>
          <w:p w14:paraId="3F36FDC9" w14:textId="77777777" w:rsidR="007A4810" w:rsidRPr="00E70A81" w:rsidRDefault="007A4810" w:rsidP="00991F3C">
            <w:pPr>
              <w:tabs>
                <w:tab w:val="clear" w:pos="567"/>
              </w:tabs>
              <w:autoSpaceDE w:val="0"/>
              <w:autoSpaceDN w:val="0"/>
              <w:adjustRightInd w:val="0"/>
              <w:spacing w:line="240" w:lineRule="auto"/>
              <w:rPr>
                <w:b/>
                <w:szCs w:val="24"/>
                <w:lang w:val="sk-SK"/>
              </w:rPr>
            </w:pPr>
            <w:r w:rsidRPr="00E70A81">
              <w:rPr>
                <w:b/>
                <w:snapToGrid/>
                <w:szCs w:val="22"/>
                <w:lang w:val="sk-SK" w:eastAsia="zh-TW"/>
              </w:rPr>
              <w:t>Poruchy dýchacej sústavy, hrudníka a mediastína</w:t>
            </w:r>
          </w:p>
        </w:tc>
      </w:tr>
      <w:tr w:rsidR="00CB3916" w:rsidRPr="00E70A81" w14:paraId="2191E2E9" w14:textId="77777777" w:rsidTr="001F7EBA">
        <w:trPr>
          <w:trHeight w:val="188"/>
        </w:trPr>
        <w:tc>
          <w:tcPr>
            <w:tcW w:w="4927" w:type="dxa"/>
            <w:shd w:val="clear" w:color="auto" w:fill="auto"/>
          </w:tcPr>
          <w:p w14:paraId="5A38F374" w14:textId="77777777" w:rsidR="00CB3916" w:rsidRPr="00E70A81" w:rsidRDefault="00312E5B" w:rsidP="001F7EBA">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Veľmi časté</w:t>
            </w:r>
          </w:p>
        </w:tc>
        <w:tc>
          <w:tcPr>
            <w:tcW w:w="4928" w:type="dxa"/>
            <w:shd w:val="clear" w:color="auto" w:fill="auto"/>
          </w:tcPr>
          <w:p w14:paraId="55E0866D" w14:textId="77777777" w:rsidR="00CB3916" w:rsidRPr="00E70A81" w:rsidRDefault="00312E5B" w:rsidP="001F7EBA">
            <w:pPr>
              <w:tabs>
                <w:tab w:val="clear" w:pos="567"/>
              </w:tabs>
              <w:autoSpaceDE w:val="0"/>
              <w:autoSpaceDN w:val="0"/>
              <w:adjustRightInd w:val="0"/>
              <w:spacing w:line="240" w:lineRule="auto"/>
              <w:rPr>
                <w:snapToGrid/>
                <w:szCs w:val="22"/>
                <w:lang w:val="sk-SK" w:eastAsia="zh-TW"/>
              </w:rPr>
            </w:pPr>
            <w:r>
              <w:rPr>
                <w:snapToGrid/>
                <w:szCs w:val="22"/>
                <w:lang w:val="sk-SK" w:eastAsia="zh-TW"/>
              </w:rPr>
              <w:t>R</w:t>
            </w:r>
            <w:r w:rsidRPr="00E70A81">
              <w:rPr>
                <w:snapToGrid/>
                <w:szCs w:val="22"/>
                <w:lang w:val="sk-SK" w:eastAsia="zh-TW"/>
              </w:rPr>
              <w:t>espiračná tieseň</w:t>
            </w:r>
            <w:r w:rsidR="00AC2AFF" w:rsidRPr="00AC2AFF">
              <w:rPr>
                <w:snapToGrid/>
                <w:szCs w:val="22"/>
                <w:vertAlign w:val="superscript"/>
                <w:lang w:val="sk-SK" w:eastAsia="zh-TW"/>
              </w:rPr>
              <w:t>9</w:t>
            </w:r>
          </w:p>
        </w:tc>
      </w:tr>
      <w:tr w:rsidR="007A4810" w:rsidRPr="00E70A81" w14:paraId="2718EDBE" w14:textId="77777777" w:rsidTr="00663A9F">
        <w:trPr>
          <w:trHeight w:val="188"/>
        </w:trPr>
        <w:tc>
          <w:tcPr>
            <w:tcW w:w="4927" w:type="dxa"/>
            <w:shd w:val="clear" w:color="auto" w:fill="auto"/>
          </w:tcPr>
          <w:p w14:paraId="74BAB9EA"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Časté</w:t>
            </w:r>
          </w:p>
        </w:tc>
        <w:tc>
          <w:tcPr>
            <w:tcW w:w="4928" w:type="dxa"/>
            <w:shd w:val="clear" w:color="auto" w:fill="auto"/>
          </w:tcPr>
          <w:p w14:paraId="3A7B4BD5" w14:textId="77777777" w:rsidR="007A4810" w:rsidRPr="00E70A81" w:rsidRDefault="007A4810" w:rsidP="00312E5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Akútny syndróm respiračnej tiesne, pľúcny edém</w:t>
            </w:r>
          </w:p>
        </w:tc>
      </w:tr>
      <w:tr w:rsidR="007A4810" w:rsidRPr="00E70A81" w14:paraId="03DA1DA6" w14:textId="77777777" w:rsidTr="00663A9F">
        <w:trPr>
          <w:trHeight w:val="188"/>
        </w:trPr>
        <w:tc>
          <w:tcPr>
            <w:tcW w:w="9855" w:type="dxa"/>
            <w:gridSpan w:val="2"/>
            <w:shd w:val="clear" w:color="auto" w:fill="auto"/>
          </w:tcPr>
          <w:p w14:paraId="026550D1"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p>
        </w:tc>
      </w:tr>
      <w:tr w:rsidR="007A4810" w:rsidRPr="00E70A81" w14:paraId="3AF6FCB6" w14:textId="77777777" w:rsidTr="00663A9F">
        <w:trPr>
          <w:trHeight w:val="188"/>
        </w:trPr>
        <w:tc>
          <w:tcPr>
            <w:tcW w:w="9855" w:type="dxa"/>
            <w:gridSpan w:val="2"/>
            <w:shd w:val="clear" w:color="auto" w:fill="auto"/>
          </w:tcPr>
          <w:p w14:paraId="61B013DD" w14:textId="77777777" w:rsidR="007A4810" w:rsidRPr="00E70A81" w:rsidRDefault="007A4810" w:rsidP="00991F3C">
            <w:pPr>
              <w:tabs>
                <w:tab w:val="clear" w:pos="567"/>
              </w:tabs>
              <w:autoSpaceDE w:val="0"/>
              <w:autoSpaceDN w:val="0"/>
              <w:adjustRightInd w:val="0"/>
              <w:spacing w:line="240" w:lineRule="auto"/>
              <w:rPr>
                <w:b/>
                <w:szCs w:val="24"/>
                <w:lang w:val="sk-SK"/>
              </w:rPr>
            </w:pPr>
            <w:r w:rsidRPr="00E70A81">
              <w:rPr>
                <w:b/>
                <w:snapToGrid/>
                <w:szCs w:val="22"/>
                <w:lang w:val="sk-SK" w:eastAsia="zh-TW"/>
              </w:rPr>
              <w:t>Poruchy gastrointestinálneho traktu</w:t>
            </w:r>
          </w:p>
        </w:tc>
      </w:tr>
      <w:tr w:rsidR="007A4810" w:rsidRPr="00E70A81" w14:paraId="5FAC6595" w14:textId="77777777" w:rsidTr="00663A9F">
        <w:trPr>
          <w:trHeight w:val="188"/>
        </w:trPr>
        <w:tc>
          <w:tcPr>
            <w:tcW w:w="4927" w:type="dxa"/>
            <w:shd w:val="clear" w:color="auto" w:fill="auto"/>
          </w:tcPr>
          <w:p w14:paraId="3049B134"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Veľmi časté</w:t>
            </w:r>
          </w:p>
        </w:tc>
        <w:tc>
          <w:tcPr>
            <w:tcW w:w="4928" w:type="dxa"/>
            <w:shd w:val="clear" w:color="auto" w:fill="auto"/>
          </w:tcPr>
          <w:p w14:paraId="161FDEA0"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Bolesť brucha, nauzea, vracanie, hnačka</w:t>
            </w:r>
          </w:p>
        </w:tc>
      </w:tr>
      <w:tr w:rsidR="00312E5B" w:rsidRPr="00E70A81" w14:paraId="0D545E5A" w14:textId="77777777" w:rsidTr="00663A9F">
        <w:trPr>
          <w:trHeight w:val="188"/>
        </w:trPr>
        <w:tc>
          <w:tcPr>
            <w:tcW w:w="4927" w:type="dxa"/>
            <w:shd w:val="clear" w:color="auto" w:fill="auto"/>
          </w:tcPr>
          <w:p w14:paraId="73C1ED93" w14:textId="77777777" w:rsidR="00312E5B" w:rsidRPr="00E70A81" w:rsidRDefault="00312E5B"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Časté</w:t>
            </w:r>
          </w:p>
        </w:tc>
        <w:tc>
          <w:tcPr>
            <w:tcW w:w="4928" w:type="dxa"/>
            <w:shd w:val="clear" w:color="auto" w:fill="auto"/>
          </w:tcPr>
          <w:p w14:paraId="71C4288B" w14:textId="77777777" w:rsidR="00312E5B" w:rsidRPr="00E70A81" w:rsidRDefault="00312E5B" w:rsidP="00991F3C">
            <w:pPr>
              <w:tabs>
                <w:tab w:val="clear" w:pos="567"/>
              </w:tabs>
              <w:autoSpaceDE w:val="0"/>
              <w:autoSpaceDN w:val="0"/>
              <w:adjustRightInd w:val="0"/>
              <w:spacing w:line="240" w:lineRule="auto"/>
              <w:rPr>
                <w:snapToGrid/>
                <w:szCs w:val="22"/>
                <w:lang w:val="sk-SK" w:eastAsia="zh-TW"/>
              </w:rPr>
            </w:pPr>
            <w:r>
              <w:rPr>
                <w:snapToGrid/>
                <w:szCs w:val="22"/>
                <w:lang w:val="sk-SK" w:eastAsia="zh-TW"/>
              </w:rPr>
              <w:t>D</w:t>
            </w:r>
            <w:r w:rsidRPr="00791085">
              <w:rPr>
                <w:snapToGrid/>
                <w:szCs w:val="22"/>
                <w:lang w:val="sk-SK" w:eastAsia="zh-TW"/>
              </w:rPr>
              <w:t>yspepsia, obstip</w:t>
            </w:r>
            <w:r w:rsidRPr="00791085">
              <w:rPr>
                <w:rFonts w:hint="eastAsia"/>
                <w:snapToGrid/>
                <w:szCs w:val="22"/>
                <w:lang w:val="sk-SK" w:eastAsia="zh-TW"/>
              </w:rPr>
              <w:t>á</w:t>
            </w:r>
            <w:r w:rsidRPr="00791085">
              <w:rPr>
                <w:snapToGrid/>
                <w:szCs w:val="22"/>
                <w:lang w:val="sk-SK" w:eastAsia="zh-TW"/>
              </w:rPr>
              <w:t>cia, cheilit</w:t>
            </w:r>
            <w:r w:rsidRPr="00791085">
              <w:rPr>
                <w:rFonts w:hint="eastAsia"/>
                <w:snapToGrid/>
                <w:szCs w:val="22"/>
                <w:lang w:val="sk-SK" w:eastAsia="zh-TW"/>
              </w:rPr>
              <w:t>í</w:t>
            </w:r>
            <w:r w:rsidRPr="00791085">
              <w:rPr>
                <w:snapToGrid/>
                <w:szCs w:val="22"/>
                <w:lang w:val="sk-SK" w:eastAsia="zh-TW"/>
              </w:rPr>
              <w:t>da</w:t>
            </w:r>
            <w:r w:rsidR="00AC2AFF">
              <w:rPr>
                <w:snapToGrid/>
                <w:szCs w:val="22"/>
                <w:lang w:val="sk-SK" w:eastAsia="zh-TW"/>
              </w:rPr>
              <w:t>, gingivitída</w:t>
            </w:r>
          </w:p>
        </w:tc>
      </w:tr>
      <w:tr w:rsidR="007A4810" w:rsidRPr="00E70A81" w14:paraId="039D3174" w14:textId="77777777" w:rsidTr="00663A9F">
        <w:trPr>
          <w:trHeight w:val="188"/>
        </w:trPr>
        <w:tc>
          <w:tcPr>
            <w:tcW w:w="4927" w:type="dxa"/>
            <w:shd w:val="clear" w:color="auto" w:fill="auto"/>
          </w:tcPr>
          <w:p w14:paraId="78B44DED"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Menej časté</w:t>
            </w:r>
          </w:p>
        </w:tc>
        <w:tc>
          <w:tcPr>
            <w:tcW w:w="4928" w:type="dxa"/>
            <w:shd w:val="clear" w:color="auto" w:fill="auto"/>
          </w:tcPr>
          <w:p w14:paraId="381E75E2" w14:textId="77777777" w:rsidR="007A4810" w:rsidRPr="00E70A81" w:rsidRDefault="007A4810" w:rsidP="00312E5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Pankreatitída, duodenitída, glositída, opuchnutý jazyk</w:t>
            </w:r>
            <w:r w:rsidR="00AC2AFF">
              <w:rPr>
                <w:snapToGrid/>
                <w:szCs w:val="22"/>
                <w:lang w:val="sk-SK" w:eastAsia="zh-TW"/>
              </w:rPr>
              <w:t>, gastroenteritída, peritonitída</w:t>
            </w:r>
          </w:p>
        </w:tc>
      </w:tr>
      <w:tr w:rsidR="007A4810" w:rsidRPr="00E70A81" w14:paraId="5C9DD207" w14:textId="77777777" w:rsidTr="00663A9F">
        <w:trPr>
          <w:trHeight w:val="188"/>
        </w:trPr>
        <w:tc>
          <w:tcPr>
            <w:tcW w:w="9855" w:type="dxa"/>
            <w:gridSpan w:val="2"/>
            <w:shd w:val="clear" w:color="auto" w:fill="auto"/>
          </w:tcPr>
          <w:p w14:paraId="407ED428"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p>
        </w:tc>
      </w:tr>
      <w:tr w:rsidR="007A4810" w:rsidRPr="00E70A81" w14:paraId="6D64A18D" w14:textId="77777777" w:rsidTr="00663A9F">
        <w:trPr>
          <w:trHeight w:val="188"/>
        </w:trPr>
        <w:tc>
          <w:tcPr>
            <w:tcW w:w="9855" w:type="dxa"/>
            <w:gridSpan w:val="2"/>
            <w:shd w:val="clear" w:color="auto" w:fill="auto"/>
          </w:tcPr>
          <w:p w14:paraId="2D8F4C08" w14:textId="77777777" w:rsidR="007A4810" w:rsidRPr="00E70A81" w:rsidRDefault="007A4810" w:rsidP="00991F3C">
            <w:pPr>
              <w:tabs>
                <w:tab w:val="clear" w:pos="567"/>
              </w:tabs>
              <w:autoSpaceDE w:val="0"/>
              <w:autoSpaceDN w:val="0"/>
              <w:adjustRightInd w:val="0"/>
              <w:spacing w:line="240" w:lineRule="auto"/>
              <w:rPr>
                <w:b/>
                <w:szCs w:val="24"/>
                <w:lang w:val="sk-SK"/>
              </w:rPr>
            </w:pPr>
            <w:r w:rsidRPr="00E70A81">
              <w:rPr>
                <w:b/>
                <w:snapToGrid/>
                <w:szCs w:val="22"/>
                <w:lang w:val="sk-SK" w:eastAsia="zh-TW"/>
              </w:rPr>
              <w:t>Poruchy pečene a žlčových ciest</w:t>
            </w:r>
          </w:p>
        </w:tc>
      </w:tr>
      <w:tr w:rsidR="00312E5B" w:rsidRPr="00E70A81" w14:paraId="69CE6B9B" w14:textId="77777777" w:rsidTr="001F7EBA">
        <w:trPr>
          <w:trHeight w:val="188"/>
        </w:trPr>
        <w:tc>
          <w:tcPr>
            <w:tcW w:w="4927" w:type="dxa"/>
            <w:shd w:val="clear" w:color="auto" w:fill="auto"/>
          </w:tcPr>
          <w:p w14:paraId="48968579" w14:textId="77777777" w:rsidR="00312E5B" w:rsidRPr="00E70A81" w:rsidRDefault="00312E5B" w:rsidP="001F7EBA">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Veľmi časté</w:t>
            </w:r>
          </w:p>
        </w:tc>
        <w:tc>
          <w:tcPr>
            <w:tcW w:w="4928" w:type="dxa"/>
            <w:shd w:val="clear" w:color="auto" w:fill="auto"/>
          </w:tcPr>
          <w:p w14:paraId="518B587C" w14:textId="77777777" w:rsidR="00312E5B" w:rsidRPr="00E70A81" w:rsidRDefault="00312E5B" w:rsidP="006913CF">
            <w:pPr>
              <w:tabs>
                <w:tab w:val="clear" w:pos="567"/>
              </w:tabs>
              <w:autoSpaceDE w:val="0"/>
              <w:autoSpaceDN w:val="0"/>
              <w:adjustRightInd w:val="0"/>
              <w:spacing w:line="240" w:lineRule="auto"/>
              <w:rPr>
                <w:snapToGrid/>
                <w:szCs w:val="22"/>
                <w:lang w:val="sk-SK" w:eastAsia="zh-TW"/>
              </w:rPr>
            </w:pPr>
            <w:r>
              <w:rPr>
                <w:snapToGrid/>
                <w:szCs w:val="22"/>
                <w:lang w:val="sk-SK" w:eastAsia="zh-TW"/>
              </w:rPr>
              <w:t>V</w:t>
            </w:r>
            <w:r w:rsidRPr="00791085">
              <w:rPr>
                <w:rFonts w:hint="eastAsia"/>
                <w:snapToGrid/>
                <w:szCs w:val="22"/>
                <w:lang w:val="sk-SK" w:eastAsia="zh-TW"/>
              </w:rPr>
              <w:t>ý</w:t>
            </w:r>
            <w:r w:rsidRPr="00791085">
              <w:rPr>
                <w:snapToGrid/>
                <w:szCs w:val="22"/>
                <w:lang w:val="sk-SK" w:eastAsia="zh-TW"/>
              </w:rPr>
              <w:t>sledky vy</w:t>
            </w:r>
            <w:r w:rsidRPr="00791085">
              <w:rPr>
                <w:rFonts w:hint="eastAsia"/>
                <w:snapToGrid/>
                <w:szCs w:val="22"/>
                <w:lang w:val="sk-SK" w:eastAsia="zh-TW"/>
              </w:rPr>
              <w:t>š</w:t>
            </w:r>
            <w:r w:rsidRPr="00791085">
              <w:rPr>
                <w:snapToGrid/>
                <w:szCs w:val="22"/>
                <w:lang w:val="sk-SK" w:eastAsia="zh-TW"/>
              </w:rPr>
              <w:t>etren</w:t>
            </w:r>
            <w:r w:rsidRPr="00791085">
              <w:rPr>
                <w:rFonts w:hint="eastAsia"/>
                <w:snapToGrid/>
                <w:szCs w:val="22"/>
                <w:lang w:val="sk-SK" w:eastAsia="zh-TW"/>
              </w:rPr>
              <w:t>í</w:t>
            </w:r>
            <w:r w:rsidRPr="00791085">
              <w:rPr>
                <w:snapToGrid/>
                <w:szCs w:val="22"/>
                <w:lang w:val="sk-SK" w:eastAsia="zh-TW"/>
              </w:rPr>
              <w:t xml:space="preserve"> funkcie pe</w:t>
            </w:r>
            <w:r w:rsidRPr="00791085">
              <w:rPr>
                <w:rFonts w:hint="eastAsia"/>
                <w:snapToGrid/>
                <w:szCs w:val="22"/>
                <w:lang w:val="sk-SK" w:eastAsia="zh-TW"/>
              </w:rPr>
              <w:t>č</w:t>
            </w:r>
            <w:r w:rsidRPr="00791085">
              <w:rPr>
                <w:snapToGrid/>
                <w:szCs w:val="22"/>
                <w:lang w:val="sk-SK" w:eastAsia="zh-TW"/>
              </w:rPr>
              <w:t>ene</w:t>
            </w:r>
            <w:r>
              <w:rPr>
                <w:snapToGrid/>
                <w:szCs w:val="22"/>
                <w:lang w:val="sk-SK" w:eastAsia="zh-TW"/>
              </w:rPr>
              <w:t xml:space="preserve"> mimo normy</w:t>
            </w:r>
          </w:p>
        </w:tc>
      </w:tr>
      <w:tr w:rsidR="007A4810" w:rsidRPr="00E70A81" w14:paraId="687752CE" w14:textId="77777777" w:rsidTr="00663A9F">
        <w:trPr>
          <w:trHeight w:val="188"/>
        </w:trPr>
        <w:tc>
          <w:tcPr>
            <w:tcW w:w="4927" w:type="dxa"/>
            <w:shd w:val="clear" w:color="auto" w:fill="auto"/>
          </w:tcPr>
          <w:p w14:paraId="2F02FBFE"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Časté</w:t>
            </w:r>
          </w:p>
        </w:tc>
        <w:tc>
          <w:tcPr>
            <w:tcW w:w="4928" w:type="dxa"/>
            <w:shd w:val="clear" w:color="auto" w:fill="auto"/>
          </w:tcPr>
          <w:p w14:paraId="2089FB38"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Ikterus, cholestatický ikterus</w:t>
            </w:r>
            <w:r w:rsidR="00312E5B">
              <w:rPr>
                <w:snapToGrid/>
                <w:szCs w:val="22"/>
                <w:lang w:val="sk-SK" w:eastAsia="zh-TW"/>
              </w:rPr>
              <w:t>,</w:t>
            </w:r>
            <w:r w:rsidR="00312E5B" w:rsidRPr="00E70A81">
              <w:rPr>
                <w:snapToGrid/>
                <w:szCs w:val="22"/>
                <w:lang w:val="sk-SK" w:eastAsia="zh-TW"/>
              </w:rPr>
              <w:t xml:space="preserve"> hepatitída</w:t>
            </w:r>
            <w:r w:rsidR="006913CF" w:rsidRPr="006913CF">
              <w:rPr>
                <w:snapToGrid/>
                <w:szCs w:val="22"/>
                <w:vertAlign w:val="superscript"/>
                <w:lang w:val="sk-SK" w:eastAsia="zh-TW"/>
              </w:rPr>
              <w:t>10</w:t>
            </w:r>
          </w:p>
        </w:tc>
      </w:tr>
      <w:tr w:rsidR="007A4810" w:rsidRPr="00E70A81" w14:paraId="569DCE25" w14:textId="77777777" w:rsidTr="00663A9F">
        <w:trPr>
          <w:trHeight w:val="188"/>
        </w:trPr>
        <w:tc>
          <w:tcPr>
            <w:tcW w:w="4927" w:type="dxa"/>
            <w:shd w:val="clear" w:color="auto" w:fill="auto"/>
          </w:tcPr>
          <w:p w14:paraId="44B0A345"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Menej časté</w:t>
            </w:r>
          </w:p>
        </w:tc>
        <w:tc>
          <w:tcPr>
            <w:tcW w:w="4928" w:type="dxa"/>
            <w:shd w:val="clear" w:color="auto" w:fill="auto"/>
          </w:tcPr>
          <w:p w14:paraId="47746043" w14:textId="77777777" w:rsidR="007A4810" w:rsidRPr="00E70A81" w:rsidRDefault="007A4810" w:rsidP="00312E5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Zlyhanie pečene, hepatomegália, cholecystitída, cholelitiáza</w:t>
            </w:r>
          </w:p>
        </w:tc>
      </w:tr>
      <w:tr w:rsidR="007A4810" w:rsidRPr="00E70A81" w14:paraId="60708E73" w14:textId="77777777" w:rsidTr="00663A9F">
        <w:trPr>
          <w:trHeight w:val="188"/>
        </w:trPr>
        <w:tc>
          <w:tcPr>
            <w:tcW w:w="9855" w:type="dxa"/>
            <w:gridSpan w:val="2"/>
            <w:shd w:val="clear" w:color="auto" w:fill="auto"/>
          </w:tcPr>
          <w:p w14:paraId="7EFA392E"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p>
        </w:tc>
      </w:tr>
      <w:tr w:rsidR="007A4810" w:rsidRPr="00E70A81" w14:paraId="2F659E12" w14:textId="77777777" w:rsidTr="00663A9F">
        <w:trPr>
          <w:trHeight w:val="188"/>
        </w:trPr>
        <w:tc>
          <w:tcPr>
            <w:tcW w:w="9855" w:type="dxa"/>
            <w:gridSpan w:val="2"/>
            <w:shd w:val="clear" w:color="auto" w:fill="auto"/>
          </w:tcPr>
          <w:p w14:paraId="5915AB9D" w14:textId="77777777" w:rsidR="007A4810" w:rsidRPr="00E70A81" w:rsidRDefault="007A4810" w:rsidP="00991F3C">
            <w:pPr>
              <w:tabs>
                <w:tab w:val="clear" w:pos="567"/>
              </w:tabs>
              <w:autoSpaceDE w:val="0"/>
              <w:autoSpaceDN w:val="0"/>
              <w:adjustRightInd w:val="0"/>
              <w:spacing w:line="240" w:lineRule="auto"/>
              <w:rPr>
                <w:b/>
                <w:szCs w:val="24"/>
                <w:lang w:val="sk-SK"/>
              </w:rPr>
            </w:pPr>
            <w:r w:rsidRPr="00E70A81">
              <w:rPr>
                <w:b/>
                <w:snapToGrid/>
                <w:szCs w:val="22"/>
                <w:lang w:val="sk-SK" w:eastAsia="zh-TW"/>
              </w:rPr>
              <w:t>Poruchy kože a podkožného tkaniva</w:t>
            </w:r>
          </w:p>
        </w:tc>
      </w:tr>
      <w:tr w:rsidR="007A4810" w:rsidRPr="00E70A81" w14:paraId="25D1FCB1" w14:textId="77777777" w:rsidTr="00663A9F">
        <w:trPr>
          <w:trHeight w:val="188"/>
        </w:trPr>
        <w:tc>
          <w:tcPr>
            <w:tcW w:w="4927" w:type="dxa"/>
            <w:shd w:val="clear" w:color="auto" w:fill="auto"/>
          </w:tcPr>
          <w:p w14:paraId="686DF1ED"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Veľmi časté</w:t>
            </w:r>
          </w:p>
        </w:tc>
        <w:tc>
          <w:tcPr>
            <w:tcW w:w="4928" w:type="dxa"/>
            <w:shd w:val="clear" w:color="auto" w:fill="auto"/>
          </w:tcPr>
          <w:p w14:paraId="5CE705AF"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Vyrážka</w:t>
            </w:r>
          </w:p>
        </w:tc>
      </w:tr>
      <w:tr w:rsidR="007A4810" w:rsidRPr="00E70A81" w14:paraId="75AD035D" w14:textId="77777777" w:rsidTr="00663A9F">
        <w:trPr>
          <w:trHeight w:val="188"/>
        </w:trPr>
        <w:tc>
          <w:tcPr>
            <w:tcW w:w="4927" w:type="dxa"/>
            <w:shd w:val="clear" w:color="auto" w:fill="auto"/>
          </w:tcPr>
          <w:p w14:paraId="03D7DE48"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Časté</w:t>
            </w:r>
          </w:p>
        </w:tc>
        <w:tc>
          <w:tcPr>
            <w:tcW w:w="4928" w:type="dxa"/>
            <w:shd w:val="clear" w:color="auto" w:fill="auto"/>
          </w:tcPr>
          <w:p w14:paraId="0B772AAE" w14:textId="77777777" w:rsidR="007A4810" w:rsidRPr="00E70A81" w:rsidRDefault="007A4810" w:rsidP="00934A7D">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Exfoliatívna dermatitída, makulopapul</w:t>
            </w:r>
            <w:r w:rsidR="00934A7D">
              <w:rPr>
                <w:snapToGrid/>
                <w:szCs w:val="22"/>
                <w:lang w:val="sk-SK" w:eastAsia="zh-TW"/>
              </w:rPr>
              <w:t>árna</w:t>
            </w:r>
            <w:r w:rsidRPr="00E70A81">
              <w:rPr>
                <w:snapToGrid/>
                <w:szCs w:val="22"/>
                <w:lang w:val="sk-SK" w:eastAsia="zh-TW"/>
              </w:rPr>
              <w:t xml:space="preserve"> vyrážka, pruritus, alopécia, erytém</w:t>
            </w:r>
          </w:p>
        </w:tc>
      </w:tr>
      <w:tr w:rsidR="007A4810" w:rsidRPr="00E70A81" w14:paraId="50408883" w14:textId="77777777" w:rsidTr="00663A9F">
        <w:trPr>
          <w:trHeight w:val="188"/>
        </w:trPr>
        <w:tc>
          <w:tcPr>
            <w:tcW w:w="4927" w:type="dxa"/>
            <w:shd w:val="clear" w:color="auto" w:fill="auto"/>
          </w:tcPr>
          <w:p w14:paraId="096702CC"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Menej časté</w:t>
            </w:r>
          </w:p>
        </w:tc>
        <w:tc>
          <w:tcPr>
            <w:tcW w:w="4928" w:type="dxa"/>
            <w:shd w:val="clear" w:color="auto" w:fill="auto"/>
          </w:tcPr>
          <w:p w14:paraId="4FE2F0E6" w14:textId="77777777" w:rsidR="007A4810" w:rsidRPr="00E70A81" w:rsidRDefault="007A4810" w:rsidP="006913CF">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Stevensov-Johnsonov syndróm, </w:t>
            </w:r>
            <w:r w:rsidR="004A3CA8" w:rsidRPr="00791085">
              <w:rPr>
                <w:snapToGrid/>
                <w:szCs w:val="22"/>
                <w:lang w:val="sk-SK" w:eastAsia="zh-TW"/>
              </w:rPr>
              <w:t>urtik</w:t>
            </w:r>
            <w:r w:rsidR="004A3CA8" w:rsidRPr="00791085">
              <w:rPr>
                <w:rFonts w:hint="eastAsia"/>
                <w:snapToGrid/>
                <w:szCs w:val="22"/>
                <w:lang w:val="sk-SK" w:eastAsia="zh-TW"/>
              </w:rPr>
              <w:t>á</w:t>
            </w:r>
            <w:r w:rsidR="004A3CA8" w:rsidRPr="00791085">
              <w:rPr>
                <w:snapToGrid/>
                <w:szCs w:val="22"/>
                <w:lang w:val="sk-SK" w:eastAsia="zh-TW"/>
              </w:rPr>
              <w:t>ria, alergick</w:t>
            </w:r>
            <w:r w:rsidR="004A3CA8" w:rsidRPr="00791085">
              <w:rPr>
                <w:rFonts w:hint="eastAsia"/>
                <w:snapToGrid/>
                <w:szCs w:val="22"/>
                <w:lang w:val="sk-SK" w:eastAsia="zh-TW"/>
              </w:rPr>
              <w:t>á</w:t>
            </w:r>
            <w:r w:rsidR="004A3CA8">
              <w:rPr>
                <w:snapToGrid/>
                <w:szCs w:val="22"/>
                <w:lang w:val="sk-SK" w:eastAsia="zh-TW"/>
              </w:rPr>
              <w:t xml:space="preserve"> </w:t>
            </w:r>
            <w:r w:rsidR="004A3CA8" w:rsidRPr="00791085">
              <w:rPr>
                <w:snapToGrid/>
                <w:szCs w:val="22"/>
                <w:lang w:val="sk-SK" w:eastAsia="zh-TW"/>
              </w:rPr>
              <w:t>dermatit</w:t>
            </w:r>
            <w:r w:rsidR="004A3CA8" w:rsidRPr="00791085">
              <w:rPr>
                <w:rFonts w:hint="eastAsia"/>
                <w:snapToGrid/>
                <w:szCs w:val="22"/>
                <w:lang w:val="sk-SK" w:eastAsia="zh-TW"/>
              </w:rPr>
              <w:t>í</w:t>
            </w:r>
            <w:r w:rsidR="004A3CA8" w:rsidRPr="00791085">
              <w:rPr>
                <w:snapToGrid/>
                <w:szCs w:val="22"/>
                <w:lang w:val="sk-SK" w:eastAsia="zh-TW"/>
              </w:rPr>
              <w:t>da, fototoxicita, makul</w:t>
            </w:r>
            <w:r w:rsidR="004A3CA8" w:rsidRPr="00791085">
              <w:rPr>
                <w:rFonts w:hint="eastAsia"/>
                <w:snapToGrid/>
                <w:szCs w:val="22"/>
                <w:lang w:val="sk-SK" w:eastAsia="zh-TW"/>
              </w:rPr>
              <w:t>á</w:t>
            </w:r>
            <w:r w:rsidR="004A3CA8" w:rsidRPr="00791085">
              <w:rPr>
                <w:snapToGrid/>
                <w:szCs w:val="22"/>
                <w:lang w:val="sk-SK" w:eastAsia="zh-TW"/>
              </w:rPr>
              <w:t>rna vyr</w:t>
            </w:r>
            <w:r w:rsidR="004A3CA8" w:rsidRPr="00791085">
              <w:rPr>
                <w:rFonts w:hint="eastAsia"/>
                <w:snapToGrid/>
                <w:szCs w:val="22"/>
                <w:lang w:val="sk-SK" w:eastAsia="zh-TW"/>
              </w:rPr>
              <w:t>áž</w:t>
            </w:r>
            <w:r w:rsidR="004A3CA8" w:rsidRPr="00791085">
              <w:rPr>
                <w:snapToGrid/>
                <w:szCs w:val="22"/>
                <w:lang w:val="sk-SK" w:eastAsia="zh-TW"/>
              </w:rPr>
              <w:t>ka, papul</w:t>
            </w:r>
            <w:r w:rsidR="004A3CA8" w:rsidRPr="00791085">
              <w:rPr>
                <w:rFonts w:hint="eastAsia"/>
                <w:snapToGrid/>
                <w:szCs w:val="22"/>
                <w:lang w:val="sk-SK" w:eastAsia="zh-TW"/>
              </w:rPr>
              <w:t>á</w:t>
            </w:r>
            <w:r w:rsidR="004A3CA8" w:rsidRPr="00791085">
              <w:rPr>
                <w:snapToGrid/>
                <w:szCs w:val="22"/>
                <w:lang w:val="sk-SK" w:eastAsia="zh-TW"/>
              </w:rPr>
              <w:t>rna vyr</w:t>
            </w:r>
            <w:r w:rsidR="004A3CA8" w:rsidRPr="00791085">
              <w:rPr>
                <w:rFonts w:hint="eastAsia"/>
                <w:snapToGrid/>
                <w:szCs w:val="22"/>
                <w:lang w:val="sk-SK" w:eastAsia="zh-TW"/>
              </w:rPr>
              <w:t>áž</w:t>
            </w:r>
            <w:r w:rsidR="004A3CA8" w:rsidRPr="00791085">
              <w:rPr>
                <w:snapToGrid/>
                <w:szCs w:val="22"/>
                <w:lang w:val="sk-SK" w:eastAsia="zh-TW"/>
              </w:rPr>
              <w:t>ka,</w:t>
            </w:r>
            <w:r w:rsidR="004A3CA8">
              <w:rPr>
                <w:snapToGrid/>
                <w:szCs w:val="22"/>
                <w:lang w:val="sk-SK" w:eastAsia="zh-TW"/>
              </w:rPr>
              <w:t xml:space="preserve"> </w:t>
            </w:r>
            <w:r w:rsidR="004A3CA8" w:rsidRPr="00791085">
              <w:rPr>
                <w:snapToGrid/>
                <w:szCs w:val="22"/>
                <w:lang w:val="sk-SK" w:eastAsia="zh-TW"/>
              </w:rPr>
              <w:t>purpura, ekz</w:t>
            </w:r>
            <w:r w:rsidR="004A3CA8" w:rsidRPr="00791085">
              <w:rPr>
                <w:rFonts w:hint="eastAsia"/>
                <w:snapToGrid/>
                <w:szCs w:val="22"/>
                <w:lang w:val="sk-SK" w:eastAsia="zh-TW"/>
              </w:rPr>
              <w:t>é</w:t>
            </w:r>
            <w:r w:rsidR="004A3CA8" w:rsidRPr="00791085">
              <w:rPr>
                <w:snapToGrid/>
                <w:szCs w:val="22"/>
                <w:lang w:val="sk-SK" w:eastAsia="zh-TW"/>
              </w:rPr>
              <w:t>m</w:t>
            </w:r>
          </w:p>
        </w:tc>
      </w:tr>
      <w:tr w:rsidR="007A4810" w:rsidRPr="00E70A81" w14:paraId="68176DD5" w14:textId="77777777" w:rsidTr="00663A9F">
        <w:trPr>
          <w:trHeight w:val="188"/>
        </w:trPr>
        <w:tc>
          <w:tcPr>
            <w:tcW w:w="4927" w:type="dxa"/>
            <w:shd w:val="clear" w:color="auto" w:fill="auto"/>
          </w:tcPr>
          <w:p w14:paraId="56C1E514"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Zriedkavé</w:t>
            </w:r>
          </w:p>
        </w:tc>
        <w:tc>
          <w:tcPr>
            <w:tcW w:w="4928" w:type="dxa"/>
            <w:shd w:val="clear" w:color="auto" w:fill="auto"/>
          </w:tcPr>
          <w:p w14:paraId="677E01C9" w14:textId="77777777" w:rsidR="007A4810" w:rsidRPr="00E70A81" w:rsidRDefault="006913CF" w:rsidP="007F2F84">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Toxická epidermálna nekrolýza, multiformný erytém, </w:t>
            </w:r>
            <w:r w:rsidR="008B334C">
              <w:rPr>
                <w:lang w:val="sk-SK"/>
              </w:rPr>
              <w:t>lieková reakcia</w:t>
            </w:r>
            <w:r w:rsidR="00BC6391">
              <w:rPr>
                <w:lang w:val="sk-SK"/>
              </w:rPr>
              <w:t xml:space="preserve"> s eozinofíliou a sytémovými príznakmi (DRESS), </w:t>
            </w:r>
            <w:r w:rsidRPr="00791085">
              <w:rPr>
                <w:snapToGrid/>
                <w:szCs w:val="22"/>
                <w:lang w:val="sk-SK" w:eastAsia="zh-TW"/>
              </w:rPr>
              <w:t>angioed</w:t>
            </w:r>
            <w:r w:rsidRPr="00791085">
              <w:rPr>
                <w:rFonts w:hint="eastAsia"/>
                <w:snapToGrid/>
                <w:szCs w:val="22"/>
                <w:lang w:val="sk-SK" w:eastAsia="zh-TW"/>
              </w:rPr>
              <w:t>é</w:t>
            </w:r>
            <w:r w:rsidRPr="00791085">
              <w:rPr>
                <w:snapToGrid/>
                <w:szCs w:val="22"/>
                <w:lang w:val="sk-SK" w:eastAsia="zh-TW"/>
              </w:rPr>
              <w:t>m, psori</w:t>
            </w:r>
            <w:r w:rsidRPr="00791085">
              <w:rPr>
                <w:rFonts w:hint="eastAsia"/>
                <w:snapToGrid/>
                <w:szCs w:val="22"/>
                <w:lang w:val="sk-SK" w:eastAsia="zh-TW"/>
              </w:rPr>
              <w:t>á</w:t>
            </w:r>
            <w:r w:rsidRPr="00791085">
              <w:rPr>
                <w:snapToGrid/>
                <w:szCs w:val="22"/>
                <w:lang w:val="sk-SK" w:eastAsia="zh-TW"/>
              </w:rPr>
              <w:t xml:space="preserve">za, </w:t>
            </w:r>
            <w:r w:rsidR="007F2F84">
              <w:rPr>
                <w:snapToGrid/>
                <w:szCs w:val="22"/>
                <w:lang w:val="sk-SK" w:eastAsia="zh-TW"/>
              </w:rPr>
              <w:t>aktinická keratóza*, p</w:t>
            </w:r>
            <w:r w:rsidR="007A4810" w:rsidRPr="00E70A81">
              <w:rPr>
                <w:snapToGrid/>
                <w:szCs w:val="22"/>
                <w:lang w:val="sk-SK" w:eastAsia="zh-TW"/>
              </w:rPr>
              <w:t>seudoporfýria</w:t>
            </w:r>
            <w:r w:rsidR="00934A7D" w:rsidRPr="00791085">
              <w:rPr>
                <w:snapToGrid/>
                <w:szCs w:val="22"/>
                <w:lang w:val="sk-SK" w:eastAsia="zh-TW"/>
              </w:rPr>
              <w:t>, ko</w:t>
            </w:r>
            <w:r w:rsidR="00934A7D" w:rsidRPr="00791085">
              <w:rPr>
                <w:rFonts w:hint="eastAsia"/>
                <w:snapToGrid/>
                <w:szCs w:val="22"/>
                <w:lang w:val="sk-SK" w:eastAsia="zh-TW"/>
              </w:rPr>
              <w:t>ž</w:t>
            </w:r>
            <w:r w:rsidR="00934A7D" w:rsidRPr="00791085">
              <w:rPr>
                <w:snapToGrid/>
                <w:szCs w:val="22"/>
                <w:lang w:val="sk-SK" w:eastAsia="zh-TW"/>
              </w:rPr>
              <w:t>n</w:t>
            </w:r>
            <w:r w:rsidR="00934A7D" w:rsidRPr="00791085">
              <w:rPr>
                <w:rFonts w:hint="eastAsia"/>
                <w:snapToGrid/>
                <w:szCs w:val="22"/>
                <w:lang w:val="sk-SK" w:eastAsia="zh-TW"/>
              </w:rPr>
              <w:t>é</w:t>
            </w:r>
            <w:r w:rsidR="00934A7D" w:rsidRPr="00791085">
              <w:rPr>
                <w:snapToGrid/>
                <w:szCs w:val="22"/>
                <w:lang w:val="sk-SK" w:eastAsia="zh-TW"/>
              </w:rPr>
              <w:t xml:space="preserve"> erupcie po u</w:t>
            </w:r>
            <w:r w:rsidR="00934A7D" w:rsidRPr="00791085">
              <w:rPr>
                <w:rFonts w:hint="eastAsia"/>
                <w:snapToGrid/>
                <w:szCs w:val="22"/>
                <w:lang w:val="sk-SK" w:eastAsia="zh-TW"/>
              </w:rPr>
              <w:t>ž</w:t>
            </w:r>
            <w:r w:rsidR="00934A7D" w:rsidRPr="00791085">
              <w:rPr>
                <w:snapToGrid/>
                <w:szCs w:val="22"/>
                <w:lang w:val="sk-SK" w:eastAsia="zh-TW"/>
              </w:rPr>
              <w:t>it</w:t>
            </w:r>
            <w:r w:rsidR="00934A7D" w:rsidRPr="00791085">
              <w:rPr>
                <w:rFonts w:hint="eastAsia"/>
                <w:snapToGrid/>
                <w:szCs w:val="22"/>
                <w:lang w:val="sk-SK" w:eastAsia="zh-TW"/>
              </w:rPr>
              <w:t>í</w:t>
            </w:r>
            <w:r w:rsidR="00934A7D" w:rsidRPr="00791085">
              <w:rPr>
                <w:snapToGrid/>
                <w:szCs w:val="22"/>
                <w:lang w:val="sk-SK" w:eastAsia="zh-TW"/>
              </w:rPr>
              <w:t xml:space="preserve"> lieku</w:t>
            </w:r>
          </w:p>
        </w:tc>
      </w:tr>
      <w:tr w:rsidR="00934A7D" w:rsidRPr="00E70A81" w14:paraId="4D6E09C8" w14:textId="77777777" w:rsidTr="00663A9F">
        <w:trPr>
          <w:trHeight w:val="188"/>
        </w:trPr>
        <w:tc>
          <w:tcPr>
            <w:tcW w:w="4927" w:type="dxa"/>
            <w:shd w:val="clear" w:color="auto" w:fill="auto"/>
          </w:tcPr>
          <w:p w14:paraId="65DD8135" w14:textId="77777777" w:rsidR="00934A7D" w:rsidRPr="00E70A81" w:rsidRDefault="00934A7D" w:rsidP="00991F3C">
            <w:pPr>
              <w:tabs>
                <w:tab w:val="clear" w:pos="567"/>
              </w:tabs>
              <w:autoSpaceDE w:val="0"/>
              <w:autoSpaceDN w:val="0"/>
              <w:adjustRightInd w:val="0"/>
              <w:spacing w:line="240" w:lineRule="auto"/>
              <w:rPr>
                <w:snapToGrid/>
                <w:szCs w:val="22"/>
                <w:lang w:val="sk-SK" w:eastAsia="zh-TW"/>
              </w:rPr>
            </w:pPr>
            <w:r>
              <w:rPr>
                <w:snapToGrid/>
                <w:szCs w:val="22"/>
                <w:lang w:val="sk-SK" w:eastAsia="zh-TW"/>
              </w:rPr>
              <w:t>Neznáme</w:t>
            </w:r>
          </w:p>
        </w:tc>
        <w:tc>
          <w:tcPr>
            <w:tcW w:w="4928" w:type="dxa"/>
            <w:shd w:val="clear" w:color="auto" w:fill="auto"/>
          </w:tcPr>
          <w:p w14:paraId="7DB2BF9E" w14:textId="77777777" w:rsidR="00934A7D" w:rsidRDefault="00934A7D" w:rsidP="00934A7D">
            <w:pPr>
              <w:tabs>
                <w:tab w:val="clear" w:pos="567"/>
              </w:tabs>
              <w:autoSpaceDE w:val="0"/>
              <w:autoSpaceDN w:val="0"/>
              <w:adjustRightInd w:val="0"/>
              <w:spacing w:line="240" w:lineRule="auto"/>
              <w:rPr>
                <w:snapToGrid/>
                <w:szCs w:val="22"/>
                <w:lang w:val="sk-SK" w:eastAsia="zh-TW"/>
              </w:rPr>
            </w:pPr>
            <w:r>
              <w:rPr>
                <w:snapToGrid/>
                <w:szCs w:val="22"/>
                <w:lang w:val="sk-SK" w:eastAsia="zh-TW"/>
              </w:rPr>
              <w:t>K</w:t>
            </w:r>
            <w:r w:rsidRPr="00791085">
              <w:rPr>
                <w:snapToGrid/>
                <w:szCs w:val="22"/>
                <w:lang w:val="sk-SK" w:eastAsia="zh-TW"/>
              </w:rPr>
              <w:t>o</w:t>
            </w:r>
            <w:r w:rsidRPr="00791085">
              <w:rPr>
                <w:rFonts w:hint="eastAsia"/>
                <w:snapToGrid/>
                <w:szCs w:val="22"/>
                <w:lang w:val="sk-SK" w:eastAsia="zh-TW"/>
              </w:rPr>
              <w:t>ž</w:t>
            </w:r>
            <w:r w:rsidRPr="00791085">
              <w:rPr>
                <w:snapToGrid/>
                <w:szCs w:val="22"/>
                <w:lang w:val="sk-SK" w:eastAsia="zh-TW"/>
              </w:rPr>
              <w:t>n</w:t>
            </w:r>
            <w:r w:rsidRPr="00791085">
              <w:rPr>
                <w:rFonts w:hint="eastAsia"/>
                <w:snapToGrid/>
                <w:szCs w:val="22"/>
                <w:lang w:val="sk-SK" w:eastAsia="zh-TW"/>
              </w:rPr>
              <w:t>ý</w:t>
            </w:r>
            <w:r w:rsidRPr="00791085">
              <w:rPr>
                <w:snapToGrid/>
                <w:szCs w:val="22"/>
                <w:lang w:val="sk-SK" w:eastAsia="zh-TW"/>
              </w:rPr>
              <w:t xml:space="preserve"> lupus erythematosus*</w:t>
            </w:r>
            <w:r w:rsidR="007F2F84">
              <w:rPr>
                <w:snapToGrid/>
                <w:szCs w:val="22"/>
                <w:lang w:val="sk-SK" w:eastAsia="zh-TW"/>
              </w:rPr>
              <w:t>, pehy*, lentigo*</w:t>
            </w:r>
          </w:p>
        </w:tc>
      </w:tr>
      <w:tr w:rsidR="007A4810" w:rsidRPr="00E70A81" w14:paraId="155FA3BE" w14:textId="77777777" w:rsidTr="00663A9F">
        <w:trPr>
          <w:trHeight w:val="188"/>
        </w:trPr>
        <w:tc>
          <w:tcPr>
            <w:tcW w:w="9855" w:type="dxa"/>
            <w:gridSpan w:val="2"/>
            <w:shd w:val="clear" w:color="auto" w:fill="auto"/>
          </w:tcPr>
          <w:p w14:paraId="117A2164"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p>
        </w:tc>
      </w:tr>
      <w:tr w:rsidR="007A4810" w:rsidRPr="00E70A81" w14:paraId="14F143D9" w14:textId="77777777" w:rsidTr="00663A9F">
        <w:trPr>
          <w:trHeight w:val="188"/>
        </w:trPr>
        <w:tc>
          <w:tcPr>
            <w:tcW w:w="9855" w:type="dxa"/>
            <w:gridSpan w:val="2"/>
            <w:shd w:val="clear" w:color="auto" w:fill="auto"/>
          </w:tcPr>
          <w:p w14:paraId="11195C29" w14:textId="77777777" w:rsidR="007A4810" w:rsidRPr="00E70A81" w:rsidRDefault="007A4810" w:rsidP="00991F3C">
            <w:pPr>
              <w:tabs>
                <w:tab w:val="clear" w:pos="567"/>
              </w:tabs>
              <w:autoSpaceDE w:val="0"/>
              <w:autoSpaceDN w:val="0"/>
              <w:adjustRightInd w:val="0"/>
              <w:spacing w:line="240" w:lineRule="auto"/>
              <w:rPr>
                <w:b/>
                <w:szCs w:val="24"/>
                <w:lang w:val="sk-SK"/>
              </w:rPr>
            </w:pPr>
            <w:r w:rsidRPr="00E70A81">
              <w:rPr>
                <w:b/>
                <w:snapToGrid/>
                <w:szCs w:val="22"/>
                <w:lang w:val="sk-SK" w:eastAsia="zh-TW"/>
              </w:rPr>
              <w:t>Poruchy kostrovej a svalovej sústavy a spojivového tkaniva</w:t>
            </w:r>
          </w:p>
        </w:tc>
      </w:tr>
      <w:tr w:rsidR="007A4810" w:rsidRPr="00E70A81" w14:paraId="73849809" w14:textId="77777777" w:rsidTr="00663A9F">
        <w:trPr>
          <w:trHeight w:val="188"/>
        </w:trPr>
        <w:tc>
          <w:tcPr>
            <w:tcW w:w="4927" w:type="dxa"/>
            <w:shd w:val="clear" w:color="auto" w:fill="auto"/>
          </w:tcPr>
          <w:p w14:paraId="06C4A318"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Časté</w:t>
            </w:r>
          </w:p>
        </w:tc>
        <w:tc>
          <w:tcPr>
            <w:tcW w:w="4928" w:type="dxa"/>
            <w:shd w:val="clear" w:color="auto" w:fill="auto"/>
          </w:tcPr>
          <w:p w14:paraId="40B1793B"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Bolesť chrbta</w:t>
            </w:r>
          </w:p>
        </w:tc>
      </w:tr>
      <w:tr w:rsidR="007A4810" w:rsidRPr="00E70A81" w14:paraId="1AB9A472" w14:textId="77777777" w:rsidTr="00663A9F">
        <w:trPr>
          <w:trHeight w:val="188"/>
        </w:trPr>
        <w:tc>
          <w:tcPr>
            <w:tcW w:w="4927" w:type="dxa"/>
            <w:shd w:val="clear" w:color="auto" w:fill="auto"/>
          </w:tcPr>
          <w:p w14:paraId="40C975AC"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Menej časté</w:t>
            </w:r>
          </w:p>
        </w:tc>
        <w:tc>
          <w:tcPr>
            <w:tcW w:w="4928" w:type="dxa"/>
            <w:shd w:val="clear" w:color="auto" w:fill="auto"/>
          </w:tcPr>
          <w:p w14:paraId="0BB4309D"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Artritída</w:t>
            </w:r>
          </w:p>
        </w:tc>
      </w:tr>
      <w:tr w:rsidR="007A4810" w:rsidRPr="00E70A81" w14:paraId="0BD787BD" w14:textId="77777777" w:rsidTr="00663A9F">
        <w:trPr>
          <w:trHeight w:val="188"/>
        </w:trPr>
        <w:tc>
          <w:tcPr>
            <w:tcW w:w="4927" w:type="dxa"/>
            <w:shd w:val="clear" w:color="auto" w:fill="auto"/>
          </w:tcPr>
          <w:p w14:paraId="5EE65FBC"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Neznáme</w:t>
            </w:r>
          </w:p>
        </w:tc>
        <w:tc>
          <w:tcPr>
            <w:tcW w:w="4928" w:type="dxa"/>
            <w:shd w:val="clear" w:color="auto" w:fill="auto"/>
          </w:tcPr>
          <w:p w14:paraId="46F3A396"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Periostitída</w:t>
            </w:r>
            <w:r w:rsidR="00934A7D">
              <w:rPr>
                <w:snapToGrid/>
                <w:szCs w:val="22"/>
                <w:lang w:val="sk-SK" w:eastAsia="zh-TW"/>
              </w:rPr>
              <w:t>*</w:t>
            </w:r>
          </w:p>
        </w:tc>
      </w:tr>
      <w:tr w:rsidR="007A4810" w:rsidRPr="00E70A81" w14:paraId="3425D8DC" w14:textId="77777777" w:rsidTr="00663A9F">
        <w:trPr>
          <w:trHeight w:val="188"/>
        </w:trPr>
        <w:tc>
          <w:tcPr>
            <w:tcW w:w="9855" w:type="dxa"/>
            <w:gridSpan w:val="2"/>
            <w:shd w:val="clear" w:color="auto" w:fill="auto"/>
          </w:tcPr>
          <w:p w14:paraId="667F13C2"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p>
        </w:tc>
      </w:tr>
      <w:tr w:rsidR="007A4810" w:rsidRPr="00E70A81" w14:paraId="5353E061" w14:textId="77777777" w:rsidTr="00663A9F">
        <w:trPr>
          <w:trHeight w:val="188"/>
        </w:trPr>
        <w:tc>
          <w:tcPr>
            <w:tcW w:w="9855" w:type="dxa"/>
            <w:gridSpan w:val="2"/>
            <w:shd w:val="clear" w:color="auto" w:fill="auto"/>
          </w:tcPr>
          <w:p w14:paraId="2AFD5287" w14:textId="77777777" w:rsidR="007A4810" w:rsidRPr="00E70A81" w:rsidRDefault="007A4810" w:rsidP="00991F3C">
            <w:pPr>
              <w:tabs>
                <w:tab w:val="clear" w:pos="567"/>
              </w:tabs>
              <w:autoSpaceDE w:val="0"/>
              <w:autoSpaceDN w:val="0"/>
              <w:adjustRightInd w:val="0"/>
              <w:spacing w:line="240" w:lineRule="auto"/>
              <w:rPr>
                <w:b/>
                <w:szCs w:val="24"/>
                <w:lang w:val="sk-SK"/>
              </w:rPr>
            </w:pPr>
            <w:r w:rsidRPr="00E70A81">
              <w:rPr>
                <w:b/>
                <w:snapToGrid/>
                <w:szCs w:val="22"/>
                <w:lang w:val="sk-SK" w:eastAsia="zh-TW"/>
              </w:rPr>
              <w:t>Poruchy obličiek a močových ciest</w:t>
            </w:r>
          </w:p>
        </w:tc>
      </w:tr>
      <w:tr w:rsidR="007A4810" w:rsidRPr="00E70A81" w14:paraId="0B2D6A13" w14:textId="77777777" w:rsidTr="00663A9F">
        <w:trPr>
          <w:trHeight w:val="188"/>
        </w:trPr>
        <w:tc>
          <w:tcPr>
            <w:tcW w:w="4927" w:type="dxa"/>
            <w:shd w:val="clear" w:color="auto" w:fill="auto"/>
          </w:tcPr>
          <w:p w14:paraId="53D3D330"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Časté</w:t>
            </w:r>
          </w:p>
        </w:tc>
        <w:tc>
          <w:tcPr>
            <w:tcW w:w="4928" w:type="dxa"/>
            <w:shd w:val="clear" w:color="auto" w:fill="auto"/>
          </w:tcPr>
          <w:p w14:paraId="0059AC23"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Akútna renálna insuficiencia, hematúria</w:t>
            </w:r>
          </w:p>
        </w:tc>
      </w:tr>
      <w:tr w:rsidR="007A4810" w:rsidRPr="00E70A81" w14:paraId="774BFA8F" w14:textId="77777777" w:rsidTr="00663A9F">
        <w:trPr>
          <w:trHeight w:val="188"/>
        </w:trPr>
        <w:tc>
          <w:tcPr>
            <w:tcW w:w="4927" w:type="dxa"/>
            <w:shd w:val="clear" w:color="auto" w:fill="auto"/>
          </w:tcPr>
          <w:p w14:paraId="684B0696"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Menej časté</w:t>
            </w:r>
          </w:p>
        </w:tc>
        <w:tc>
          <w:tcPr>
            <w:tcW w:w="4928" w:type="dxa"/>
            <w:shd w:val="clear" w:color="auto" w:fill="auto"/>
          </w:tcPr>
          <w:p w14:paraId="21488CBD" w14:textId="77777777" w:rsidR="007A4810" w:rsidRPr="00E70A81" w:rsidRDefault="00934A7D" w:rsidP="00934A7D">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Nekróza renálnych tubulov</w:t>
            </w:r>
            <w:r>
              <w:rPr>
                <w:snapToGrid/>
                <w:szCs w:val="22"/>
                <w:lang w:val="sk-SK" w:eastAsia="zh-TW"/>
              </w:rPr>
              <w:t>,</w:t>
            </w:r>
            <w:r w:rsidRPr="00E70A81">
              <w:rPr>
                <w:snapToGrid/>
                <w:szCs w:val="22"/>
                <w:lang w:val="sk-SK" w:eastAsia="zh-TW"/>
              </w:rPr>
              <w:t xml:space="preserve"> </w:t>
            </w:r>
            <w:r>
              <w:rPr>
                <w:snapToGrid/>
                <w:szCs w:val="22"/>
                <w:lang w:val="sk-SK" w:eastAsia="zh-TW"/>
              </w:rPr>
              <w:t>p</w:t>
            </w:r>
            <w:r w:rsidR="007A4810" w:rsidRPr="00E70A81">
              <w:rPr>
                <w:snapToGrid/>
                <w:szCs w:val="22"/>
                <w:lang w:val="sk-SK" w:eastAsia="zh-TW"/>
              </w:rPr>
              <w:t>roteinúria, nefritída</w:t>
            </w:r>
          </w:p>
        </w:tc>
      </w:tr>
      <w:tr w:rsidR="007A4810" w:rsidRPr="00E70A81" w14:paraId="5B24C9B6" w14:textId="77777777" w:rsidTr="00663A9F">
        <w:trPr>
          <w:trHeight w:val="188"/>
        </w:trPr>
        <w:tc>
          <w:tcPr>
            <w:tcW w:w="9855" w:type="dxa"/>
            <w:gridSpan w:val="2"/>
            <w:shd w:val="clear" w:color="auto" w:fill="auto"/>
          </w:tcPr>
          <w:p w14:paraId="38D8403A"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p>
        </w:tc>
      </w:tr>
      <w:tr w:rsidR="007A4810" w:rsidRPr="00E70A81" w14:paraId="1BF64491" w14:textId="77777777" w:rsidTr="00663A9F">
        <w:trPr>
          <w:trHeight w:val="188"/>
        </w:trPr>
        <w:tc>
          <w:tcPr>
            <w:tcW w:w="9855" w:type="dxa"/>
            <w:gridSpan w:val="2"/>
            <w:shd w:val="clear" w:color="auto" w:fill="auto"/>
          </w:tcPr>
          <w:p w14:paraId="2D5B2063" w14:textId="77777777" w:rsidR="007A4810" w:rsidRPr="00E70A81" w:rsidRDefault="007A4810" w:rsidP="00991F3C">
            <w:pPr>
              <w:tabs>
                <w:tab w:val="clear" w:pos="567"/>
              </w:tabs>
              <w:autoSpaceDE w:val="0"/>
              <w:autoSpaceDN w:val="0"/>
              <w:adjustRightInd w:val="0"/>
              <w:spacing w:line="240" w:lineRule="auto"/>
              <w:rPr>
                <w:b/>
                <w:szCs w:val="24"/>
                <w:lang w:val="sk-SK"/>
              </w:rPr>
            </w:pPr>
            <w:r w:rsidRPr="00E70A81">
              <w:rPr>
                <w:b/>
                <w:snapToGrid/>
                <w:szCs w:val="22"/>
                <w:lang w:val="sk-SK" w:eastAsia="zh-TW"/>
              </w:rPr>
              <w:t>Celkové poruchy a reakcie v mieste podania</w:t>
            </w:r>
          </w:p>
        </w:tc>
      </w:tr>
      <w:tr w:rsidR="007A4810" w:rsidRPr="00E70A81" w14:paraId="5068BC35" w14:textId="77777777" w:rsidTr="00663A9F">
        <w:trPr>
          <w:trHeight w:val="188"/>
        </w:trPr>
        <w:tc>
          <w:tcPr>
            <w:tcW w:w="4927" w:type="dxa"/>
            <w:shd w:val="clear" w:color="auto" w:fill="auto"/>
          </w:tcPr>
          <w:p w14:paraId="51B136E8"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Veľmi časté</w:t>
            </w:r>
          </w:p>
        </w:tc>
        <w:tc>
          <w:tcPr>
            <w:tcW w:w="4928" w:type="dxa"/>
            <w:shd w:val="clear" w:color="auto" w:fill="auto"/>
          </w:tcPr>
          <w:p w14:paraId="16944005"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Pyrexia</w:t>
            </w:r>
          </w:p>
        </w:tc>
      </w:tr>
      <w:tr w:rsidR="007A4810" w:rsidRPr="00E70A81" w14:paraId="07959C33" w14:textId="77777777" w:rsidTr="00663A9F">
        <w:trPr>
          <w:trHeight w:val="188"/>
        </w:trPr>
        <w:tc>
          <w:tcPr>
            <w:tcW w:w="4927" w:type="dxa"/>
            <w:shd w:val="clear" w:color="auto" w:fill="auto"/>
          </w:tcPr>
          <w:p w14:paraId="5D092687"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Časté</w:t>
            </w:r>
          </w:p>
        </w:tc>
        <w:tc>
          <w:tcPr>
            <w:tcW w:w="4928" w:type="dxa"/>
            <w:shd w:val="clear" w:color="auto" w:fill="auto"/>
          </w:tcPr>
          <w:p w14:paraId="4317EAC0" w14:textId="77777777" w:rsidR="007A4810" w:rsidRPr="00E70A81" w:rsidRDefault="006A7EB2" w:rsidP="007F2F84">
            <w:pPr>
              <w:tabs>
                <w:tab w:val="clear" w:pos="567"/>
              </w:tabs>
              <w:autoSpaceDE w:val="0"/>
              <w:autoSpaceDN w:val="0"/>
              <w:adjustRightInd w:val="0"/>
              <w:spacing w:line="240" w:lineRule="auto"/>
              <w:rPr>
                <w:snapToGrid/>
                <w:szCs w:val="22"/>
                <w:lang w:val="sk-SK" w:eastAsia="zh-TW"/>
              </w:rPr>
            </w:pPr>
            <w:r>
              <w:rPr>
                <w:snapToGrid/>
                <w:szCs w:val="22"/>
                <w:lang w:val="sk-SK" w:eastAsia="zh-TW"/>
              </w:rPr>
              <w:t>B</w:t>
            </w:r>
            <w:r w:rsidRPr="00791085">
              <w:rPr>
                <w:snapToGrid/>
                <w:szCs w:val="22"/>
                <w:lang w:val="sk-SK" w:eastAsia="zh-TW"/>
              </w:rPr>
              <w:t>oles</w:t>
            </w:r>
            <w:r w:rsidRPr="00791085">
              <w:rPr>
                <w:rFonts w:hint="eastAsia"/>
                <w:snapToGrid/>
                <w:szCs w:val="22"/>
                <w:lang w:val="sk-SK" w:eastAsia="zh-TW"/>
              </w:rPr>
              <w:t>ť</w:t>
            </w:r>
            <w:r w:rsidRPr="00791085">
              <w:rPr>
                <w:snapToGrid/>
                <w:szCs w:val="22"/>
                <w:lang w:val="sk-SK" w:eastAsia="zh-TW"/>
              </w:rPr>
              <w:t xml:space="preserve"> na hrudn</w:t>
            </w:r>
            <w:r w:rsidRPr="00791085">
              <w:rPr>
                <w:rFonts w:hint="eastAsia"/>
                <w:snapToGrid/>
                <w:szCs w:val="22"/>
                <w:lang w:val="sk-SK" w:eastAsia="zh-TW"/>
              </w:rPr>
              <w:t>í</w:t>
            </w:r>
            <w:r w:rsidRPr="00791085">
              <w:rPr>
                <w:snapToGrid/>
                <w:szCs w:val="22"/>
                <w:lang w:val="sk-SK" w:eastAsia="zh-TW"/>
              </w:rPr>
              <w:t>ku, ed</w:t>
            </w:r>
            <w:r w:rsidRPr="00791085">
              <w:rPr>
                <w:rFonts w:hint="eastAsia"/>
                <w:snapToGrid/>
                <w:szCs w:val="22"/>
                <w:lang w:val="sk-SK" w:eastAsia="zh-TW"/>
              </w:rPr>
              <w:t>é</w:t>
            </w:r>
            <w:r w:rsidRPr="00791085">
              <w:rPr>
                <w:snapToGrid/>
                <w:szCs w:val="22"/>
                <w:lang w:val="sk-SK" w:eastAsia="zh-TW"/>
              </w:rPr>
              <w:t>m tv</w:t>
            </w:r>
            <w:r w:rsidRPr="00791085">
              <w:rPr>
                <w:rFonts w:hint="eastAsia"/>
                <w:snapToGrid/>
                <w:szCs w:val="22"/>
                <w:lang w:val="sk-SK" w:eastAsia="zh-TW"/>
              </w:rPr>
              <w:t>á</w:t>
            </w:r>
            <w:r w:rsidRPr="00791085">
              <w:rPr>
                <w:snapToGrid/>
                <w:szCs w:val="22"/>
                <w:lang w:val="sk-SK" w:eastAsia="zh-TW"/>
              </w:rPr>
              <w:t>re</w:t>
            </w:r>
            <w:r w:rsidR="007F2F84" w:rsidRPr="007F2F84">
              <w:rPr>
                <w:snapToGrid/>
                <w:szCs w:val="22"/>
                <w:vertAlign w:val="superscript"/>
                <w:lang w:val="sk-SK" w:eastAsia="zh-TW"/>
              </w:rPr>
              <w:t>11</w:t>
            </w:r>
            <w:r w:rsidRPr="00791085">
              <w:rPr>
                <w:snapToGrid/>
                <w:szCs w:val="22"/>
                <w:lang w:val="sk-SK" w:eastAsia="zh-TW"/>
              </w:rPr>
              <w:t>, ast</w:t>
            </w:r>
            <w:r w:rsidRPr="00791085">
              <w:rPr>
                <w:rFonts w:hint="eastAsia"/>
                <w:snapToGrid/>
                <w:szCs w:val="22"/>
                <w:lang w:val="sk-SK" w:eastAsia="zh-TW"/>
              </w:rPr>
              <w:t>é</w:t>
            </w:r>
            <w:r w:rsidRPr="00791085">
              <w:rPr>
                <w:snapToGrid/>
                <w:szCs w:val="22"/>
                <w:lang w:val="sk-SK" w:eastAsia="zh-TW"/>
              </w:rPr>
              <w:t>nia, zimnica</w:t>
            </w:r>
            <w:r w:rsidRPr="00E70A81">
              <w:rPr>
                <w:snapToGrid/>
                <w:szCs w:val="22"/>
                <w:lang w:val="sk-SK" w:eastAsia="zh-TW"/>
              </w:rPr>
              <w:t xml:space="preserve"> </w:t>
            </w:r>
          </w:p>
        </w:tc>
      </w:tr>
      <w:tr w:rsidR="006A7EB2" w:rsidRPr="00E70A81" w14:paraId="3855CCF3" w14:textId="77777777" w:rsidTr="00663A9F">
        <w:trPr>
          <w:trHeight w:val="188"/>
        </w:trPr>
        <w:tc>
          <w:tcPr>
            <w:tcW w:w="4927" w:type="dxa"/>
            <w:shd w:val="clear" w:color="auto" w:fill="auto"/>
          </w:tcPr>
          <w:p w14:paraId="1195F8D8" w14:textId="77777777" w:rsidR="006A7EB2" w:rsidRPr="00E70A81" w:rsidRDefault="006A7EB2"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Menej časté</w:t>
            </w:r>
          </w:p>
        </w:tc>
        <w:tc>
          <w:tcPr>
            <w:tcW w:w="4928" w:type="dxa"/>
            <w:shd w:val="clear" w:color="auto" w:fill="auto"/>
          </w:tcPr>
          <w:p w14:paraId="41781F4E" w14:textId="77777777" w:rsidR="006A7EB2" w:rsidRPr="00E70A81" w:rsidRDefault="00696D73" w:rsidP="00696D73">
            <w:pPr>
              <w:tabs>
                <w:tab w:val="clear" w:pos="567"/>
              </w:tabs>
              <w:autoSpaceDE w:val="0"/>
              <w:autoSpaceDN w:val="0"/>
              <w:adjustRightInd w:val="0"/>
              <w:spacing w:line="240" w:lineRule="auto"/>
              <w:rPr>
                <w:snapToGrid/>
                <w:szCs w:val="22"/>
                <w:lang w:val="sk-SK" w:eastAsia="zh-TW"/>
              </w:rPr>
            </w:pPr>
            <w:r>
              <w:rPr>
                <w:snapToGrid/>
                <w:szCs w:val="22"/>
                <w:lang w:val="sk-SK" w:eastAsia="zh-TW"/>
              </w:rPr>
              <w:t>o</w:t>
            </w:r>
            <w:r w:rsidR="007F2F84" w:rsidRPr="00791085">
              <w:rPr>
                <w:snapToGrid/>
                <w:szCs w:val="22"/>
                <w:lang w:val="sk-SK" w:eastAsia="zh-TW"/>
              </w:rPr>
              <w:t>chorenie podobn</w:t>
            </w:r>
            <w:r w:rsidR="007F2F84" w:rsidRPr="00791085">
              <w:rPr>
                <w:rFonts w:hint="eastAsia"/>
                <w:snapToGrid/>
                <w:szCs w:val="22"/>
                <w:lang w:val="sk-SK" w:eastAsia="zh-TW"/>
              </w:rPr>
              <w:t>é</w:t>
            </w:r>
            <w:r w:rsidR="007F2F84" w:rsidRPr="00791085">
              <w:rPr>
                <w:snapToGrid/>
                <w:szCs w:val="22"/>
                <w:lang w:val="sk-SK" w:eastAsia="zh-TW"/>
              </w:rPr>
              <w:t xml:space="preserve"> chr</w:t>
            </w:r>
            <w:r w:rsidR="007F2F84" w:rsidRPr="00791085">
              <w:rPr>
                <w:rFonts w:hint="eastAsia"/>
                <w:snapToGrid/>
                <w:szCs w:val="22"/>
                <w:lang w:val="sk-SK" w:eastAsia="zh-TW"/>
              </w:rPr>
              <w:t>í</w:t>
            </w:r>
            <w:r w:rsidR="007F2F84" w:rsidRPr="00791085">
              <w:rPr>
                <w:snapToGrid/>
                <w:szCs w:val="22"/>
                <w:lang w:val="sk-SK" w:eastAsia="zh-TW"/>
              </w:rPr>
              <w:t>pke</w:t>
            </w:r>
            <w:r w:rsidR="0096223F">
              <w:rPr>
                <w:snapToGrid/>
                <w:szCs w:val="22"/>
                <w:lang w:val="sk-SK" w:eastAsia="zh-TW"/>
              </w:rPr>
              <w:t>, reakcia v mieste podania</w:t>
            </w:r>
          </w:p>
        </w:tc>
      </w:tr>
      <w:tr w:rsidR="007A4810" w:rsidRPr="00E70A81" w14:paraId="146CA089" w14:textId="77777777" w:rsidTr="00663A9F">
        <w:trPr>
          <w:trHeight w:val="188"/>
        </w:trPr>
        <w:tc>
          <w:tcPr>
            <w:tcW w:w="9855" w:type="dxa"/>
            <w:gridSpan w:val="2"/>
            <w:shd w:val="clear" w:color="auto" w:fill="auto"/>
          </w:tcPr>
          <w:p w14:paraId="4EA46968"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p>
        </w:tc>
      </w:tr>
      <w:tr w:rsidR="007A4810" w:rsidRPr="00E70A81" w14:paraId="042B6555" w14:textId="77777777" w:rsidTr="00663A9F">
        <w:trPr>
          <w:trHeight w:val="188"/>
        </w:trPr>
        <w:tc>
          <w:tcPr>
            <w:tcW w:w="9855" w:type="dxa"/>
            <w:gridSpan w:val="2"/>
            <w:shd w:val="clear" w:color="auto" w:fill="auto"/>
          </w:tcPr>
          <w:p w14:paraId="265774DF" w14:textId="77777777" w:rsidR="007A4810" w:rsidRPr="00E70A81" w:rsidRDefault="007A4810" w:rsidP="00991F3C">
            <w:pPr>
              <w:tabs>
                <w:tab w:val="clear" w:pos="567"/>
              </w:tabs>
              <w:autoSpaceDE w:val="0"/>
              <w:autoSpaceDN w:val="0"/>
              <w:adjustRightInd w:val="0"/>
              <w:spacing w:line="240" w:lineRule="auto"/>
              <w:rPr>
                <w:b/>
                <w:szCs w:val="24"/>
                <w:lang w:val="sk-SK"/>
              </w:rPr>
            </w:pPr>
            <w:r w:rsidRPr="00E70A81">
              <w:rPr>
                <w:b/>
                <w:snapToGrid/>
                <w:szCs w:val="22"/>
                <w:lang w:val="sk-SK" w:eastAsia="zh-TW"/>
              </w:rPr>
              <w:t>Laboratórne a funkčné vyšetrenia</w:t>
            </w:r>
          </w:p>
        </w:tc>
      </w:tr>
      <w:tr w:rsidR="007A4810" w:rsidRPr="00E70A81" w14:paraId="5D9BDE54" w14:textId="77777777" w:rsidTr="00663A9F">
        <w:trPr>
          <w:trHeight w:val="188"/>
        </w:trPr>
        <w:tc>
          <w:tcPr>
            <w:tcW w:w="4927" w:type="dxa"/>
            <w:shd w:val="clear" w:color="auto" w:fill="auto"/>
          </w:tcPr>
          <w:p w14:paraId="0FDB2AF3"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Časté</w:t>
            </w:r>
          </w:p>
        </w:tc>
        <w:tc>
          <w:tcPr>
            <w:tcW w:w="4928" w:type="dxa"/>
            <w:shd w:val="clear" w:color="auto" w:fill="auto"/>
          </w:tcPr>
          <w:p w14:paraId="660B612D" w14:textId="77777777" w:rsidR="007A4810" w:rsidRPr="00E70A81" w:rsidRDefault="006A7EB2" w:rsidP="006A7EB2">
            <w:pPr>
              <w:tabs>
                <w:tab w:val="clear" w:pos="567"/>
              </w:tabs>
              <w:autoSpaceDE w:val="0"/>
              <w:autoSpaceDN w:val="0"/>
              <w:adjustRightInd w:val="0"/>
              <w:spacing w:line="240" w:lineRule="auto"/>
              <w:rPr>
                <w:snapToGrid/>
                <w:szCs w:val="22"/>
                <w:lang w:val="sk-SK" w:eastAsia="zh-TW"/>
              </w:rPr>
            </w:pPr>
            <w:r>
              <w:rPr>
                <w:snapToGrid/>
                <w:szCs w:val="22"/>
                <w:lang w:val="sk-SK" w:eastAsia="zh-TW"/>
              </w:rPr>
              <w:t>Z</w:t>
            </w:r>
            <w:r w:rsidR="007A4810" w:rsidRPr="00E70A81">
              <w:rPr>
                <w:snapToGrid/>
                <w:szCs w:val="22"/>
                <w:lang w:val="sk-SK" w:eastAsia="zh-TW"/>
              </w:rPr>
              <w:t>výšená hladina kreatinínu v krvi</w:t>
            </w:r>
          </w:p>
        </w:tc>
      </w:tr>
      <w:tr w:rsidR="007A4810" w:rsidRPr="00E70A81" w14:paraId="71B41E46" w14:textId="77777777" w:rsidTr="00663A9F">
        <w:trPr>
          <w:trHeight w:val="188"/>
        </w:trPr>
        <w:tc>
          <w:tcPr>
            <w:tcW w:w="4927" w:type="dxa"/>
            <w:shd w:val="clear" w:color="auto" w:fill="auto"/>
          </w:tcPr>
          <w:p w14:paraId="3FAD1455" w14:textId="77777777" w:rsidR="007A4810" w:rsidRPr="00E70A81" w:rsidRDefault="007A4810"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Menej časté</w:t>
            </w:r>
          </w:p>
        </w:tc>
        <w:tc>
          <w:tcPr>
            <w:tcW w:w="4928" w:type="dxa"/>
            <w:shd w:val="clear" w:color="auto" w:fill="auto"/>
          </w:tcPr>
          <w:p w14:paraId="6DF1D638" w14:textId="77777777" w:rsidR="007A4810" w:rsidRPr="00E70A81" w:rsidRDefault="007F2F84" w:rsidP="007F2F84">
            <w:pPr>
              <w:tabs>
                <w:tab w:val="clear" w:pos="567"/>
              </w:tabs>
              <w:autoSpaceDE w:val="0"/>
              <w:autoSpaceDN w:val="0"/>
              <w:adjustRightInd w:val="0"/>
              <w:spacing w:line="240" w:lineRule="auto"/>
              <w:rPr>
                <w:snapToGrid/>
                <w:szCs w:val="22"/>
                <w:lang w:val="sk-SK" w:eastAsia="zh-TW"/>
              </w:rPr>
            </w:pPr>
            <w:r>
              <w:rPr>
                <w:snapToGrid/>
                <w:szCs w:val="22"/>
                <w:lang w:val="sk-SK" w:eastAsia="zh-TW"/>
              </w:rPr>
              <w:t>Z</w:t>
            </w:r>
            <w:r w:rsidR="007A4810" w:rsidRPr="00E70A81">
              <w:rPr>
                <w:snapToGrid/>
                <w:szCs w:val="22"/>
                <w:lang w:val="sk-SK" w:eastAsia="zh-TW"/>
              </w:rPr>
              <w:t>výšená hladina močoviny v krvi, zvýšená hladina cholesterolu v krvi</w:t>
            </w:r>
          </w:p>
        </w:tc>
      </w:tr>
    </w:tbl>
    <w:p w14:paraId="25FA4E0E" w14:textId="77777777" w:rsidR="00154796" w:rsidRDefault="00771AA3" w:rsidP="00991F3C">
      <w:pPr>
        <w:tabs>
          <w:tab w:val="clear" w:pos="567"/>
        </w:tabs>
        <w:autoSpaceDE w:val="0"/>
        <w:autoSpaceDN w:val="0"/>
        <w:adjustRightInd w:val="0"/>
        <w:spacing w:line="240" w:lineRule="auto"/>
        <w:rPr>
          <w:snapToGrid/>
          <w:szCs w:val="22"/>
          <w:lang w:val="sk-SK" w:eastAsia="zh-TW"/>
        </w:rPr>
      </w:pPr>
      <w:r w:rsidRPr="00791085">
        <w:rPr>
          <w:snapToGrid/>
          <w:szCs w:val="22"/>
          <w:lang w:val="sk-SK" w:eastAsia="zh-TW"/>
        </w:rPr>
        <w:t>*Ne</w:t>
      </w:r>
      <w:r w:rsidRPr="00791085">
        <w:rPr>
          <w:rFonts w:hint="eastAsia"/>
          <w:snapToGrid/>
          <w:szCs w:val="22"/>
          <w:lang w:val="sk-SK" w:eastAsia="zh-TW"/>
        </w:rPr>
        <w:t>ž</w:t>
      </w:r>
      <w:r w:rsidRPr="00791085">
        <w:rPr>
          <w:snapToGrid/>
          <w:szCs w:val="22"/>
          <w:lang w:val="sk-SK" w:eastAsia="zh-TW"/>
        </w:rPr>
        <w:t>iaduce udalosti identifikovan</w:t>
      </w:r>
      <w:r w:rsidRPr="00791085">
        <w:rPr>
          <w:rFonts w:hint="eastAsia"/>
          <w:snapToGrid/>
          <w:szCs w:val="22"/>
          <w:lang w:val="sk-SK" w:eastAsia="zh-TW"/>
        </w:rPr>
        <w:t>é</w:t>
      </w:r>
      <w:r w:rsidRPr="00791085">
        <w:rPr>
          <w:snapToGrid/>
          <w:szCs w:val="22"/>
          <w:lang w:val="sk-SK" w:eastAsia="zh-TW"/>
        </w:rPr>
        <w:t xml:space="preserve"> po</w:t>
      </w:r>
      <w:r w:rsidRPr="00791085">
        <w:rPr>
          <w:rFonts w:hint="eastAsia"/>
          <w:snapToGrid/>
          <w:szCs w:val="22"/>
          <w:lang w:val="sk-SK" w:eastAsia="zh-TW"/>
        </w:rPr>
        <w:t>č</w:t>
      </w:r>
      <w:r w:rsidRPr="00791085">
        <w:rPr>
          <w:snapToGrid/>
          <w:szCs w:val="22"/>
          <w:lang w:val="sk-SK" w:eastAsia="zh-TW"/>
        </w:rPr>
        <w:t>as pou</w:t>
      </w:r>
      <w:r w:rsidRPr="00791085">
        <w:rPr>
          <w:rFonts w:hint="eastAsia"/>
          <w:snapToGrid/>
          <w:szCs w:val="22"/>
          <w:lang w:val="sk-SK" w:eastAsia="zh-TW"/>
        </w:rPr>
        <w:t>ží</w:t>
      </w:r>
      <w:r w:rsidRPr="00791085">
        <w:rPr>
          <w:snapToGrid/>
          <w:szCs w:val="22"/>
          <w:lang w:val="sk-SK" w:eastAsia="zh-TW"/>
        </w:rPr>
        <w:t xml:space="preserve">vania </w:t>
      </w:r>
      <w:r w:rsidR="00D866BB">
        <w:rPr>
          <w:snapToGrid/>
          <w:szCs w:val="22"/>
          <w:lang w:val="sk-SK" w:eastAsia="zh-TW"/>
        </w:rPr>
        <w:t xml:space="preserve">lieku </w:t>
      </w:r>
      <w:r w:rsidRPr="00791085">
        <w:rPr>
          <w:snapToGrid/>
          <w:szCs w:val="22"/>
          <w:lang w:val="sk-SK" w:eastAsia="zh-TW"/>
        </w:rPr>
        <w:t>po registr</w:t>
      </w:r>
      <w:r w:rsidRPr="00791085">
        <w:rPr>
          <w:rFonts w:hint="eastAsia"/>
          <w:snapToGrid/>
          <w:szCs w:val="22"/>
          <w:lang w:val="sk-SK" w:eastAsia="zh-TW"/>
        </w:rPr>
        <w:t>á</w:t>
      </w:r>
      <w:r w:rsidRPr="00791085">
        <w:rPr>
          <w:snapToGrid/>
          <w:szCs w:val="22"/>
          <w:lang w:val="sk-SK" w:eastAsia="zh-TW"/>
        </w:rPr>
        <w:t>cii</w:t>
      </w:r>
    </w:p>
    <w:p w14:paraId="0E9134D9" w14:textId="77777777" w:rsidR="003B3E47" w:rsidRPr="003B3E47" w:rsidRDefault="003B3E47" w:rsidP="003B3E47">
      <w:pPr>
        <w:tabs>
          <w:tab w:val="clear" w:pos="567"/>
        </w:tabs>
        <w:autoSpaceDE w:val="0"/>
        <w:autoSpaceDN w:val="0"/>
        <w:adjustRightInd w:val="0"/>
        <w:spacing w:line="240" w:lineRule="auto"/>
        <w:rPr>
          <w:snapToGrid/>
          <w:szCs w:val="22"/>
          <w:lang w:val="sk-SK" w:eastAsia="zh-TW"/>
        </w:rPr>
      </w:pPr>
      <w:r w:rsidRPr="003B3E47">
        <w:rPr>
          <w:snapToGrid/>
          <w:szCs w:val="22"/>
          <w:lang w:val="sk-SK" w:eastAsia="zh-TW"/>
        </w:rPr>
        <w:t>1 Zah</w:t>
      </w:r>
      <w:r w:rsidRPr="003B3E47">
        <w:rPr>
          <w:rFonts w:hint="eastAsia"/>
          <w:snapToGrid/>
          <w:szCs w:val="22"/>
          <w:lang w:val="sk-SK" w:eastAsia="zh-TW"/>
        </w:rPr>
        <w:t>ŕň</w:t>
      </w:r>
      <w:r w:rsidRPr="003B3E47">
        <w:rPr>
          <w:snapToGrid/>
          <w:szCs w:val="22"/>
          <w:lang w:val="sk-SK" w:eastAsia="zh-TW"/>
        </w:rPr>
        <w:t>a febriln</w:t>
      </w:r>
      <w:r w:rsidRPr="003B3E47">
        <w:rPr>
          <w:rFonts w:hint="eastAsia"/>
          <w:snapToGrid/>
          <w:szCs w:val="22"/>
          <w:lang w:val="sk-SK" w:eastAsia="zh-TW"/>
        </w:rPr>
        <w:t>ú</w:t>
      </w:r>
      <w:r w:rsidRPr="003B3E47">
        <w:rPr>
          <w:snapToGrid/>
          <w:szCs w:val="22"/>
          <w:lang w:val="sk-SK" w:eastAsia="zh-TW"/>
        </w:rPr>
        <w:t xml:space="preserve"> neutrop</w:t>
      </w:r>
      <w:r w:rsidRPr="003B3E47">
        <w:rPr>
          <w:rFonts w:hint="eastAsia"/>
          <w:snapToGrid/>
          <w:szCs w:val="22"/>
          <w:lang w:val="sk-SK" w:eastAsia="zh-TW"/>
        </w:rPr>
        <w:t>é</w:t>
      </w:r>
      <w:r w:rsidRPr="003B3E47">
        <w:rPr>
          <w:snapToGrid/>
          <w:szCs w:val="22"/>
          <w:lang w:val="sk-SK" w:eastAsia="zh-TW"/>
        </w:rPr>
        <w:t>niu a neutrop</w:t>
      </w:r>
      <w:r w:rsidRPr="003B3E47">
        <w:rPr>
          <w:rFonts w:hint="eastAsia"/>
          <w:snapToGrid/>
          <w:szCs w:val="22"/>
          <w:lang w:val="sk-SK" w:eastAsia="zh-TW"/>
        </w:rPr>
        <w:t>é</w:t>
      </w:r>
      <w:r w:rsidRPr="003B3E47">
        <w:rPr>
          <w:snapToGrid/>
          <w:szCs w:val="22"/>
          <w:lang w:val="sk-SK" w:eastAsia="zh-TW"/>
        </w:rPr>
        <w:t>niu.</w:t>
      </w:r>
    </w:p>
    <w:p w14:paraId="73A5206D" w14:textId="77777777" w:rsidR="003B3E47" w:rsidRPr="003B3E47" w:rsidRDefault="003B3E47" w:rsidP="003B3E47">
      <w:pPr>
        <w:tabs>
          <w:tab w:val="clear" w:pos="567"/>
        </w:tabs>
        <w:autoSpaceDE w:val="0"/>
        <w:autoSpaceDN w:val="0"/>
        <w:adjustRightInd w:val="0"/>
        <w:spacing w:line="240" w:lineRule="auto"/>
        <w:rPr>
          <w:snapToGrid/>
          <w:szCs w:val="22"/>
          <w:lang w:val="sk-SK" w:eastAsia="zh-TW"/>
        </w:rPr>
      </w:pPr>
      <w:r w:rsidRPr="003B3E47">
        <w:rPr>
          <w:snapToGrid/>
          <w:szCs w:val="22"/>
          <w:lang w:val="sk-SK" w:eastAsia="zh-TW"/>
        </w:rPr>
        <w:t>2 Zah</w:t>
      </w:r>
      <w:r w:rsidRPr="003B3E47">
        <w:rPr>
          <w:rFonts w:hint="eastAsia"/>
          <w:snapToGrid/>
          <w:szCs w:val="22"/>
          <w:lang w:val="sk-SK" w:eastAsia="zh-TW"/>
        </w:rPr>
        <w:t>ŕň</w:t>
      </w:r>
      <w:r w:rsidRPr="003B3E47">
        <w:rPr>
          <w:snapToGrid/>
          <w:szCs w:val="22"/>
          <w:lang w:val="sk-SK" w:eastAsia="zh-TW"/>
        </w:rPr>
        <w:t>a imunitn</w:t>
      </w:r>
      <w:r w:rsidRPr="003B3E47">
        <w:rPr>
          <w:rFonts w:hint="eastAsia"/>
          <w:snapToGrid/>
          <w:szCs w:val="22"/>
          <w:lang w:val="sk-SK" w:eastAsia="zh-TW"/>
        </w:rPr>
        <w:t>ú</w:t>
      </w:r>
      <w:r w:rsidRPr="003B3E47">
        <w:rPr>
          <w:snapToGrid/>
          <w:szCs w:val="22"/>
          <w:lang w:val="sk-SK" w:eastAsia="zh-TW"/>
        </w:rPr>
        <w:t xml:space="preserve"> trombocytopenick</w:t>
      </w:r>
      <w:r w:rsidRPr="003B3E47">
        <w:rPr>
          <w:rFonts w:hint="eastAsia"/>
          <w:snapToGrid/>
          <w:szCs w:val="22"/>
          <w:lang w:val="sk-SK" w:eastAsia="zh-TW"/>
        </w:rPr>
        <w:t>ú</w:t>
      </w:r>
      <w:r w:rsidRPr="003B3E47">
        <w:rPr>
          <w:snapToGrid/>
          <w:szCs w:val="22"/>
          <w:lang w:val="sk-SK" w:eastAsia="zh-TW"/>
        </w:rPr>
        <w:t xml:space="preserve"> purpuru.</w:t>
      </w:r>
    </w:p>
    <w:p w14:paraId="20D9ED43" w14:textId="77777777" w:rsidR="003B3E47" w:rsidRPr="003B3E47" w:rsidRDefault="003B3E47" w:rsidP="003B3E47">
      <w:pPr>
        <w:tabs>
          <w:tab w:val="clear" w:pos="567"/>
        </w:tabs>
        <w:autoSpaceDE w:val="0"/>
        <w:autoSpaceDN w:val="0"/>
        <w:adjustRightInd w:val="0"/>
        <w:spacing w:line="240" w:lineRule="auto"/>
        <w:rPr>
          <w:snapToGrid/>
          <w:szCs w:val="22"/>
          <w:lang w:val="sk-SK" w:eastAsia="zh-TW"/>
        </w:rPr>
      </w:pPr>
      <w:r w:rsidRPr="003B3E47">
        <w:rPr>
          <w:snapToGrid/>
          <w:szCs w:val="22"/>
          <w:lang w:val="sk-SK" w:eastAsia="zh-TW"/>
        </w:rPr>
        <w:t>3 Zah</w:t>
      </w:r>
      <w:r w:rsidRPr="003B3E47">
        <w:rPr>
          <w:rFonts w:hint="eastAsia"/>
          <w:snapToGrid/>
          <w:szCs w:val="22"/>
          <w:lang w:val="sk-SK" w:eastAsia="zh-TW"/>
        </w:rPr>
        <w:t>ŕň</w:t>
      </w:r>
      <w:r w:rsidRPr="003B3E47">
        <w:rPr>
          <w:snapToGrid/>
          <w:szCs w:val="22"/>
          <w:lang w:val="sk-SK" w:eastAsia="zh-TW"/>
        </w:rPr>
        <w:t>a nuch</w:t>
      </w:r>
      <w:r w:rsidRPr="003B3E47">
        <w:rPr>
          <w:rFonts w:hint="eastAsia"/>
          <w:snapToGrid/>
          <w:szCs w:val="22"/>
          <w:lang w:val="sk-SK" w:eastAsia="zh-TW"/>
        </w:rPr>
        <w:t>á</w:t>
      </w:r>
      <w:r w:rsidRPr="003B3E47">
        <w:rPr>
          <w:snapToGrid/>
          <w:szCs w:val="22"/>
          <w:lang w:val="sk-SK" w:eastAsia="zh-TW"/>
        </w:rPr>
        <w:t>lnu rigiditu a tet</w:t>
      </w:r>
      <w:r w:rsidRPr="003B3E47">
        <w:rPr>
          <w:rFonts w:hint="eastAsia"/>
          <w:snapToGrid/>
          <w:szCs w:val="22"/>
          <w:lang w:val="sk-SK" w:eastAsia="zh-TW"/>
        </w:rPr>
        <w:t>á</w:t>
      </w:r>
      <w:r w:rsidRPr="003B3E47">
        <w:rPr>
          <w:snapToGrid/>
          <w:szCs w:val="22"/>
          <w:lang w:val="sk-SK" w:eastAsia="zh-TW"/>
        </w:rPr>
        <w:t>niu.</w:t>
      </w:r>
    </w:p>
    <w:p w14:paraId="636FD9F6" w14:textId="77777777" w:rsidR="003B3E47" w:rsidRPr="003B3E47" w:rsidRDefault="003B3E47" w:rsidP="003B3E47">
      <w:pPr>
        <w:tabs>
          <w:tab w:val="clear" w:pos="567"/>
        </w:tabs>
        <w:autoSpaceDE w:val="0"/>
        <w:autoSpaceDN w:val="0"/>
        <w:adjustRightInd w:val="0"/>
        <w:spacing w:line="240" w:lineRule="auto"/>
        <w:rPr>
          <w:snapToGrid/>
          <w:szCs w:val="22"/>
          <w:lang w:val="sk-SK" w:eastAsia="zh-TW"/>
        </w:rPr>
      </w:pPr>
      <w:r w:rsidRPr="003B3E47">
        <w:rPr>
          <w:snapToGrid/>
          <w:szCs w:val="22"/>
          <w:lang w:val="sk-SK" w:eastAsia="zh-TW"/>
        </w:rPr>
        <w:t>4 Zah</w:t>
      </w:r>
      <w:r w:rsidRPr="003B3E47">
        <w:rPr>
          <w:rFonts w:hint="eastAsia"/>
          <w:snapToGrid/>
          <w:szCs w:val="22"/>
          <w:lang w:val="sk-SK" w:eastAsia="zh-TW"/>
        </w:rPr>
        <w:t>ŕň</w:t>
      </w:r>
      <w:r w:rsidRPr="003B3E47">
        <w:rPr>
          <w:snapToGrid/>
          <w:szCs w:val="22"/>
          <w:lang w:val="sk-SK" w:eastAsia="zh-TW"/>
        </w:rPr>
        <w:t>a hypoxicko-ischemick</w:t>
      </w:r>
      <w:r w:rsidRPr="003B3E47">
        <w:rPr>
          <w:rFonts w:hint="eastAsia"/>
          <w:snapToGrid/>
          <w:szCs w:val="22"/>
          <w:lang w:val="sk-SK" w:eastAsia="zh-TW"/>
        </w:rPr>
        <w:t>ú</w:t>
      </w:r>
      <w:r w:rsidRPr="003B3E47">
        <w:rPr>
          <w:snapToGrid/>
          <w:szCs w:val="22"/>
          <w:lang w:val="sk-SK" w:eastAsia="zh-TW"/>
        </w:rPr>
        <w:t xml:space="preserve"> encefalopatiu a metabolick</w:t>
      </w:r>
      <w:r w:rsidRPr="003B3E47">
        <w:rPr>
          <w:rFonts w:hint="eastAsia"/>
          <w:snapToGrid/>
          <w:szCs w:val="22"/>
          <w:lang w:val="sk-SK" w:eastAsia="zh-TW"/>
        </w:rPr>
        <w:t>ú</w:t>
      </w:r>
      <w:r w:rsidRPr="003B3E47">
        <w:rPr>
          <w:snapToGrid/>
          <w:szCs w:val="22"/>
          <w:lang w:val="sk-SK" w:eastAsia="zh-TW"/>
        </w:rPr>
        <w:t xml:space="preserve"> encefalopatiu.</w:t>
      </w:r>
    </w:p>
    <w:p w14:paraId="55099C2A" w14:textId="77777777" w:rsidR="003B3E47" w:rsidRPr="003B3E47" w:rsidRDefault="003B3E47" w:rsidP="003B3E47">
      <w:pPr>
        <w:tabs>
          <w:tab w:val="clear" w:pos="567"/>
        </w:tabs>
        <w:autoSpaceDE w:val="0"/>
        <w:autoSpaceDN w:val="0"/>
        <w:adjustRightInd w:val="0"/>
        <w:spacing w:line="240" w:lineRule="auto"/>
        <w:rPr>
          <w:snapToGrid/>
          <w:szCs w:val="22"/>
          <w:lang w:val="sk-SK" w:eastAsia="zh-TW"/>
        </w:rPr>
      </w:pPr>
      <w:r w:rsidRPr="003B3E47">
        <w:rPr>
          <w:snapToGrid/>
          <w:szCs w:val="22"/>
          <w:lang w:val="sk-SK" w:eastAsia="zh-TW"/>
        </w:rPr>
        <w:t>5 Zah</w:t>
      </w:r>
      <w:r w:rsidRPr="003B3E47">
        <w:rPr>
          <w:rFonts w:hint="eastAsia"/>
          <w:snapToGrid/>
          <w:szCs w:val="22"/>
          <w:lang w:val="sk-SK" w:eastAsia="zh-TW"/>
        </w:rPr>
        <w:t>ŕň</w:t>
      </w:r>
      <w:r w:rsidRPr="003B3E47">
        <w:rPr>
          <w:snapToGrid/>
          <w:szCs w:val="22"/>
          <w:lang w:val="sk-SK" w:eastAsia="zh-TW"/>
        </w:rPr>
        <w:t>a akat</w:t>
      </w:r>
      <w:r w:rsidRPr="003B3E47">
        <w:rPr>
          <w:rFonts w:hint="eastAsia"/>
          <w:snapToGrid/>
          <w:szCs w:val="22"/>
          <w:lang w:val="sk-SK" w:eastAsia="zh-TW"/>
        </w:rPr>
        <w:t>í</w:t>
      </w:r>
      <w:r w:rsidRPr="003B3E47">
        <w:rPr>
          <w:snapToGrid/>
          <w:szCs w:val="22"/>
          <w:lang w:val="sk-SK" w:eastAsia="zh-TW"/>
        </w:rPr>
        <w:t>ziu a parkinsonizmus.</w:t>
      </w:r>
    </w:p>
    <w:p w14:paraId="6CB8E360" w14:textId="77777777" w:rsidR="003B3E47" w:rsidRPr="003B3E47" w:rsidRDefault="003B3E47" w:rsidP="003B3E47">
      <w:pPr>
        <w:tabs>
          <w:tab w:val="clear" w:pos="567"/>
        </w:tabs>
        <w:autoSpaceDE w:val="0"/>
        <w:autoSpaceDN w:val="0"/>
        <w:adjustRightInd w:val="0"/>
        <w:spacing w:line="240" w:lineRule="auto"/>
        <w:rPr>
          <w:snapToGrid/>
          <w:szCs w:val="22"/>
          <w:lang w:val="sk-SK" w:eastAsia="zh-TW"/>
        </w:rPr>
      </w:pPr>
      <w:r w:rsidRPr="003B3E47">
        <w:rPr>
          <w:snapToGrid/>
          <w:szCs w:val="22"/>
          <w:lang w:val="sk-SK" w:eastAsia="zh-TW"/>
        </w:rPr>
        <w:t xml:space="preserve">6 Pozri odsek </w:t>
      </w:r>
      <w:r w:rsidRPr="003B3E47">
        <w:rPr>
          <w:rFonts w:hint="eastAsia"/>
          <w:snapToGrid/>
          <w:szCs w:val="22"/>
          <w:lang w:val="sk-SK" w:eastAsia="zh-TW"/>
        </w:rPr>
        <w:t>„</w:t>
      </w:r>
      <w:r w:rsidRPr="003B3E47">
        <w:rPr>
          <w:snapToGrid/>
          <w:szCs w:val="22"/>
          <w:lang w:val="sk-SK" w:eastAsia="zh-TW"/>
        </w:rPr>
        <w:t>Poruchy zraku</w:t>
      </w:r>
      <w:r w:rsidRPr="003B3E47">
        <w:rPr>
          <w:rFonts w:hint="eastAsia"/>
          <w:snapToGrid/>
          <w:szCs w:val="22"/>
          <w:lang w:val="sk-SK" w:eastAsia="zh-TW"/>
        </w:rPr>
        <w:t>“</w:t>
      </w:r>
      <w:r w:rsidRPr="003B3E47">
        <w:rPr>
          <w:snapToGrid/>
          <w:szCs w:val="22"/>
          <w:lang w:val="sk-SK" w:eastAsia="zh-TW"/>
        </w:rPr>
        <w:t xml:space="preserve"> v </w:t>
      </w:r>
      <w:r w:rsidRPr="003B3E47">
        <w:rPr>
          <w:rFonts w:hint="eastAsia"/>
          <w:snapToGrid/>
          <w:szCs w:val="22"/>
          <w:lang w:val="sk-SK" w:eastAsia="zh-TW"/>
        </w:rPr>
        <w:t>č</w:t>
      </w:r>
      <w:r w:rsidRPr="003B3E47">
        <w:rPr>
          <w:snapToGrid/>
          <w:szCs w:val="22"/>
          <w:lang w:val="sk-SK" w:eastAsia="zh-TW"/>
        </w:rPr>
        <w:t>asti 4.8.</w:t>
      </w:r>
    </w:p>
    <w:p w14:paraId="0BF7DE34" w14:textId="77777777" w:rsidR="003B3E47" w:rsidRPr="003B3E47" w:rsidRDefault="003B3E47" w:rsidP="003B3E47">
      <w:pPr>
        <w:tabs>
          <w:tab w:val="clear" w:pos="567"/>
        </w:tabs>
        <w:autoSpaceDE w:val="0"/>
        <w:autoSpaceDN w:val="0"/>
        <w:adjustRightInd w:val="0"/>
        <w:spacing w:line="240" w:lineRule="auto"/>
        <w:rPr>
          <w:snapToGrid/>
          <w:szCs w:val="22"/>
          <w:lang w:val="sk-SK" w:eastAsia="zh-TW"/>
        </w:rPr>
      </w:pPr>
      <w:r w:rsidRPr="003B3E47">
        <w:rPr>
          <w:snapToGrid/>
          <w:szCs w:val="22"/>
          <w:lang w:val="sk-SK" w:eastAsia="zh-TW"/>
        </w:rPr>
        <w:t>7 Po uveden</w:t>
      </w:r>
      <w:r w:rsidRPr="003B3E47">
        <w:rPr>
          <w:rFonts w:hint="eastAsia"/>
          <w:snapToGrid/>
          <w:szCs w:val="22"/>
          <w:lang w:val="sk-SK" w:eastAsia="zh-TW"/>
        </w:rPr>
        <w:t>í</w:t>
      </w:r>
      <w:r w:rsidRPr="003B3E47">
        <w:rPr>
          <w:snapToGrid/>
          <w:szCs w:val="22"/>
          <w:lang w:val="sk-SK" w:eastAsia="zh-TW"/>
        </w:rPr>
        <w:t xml:space="preserve"> na trh bola hl</w:t>
      </w:r>
      <w:r w:rsidRPr="003B3E47">
        <w:rPr>
          <w:rFonts w:hint="eastAsia"/>
          <w:snapToGrid/>
          <w:szCs w:val="22"/>
          <w:lang w:val="sk-SK" w:eastAsia="zh-TW"/>
        </w:rPr>
        <w:t>á</w:t>
      </w:r>
      <w:r w:rsidRPr="003B3E47">
        <w:rPr>
          <w:snapToGrid/>
          <w:szCs w:val="22"/>
          <w:lang w:val="sk-SK" w:eastAsia="zh-TW"/>
        </w:rPr>
        <w:t>sen</w:t>
      </w:r>
      <w:r w:rsidRPr="003B3E47">
        <w:rPr>
          <w:rFonts w:hint="eastAsia"/>
          <w:snapToGrid/>
          <w:szCs w:val="22"/>
          <w:lang w:val="sk-SK" w:eastAsia="zh-TW"/>
        </w:rPr>
        <w:t>á</w:t>
      </w:r>
      <w:r w:rsidRPr="003B3E47">
        <w:rPr>
          <w:snapToGrid/>
          <w:szCs w:val="22"/>
          <w:lang w:val="sk-SK" w:eastAsia="zh-TW"/>
        </w:rPr>
        <w:t xml:space="preserve"> prolongovan</w:t>
      </w:r>
      <w:r w:rsidRPr="003B3E47">
        <w:rPr>
          <w:rFonts w:hint="eastAsia"/>
          <w:snapToGrid/>
          <w:szCs w:val="22"/>
          <w:lang w:val="sk-SK" w:eastAsia="zh-TW"/>
        </w:rPr>
        <w:t>á</w:t>
      </w:r>
      <w:r w:rsidRPr="003B3E47">
        <w:rPr>
          <w:snapToGrid/>
          <w:szCs w:val="22"/>
          <w:lang w:val="sk-SK" w:eastAsia="zh-TW"/>
        </w:rPr>
        <w:t xml:space="preserve"> optick</w:t>
      </w:r>
      <w:r w:rsidRPr="003B3E47">
        <w:rPr>
          <w:rFonts w:hint="eastAsia"/>
          <w:snapToGrid/>
          <w:szCs w:val="22"/>
          <w:lang w:val="sk-SK" w:eastAsia="zh-TW"/>
        </w:rPr>
        <w:t>á</w:t>
      </w:r>
      <w:r w:rsidRPr="003B3E47">
        <w:rPr>
          <w:snapToGrid/>
          <w:szCs w:val="22"/>
          <w:lang w:val="sk-SK" w:eastAsia="zh-TW"/>
        </w:rPr>
        <w:t xml:space="preserve"> neurit</w:t>
      </w:r>
      <w:r w:rsidRPr="003B3E47">
        <w:rPr>
          <w:rFonts w:hint="eastAsia"/>
          <w:snapToGrid/>
          <w:szCs w:val="22"/>
          <w:lang w:val="sk-SK" w:eastAsia="zh-TW"/>
        </w:rPr>
        <w:t>í</w:t>
      </w:r>
      <w:r w:rsidRPr="003B3E47">
        <w:rPr>
          <w:snapToGrid/>
          <w:szCs w:val="22"/>
          <w:lang w:val="sk-SK" w:eastAsia="zh-TW"/>
        </w:rPr>
        <w:t xml:space="preserve">da. Pozri </w:t>
      </w:r>
      <w:r w:rsidRPr="003B3E47">
        <w:rPr>
          <w:rFonts w:hint="eastAsia"/>
          <w:snapToGrid/>
          <w:szCs w:val="22"/>
          <w:lang w:val="sk-SK" w:eastAsia="zh-TW"/>
        </w:rPr>
        <w:t>č</w:t>
      </w:r>
      <w:r w:rsidRPr="003B3E47">
        <w:rPr>
          <w:snapToGrid/>
          <w:szCs w:val="22"/>
          <w:lang w:val="sk-SK" w:eastAsia="zh-TW"/>
        </w:rPr>
        <w:t>as</w:t>
      </w:r>
      <w:r w:rsidRPr="003B3E47">
        <w:rPr>
          <w:rFonts w:hint="eastAsia"/>
          <w:snapToGrid/>
          <w:szCs w:val="22"/>
          <w:lang w:val="sk-SK" w:eastAsia="zh-TW"/>
        </w:rPr>
        <w:t>ť</w:t>
      </w:r>
      <w:r w:rsidRPr="003B3E47">
        <w:rPr>
          <w:snapToGrid/>
          <w:szCs w:val="22"/>
          <w:lang w:val="sk-SK" w:eastAsia="zh-TW"/>
        </w:rPr>
        <w:t xml:space="preserve"> 4.4.</w:t>
      </w:r>
    </w:p>
    <w:p w14:paraId="3F141BFA" w14:textId="77777777" w:rsidR="003B3E47" w:rsidRPr="003B3E47" w:rsidRDefault="003B3E47" w:rsidP="003B3E47">
      <w:pPr>
        <w:tabs>
          <w:tab w:val="clear" w:pos="567"/>
        </w:tabs>
        <w:autoSpaceDE w:val="0"/>
        <w:autoSpaceDN w:val="0"/>
        <w:adjustRightInd w:val="0"/>
        <w:spacing w:line="240" w:lineRule="auto"/>
        <w:rPr>
          <w:snapToGrid/>
          <w:szCs w:val="22"/>
          <w:lang w:val="sk-SK" w:eastAsia="zh-TW"/>
        </w:rPr>
      </w:pPr>
      <w:r w:rsidRPr="003B3E47">
        <w:rPr>
          <w:snapToGrid/>
          <w:szCs w:val="22"/>
          <w:lang w:val="sk-SK" w:eastAsia="zh-TW"/>
        </w:rPr>
        <w:t xml:space="preserve">8 Pozri </w:t>
      </w:r>
      <w:r w:rsidRPr="003B3E47">
        <w:rPr>
          <w:rFonts w:hint="eastAsia"/>
          <w:snapToGrid/>
          <w:szCs w:val="22"/>
          <w:lang w:val="sk-SK" w:eastAsia="zh-TW"/>
        </w:rPr>
        <w:t>č</w:t>
      </w:r>
      <w:r w:rsidRPr="003B3E47">
        <w:rPr>
          <w:snapToGrid/>
          <w:szCs w:val="22"/>
          <w:lang w:val="sk-SK" w:eastAsia="zh-TW"/>
        </w:rPr>
        <w:t>as</w:t>
      </w:r>
      <w:r w:rsidRPr="003B3E47">
        <w:rPr>
          <w:rFonts w:hint="eastAsia"/>
          <w:snapToGrid/>
          <w:szCs w:val="22"/>
          <w:lang w:val="sk-SK" w:eastAsia="zh-TW"/>
        </w:rPr>
        <w:t>ť</w:t>
      </w:r>
      <w:r w:rsidRPr="003B3E47">
        <w:rPr>
          <w:snapToGrid/>
          <w:szCs w:val="22"/>
          <w:lang w:val="sk-SK" w:eastAsia="zh-TW"/>
        </w:rPr>
        <w:t xml:space="preserve"> 4.4.</w:t>
      </w:r>
    </w:p>
    <w:p w14:paraId="01820A4F" w14:textId="77777777" w:rsidR="003B3E47" w:rsidRPr="003B3E47" w:rsidRDefault="003B3E47" w:rsidP="003B3E47">
      <w:pPr>
        <w:tabs>
          <w:tab w:val="clear" w:pos="567"/>
        </w:tabs>
        <w:autoSpaceDE w:val="0"/>
        <w:autoSpaceDN w:val="0"/>
        <w:adjustRightInd w:val="0"/>
        <w:spacing w:line="240" w:lineRule="auto"/>
        <w:rPr>
          <w:snapToGrid/>
          <w:szCs w:val="22"/>
          <w:lang w:val="sk-SK" w:eastAsia="zh-TW"/>
        </w:rPr>
      </w:pPr>
      <w:r w:rsidRPr="003B3E47">
        <w:rPr>
          <w:snapToGrid/>
          <w:szCs w:val="22"/>
          <w:lang w:val="sk-SK" w:eastAsia="zh-TW"/>
        </w:rPr>
        <w:t>9 Zah</w:t>
      </w:r>
      <w:r w:rsidRPr="003B3E47">
        <w:rPr>
          <w:rFonts w:hint="eastAsia"/>
          <w:snapToGrid/>
          <w:szCs w:val="22"/>
          <w:lang w:val="sk-SK" w:eastAsia="zh-TW"/>
        </w:rPr>
        <w:t>ŕň</w:t>
      </w:r>
      <w:r w:rsidRPr="003B3E47">
        <w:rPr>
          <w:snapToGrid/>
          <w:szCs w:val="22"/>
          <w:lang w:val="sk-SK" w:eastAsia="zh-TW"/>
        </w:rPr>
        <w:t>a dyspnoe a n</w:t>
      </w:r>
      <w:r w:rsidRPr="003B3E47">
        <w:rPr>
          <w:rFonts w:hint="eastAsia"/>
          <w:snapToGrid/>
          <w:szCs w:val="22"/>
          <w:lang w:val="sk-SK" w:eastAsia="zh-TW"/>
        </w:rPr>
        <w:t>á</w:t>
      </w:r>
      <w:r w:rsidRPr="003B3E47">
        <w:rPr>
          <w:snapToGrid/>
          <w:szCs w:val="22"/>
          <w:lang w:val="sk-SK" w:eastAsia="zh-TW"/>
        </w:rPr>
        <w:t>mahov</w:t>
      </w:r>
      <w:r w:rsidRPr="003B3E47">
        <w:rPr>
          <w:rFonts w:hint="eastAsia"/>
          <w:snapToGrid/>
          <w:szCs w:val="22"/>
          <w:lang w:val="sk-SK" w:eastAsia="zh-TW"/>
        </w:rPr>
        <w:t>é</w:t>
      </w:r>
      <w:r w:rsidRPr="003B3E47">
        <w:rPr>
          <w:snapToGrid/>
          <w:szCs w:val="22"/>
          <w:lang w:val="sk-SK" w:eastAsia="zh-TW"/>
        </w:rPr>
        <w:t xml:space="preserve"> dyspnoe.</w:t>
      </w:r>
    </w:p>
    <w:p w14:paraId="74D22CEC" w14:textId="77777777" w:rsidR="003B3E47" w:rsidRPr="003B3E47" w:rsidRDefault="003B3E47" w:rsidP="003B3E47">
      <w:pPr>
        <w:tabs>
          <w:tab w:val="clear" w:pos="567"/>
        </w:tabs>
        <w:autoSpaceDE w:val="0"/>
        <w:autoSpaceDN w:val="0"/>
        <w:adjustRightInd w:val="0"/>
        <w:spacing w:line="240" w:lineRule="auto"/>
        <w:rPr>
          <w:snapToGrid/>
          <w:szCs w:val="22"/>
          <w:lang w:val="sk-SK" w:eastAsia="zh-TW"/>
        </w:rPr>
      </w:pPr>
      <w:r w:rsidRPr="003B3E47">
        <w:rPr>
          <w:snapToGrid/>
          <w:szCs w:val="22"/>
          <w:lang w:val="sk-SK" w:eastAsia="zh-TW"/>
        </w:rPr>
        <w:t>10 Zah</w:t>
      </w:r>
      <w:r w:rsidRPr="003B3E47">
        <w:rPr>
          <w:rFonts w:hint="eastAsia"/>
          <w:snapToGrid/>
          <w:szCs w:val="22"/>
          <w:lang w:val="sk-SK" w:eastAsia="zh-TW"/>
        </w:rPr>
        <w:t>ŕň</w:t>
      </w:r>
      <w:r w:rsidRPr="003B3E47">
        <w:rPr>
          <w:snapToGrid/>
          <w:szCs w:val="22"/>
          <w:lang w:val="sk-SK" w:eastAsia="zh-TW"/>
        </w:rPr>
        <w:t>a po</w:t>
      </w:r>
      <w:r w:rsidRPr="003B3E47">
        <w:rPr>
          <w:rFonts w:hint="eastAsia"/>
          <w:snapToGrid/>
          <w:szCs w:val="22"/>
          <w:lang w:val="sk-SK" w:eastAsia="zh-TW"/>
        </w:rPr>
        <w:t>š</w:t>
      </w:r>
      <w:r w:rsidRPr="003B3E47">
        <w:rPr>
          <w:snapToGrid/>
          <w:szCs w:val="22"/>
          <w:lang w:val="sk-SK" w:eastAsia="zh-TW"/>
        </w:rPr>
        <w:t>kodenie pe</w:t>
      </w:r>
      <w:r w:rsidRPr="003B3E47">
        <w:rPr>
          <w:rFonts w:hint="eastAsia"/>
          <w:snapToGrid/>
          <w:szCs w:val="22"/>
          <w:lang w:val="sk-SK" w:eastAsia="zh-TW"/>
        </w:rPr>
        <w:t>č</w:t>
      </w:r>
      <w:r w:rsidRPr="003B3E47">
        <w:rPr>
          <w:snapToGrid/>
          <w:szCs w:val="22"/>
          <w:lang w:val="sk-SK" w:eastAsia="zh-TW"/>
        </w:rPr>
        <w:t>ene vyvolan</w:t>
      </w:r>
      <w:r w:rsidRPr="003B3E47">
        <w:rPr>
          <w:rFonts w:hint="eastAsia"/>
          <w:snapToGrid/>
          <w:szCs w:val="22"/>
          <w:lang w:val="sk-SK" w:eastAsia="zh-TW"/>
        </w:rPr>
        <w:t>é</w:t>
      </w:r>
      <w:r w:rsidRPr="003B3E47">
        <w:rPr>
          <w:snapToGrid/>
          <w:szCs w:val="22"/>
          <w:lang w:val="sk-SK" w:eastAsia="zh-TW"/>
        </w:rPr>
        <w:t xml:space="preserve"> u</w:t>
      </w:r>
      <w:r w:rsidRPr="003B3E47">
        <w:rPr>
          <w:rFonts w:hint="eastAsia"/>
          <w:snapToGrid/>
          <w:szCs w:val="22"/>
          <w:lang w:val="sk-SK" w:eastAsia="zh-TW"/>
        </w:rPr>
        <w:t>ž</w:t>
      </w:r>
      <w:r w:rsidRPr="003B3E47">
        <w:rPr>
          <w:snapToGrid/>
          <w:szCs w:val="22"/>
          <w:lang w:val="sk-SK" w:eastAsia="zh-TW"/>
        </w:rPr>
        <w:t>it</w:t>
      </w:r>
      <w:r w:rsidRPr="003B3E47">
        <w:rPr>
          <w:rFonts w:hint="eastAsia"/>
          <w:snapToGrid/>
          <w:szCs w:val="22"/>
          <w:lang w:val="sk-SK" w:eastAsia="zh-TW"/>
        </w:rPr>
        <w:t>í</w:t>
      </w:r>
      <w:r w:rsidRPr="003B3E47">
        <w:rPr>
          <w:snapToGrid/>
          <w:szCs w:val="22"/>
          <w:lang w:val="sk-SK" w:eastAsia="zh-TW"/>
        </w:rPr>
        <w:t>m lieku, toxick</w:t>
      </w:r>
      <w:r w:rsidRPr="003B3E47">
        <w:rPr>
          <w:rFonts w:hint="eastAsia"/>
          <w:snapToGrid/>
          <w:szCs w:val="22"/>
          <w:lang w:val="sk-SK" w:eastAsia="zh-TW"/>
        </w:rPr>
        <w:t>ú</w:t>
      </w:r>
      <w:r w:rsidRPr="003B3E47">
        <w:rPr>
          <w:snapToGrid/>
          <w:szCs w:val="22"/>
          <w:lang w:val="sk-SK" w:eastAsia="zh-TW"/>
        </w:rPr>
        <w:t xml:space="preserve"> hepatit</w:t>
      </w:r>
      <w:r w:rsidRPr="003B3E47">
        <w:rPr>
          <w:rFonts w:hint="eastAsia"/>
          <w:snapToGrid/>
          <w:szCs w:val="22"/>
          <w:lang w:val="sk-SK" w:eastAsia="zh-TW"/>
        </w:rPr>
        <w:t>í</w:t>
      </w:r>
      <w:r w:rsidRPr="003B3E47">
        <w:rPr>
          <w:snapToGrid/>
          <w:szCs w:val="22"/>
          <w:lang w:val="sk-SK" w:eastAsia="zh-TW"/>
        </w:rPr>
        <w:t>du, hepatocelul</w:t>
      </w:r>
      <w:r w:rsidRPr="003B3E47">
        <w:rPr>
          <w:rFonts w:hint="eastAsia"/>
          <w:snapToGrid/>
          <w:szCs w:val="22"/>
          <w:lang w:val="sk-SK" w:eastAsia="zh-TW"/>
        </w:rPr>
        <w:t>á</w:t>
      </w:r>
      <w:r w:rsidRPr="003B3E47">
        <w:rPr>
          <w:snapToGrid/>
          <w:szCs w:val="22"/>
          <w:lang w:val="sk-SK" w:eastAsia="zh-TW"/>
        </w:rPr>
        <w:t>rne po</w:t>
      </w:r>
      <w:r w:rsidRPr="003B3E47">
        <w:rPr>
          <w:rFonts w:hint="eastAsia"/>
          <w:snapToGrid/>
          <w:szCs w:val="22"/>
          <w:lang w:val="sk-SK" w:eastAsia="zh-TW"/>
        </w:rPr>
        <w:t>š</w:t>
      </w:r>
      <w:r w:rsidRPr="003B3E47">
        <w:rPr>
          <w:snapToGrid/>
          <w:szCs w:val="22"/>
          <w:lang w:val="sk-SK" w:eastAsia="zh-TW"/>
        </w:rPr>
        <w:t>kodenie a</w:t>
      </w:r>
      <w:r w:rsidR="00DA2A3C">
        <w:rPr>
          <w:snapToGrid/>
          <w:szCs w:val="22"/>
          <w:lang w:val="sk-SK" w:eastAsia="zh-TW"/>
        </w:rPr>
        <w:t xml:space="preserve"> </w:t>
      </w:r>
      <w:r w:rsidRPr="003B3E47">
        <w:rPr>
          <w:snapToGrid/>
          <w:szCs w:val="22"/>
          <w:lang w:val="sk-SK" w:eastAsia="zh-TW"/>
        </w:rPr>
        <w:t>hepatotoxicitu.</w:t>
      </w:r>
    </w:p>
    <w:p w14:paraId="3E124ABA" w14:textId="77777777" w:rsidR="004D52A5" w:rsidRDefault="003B3E47" w:rsidP="003B3E47">
      <w:pPr>
        <w:tabs>
          <w:tab w:val="clear" w:pos="567"/>
        </w:tabs>
        <w:autoSpaceDE w:val="0"/>
        <w:autoSpaceDN w:val="0"/>
        <w:adjustRightInd w:val="0"/>
        <w:spacing w:line="240" w:lineRule="auto"/>
        <w:rPr>
          <w:snapToGrid/>
          <w:szCs w:val="22"/>
          <w:lang w:val="sk-SK" w:eastAsia="zh-TW"/>
        </w:rPr>
      </w:pPr>
      <w:r w:rsidRPr="003B3E47">
        <w:rPr>
          <w:snapToGrid/>
          <w:szCs w:val="22"/>
          <w:lang w:val="sk-SK" w:eastAsia="zh-TW"/>
        </w:rPr>
        <w:t>11 Zah</w:t>
      </w:r>
      <w:r w:rsidRPr="003B3E47">
        <w:rPr>
          <w:rFonts w:hint="eastAsia"/>
          <w:snapToGrid/>
          <w:szCs w:val="22"/>
          <w:lang w:val="sk-SK" w:eastAsia="zh-TW"/>
        </w:rPr>
        <w:t>ŕň</w:t>
      </w:r>
      <w:r w:rsidRPr="003B3E47">
        <w:rPr>
          <w:snapToGrid/>
          <w:szCs w:val="22"/>
          <w:lang w:val="sk-SK" w:eastAsia="zh-TW"/>
        </w:rPr>
        <w:t>a periorbit</w:t>
      </w:r>
      <w:r w:rsidRPr="003B3E47">
        <w:rPr>
          <w:rFonts w:hint="eastAsia"/>
          <w:snapToGrid/>
          <w:szCs w:val="22"/>
          <w:lang w:val="sk-SK" w:eastAsia="zh-TW"/>
        </w:rPr>
        <w:t>á</w:t>
      </w:r>
      <w:r w:rsidRPr="003B3E47">
        <w:rPr>
          <w:snapToGrid/>
          <w:szCs w:val="22"/>
          <w:lang w:val="sk-SK" w:eastAsia="zh-TW"/>
        </w:rPr>
        <w:t>lny ed</w:t>
      </w:r>
      <w:r w:rsidRPr="003B3E47">
        <w:rPr>
          <w:rFonts w:hint="eastAsia"/>
          <w:snapToGrid/>
          <w:szCs w:val="22"/>
          <w:lang w:val="sk-SK" w:eastAsia="zh-TW"/>
        </w:rPr>
        <w:t>é</w:t>
      </w:r>
      <w:r w:rsidRPr="003B3E47">
        <w:rPr>
          <w:snapToGrid/>
          <w:szCs w:val="22"/>
          <w:lang w:val="sk-SK" w:eastAsia="zh-TW"/>
        </w:rPr>
        <w:t>m, ed</w:t>
      </w:r>
      <w:r w:rsidRPr="003B3E47">
        <w:rPr>
          <w:rFonts w:hint="eastAsia"/>
          <w:snapToGrid/>
          <w:szCs w:val="22"/>
          <w:lang w:val="sk-SK" w:eastAsia="zh-TW"/>
        </w:rPr>
        <w:t>é</w:t>
      </w:r>
      <w:r w:rsidRPr="003B3E47">
        <w:rPr>
          <w:snapToGrid/>
          <w:szCs w:val="22"/>
          <w:lang w:val="sk-SK" w:eastAsia="zh-TW"/>
        </w:rPr>
        <w:t>m pery a ed</w:t>
      </w:r>
      <w:r w:rsidRPr="003B3E47">
        <w:rPr>
          <w:rFonts w:hint="eastAsia"/>
          <w:snapToGrid/>
          <w:szCs w:val="22"/>
          <w:lang w:val="sk-SK" w:eastAsia="zh-TW"/>
        </w:rPr>
        <w:t>é</w:t>
      </w:r>
      <w:r w:rsidRPr="003B3E47">
        <w:rPr>
          <w:snapToGrid/>
          <w:szCs w:val="22"/>
          <w:lang w:val="sk-SK" w:eastAsia="zh-TW"/>
        </w:rPr>
        <w:t xml:space="preserve">m </w:t>
      </w:r>
      <w:r w:rsidRPr="003B3E47">
        <w:rPr>
          <w:rFonts w:hint="eastAsia"/>
          <w:snapToGrid/>
          <w:szCs w:val="22"/>
          <w:lang w:val="sk-SK" w:eastAsia="zh-TW"/>
        </w:rPr>
        <w:t>ú</w:t>
      </w:r>
      <w:r w:rsidRPr="003B3E47">
        <w:rPr>
          <w:snapToGrid/>
          <w:szCs w:val="22"/>
          <w:lang w:val="sk-SK" w:eastAsia="zh-TW"/>
        </w:rPr>
        <w:t>st.</w:t>
      </w:r>
    </w:p>
    <w:p w14:paraId="5EC9A3A6" w14:textId="77777777" w:rsidR="004D52A5" w:rsidRPr="00E70A81" w:rsidRDefault="004D52A5" w:rsidP="00991F3C">
      <w:pPr>
        <w:tabs>
          <w:tab w:val="clear" w:pos="567"/>
        </w:tabs>
        <w:autoSpaceDE w:val="0"/>
        <w:autoSpaceDN w:val="0"/>
        <w:adjustRightInd w:val="0"/>
        <w:spacing w:line="240" w:lineRule="auto"/>
        <w:rPr>
          <w:snapToGrid/>
          <w:szCs w:val="22"/>
          <w:lang w:val="sk-SK" w:eastAsia="zh-TW"/>
        </w:rPr>
      </w:pPr>
    </w:p>
    <w:p w14:paraId="78980E96" w14:textId="77777777" w:rsidR="00D92697" w:rsidRPr="00E70A81" w:rsidRDefault="00671D5B" w:rsidP="00991F3C">
      <w:pPr>
        <w:tabs>
          <w:tab w:val="clear" w:pos="567"/>
        </w:tabs>
        <w:autoSpaceDE w:val="0"/>
        <w:autoSpaceDN w:val="0"/>
        <w:adjustRightInd w:val="0"/>
        <w:spacing w:line="240" w:lineRule="auto"/>
        <w:rPr>
          <w:snapToGrid/>
          <w:szCs w:val="22"/>
          <w:u w:val="single"/>
          <w:lang w:val="sk-SK" w:eastAsia="zh-TW"/>
        </w:rPr>
      </w:pPr>
      <w:r w:rsidRPr="00E70A81">
        <w:rPr>
          <w:snapToGrid/>
          <w:szCs w:val="22"/>
          <w:u w:val="single"/>
          <w:lang w:val="sk-SK" w:eastAsia="zh-TW"/>
        </w:rPr>
        <w:t>Opis vybraných nežiaducich reakcií</w:t>
      </w:r>
    </w:p>
    <w:p w14:paraId="7C749749" w14:textId="77777777" w:rsidR="00671D5B" w:rsidRPr="00E70A81" w:rsidRDefault="00671D5B" w:rsidP="00991F3C">
      <w:pPr>
        <w:tabs>
          <w:tab w:val="clear" w:pos="567"/>
        </w:tabs>
        <w:autoSpaceDE w:val="0"/>
        <w:autoSpaceDN w:val="0"/>
        <w:adjustRightInd w:val="0"/>
        <w:spacing w:line="240" w:lineRule="auto"/>
        <w:rPr>
          <w:snapToGrid/>
          <w:szCs w:val="22"/>
          <w:lang w:val="sk-SK" w:eastAsia="zh-TW"/>
        </w:rPr>
      </w:pPr>
    </w:p>
    <w:p w14:paraId="1FDCC308" w14:textId="77777777" w:rsidR="00671D5B" w:rsidRPr="00E70A81" w:rsidRDefault="00671D5B" w:rsidP="00991F3C">
      <w:pPr>
        <w:tabs>
          <w:tab w:val="clear" w:pos="567"/>
        </w:tabs>
        <w:autoSpaceDE w:val="0"/>
        <w:autoSpaceDN w:val="0"/>
        <w:adjustRightInd w:val="0"/>
        <w:spacing w:line="240" w:lineRule="auto"/>
        <w:rPr>
          <w:i/>
          <w:snapToGrid/>
          <w:szCs w:val="22"/>
          <w:lang w:val="sk-SK" w:eastAsia="zh-TW"/>
        </w:rPr>
      </w:pPr>
      <w:r w:rsidRPr="00E70A81">
        <w:rPr>
          <w:i/>
          <w:snapToGrid/>
          <w:szCs w:val="22"/>
          <w:lang w:val="sk-SK" w:eastAsia="zh-TW"/>
        </w:rPr>
        <w:t>Poruchy zraku</w:t>
      </w:r>
    </w:p>
    <w:p w14:paraId="7332D8F4" w14:textId="77777777" w:rsidR="00671D5B" w:rsidRPr="00E70A81" w:rsidRDefault="00671D5B" w:rsidP="008F562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Poruchy zraku </w:t>
      </w:r>
      <w:r w:rsidR="008F562C" w:rsidRPr="008F562C">
        <w:rPr>
          <w:snapToGrid/>
          <w:szCs w:val="22"/>
          <w:lang w:val="sk-SK" w:eastAsia="zh-TW"/>
        </w:rPr>
        <w:t>(vr</w:t>
      </w:r>
      <w:r w:rsidR="008F562C" w:rsidRPr="008F562C">
        <w:rPr>
          <w:rFonts w:hint="eastAsia"/>
          <w:snapToGrid/>
          <w:szCs w:val="22"/>
          <w:lang w:val="sk-SK" w:eastAsia="zh-TW"/>
        </w:rPr>
        <w:t>á</w:t>
      </w:r>
      <w:r w:rsidR="008F562C" w:rsidRPr="008F562C">
        <w:rPr>
          <w:snapToGrid/>
          <w:szCs w:val="22"/>
          <w:lang w:val="sk-SK" w:eastAsia="zh-TW"/>
        </w:rPr>
        <w:t>tane rozmazan</w:t>
      </w:r>
      <w:r w:rsidR="008F562C" w:rsidRPr="008F562C">
        <w:rPr>
          <w:rFonts w:hint="eastAsia"/>
          <w:snapToGrid/>
          <w:szCs w:val="22"/>
          <w:lang w:val="sk-SK" w:eastAsia="zh-TW"/>
        </w:rPr>
        <w:t>é</w:t>
      </w:r>
      <w:r w:rsidR="008F562C" w:rsidRPr="008F562C">
        <w:rPr>
          <w:snapToGrid/>
          <w:szCs w:val="22"/>
          <w:lang w:val="sk-SK" w:eastAsia="zh-TW"/>
        </w:rPr>
        <w:t>ho videnia, fotof</w:t>
      </w:r>
      <w:r w:rsidR="008F562C" w:rsidRPr="008F562C">
        <w:rPr>
          <w:rFonts w:hint="eastAsia"/>
          <w:snapToGrid/>
          <w:szCs w:val="22"/>
          <w:lang w:val="sk-SK" w:eastAsia="zh-TW"/>
        </w:rPr>
        <w:t>ó</w:t>
      </w:r>
      <w:r w:rsidR="008F562C" w:rsidRPr="008F562C">
        <w:rPr>
          <w:snapToGrid/>
          <w:szCs w:val="22"/>
          <w:lang w:val="sk-SK" w:eastAsia="zh-TW"/>
        </w:rPr>
        <w:t>bie, chloropsie, chromatopsie, farboslepoty, cyanopsie, poruchy oka, videnia kruhov okolo sveteln</w:t>
      </w:r>
      <w:r w:rsidR="008F562C" w:rsidRPr="008F562C">
        <w:rPr>
          <w:rFonts w:hint="eastAsia"/>
          <w:snapToGrid/>
          <w:szCs w:val="22"/>
          <w:lang w:val="sk-SK" w:eastAsia="zh-TW"/>
        </w:rPr>
        <w:t>ý</w:t>
      </w:r>
      <w:r w:rsidR="008F562C" w:rsidRPr="008F562C">
        <w:rPr>
          <w:snapToGrid/>
          <w:szCs w:val="22"/>
          <w:lang w:val="sk-SK" w:eastAsia="zh-TW"/>
        </w:rPr>
        <w:t xml:space="preserve">ch zdrojov, </w:t>
      </w:r>
      <w:r w:rsidR="008F562C" w:rsidRPr="008F562C">
        <w:rPr>
          <w:rFonts w:hint="eastAsia"/>
          <w:snapToGrid/>
          <w:szCs w:val="22"/>
          <w:lang w:val="sk-SK" w:eastAsia="zh-TW"/>
        </w:rPr>
        <w:t>š</w:t>
      </w:r>
      <w:r w:rsidR="008F562C" w:rsidRPr="008F562C">
        <w:rPr>
          <w:snapToGrid/>
          <w:szCs w:val="22"/>
          <w:lang w:val="sk-SK" w:eastAsia="zh-TW"/>
        </w:rPr>
        <w:t>eroslepoty, oscilopsie, fotopsie, scintila</w:t>
      </w:r>
      <w:r w:rsidR="008F562C" w:rsidRPr="008F562C">
        <w:rPr>
          <w:rFonts w:hint="eastAsia"/>
          <w:snapToGrid/>
          <w:szCs w:val="22"/>
          <w:lang w:val="sk-SK" w:eastAsia="zh-TW"/>
        </w:rPr>
        <w:t>č</w:t>
      </w:r>
      <w:r w:rsidR="008F562C" w:rsidRPr="008F562C">
        <w:rPr>
          <w:snapToGrid/>
          <w:szCs w:val="22"/>
          <w:lang w:val="sk-SK" w:eastAsia="zh-TW"/>
        </w:rPr>
        <w:t>n</w:t>
      </w:r>
      <w:r w:rsidR="008F562C" w:rsidRPr="008F562C">
        <w:rPr>
          <w:rFonts w:hint="eastAsia"/>
          <w:snapToGrid/>
          <w:szCs w:val="22"/>
          <w:lang w:val="sk-SK" w:eastAsia="zh-TW"/>
        </w:rPr>
        <w:t>é</w:t>
      </w:r>
      <w:r w:rsidR="008F562C" w:rsidRPr="008F562C">
        <w:rPr>
          <w:snapToGrid/>
          <w:szCs w:val="22"/>
          <w:lang w:val="sk-SK" w:eastAsia="zh-TW"/>
        </w:rPr>
        <w:t>ho skot</w:t>
      </w:r>
      <w:r w:rsidR="008F562C" w:rsidRPr="008F562C">
        <w:rPr>
          <w:rFonts w:hint="eastAsia"/>
          <w:snapToGrid/>
          <w:szCs w:val="22"/>
          <w:lang w:val="sk-SK" w:eastAsia="zh-TW"/>
        </w:rPr>
        <w:t>ó</w:t>
      </w:r>
      <w:r w:rsidR="008F562C" w:rsidRPr="008F562C">
        <w:rPr>
          <w:snapToGrid/>
          <w:szCs w:val="22"/>
          <w:lang w:val="sk-SK" w:eastAsia="zh-TW"/>
        </w:rPr>
        <w:t>mu, zn</w:t>
      </w:r>
      <w:r w:rsidR="008F562C" w:rsidRPr="008F562C">
        <w:rPr>
          <w:rFonts w:hint="eastAsia"/>
          <w:snapToGrid/>
          <w:szCs w:val="22"/>
          <w:lang w:val="sk-SK" w:eastAsia="zh-TW"/>
        </w:rPr>
        <w:t>íž</w:t>
      </w:r>
      <w:r w:rsidR="008F562C" w:rsidRPr="008F562C">
        <w:rPr>
          <w:snapToGrid/>
          <w:szCs w:val="22"/>
          <w:lang w:val="sk-SK" w:eastAsia="zh-TW"/>
        </w:rPr>
        <w:t>enej zrakovej ostrosti, jasnosti, poruchy zrakov</w:t>
      </w:r>
      <w:r w:rsidR="008F562C" w:rsidRPr="008F562C">
        <w:rPr>
          <w:rFonts w:hint="eastAsia"/>
          <w:snapToGrid/>
          <w:szCs w:val="22"/>
          <w:lang w:val="sk-SK" w:eastAsia="zh-TW"/>
        </w:rPr>
        <w:t>é</w:t>
      </w:r>
      <w:r w:rsidR="008F562C" w:rsidRPr="008F562C">
        <w:rPr>
          <w:snapToGrid/>
          <w:szCs w:val="22"/>
          <w:lang w:val="sk-SK" w:eastAsia="zh-TW"/>
        </w:rPr>
        <w:t>ho po</w:t>
      </w:r>
      <w:r w:rsidR="008F562C" w:rsidRPr="008F562C">
        <w:rPr>
          <w:rFonts w:hint="eastAsia"/>
          <w:snapToGrid/>
          <w:szCs w:val="22"/>
          <w:lang w:val="sk-SK" w:eastAsia="zh-TW"/>
        </w:rPr>
        <w:t>ľ</w:t>
      </w:r>
      <w:r w:rsidR="008F562C" w:rsidRPr="008F562C">
        <w:rPr>
          <w:snapToGrid/>
          <w:szCs w:val="22"/>
          <w:lang w:val="sk-SK" w:eastAsia="zh-TW"/>
        </w:rPr>
        <w:t>a, z</w:t>
      </w:r>
      <w:r w:rsidR="008F562C" w:rsidRPr="008F562C">
        <w:rPr>
          <w:rFonts w:hint="eastAsia"/>
          <w:snapToGrid/>
          <w:szCs w:val="22"/>
          <w:lang w:val="sk-SK" w:eastAsia="zh-TW"/>
        </w:rPr>
        <w:t>á</w:t>
      </w:r>
      <w:r w:rsidR="008F562C" w:rsidRPr="008F562C">
        <w:rPr>
          <w:snapToGrid/>
          <w:szCs w:val="22"/>
          <w:lang w:val="sk-SK" w:eastAsia="zh-TW"/>
        </w:rPr>
        <w:t>kal v sklovci a xantopsia)</w:t>
      </w:r>
      <w:r w:rsidR="008F562C">
        <w:rPr>
          <w:snapToGrid/>
          <w:szCs w:val="22"/>
          <w:lang w:val="sk-SK" w:eastAsia="zh-TW"/>
        </w:rPr>
        <w:t xml:space="preserve"> </w:t>
      </w:r>
      <w:r w:rsidR="007C17E2">
        <w:rPr>
          <w:snapToGrid/>
          <w:szCs w:val="22"/>
          <w:lang w:val="sk-SK" w:eastAsia="zh-TW"/>
        </w:rPr>
        <w:t>pri vorikonazole</w:t>
      </w:r>
      <w:r w:rsidRPr="00E70A81">
        <w:rPr>
          <w:snapToGrid/>
          <w:szCs w:val="22"/>
          <w:lang w:val="sk-SK" w:eastAsia="zh-TW"/>
        </w:rPr>
        <w:t xml:space="preserve"> boli v klinických skúšaniach veľmi časté. Tieto poruchy </w:t>
      </w:r>
      <w:r w:rsidR="008F562C">
        <w:rPr>
          <w:snapToGrid/>
          <w:szCs w:val="22"/>
          <w:lang w:val="sk-SK" w:eastAsia="zh-TW"/>
        </w:rPr>
        <w:t>zraku</w:t>
      </w:r>
      <w:r w:rsidR="008F562C" w:rsidRPr="00E70A81">
        <w:rPr>
          <w:snapToGrid/>
          <w:szCs w:val="22"/>
          <w:lang w:val="sk-SK" w:eastAsia="zh-TW"/>
        </w:rPr>
        <w:t xml:space="preserve"> </w:t>
      </w:r>
      <w:r w:rsidRPr="00E70A81">
        <w:rPr>
          <w:snapToGrid/>
          <w:szCs w:val="22"/>
          <w:lang w:val="sk-SK" w:eastAsia="zh-TW"/>
        </w:rPr>
        <w:t>boli prechodné a plne reverzibilné, väčšina z nich spontánne odznela v priebehu 60 minút, pričom neboli pozorované žiadne klinicky významné dlhodobé účinky na zrak. S opakovanými dávkami vorikonazolu dochádzalo dokázateľne k zmierneniu ťažkostí. Poruchy zraku boli všeobecne mierne, zriedka viedli k prerušeniu liečby a nezanechávali dlhodobé následky. Poruchy zraku môžu súvisieť s vyššími plazmatickými koncentráciami a/alebo dávkami.</w:t>
      </w:r>
    </w:p>
    <w:p w14:paraId="00B9FAB0" w14:textId="77777777" w:rsidR="00671D5B" w:rsidRPr="00E70A81" w:rsidRDefault="00671D5B" w:rsidP="00671D5B">
      <w:pPr>
        <w:tabs>
          <w:tab w:val="clear" w:pos="567"/>
        </w:tabs>
        <w:autoSpaceDE w:val="0"/>
        <w:autoSpaceDN w:val="0"/>
        <w:adjustRightInd w:val="0"/>
        <w:spacing w:line="240" w:lineRule="auto"/>
        <w:rPr>
          <w:snapToGrid/>
          <w:szCs w:val="22"/>
          <w:lang w:val="sk-SK" w:eastAsia="zh-TW"/>
        </w:rPr>
      </w:pPr>
    </w:p>
    <w:p w14:paraId="79D2D0BB" w14:textId="77777777" w:rsidR="002D33E1" w:rsidRPr="00E70A81" w:rsidRDefault="00671D5B" w:rsidP="00671D5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Mechanizmus účinku nie je známy, hoci miestom účinku je najpravdepodobnejšie retina. V jednej štúdii so zdravými dobrovoľníkmi zameranej na účinok vorikonazolu na retinálnu funkciu sa zistilo, že vorikonazol spôsoboval pokles vlnovej amplitúdy na elektroretinograme (ERG). ERG meria elektrické prúdy v retine. ERG zmeny neprogredovali počas 29 dní liečby a po vysadení vorikonazolu boli plne reverzibilné.</w:t>
      </w:r>
    </w:p>
    <w:p w14:paraId="279E88E0" w14:textId="77777777" w:rsidR="00671D5B" w:rsidRDefault="00671D5B" w:rsidP="00671D5B">
      <w:pPr>
        <w:tabs>
          <w:tab w:val="clear" w:pos="567"/>
        </w:tabs>
        <w:autoSpaceDE w:val="0"/>
        <w:autoSpaceDN w:val="0"/>
        <w:adjustRightInd w:val="0"/>
        <w:spacing w:line="240" w:lineRule="auto"/>
        <w:rPr>
          <w:snapToGrid/>
          <w:szCs w:val="22"/>
          <w:lang w:val="sk-SK" w:eastAsia="zh-TW"/>
        </w:rPr>
      </w:pPr>
    </w:p>
    <w:p w14:paraId="07F5D0D2" w14:textId="77777777" w:rsidR="007C17E2" w:rsidRPr="00791085" w:rsidRDefault="007C17E2" w:rsidP="00671D5B">
      <w:pPr>
        <w:tabs>
          <w:tab w:val="clear" w:pos="567"/>
        </w:tabs>
        <w:autoSpaceDE w:val="0"/>
        <w:autoSpaceDN w:val="0"/>
        <w:adjustRightInd w:val="0"/>
        <w:spacing w:line="240" w:lineRule="auto"/>
        <w:rPr>
          <w:snapToGrid/>
          <w:szCs w:val="22"/>
          <w:lang w:val="sk-SK" w:eastAsia="zh-TW"/>
        </w:rPr>
      </w:pPr>
      <w:r w:rsidRPr="00791085">
        <w:rPr>
          <w:snapToGrid/>
          <w:szCs w:val="22"/>
          <w:lang w:val="sk-SK" w:eastAsia="zh-TW"/>
        </w:rPr>
        <w:t>Po uveden</w:t>
      </w:r>
      <w:r w:rsidRPr="00791085">
        <w:rPr>
          <w:rFonts w:hint="eastAsia"/>
          <w:snapToGrid/>
          <w:szCs w:val="22"/>
          <w:lang w:val="sk-SK" w:eastAsia="zh-TW"/>
        </w:rPr>
        <w:t>í</w:t>
      </w:r>
      <w:r w:rsidRPr="00791085">
        <w:rPr>
          <w:snapToGrid/>
          <w:szCs w:val="22"/>
          <w:lang w:val="sk-SK" w:eastAsia="zh-TW"/>
        </w:rPr>
        <w:t xml:space="preserve"> lieku na trh sa objavili hl</w:t>
      </w:r>
      <w:r w:rsidRPr="00791085">
        <w:rPr>
          <w:rFonts w:hint="eastAsia"/>
          <w:snapToGrid/>
          <w:szCs w:val="22"/>
          <w:lang w:val="sk-SK" w:eastAsia="zh-TW"/>
        </w:rPr>
        <w:t>á</w:t>
      </w:r>
      <w:r w:rsidRPr="00791085">
        <w:rPr>
          <w:snapToGrid/>
          <w:szCs w:val="22"/>
          <w:lang w:val="sk-SK" w:eastAsia="zh-TW"/>
        </w:rPr>
        <w:t>senia o zrakov</w:t>
      </w:r>
      <w:r w:rsidRPr="00791085">
        <w:rPr>
          <w:rFonts w:hint="eastAsia"/>
          <w:snapToGrid/>
          <w:szCs w:val="22"/>
          <w:lang w:val="sk-SK" w:eastAsia="zh-TW"/>
        </w:rPr>
        <w:t>ý</w:t>
      </w:r>
      <w:r w:rsidRPr="00791085">
        <w:rPr>
          <w:snapToGrid/>
          <w:szCs w:val="22"/>
          <w:lang w:val="sk-SK" w:eastAsia="zh-TW"/>
        </w:rPr>
        <w:t>ch ne</w:t>
      </w:r>
      <w:r w:rsidRPr="00791085">
        <w:rPr>
          <w:rFonts w:hint="eastAsia"/>
          <w:snapToGrid/>
          <w:szCs w:val="22"/>
          <w:lang w:val="sk-SK" w:eastAsia="zh-TW"/>
        </w:rPr>
        <w:t>ž</w:t>
      </w:r>
      <w:r w:rsidRPr="00791085">
        <w:rPr>
          <w:snapToGrid/>
          <w:szCs w:val="22"/>
          <w:lang w:val="sk-SK" w:eastAsia="zh-TW"/>
        </w:rPr>
        <w:t xml:space="preserve">iaducich udalostiach (pozri </w:t>
      </w:r>
      <w:r w:rsidRPr="00791085">
        <w:rPr>
          <w:rFonts w:hint="eastAsia"/>
          <w:snapToGrid/>
          <w:szCs w:val="22"/>
          <w:lang w:val="sk-SK" w:eastAsia="zh-TW"/>
        </w:rPr>
        <w:t>č</w:t>
      </w:r>
      <w:r w:rsidRPr="00791085">
        <w:rPr>
          <w:snapToGrid/>
          <w:szCs w:val="22"/>
          <w:lang w:val="sk-SK" w:eastAsia="zh-TW"/>
        </w:rPr>
        <w:t>as</w:t>
      </w:r>
      <w:r w:rsidRPr="00791085">
        <w:rPr>
          <w:rFonts w:hint="eastAsia"/>
          <w:snapToGrid/>
          <w:szCs w:val="22"/>
          <w:lang w:val="sk-SK" w:eastAsia="zh-TW"/>
        </w:rPr>
        <w:t>ť</w:t>
      </w:r>
      <w:r w:rsidRPr="00791085">
        <w:rPr>
          <w:snapToGrid/>
          <w:szCs w:val="22"/>
          <w:lang w:val="sk-SK" w:eastAsia="zh-TW"/>
        </w:rPr>
        <w:t xml:space="preserve"> 4.4).</w:t>
      </w:r>
    </w:p>
    <w:p w14:paraId="7C58BACA" w14:textId="77777777" w:rsidR="007C17E2" w:rsidRPr="00E70A81" w:rsidRDefault="007C17E2" w:rsidP="00671D5B">
      <w:pPr>
        <w:tabs>
          <w:tab w:val="clear" w:pos="567"/>
        </w:tabs>
        <w:autoSpaceDE w:val="0"/>
        <w:autoSpaceDN w:val="0"/>
        <w:adjustRightInd w:val="0"/>
        <w:spacing w:line="240" w:lineRule="auto"/>
        <w:rPr>
          <w:snapToGrid/>
          <w:szCs w:val="22"/>
          <w:lang w:val="sk-SK" w:eastAsia="zh-TW"/>
        </w:rPr>
      </w:pPr>
    </w:p>
    <w:p w14:paraId="7302C18E" w14:textId="77777777" w:rsidR="00671D5B" w:rsidRPr="00E70A81" w:rsidRDefault="00671D5B" w:rsidP="00671D5B">
      <w:pPr>
        <w:tabs>
          <w:tab w:val="clear" w:pos="567"/>
        </w:tabs>
        <w:autoSpaceDE w:val="0"/>
        <w:autoSpaceDN w:val="0"/>
        <w:adjustRightInd w:val="0"/>
        <w:spacing w:line="240" w:lineRule="auto"/>
        <w:rPr>
          <w:snapToGrid/>
          <w:szCs w:val="22"/>
          <w:lang w:val="sk-SK" w:eastAsia="zh-TW"/>
        </w:rPr>
      </w:pPr>
      <w:r w:rsidRPr="00E70A81">
        <w:rPr>
          <w:i/>
          <w:snapToGrid/>
          <w:szCs w:val="22"/>
          <w:lang w:val="sk-SK" w:eastAsia="zh-TW"/>
        </w:rPr>
        <w:t>Kožné reakcie</w:t>
      </w:r>
    </w:p>
    <w:p w14:paraId="4BC84D43" w14:textId="77777777" w:rsidR="00671D5B" w:rsidRPr="00E70A81" w:rsidRDefault="00671D5B" w:rsidP="00671D5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V klinických štúdiách u pacientov liečených vorikonazolom boli dermatologické reakcie </w:t>
      </w:r>
      <w:r w:rsidR="008F562C">
        <w:rPr>
          <w:snapToGrid/>
          <w:szCs w:val="22"/>
          <w:lang w:val="sk-SK" w:eastAsia="zh-TW"/>
        </w:rPr>
        <w:t xml:space="preserve">veľmi </w:t>
      </w:r>
      <w:r w:rsidRPr="00E70A81">
        <w:rPr>
          <w:snapToGrid/>
          <w:szCs w:val="22"/>
          <w:lang w:val="sk-SK" w:eastAsia="zh-TW"/>
        </w:rPr>
        <w:t xml:space="preserve">časté, ale títo pacienti mali </w:t>
      </w:r>
      <w:r w:rsidR="00E12B4D">
        <w:rPr>
          <w:snapToGrid/>
          <w:szCs w:val="22"/>
          <w:lang w:val="sk-SK" w:eastAsia="zh-TW"/>
        </w:rPr>
        <w:t>závažné</w:t>
      </w:r>
      <w:r w:rsidR="00E12B4D" w:rsidRPr="00E70A81">
        <w:rPr>
          <w:snapToGrid/>
          <w:szCs w:val="22"/>
          <w:lang w:val="sk-SK" w:eastAsia="zh-TW"/>
        </w:rPr>
        <w:t xml:space="preserve"> </w:t>
      </w:r>
      <w:r w:rsidRPr="00E70A81">
        <w:rPr>
          <w:snapToGrid/>
          <w:szCs w:val="22"/>
          <w:lang w:val="sk-SK" w:eastAsia="zh-TW"/>
        </w:rPr>
        <w:t>základné ochorenie a sú</w:t>
      </w:r>
      <w:r w:rsidR="00DF5EAE">
        <w:rPr>
          <w:snapToGrid/>
          <w:szCs w:val="22"/>
          <w:lang w:val="sk-SK" w:eastAsia="zh-TW"/>
        </w:rPr>
        <w:t>bež</w:t>
      </w:r>
      <w:r w:rsidRPr="00E70A81">
        <w:rPr>
          <w:snapToGrid/>
          <w:szCs w:val="22"/>
          <w:lang w:val="sk-SK" w:eastAsia="zh-TW"/>
        </w:rPr>
        <w:t>ne užívali viaceré lieky. Väčšina kožných vyrážok bola mierneho až stredne ťažkého stupňa. U pacientov sa počas liečby Vorikonazolom Sandoz vyvinul</w:t>
      </w:r>
      <w:r w:rsidR="00BC6391">
        <w:rPr>
          <w:snapToGrid/>
          <w:szCs w:val="22"/>
          <w:lang w:val="sk-SK" w:eastAsia="zh-TW"/>
        </w:rPr>
        <w:t>i</w:t>
      </w:r>
      <w:r w:rsidRPr="00E70A81">
        <w:rPr>
          <w:snapToGrid/>
          <w:szCs w:val="22"/>
          <w:lang w:val="sk-SK" w:eastAsia="zh-TW"/>
        </w:rPr>
        <w:t xml:space="preserve"> </w:t>
      </w:r>
      <w:r w:rsidR="0091654E">
        <w:rPr>
          <w:snapToGrid/>
          <w:szCs w:val="22"/>
          <w:lang w:val="sk-SK" w:eastAsia="zh-TW"/>
        </w:rPr>
        <w:t>závažné</w:t>
      </w:r>
      <w:r w:rsidR="00E12B4D" w:rsidRPr="00E70A81">
        <w:rPr>
          <w:snapToGrid/>
          <w:szCs w:val="22"/>
          <w:lang w:val="sk-SK" w:eastAsia="zh-TW"/>
        </w:rPr>
        <w:t xml:space="preserve"> </w:t>
      </w:r>
      <w:r w:rsidRPr="00E70A81">
        <w:rPr>
          <w:snapToGrid/>
          <w:szCs w:val="22"/>
          <w:lang w:val="sk-SK" w:eastAsia="zh-TW"/>
        </w:rPr>
        <w:t>kožn</w:t>
      </w:r>
      <w:r w:rsidR="0091654E">
        <w:rPr>
          <w:snapToGrid/>
          <w:szCs w:val="22"/>
          <w:lang w:val="sk-SK" w:eastAsia="zh-TW"/>
        </w:rPr>
        <w:t>é</w:t>
      </w:r>
      <w:r w:rsidRPr="00E70A81">
        <w:rPr>
          <w:snapToGrid/>
          <w:szCs w:val="22"/>
          <w:lang w:val="sk-SK" w:eastAsia="zh-TW"/>
        </w:rPr>
        <w:t xml:space="preserve"> </w:t>
      </w:r>
      <w:r w:rsidR="00BC6391">
        <w:rPr>
          <w:snapToGrid/>
          <w:szCs w:val="22"/>
          <w:lang w:val="sk-SK" w:eastAsia="zh-TW"/>
        </w:rPr>
        <w:t xml:space="preserve">nežiaduce </w:t>
      </w:r>
      <w:r w:rsidRPr="00E70A81">
        <w:rPr>
          <w:snapToGrid/>
          <w:szCs w:val="22"/>
          <w:lang w:val="sk-SK" w:eastAsia="zh-TW"/>
        </w:rPr>
        <w:t>reakci</w:t>
      </w:r>
      <w:r w:rsidR="0091654E">
        <w:rPr>
          <w:snapToGrid/>
          <w:szCs w:val="22"/>
          <w:lang w:val="sk-SK" w:eastAsia="zh-TW"/>
        </w:rPr>
        <w:t>e</w:t>
      </w:r>
      <w:r w:rsidRPr="00E70A81">
        <w:rPr>
          <w:snapToGrid/>
          <w:szCs w:val="22"/>
          <w:lang w:val="sk-SK" w:eastAsia="zh-TW"/>
        </w:rPr>
        <w:t xml:space="preserve"> </w:t>
      </w:r>
      <w:r w:rsidR="00BC6391">
        <w:rPr>
          <w:snapToGrid/>
          <w:szCs w:val="22"/>
          <w:lang w:val="sk-SK" w:eastAsia="zh-TW"/>
        </w:rPr>
        <w:t xml:space="preserve">(SCAR) </w:t>
      </w:r>
      <w:r w:rsidRPr="00E70A81">
        <w:rPr>
          <w:snapToGrid/>
          <w:szCs w:val="22"/>
          <w:lang w:val="sk-SK" w:eastAsia="zh-TW"/>
        </w:rPr>
        <w:t>vrátane Stevensovho-Johnsonovho syndrómu</w:t>
      </w:r>
      <w:r w:rsidR="00BC6391">
        <w:rPr>
          <w:snapToGrid/>
          <w:szCs w:val="22"/>
          <w:lang w:val="sk-SK" w:eastAsia="zh-TW"/>
        </w:rPr>
        <w:t xml:space="preserve"> (SJS)</w:t>
      </w:r>
      <w:r w:rsidR="008F562C">
        <w:rPr>
          <w:snapToGrid/>
          <w:szCs w:val="22"/>
          <w:lang w:val="sk-SK" w:eastAsia="zh-TW"/>
        </w:rPr>
        <w:t xml:space="preserve"> (menej čast</w:t>
      </w:r>
      <w:r w:rsidR="00BC6391">
        <w:rPr>
          <w:snapToGrid/>
          <w:szCs w:val="22"/>
          <w:lang w:val="sk-SK" w:eastAsia="zh-TW"/>
        </w:rPr>
        <w:t>é</w:t>
      </w:r>
      <w:r w:rsidR="008F562C">
        <w:rPr>
          <w:snapToGrid/>
          <w:szCs w:val="22"/>
          <w:lang w:val="sk-SK" w:eastAsia="zh-TW"/>
        </w:rPr>
        <w:t>)</w:t>
      </w:r>
      <w:r w:rsidRPr="00E70A81">
        <w:rPr>
          <w:snapToGrid/>
          <w:szCs w:val="22"/>
          <w:lang w:val="sk-SK" w:eastAsia="zh-TW"/>
        </w:rPr>
        <w:t>, toxickej epidermálnej nekrolýzy</w:t>
      </w:r>
      <w:r w:rsidR="008F562C">
        <w:rPr>
          <w:snapToGrid/>
          <w:szCs w:val="22"/>
          <w:lang w:val="sk-SK" w:eastAsia="zh-TW"/>
        </w:rPr>
        <w:t xml:space="preserve"> </w:t>
      </w:r>
      <w:r w:rsidR="00BC6391">
        <w:rPr>
          <w:snapToGrid/>
          <w:szCs w:val="22"/>
          <w:lang w:val="sk-SK" w:eastAsia="zh-TW"/>
        </w:rPr>
        <w:t xml:space="preserve">(TEN) </w:t>
      </w:r>
      <w:r w:rsidR="008F562C">
        <w:rPr>
          <w:snapToGrid/>
          <w:szCs w:val="22"/>
          <w:lang w:val="sk-SK" w:eastAsia="zh-TW"/>
        </w:rPr>
        <w:t>(zriedkav</w:t>
      </w:r>
      <w:r w:rsidR="00BC6391">
        <w:rPr>
          <w:snapToGrid/>
          <w:szCs w:val="22"/>
          <w:lang w:val="sk-SK" w:eastAsia="zh-TW"/>
        </w:rPr>
        <w:t>é</w:t>
      </w:r>
      <w:r w:rsidR="008F562C">
        <w:rPr>
          <w:snapToGrid/>
          <w:szCs w:val="22"/>
          <w:lang w:val="sk-SK" w:eastAsia="zh-TW"/>
        </w:rPr>
        <w:t>)</w:t>
      </w:r>
      <w:r w:rsidR="00BC6391">
        <w:rPr>
          <w:snapToGrid/>
          <w:szCs w:val="22"/>
          <w:lang w:val="sk-SK" w:eastAsia="zh-TW"/>
        </w:rPr>
        <w:t xml:space="preserve">, </w:t>
      </w:r>
      <w:r w:rsidR="00BC6391">
        <w:rPr>
          <w:lang w:val="sk-SK"/>
        </w:rPr>
        <w:t xml:space="preserve">liekovej reakcie </w:t>
      </w:r>
      <w:r w:rsidR="002B4714">
        <w:rPr>
          <w:lang w:val="sk-SK"/>
        </w:rPr>
        <w:t>s eozinofíliou a</w:t>
      </w:r>
      <w:r w:rsidR="00BC6391">
        <w:rPr>
          <w:lang w:val="sk-SK"/>
        </w:rPr>
        <w:t xml:space="preserve"> systémovými príznakmi </w:t>
      </w:r>
      <w:r w:rsidR="00BC6391" w:rsidRPr="00067CFC">
        <w:rPr>
          <w:lang w:val="sk-SK"/>
        </w:rPr>
        <w:t xml:space="preserve"> </w:t>
      </w:r>
      <w:r w:rsidR="002B4714">
        <w:rPr>
          <w:lang w:val="sk-SK"/>
        </w:rPr>
        <w:t xml:space="preserve">(DRESS) </w:t>
      </w:r>
      <w:r w:rsidR="00BC6391">
        <w:rPr>
          <w:lang w:val="sk-SK"/>
        </w:rPr>
        <w:t>(zriedkavé)</w:t>
      </w:r>
      <w:r w:rsidR="00BC6391" w:rsidRPr="00E70A81">
        <w:rPr>
          <w:snapToGrid/>
          <w:szCs w:val="22"/>
          <w:lang w:val="sk-SK" w:eastAsia="zh-TW"/>
        </w:rPr>
        <w:t xml:space="preserve"> </w:t>
      </w:r>
      <w:r w:rsidRPr="00E70A81">
        <w:rPr>
          <w:snapToGrid/>
          <w:szCs w:val="22"/>
          <w:lang w:val="sk-SK" w:eastAsia="zh-TW"/>
        </w:rPr>
        <w:t>a multiformného erytému</w:t>
      </w:r>
      <w:r w:rsidR="008F562C">
        <w:rPr>
          <w:snapToGrid/>
          <w:szCs w:val="22"/>
          <w:lang w:val="sk-SK" w:eastAsia="zh-TW"/>
        </w:rPr>
        <w:t xml:space="preserve"> (zriedkav</w:t>
      </w:r>
      <w:r w:rsidR="00BC6391">
        <w:rPr>
          <w:snapToGrid/>
          <w:szCs w:val="22"/>
          <w:lang w:val="sk-SK" w:eastAsia="zh-TW"/>
        </w:rPr>
        <w:t>é</w:t>
      </w:r>
      <w:r w:rsidR="008F562C">
        <w:rPr>
          <w:snapToGrid/>
          <w:szCs w:val="22"/>
          <w:lang w:val="sk-SK" w:eastAsia="zh-TW"/>
        </w:rPr>
        <w:t>)</w:t>
      </w:r>
      <w:r w:rsidR="00BC6391">
        <w:rPr>
          <w:snapToGrid/>
          <w:szCs w:val="22"/>
          <w:lang w:val="sk-SK" w:eastAsia="zh-TW"/>
        </w:rPr>
        <w:t xml:space="preserve"> (pozri časť 4.4)</w:t>
      </w:r>
      <w:r w:rsidRPr="00E70A81">
        <w:rPr>
          <w:snapToGrid/>
          <w:szCs w:val="22"/>
          <w:lang w:val="sk-SK" w:eastAsia="zh-TW"/>
        </w:rPr>
        <w:t>.</w:t>
      </w:r>
    </w:p>
    <w:p w14:paraId="5E48D3BD" w14:textId="77777777" w:rsidR="00671D5B" w:rsidRPr="00E70A81" w:rsidRDefault="00671D5B" w:rsidP="00671D5B">
      <w:pPr>
        <w:tabs>
          <w:tab w:val="clear" w:pos="567"/>
        </w:tabs>
        <w:autoSpaceDE w:val="0"/>
        <w:autoSpaceDN w:val="0"/>
        <w:adjustRightInd w:val="0"/>
        <w:spacing w:line="240" w:lineRule="auto"/>
        <w:rPr>
          <w:snapToGrid/>
          <w:szCs w:val="22"/>
          <w:lang w:val="sk-SK" w:eastAsia="zh-TW"/>
        </w:rPr>
      </w:pPr>
    </w:p>
    <w:p w14:paraId="2AEFCFAE" w14:textId="77777777" w:rsidR="00671D5B" w:rsidRPr="00E70A81" w:rsidRDefault="00671D5B" w:rsidP="00671D5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Ak sa u pacient</w:t>
      </w:r>
      <w:r w:rsidR="007C17E2">
        <w:rPr>
          <w:snapToGrid/>
          <w:szCs w:val="22"/>
          <w:lang w:val="sk-SK" w:eastAsia="zh-TW"/>
        </w:rPr>
        <w:t>a</w:t>
      </w:r>
      <w:r w:rsidRPr="00E70A81">
        <w:rPr>
          <w:snapToGrid/>
          <w:szCs w:val="22"/>
          <w:lang w:val="sk-SK" w:eastAsia="zh-TW"/>
        </w:rPr>
        <w:t xml:space="preserve"> vyvinie </w:t>
      </w:r>
      <w:r w:rsidR="007C17E2">
        <w:rPr>
          <w:snapToGrid/>
          <w:szCs w:val="22"/>
          <w:lang w:val="sk-SK" w:eastAsia="zh-TW"/>
        </w:rPr>
        <w:t>vyrážka</w:t>
      </w:r>
      <w:r w:rsidRPr="00E70A81">
        <w:rPr>
          <w:snapToGrid/>
          <w:szCs w:val="22"/>
          <w:lang w:val="sk-SK" w:eastAsia="zh-TW"/>
        </w:rPr>
        <w:t xml:space="preserve">, treba </w:t>
      </w:r>
      <w:r w:rsidR="007C17E2">
        <w:rPr>
          <w:snapToGrid/>
          <w:szCs w:val="22"/>
          <w:lang w:val="sk-SK" w:eastAsia="zh-TW"/>
        </w:rPr>
        <w:t>ho</w:t>
      </w:r>
      <w:r w:rsidR="007C17E2" w:rsidRPr="00E70A81">
        <w:rPr>
          <w:snapToGrid/>
          <w:szCs w:val="22"/>
          <w:lang w:val="sk-SK" w:eastAsia="zh-TW"/>
        </w:rPr>
        <w:t xml:space="preserve"> </w:t>
      </w:r>
      <w:r w:rsidRPr="00E70A81">
        <w:rPr>
          <w:snapToGrid/>
          <w:szCs w:val="22"/>
          <w:lang w:val="sk-SK" w:eastAsia="zh-TW"/>
        </w:rPr>
        <w:t>dôkladne monitorovať a Vorikonazol Sandoz vysadiť, ak kožné lézie progredujú. Fotosenzitivita</w:t>
      </w:r>
      <w:r w:rsidR="008F562C">
        <w:rPr>
          <w:snapToGrid/>
          <w:szCs w:val="22"/>
          <w:lang w:val="sk-SK" w:eastAsia="zh-TW"/>
        </w:rPr>
        <w:t xml:space="preserve">, </w:t>
      </w:r>
      <w:r w:rsidR="008F562C" w:rsidRPr="008F562C">
        <w:rPr>
          <w:snapToGrid/>
          <w:szCs w:val="22"/>
          <w:lang w:val="sk-SK" w:eastAsia="zh-TW"/>
        </w:rPr>
        <w:t>vr</w:t>
      </w:r>
      <w:r w:rsidR="008F562C" w:rsidRPr="008F562C">
        <w:rPr>
          <w:rFonts w:hint="eastAsia"/>
          <w:snapToGrid/>
          <w:szCs w:val="22"/>
          <w:lang w:val="sk-SK" w:eastAsia="zh-TW"/>
        </w:rPr>
        <w:t>á</w:t>
      </w:r>
      <w:r w:rsidR="008F562C" w:rsidRPr="008F562C">
        <w:rPr>
          <w:snapToGrid/>
          <w:szCs w:val="22"/>
          <w:lang w:val="sk-SK" w:eastAsia="zh-TW"/>
        </w:rPr>
        <w:t>tane reakci</w:t>
      </w:r>
      <w:r w:rsidR="008F562C" w:rsidRPr="008F562C">
        <w:rPr>
          <w:rFonts w:hint="eastAsia"/>
          <w:snapToGrid/>
          <w:szCs w:val="22"/>
          <w:lang w:val="sk-SK" w:eastAsia="zh-TW"/>
        </w:rPr>
        <w:t>í</w:t>
      </w:r>
      <w:r w:rsidR="008F562C" w:rsidRPr="008F562C">
        <w:rPr>
          <w:snapToGrid/>
          <w:szCs w:val="22"/>
          <w:lang w:val="sk-SK" w:eastAsia="zh-TW"/>
        </w:rPr>
        <w:t xml:space="preserve"> ako s</w:t>
      </w:r>
      <w:r w:rsidR="008F562C" w:rsidRPr="008F562C">
        <w:rPr>
          <w:rFonts w:hint="eastAsia"/>
          <w:snapToGrid/>
          <w:szCs w:val="22"/>
          <w:lang w:val="sk-SK" w:eastAsia="zh-TW"/>
        </w:rPr>
        <w:t>ú</w:t>
      </w:r>
      <w:r w:rsidR="008F562C" w:rsidRPr="008F562C">
        <w:rPr>
          <w:snapToGrid/>
          <w:szCs w:val="22"/>
          <w:lang w:val="sk-SK" w:eastAsia="zh-TW"/>
        </w:rPr>
        <w:t xml:space="preserve"> pehy, lentigo a aktinick</w:t>
      </w:r>
      <w:r w:rsidR="008F562C" w:rsidRPr="008F562C">
        <w:rPr>
          <w:rFonts w:hint="eastAsia"/>
          <w:snapToGrid/>
          <w:szCs w:val="22"/>
          <w:lang w:val="sk-SK" w:eastAsia="zh-TW"/>
        </w:rPr>
        <w:t>á</w:t>
      </w:r>
      <w:r w:rsidR="008F562C" w:rsidRPr="008F562C">
        <w:rPr>
          <w:snapToGrid/>
          <w:szCs w:val="22"/>
          <w:lang w:val="sk-SK" w:eastAsia="zh-TW"/>
        </w:rPr>
        <w:t xml:space="preserve"> kerat</w:t>
      </w:r>
      <w:r w:rsidR="008F562C" w:rsidRPr="008F562C">
        <w:rPr>
          <w:rFonts w:hint="eastAsia"/>
          <w:snapToGrid/>
          <w:szCs w:val="22"/>
          <w:lang w:val="sk-SK" w:eastAsia="zh-TW"/>
        </w:rPr>
        <w:t>ó</w:t>
      </w:r>
      <w:r w:rsidR="008F562C" w:rsidRPr="008F562C">
        <w:rPr>
          <w:snapToGrid/>
          <w:szCs w:val="22"/>
          <w:lang w:val="sk-SK" w:eastAsia="zh-TW"/>
        </w:rPr>
        <w:t>za</w:t>
      </w:r>
      <w:r w:rsidR="008F562C">
        <w:rPr>
          <w:snapToGrid/>
          <w:szCs w:val="22"/>
          <w:lang w:val="sk-SK" w:eastAsia="zh-TW"/>
        </w:rPr>
        <w:t>,</w:t>
      </w:r>
      <w:r w:rsidRPr="00E70A81">
        <w:rPr>
          <w:snapToGrid/>
          <w:szCs w:val="22"/>
          <w:lang w:val="sk-SK" w:eastAsia="zh-TW"/>
        </w:rPr>
        <w:t xml:space="preserve"> sa objavila hlavne počas dlhodobej liečby (pozri časť 4.4).</w:t>
      </w:r>
    </w:p>
    <w:p w14:paraId="4CFF0DC4" w14:textId="77777777" w:rsidR="00671D5B" w:rsidRDefault="00671D5B" w:rsidP="00671D5B">
      <w:pPr>
        <w:tabs>
          <w:tab w:val="clear" w:pos="567"/>
        </w:tabs>
        <w:autoSpaceDE w:val="0"/>
        <w:autoSpaceDN w:val="0"/>
        <w:adjustRightInd w:val="0"/>
        <w:spacing w:line="240" w:lineRule="auto"/>
        <w:rPr>
          <w:snapToGrid/>
          <w:szCs w:val="22"/>
          <w:lang w:val="sk-SK" w:eastAsia="zh-TW"/>
        </w:rPr>
      </w:pPr>
    </w:p>
    <w:p w14:paraId="6FC003F3" w14:textId="77777777" w:rsidR="007C17E2" w:rsidRDefault="007C17E2" w:rsidP="007C17E2">
      <w:pPr>
        <w:tabs>
          <w:tab w:val="clear" w:pos="567"/>
        </w:tabs>
        <w:autoSpaceDE w:val="0"/>
        <w:autoSpaceDN w:val="0"/>
        <w:adjustRightInd w:val="0"/>
        <w:spacing w:line="240" w:lineRule="auto"/>
        <w:rPr>
          <w:snapToGrid/>
          <w:szCs w:val="22"/>
          <w:lang w:val="sk-SK" w:eastAsia="zh-TW"/>
        </w:rPr>
      </w:pPr>
      <w:r w:rsidRPr="00791085">
        <w:rPr>
          <w:snapToGrid/>
          <w:szCs w:val="22"/>
          <w:lang w:val="sk-SK" w:eastAsia="zh-TW"/>
        </w:rPr>
        <w:t>Boli hl</w:t>
      </w:r>
      <w:r w:rsidRPr="00791085">
        <w:rPr>
          <w:rFonts w:hint="eastAsia"/>
          <w:snapToGrid/>
          <w:szCs w:val="22"/>
          <w:lang w:val="sk-SK" w:eastAsia="zh-TW"/>
        </w:rPr>
        <w:t>á</w:t>
      </w:r>
      <w:r w:rsidRPr="00791085">
        <w:rPr>
          <w:snapToGrid/>
          <w:szCs w:val="22"/>
          <w:lang w:val="sk-SK" w:eastAsia="zh-TW"/>
        </w:rPr>
        <w:t>sen</w:t>
      </w:r>
      <w:r w:rsidRPr="00791085">
        <w:rPr>
          <w:rFonts w:hint="eastAsia"/>
          <w:snapToGrid/>
          <w:szCs w:val="22"/>
          <w:lang w:val="sk-SK" w:eastAsia="zh-TW"/>
        </w:rPr>
        <w:t>é</w:t>
      </w:r>
      <w:r w:rsidRPr="00791085">
        <w:rPr>
          <w:snapToGrid/>
          <w:szCs w:val="22"/>
          <w:lang w:val="sk-SK" w:eastAsia="zh-TW"/>
        </w:rPr>
        <w:t xml:space="preserve"> pr</w:t>
      </w:r>
      <w:r w:rsidRPr="00791085">
        <w:rPr>
          <w:rFonts w:hint="eastAsia"/>
          <w:snapToGrid/>
          <w:szCs w:val="22"/>
          <w:lang w:val="sk-SK" w:eastAsia="zh-TW"/>
        </w:rPr>
        <w:t>í</w:t>
      </w:r>
      <w:r w:rsidRPr="00791085">
        <w:rPr>
          <w:snapToGrid/>
          <w:szCs w:val="22"/>
          <w:lang w:val="sk-SK" w:eastAsia="zh-TW"/>
        </w:rPr>
        <w:t xml:space="preserve">pady </w:t>
      </w:r>
      <w:r w:rsidR="009C375B" w:rsidRPr="00DF2076">
        <w:rPr>
          <w:lang w:val="sk-SK"/>
        </w:rPr>
        <w:t>skvamocelulárneho</w:t>
      </w:r>
      <w:r w:rsidRPr="009E4763">
        <w:rPr>
          <w:snapToGrid/>
          <w:szCs w:val="22"/>
          <w:lang w:val="sk-SK" w:eastAsia="zh-TW"/>
        </w:rPr>
        <w:t xml:space="preserve"> karcin</w:t>
      </w:r>
      <w:r w:rsidRPr="009E4763">
        <w:rPr>
          <w:rFonts w:hint="eastAsia"/>
          <w:snapToGrid/>
          <w:szCs w:val="22"/>
          <w:lang w:val="sk-SK" w:eastAsia="zh-TW"/>
        </w:rPr>
        <w:t>ó</w:t>
      </w:r>
      <w:r w:rsidRPr="009E4763">
        <w:rPr>
          <w:snapToGrid/>
          <w:szCs w:val="22"/>
          <w:lang w:val="sk-SK" w:eastAsia="zh-TW"/>
        </w:rPr>
        <w:t xml:space="preserve">mu </w:t>
      </w:r>
      <w:r w:rsidRPr="00791085">
        <w:rPr>
          <w:snapToGrid/>
          <w:szCs w:val="22"/>
          <w:lang w:val="sk-SK" w:eastAsia="zh-TW"/>
        </w:rPr>
        <w:t>u pacientov dlhodobo lie</w:t>
      </w:r>
      <w:r w:rsidRPr="00791085">
        <w:rPr>
          <w:rFonts w:hint="eastAsia"/>
          <w:snapToGrid/>
          <w:szCs w:val="22"/>
          <w:lang w:val="sk-SK" w:eastAsia="zh-TW"/>
        </w:rPr>
        <w:t>č</w:t>
      </w:r>
      <w:r w:rsidRPr="00791085">
        <w:rPr>
          <w:snapToGrid/>
          <w:szCs w:val="22"/>
          <w:lang w:val="sk-SK" w:eastAsia="zh-TW"/>
        </w:rPr>
        <w:t>en</w:t>
      </w:r>
      <w:r w:rsidRPr="00791085">
        <w:rPr>
          <w:rFonts w:hint="eastAsia"/>
          <w:snapToGrid/>
          <w:szCs w:val="22"/>
          <w:lang w:val="sk-SK" w:eastAsia="zh-TW"/>
        </w:rPr>
        <w:t>ý</w:t>
      </w:r>
      <w:r w:rsidRPr="00791085">
        <w:rPr>
          <w:snapToGrid/>
          <w:szCs w:val="22"/>
          <w:lang w:val="sk-SK" w:eastAsia="zh-TW"/>
        </w:rPr>
        <w:t xml:space="preserve">ch </w:t>
      </w:r>
      <w:r>
        <w:rPr>
          <w:snapToGrid/>
          <w:szCs w:val="22"/>
          <w:lang w:val="sk-SK" w:eastAsia="zh-TW"/>
        </w:rPr>
        <w:t>v</w:t>
      </w:r>
      <w:r w:rsidRPr="00E70A81">
        <w:rPr>
          <w:snapToGrid/>
          <w:szCs w:val="22"/>
          <w:lang w:val="sk-SK" w:eastAsia="zh-TW"/>
        </w:rPr>
        <w:t>orikonazol</w:t>
      </w:r>
      <w:r>
        <w:rPr>
          <w:snapToGrid/>
          <w:szCs w:val="22"/>
          <w:lang w:val="sk-SK" w:eastAsia="zh-TW"/>
        </w:rPr>
        <w:t>om</w:t>
      </w:r>
      <w:r w:rsidRPr="00791085">
        <w:rPr>
          <w:snapToGrid/>
          <w:szCs w:val="22"/>
          <w:lang w:val="sk-SK" w:eastAsia="zh-TW"/>
        </w:rPr>
        <w:t xml:space="preserve">; mechanizmus </w:t>
      </w:r>
      <w:r w:rsidRPr="00791085">
        <w:rPr>
          <w:rFonts w:hint="eastAsia"/>
          <w:snapToGrid/>
          <w:szCs w:val="22"/>
          <w:lang w:val="sk-SK" w:eastAsia="zh-TW"/>
        </w:rPr>
        <w:t>úč</w:t>
      </w:r>
      <w:r w:rsidRPr="00791085">
        <w:rPr>
          <w:snapToGrid/>
          <w:szCs w:val="22"/>
          <w:lang w:val="sk-SK" w:eastAsia="zh-TW"/>
        </w:rPr>
        <w:t xml:space="preserve">inku sa nezistil (pozri </w:t>
      </w:r>
      <w:r w:rsidRPr="00791085">
        <w:rPr>
          <w:rFonts w:hint="eastAsia"/>
          <w:snapToGrid/>
          <w:szCs w:val="22"/>
          <w:lang w:val="sk-SK" w:eastAsia="zh-TW"/>
        </w:rPr>
        <w:t>č</w:t>
      </w:r>
      <w:r w:rsidRPr="00791085">
        <w:rPr>
          <w:snapToGrid/>
          <w:szCs w:val="22"/>
          <w:lang w:val="sk-SK" w:eastAsia="zh-TW"/>
        </w:rPr>
        <w:t>as</w:t>
      </w:r>
      <w:r w:rsidRPr="00791085">
        <w:rPr>
          <w:rFonts w:hint="eastAsia"/>
          <w:snapToGrid/>
          <w:szCs w:val="22"/>
          <w:lang w:val="sk-SK" w:eastAsia="zh-TW"/>
        </w:rPr>
        <w:t>ť</w:t>
      </w:r>
      <w:r w:rsidRPr="00791085">
        <w:rPr>
          <w:snapToGrid/>
          <w:szCs w:val="22"/>
          <w:lang w:val="sk-SK" w:eastAsia="zh-TW"/>
        </w:rPr>
        <w:t xml:space="preserve"> 4.4).</w:t>
      </w:r>
    </w:p>
    <w:p w14:paraId="346462C3" w14:textId="77777777" w:rsidR="007C17E2" w:rsidRPr="00E70A81" w:rsidRDefault="007C17E2" w:rsidP="00671D5B">
      <w:pPr>
        <w:tabs>
          <w:tab w:val="clear" w:pos="567"/>
        </w:tabs>
        <w:autoSpaceDE w:val="0"/>
        <w:autoSpaceDN w:val="0"/>
        <w:adjustRightInd w:val="0"/>
        <w:spacing w:line="240" w:lineRule="auto"/>
        <w:rPr>
          <w:snapToGrid/>
          <w:szCs w:val="22"/>
          <w:lang w:val="sk-SK" w:eastAsia="zh-TW"/>
        </w:rPr>
      </w:pPr>
    </w:p>
    <w:p w14:paraId="0A2D9275" w14:textId="77777777" w:rsidR="00671D5B" w:rsidRPr="00E70A81" w:rsidRDefault="007C17E2" w:rsidP="00671D5B">
      <w:pPr>
        <w:tabs>
          <w:tab w:val="clear" w:pos="567"/>
        </w:tabs>
        <w:autoSpaceDE w:val="0"/>
        <w:autoSpaceDN w:val="0"/>
        <w:adjustRightInd w:val="0"/>
        <w:spacing w:line="240" w:lineRule="auto"/>
        <w:rPr>
          <w:snapToGrid/>
          <w:szCs w:val="22"/>
          <w:lang w:val="sk-SK" w:eastAsia="zh-TW"/>
        </w:rPr>
      </w:pPr>
      <w:r>
        <w:rPr>
          <w:i/>
          <w:snapToGrid/>
          <w:szCs w:val="22"/>
          <w:lang w:val="sk-SK" w:eastAsia="zh-TW"/>
        </w:rPr>
        <w:t>T</w:t>
      </w:r>
      <w:r w:rsidR="00671D5B" w:rsidRPr="00E70A81">
        <w:rPr>
          <w:i/>
          <w:snapToGrid/>
          <w:szCs w:val="22"/>
          <w:lang w:val="sk-SK" w:eastAsia="zh-TW"/>
        </w:rPr>
        <w:t>esty</w:t>
      </w:r>
      <w:r>
        <w:rPr>
          <w:i/>
          <w:snapToGrid/>
          <w:szCs w:val="22"/>
          <w:lang w:val="sk-SK" w:eastAsia="zh-TW"/>
        </w:rPr>
        <w:t xml:space="preserve"> funkcie pečene</w:t>
      </w:r>
    </w:p>
    <w:p w14:paraId="11584E26" w14:textId="77777777" w:rsidR="00671D5B" w:rsidRPr="00E70A81" w:rsidRDefault="00671D5B" w:rsidP="00601AB4">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lastRenderedPageBreak/>
        <w:t xml:space="preserve">Celková incidencia </w:t>
      </w:r>
      <w:r w:rsidR="00601AB4">
        <w:rPr>
          <w:snapToGrid/>
          <w:szCs w:val="22"/>
          <w:lang w:val="sk-SK" w:eastAsia="zh-TW"/>
        </w:rPr>
        <w:t xml:space="preserve">zvýšenia </w:t>
      </w:r>
      <w:r w:rsidRPr="00E70A81">
        <w:rPr>
          <w:snapToGrid/>
          <w:szCs w:val="22"/>
          <w:lang w:val="sk-SK" w:eastAsia="zh-TW"/>
        </w:rPr>
        <w:t xml:space="preserve">aminotransferáz </w:t>
      </w:r>
      <w:r w:rsidR="00601AB4" w:rsidRPr="00601AB4">
        <w:rPr>
          <w:snapToGrid/>
          <w:szCs w:val="22"/>
          <w:lang w:val="sk-SK" w:eastAsia="zh-TW"/>
        </w:rPr>
        <w:t>&gt;3xULN (hornej hranice norm</w:t>
      </w:r>
      <w:r w:rsidR="00601AB4" w:rsidRPr="00601AB4">
        <w:rPr>
          <w:rFonts w:hint="eastAsia"/>
          <w:snapToGrid/>
          <w:szCs w:val="22"/>
          <w:lang w:val="sk-SK" w:eastAsia="zh-TW"/>
        </w:rPr>
        <w:t>á</w:t>
      </w:r>
      <w:r w:rsidR="00601AB4" w:rsidRPr="00601AB4">
        <w:rPr>
          <w:snapToGrid/>
          <w:szCs w:val="22"/>
          <w:lang w:val="sk-SK" w:eastAsia="zh-TW"/>
        </w:rPr>
        <w:t>lnych hodn</w:t>
      </w:r>
      <w:r w:rsidR="00601AB4" w:rsidRPr="00601AB4">
        <w:rPr>
          <w:rFonts w:hint="eastAsia"/>
          <w:snapToGrid/>
          <w:szCs w:val="22"/>
          <w:lang w:val="sk-SK" w:eastAsia="zh-TW"/>
        </w:rPr>
        <w:t>ô</w:t>
      </w:r>
      <w:r w:rsidR="00601AB4" w:rsidRPr="00601AB4">
        <w:rPr>
          <w:snapToGrid/>
          <w:szCs w:val="22"/>
          <w:lang w:val="sk-SK" w:eastAsia="zh-TW"/>
        </w:rPr>
        <w:t>t) (nemuseli by</w:t>
      </w:r>
      <w:r w:rsidR="00601AB4" w:rsidRPr="00601AB4">
        <w:rPr>
          <w:rFonts w:hint="eastAsia"/>
          <w:snapToGrid/>
          <w:szCs w:val="22"/>
          <w:lang w:val="sk-SK" w:eastAsia="zh-TW"/>
        </w:rPr>
        <w:t>ť</w:t>
      </w:r>
      <w:r w:rsidR="00601AB4" w:rsidRPr="00601AB4">
        <w:rPr>
          <w:snapToGrid/>
          <w:szCs w:val="22"/>
          <w:lang w:val="sk-SK" w:eastAsia="zh-TW"/>
        </w:rPr>
        <w:t xml:space="preserve"> zahrnut</w:t>
      </w:r>
      <w:r w:rsidR="00601AB4" w:rsidRPr="00601AB4">
        <w:rPr>
          <w:rFonts w:hint="eastAsia"/>
          <w:snapToGrid/>
          <w:szCs w:val="22"/>
          <w:lang w:val="sk-SK" w:eastAsia="zh-TW"/>
        </w:rPr>
        <w:t>é</w:t>
      </w:r>
      <w:r w:rsidR="00601AB4" w:rsidRPr="00601AB4">
        <w:rPr>
          <w:snapToGrid/>
          <w:szCs w:val="22"/>
          <w:lang w:val="sk-SK" w:eastAsia="zh-TW"/>
        </w:rPr>
        <w:t xml:space="preserve"> do ne</w:t>
      </w:r>
      <w:r w:rsidR="00601AB4" w:rsidRPr="00601AB4">
        <w:rPr>
          <w:rFonts w:hint="eastAsia"/>
          <w:snapToGrid/>
          <w:szCs w:val="22"/>
          <w:lang w:val="sk-SK" w:eastAsia="zh-TW"/>
        </w:rPr>
        <w:t>ž</w:t>
      </w:r>
      <w:r w:rsidR="00601AB4" w:rsidRPr="00601AB4">
        <w:rPr>
          <w:snapToGrid/>
          <w:szCs w:val="22"/>
          <w:lang w:val="sk-SK" w:eastAsia="zh-TW"/>
        </w:rPr>
        <w:t>iaducich udalost</w:t>
      </w:r>
      <w:r w:rsidR="00601AB4" w:rsidRPr="00601AB4">
        <w:rPr>
          <w:rFonts w:hint="eastAsia"/>
          <w:snapToGrid/>
          <w:szCs w:val="22"/>
          <w:lang w:val="sk-SK" w:eastAsia="zh-TW"/>
        </w:rPr>
        <w:t>í</w:t>
      </w:r>
      <w:r w:rsidR="00601AB4" w:rsidRPr="00601AB4">
        <w:rPr>
          <w:snapToGrid/>
          <w:szCs w:val="22"/>
          <w:lang w:val="sk-SK" w:eastAsia="zh-TW"/>
        </w:rPr>
        <w:t xml:space="preserve">) </w:t>
      </w:r>
      <w:r w:rsidRPr="00E70A81">
        <w:rPr>
          <w:snapToGrid/>
          <w:szCs w:val="22"/>
          <w:lang w:val="sk-SK" w:eastAsia="zh-TW"/>
        </w:rPr>
        <w:t>vo vorikonazolovom klinickom programe bola 1</w:t>
      </w:r>
      <w:r w:rsidR="00601AB4">
        <w:rPr>
          <w:snapToGrid/>
          <w:szCs w:val="22"/>
          <w:lang w:val="sk-SK" w:eastAsia="zh-TW"/>
        </w:rPr>
        <w:t>8,0</w:t>
      </w:r>
      <w:r w:rsidR="007C17E2" w:rsidRPr="00E70A81">
        <w:rPr>
          <w:snapToGrid/>
          <w:szCs w:val="22"/>
          <w:lang w:val="sk-SK" w:eastAsia="zh-TW"/>
        </w:rPr>
        <w:t> </w:t>
      </w:r>
      <w:r w:rsidRPr="00E70A81">
        <w:rPr>
          <w:snapToGrid/>
          <w:szCs w:val="22"/>
          <w:lang w:val="sk-SK" w:eastAsia="zh-TW"/>
        </w:rPr>
        <w:t>% (</w:t>
      </w:r>
      <w:r w:rsidR="00601AB4">
        <w:rPr>
          <w:snapToGrid/>
          <w:szCs w:val="22"/>
          <w:lang w:val="sk-SK" w:eastAsia="zh-TW"/>
        </w:rPr>
        <w:t>319</w:t>
      </w:r>
      <w:r w:rsidRPr="00E70A81">
        <w:rPr>
          <w:snapToGrid/>
          <w:szCs w:val="22"/>
          <w:lang w:val="sk-SK" w:eastAsia="zh-TW"/>
        </w:rPr>
        <w:t>/</w:t>
      </w:r>
      <w:r w:rsidR="00601AB4">
        <w:rPr>
          <w:snapToGrid/>
          <w:szCs w:val="22"/>
          <w:lang w:val="sk-SK" w:eastAsia="zh-TW"/>
        </w:rPr>
        <w:t>1 768</w:t>
      </w:r>
      <w:r w:rsidRPr="00E70A81">
        <w:rPr>
          <w:snapToGrid/>
          <w:szCs w:val="22"/>
          <w:lang w:val="sk-SK" w:eastAsia="zh-TW"/>
        </w:rPr>
        <w:t xml:space="preserve">) </w:t>
      </w:r>
      <w:r w:rsidR="00601AB4">
        <w:rPr>
          <w:snapToGrid/>
          <w:szCs w:val="22"/>
          <w:lang w:val="sk-SK" w:eastAsia="zh-TW"/>
        </w:rPr>
        <w:t>u dospelých pacientov a 25,8 </w:t>
      </w:r>
      <w:r w:rsidR="00601AB4" w:rsidRPr="00601AB4">
        <w:rPr>
          <w:snapToGrid/>
          <w:szCs w:val="22"/>
          <w:lang w:val="sk-SK" w:eastAsia="zh-TW"/>
        </w:rPr>
        <w:t>% (73/283) u</w:t>
      </w:r>
      <w:r w:rsidR="00601AB4">
        <w:rPr>
          <w:snapToGrid/>
          <w:szCs w:val="22"/>
          <w:lang w:val="sk-SK" w:eastAsia="zh-TW"/>
        </w:rPr>
        <w:t> </w:t>
      </w:r>
      <w:r w:rsidR="00601AB4" w:rsidRPr="00601AB4">
        <w:rPr>
          <w:snapToGrid/>
          <w:szCs w:val="22"/>
          <w:lang w:val="sk-SK" w:eastAsia="zh-TW"/>
        </w:rPr>
        <w:t>pediatrick</w:t>
      </w:r>
      <w:r w:rsidR="00601AB4" w:rsidRPr="00601AB4">
        <w:rPr>
          <w:rFonts w:hint="eastAsia"/>
          <w:snapToGrid/>
          <w:szCs w:val="22"/>
          <w:lang w:val="sk-SK" w:eastAsia="zh-TW"/>
        </w:rPr>
        <w:t>ý</w:t>
      </w:r>
      <w:r w:rsidR="00601AB4" w:rsidRPr="00601AB4">
        <w:rPr>
          <w:snapToGrid/>
          <w:szCs w:val="22"/>
          <w:lang w:val="sk-SK" w:eastAsia="zh-TW"/>
        </w:rPr>
        <w:t>ch</w:t>
      </w:r>
      <w:r w:rsidR="00601AB4">
        <w:rPr>
          <w:snapToGrid/>
          <w:szCs w:val="22"/>
          <w:lang w:val="sk-SK" w:eastAsia="zh-TW"/>
        </w:rPr>
        <w:t xml:space="preserve"> </w:t>
      </w:r>
      <w:r w:rsidR="00601AB4" w:rsidRPr="00601AB4">
        <w:rPr>
          <w:snapToGrid/>
          <w:szCs w:val="22"/>
          <w:lang w:val="sk-SK" w:eastAsia="zh-TW"/>
        </w:rPr>
        <w:t>pacientov, ktor</w:t>
      </w:r>
      <w:r w:rsidR="00601AB4" w:rsidRPr="00601AB4">
        <w:rPr>
          <w:rFonts w:hint="eastAsia"/>
          <w:snapToGrid/>
          <w:szCs w:val="22"/>
          <w:lang w:val="sk-SK" w:eastAsia="zh-TW"/>
        </w:rPr>
        <w:t>í</w:t>
      </w:r>
      <w:r w:rsidR="00601AB4" w:rsidRPr="00601AB4">
        <w:rPr>
          <w:snapToGrid/>
          <w:szCs w:val="22"/>
          <w:lang w:val="sk-SK" w:eastAsia="zh-TW"/>
        </w:rPr>
        <w:t xml:space="preserve"> u</w:t>
      </w:r>
      <w:r w:rsidR="00601AB4" w:rsidRPr="00601AB4">
        <w:rPr>
          <w:rFonts w:hint="eastAsia"/>
          <w:snapToGrid/>
          <w:szCs w:val="22"/>
          <w:lang w:val="sk-SK" w:eastAsia="zh-TW"/>
        </w:rPr>
        <w:t>ží</w:t>
      </w:r>
      <w:r w:rsidR="00601AB4" w:rsidRPr="00601AB4">
        <w:rPr>
          <w:snapToGrid/>
          <w:szCs w:val="22"/>
          <w:lang w:val="sk-SK" w:eastAsia="zh-TW"/>
        </w:rPr>
        <w:t>vali vorikonazol v</w:t>
      </w:r>
      <w:r w:rsidR="00601AB4">
        <w:rPr>
          <w:snapToGrid/>
          <w:szCs w:val="22"/>
          <w:lang w:val="sk-SK" w:eastAsia="zh-TW"/>
        </w:rPr>
        <w:t> </w:t>
      </w:r>
      <w:r w:rsidR="00601AB4" w:rsidRPr="00601AB4">
        <w:rPr>
          <w:snapToGrid/>
          <w:szCs w:val="22"/>
          <w:lang w:val="sk-SK" w:eastAsia="zh-TW"/>
        </w:rPr>
        <w:t>r</w:t>
      </w:r>
      <w:r w:rsidR="00601AB4" w:rsidRPr="00601AB4">
        <w:rPr>
          <w:rFonts w:hint="eastAsia"/>
          <w:snapToGrid/>
          <w:szCs w:val="22"/>
          <w:lang w:val="sk-SK" w:eastAsia="zh-TW"/>
        </w:rPr>
        <w:t>á</w:t>
      </w:r>
      <w:r w:rsidR="00601AB4" w:rsidRPr="00601AB4">
        <w:rPr>
          <w:snapToGrid/>
          <w:szCs w:val="22"/>
          <w:lang w:val="sk-SK" w:eastAsia="zh-TW"/>
        </w:rPr>
        <w:t>mci</w:t>
      </w:r>
      <w:r w:rsidR="00601AB4">
        <w:rPr>
          <w:snapToGrid/>
          <w:szCs w:val="22"/>
          <w:lang w:val="sk-SK" w:eastAsia="zh-TW"/>
        </w:rPr>
        <w:t xml:space="preserve"> </w:t>
      </w:r>
      <w:r w:rsidR="00760FFA" w:rsidRPr="009E4763">
        <w:rPr>
          <w:lang w:val="sk-SK"/>
        </w:rPr>
        <w:t xml:space="preserve">súhrnných </w:t>
      </w:r>
      <w:r w:rsidR="00601AB4" w:rsidRPr="009E4763">
        <w:rPr>
          <w:snapToGrid/>
          <w:szCs w:val="22"/>
          <w:lang w:val="sk-SK" w:eastAsia="zh-TW"/>
        </w:rPr>
        <w:t>terapeutick</w:t>
      </w:r>
      <w:r w:rsidR="00601AB4" w:rsidRPr="009E4763">
        <w:rPr>
          <w:rFonts w:hint="eastAsia"/>
          <w:snapToGrid/>
          <w:szCs w:val="22"/>
          <w:lang w:val="sk-SK" w:eastAsia="zh-TW"/>
        </w:rPr>
        <w:t>ý</w:t>
      </w:r>
      <w:r w:rsidR="00601AB4" w:rsidRPr="009E4763">
        <w:rPr>
          <w:snapToGrid/>
          <w:szCs w:val="22"/>
          <w:lang w:val="sk-SK" w:eastAsia="zh-TW"/>
        </w:rPr>
        <w:t>ch</w:t>
      </w:r>
      <w:r w:rsidR="00601AB4" w:rsidRPr="00601AB4">
        <w:rPr>
          <w:snapToGrid/>
          <w:szCs w:val="22"/>
          <w:lang w:val="sk-SK" w:eastAsia="zh-TW"/>
        </w:rPr>
        <w:t xml:space="preserve"> a profylaktick</w:t>
      </w:r>
      <w:r w:rsidR="00601AB4" w:rsidRPr="00601AB4">
        <w:rPr>
          <w:rFonts w:hint="eastAsia"/>
          <w:snapToGrid/>
          <w:szCs w:val="22"/>
          <w:lang w:val="sk-SK" w:eastAsia="zh-TW"/>
        </w:rPr>
        <w:t>ý</w:t>
      </w:r>
      <w:r w:rsidR="00601AB4" w:rsidRPr="00601AB4">
        <w:rPr>
          <w:snapToGrid/>
          <w:szCs w:val="22"/>
          <w:lang w:val="sk-SK" w:eastAsia="zh-TW"/>
        </w:rPr>
        <w:t xml:space="preserve">ch </w:t>
      </w:r>
      <w:r w:rsidR="00601AB4" w:rsidRPr="00601AB4">
        <w:rPr>
          <w:rFonts w:hint="eastAsia"/>
          <w:snapToGrid/>
          <w:szCs w:val="22"/>
          <w:lang w:val="sk-SK" w:eastAsia="zh-TW"/>
        </w:rPr>
        <w:t>š</w:t>
      </w:r>
      <w:r w:rsidR="00601AB4" w:rsidRPr="00601AB4">
        <w:rPr>
          <w:snapToGrid/>
          <w:szCs w:val="22"/>
          <w:lang w:val="sk-SK" w:eastAsia="zh-TW"/>
        </w:rPr>
        <w:t>t</w:t>
      </w:r>
      <w:r w:rsidR="00601AB4" w:rsidRPr="00601AB4">
        <w:rPr>
          <w:rFonts w:hint="eastAsia"/>
          <w:snapToGrid/>
          <w:szCs w:val="22"/>
          <w:lang w:val="sk-SK" w:eastAsia="zh-TW"/>
        </w:rPr>
        <w:t>ú</w:t>
      </w:r>
      <w:r w:rsidR="00601AB4" w:rsidRPr="00601AB4">
        <w:rPr>
          <w:snapToGrid/>
          <w:szCs w:val="22"/>
          <w:lang w:val="sk-SK" w:eastAsia="zh-TW"/>
        </w:rPr>
        <w:t>di</w:t>
      </w:r>
      <w:r w:rsidR="00601AB4" w:rsidRPr="00601AB4">
        <w:rPr>
          <w:rFonts w:hint="eastAsia"/>
          <w:snapToGrid/>
          <w:szCs w:val="22"/>
          <w:lang w:val="sk-SK" w:eastAsia="zh-TW"/>
        </w:rPr>
        <w:t>í</w:t>
      </w:r>
      <w:r w:rsidRPr="00E70A81">
        <w:rPr>
          <w:snapToGrid/>
          <w:szCs w:val="22"/>
          <w:lang w:val="sk-SK" w:eastAsia="zh-TW"/>
        </w:rPr>
        <w:t xml:space="preserve">. Výskyt </w:t>
      </w:r>
      <w:r w:rsidR="007C17E2">
        <w:rPr>
          <w:snapToGrid/>
          <w:szCs w:val="22"/>
          <w:lang w:val="sk-SK" w:eastAsia="zh-TW"/>
        </w:rPr>
        <w:t>nezvyčajných výsledkov testov</w:t>
      </w:r>
      <w:r w:rsidR="007C17E2" w:rsidRPr="00E70A81">
        <w:rPr>
          <w:snapToGrid/>
          <w:szCs w:val="22"/>
          <w:lang w:val="sk-SK" w:eastAsia="zh-TW"/>
        </w:rPr>
        <w:t xml:space="preserve"> </w:t>
      </w:r>
      <w:r w:rsidRPr="00E70A81">
        <w:rPr>
          <w:snapToGrid/>
          <w:szCs w:val="22"/>
          <w:lang w:val="sk-SK" w:eastAsia="zh-TW"/>
        </w:rPr>
        <w:t>funk</w:t>
      </w:r>
      <w:r w:rsidR="007C17E2">
        <w:rPr>
          <w:snapToGrid/>
          <w:szCs w:val="22"/>
          <w:lang w:val="sk-SK" w:eastAsia="zh-TW"/>
        </w:rPr>
        <w:t>cie pečene</w:t>
      </w:r>
      <w:r w:rsidRPr="00E70A81">
        <w:rPr>
          <w:snapToGrid/>
          <w:szCs w:val="22"/>
          <w:lang w:val="sk-SK" w:eastAsia="zh-TW"/>
        </w:rPr>
        <w:t xml:space="preserve"> bol spojený s vyššími plazmatickými koncentráciami a/alebo dávkami. Väčšina abnormálnych pečeňových testov sa normalizovala buď počas liečby bez úpravy dávkovania, alebo po úprave dávkovania vrátane </w:t>
      </w:r>
      <w:r w:rsidR="00760FFA" w:rsidRPr="009E4763">
        <w:rPr>
          <w:snapToGrid/>
          <w:szCs w:val="22"/>
          <w:lang w:val="sk-SK" w:eastAsia="zh-TW"/>
        </w:rPr>
        <w:t xml:space="preserve">ukončenia </w:t>
      </w:r>
      <w:r w:rsidRPr="009E4763">
        <w:rPr>
          <w:snapToGrid/>
          <w:szCs w:val="22"/>
          <w:lang w:val="sk-SK" w:eastAsia="zh-TW"/>
        </w:rPr>
        <w:t>liečby</w:t>
      </w:r>
      <w:r w:rsidRPr="00E70A81">
        <w:rPr>
          <w:snapToGrid/>
          <w:szCs w:val="22"/>
          <w:lang w:val="sk-SK" w:eastAsia="zh-TW"/>
        </w:rPr>
        <w:t>.</w:t>
      </w:r>
    </w:p>
    <w:p w14:paraId="03BAD1C3" w14:textId="77777777" w:rsidR="00671D5B" w:rsidRPr="00E70A81" w:rsidRDefault="00671D5B" w:rsidP="00671D5B">
      <w:pPr>
        <w:tabs>
          <w:tab w:val="clear" w:pos="567"/>
        </w:tabs>
        <w:autoSpaceDE w:val="0"/>
        <w:autoSpaceDN w:val="0"/>
        <w:adjustRightInd w:val="0"/>
        <w:spacing w:line="240" w:lineRule="auto"/>
        <w:rPr>
          <w:snapToGrid/>
          <w:szCs w:val="22"/>
          <w:lang w:val="sk-SK" w:eastAsia="zh-TW"/>
        </w:rPr>
      </w:pPr>
    </w:p>
    <w:p w14:paraId="310DE408" w14:textId="77777777" w:rsidR="00671D5B" w:rsidRPr="00E70A81" w:rsidRDefault="00601AB4" w:rsidP="00671D5B">
      <w:pPr>
        <w:tabs>
          <w:tab w:val="clear" w:pos="567"/>
        </w:tabs>
        <w:autoSpaceDE w:val="0"/>
        <w:autoSpaceDN w:val="0"/>
        <w:adjustRightInd w:val="0"/>
        <w:spacing w:line="240" w:lineRule="auto"/>
        <w:rPr>
          <w:snapToGrid/>
          <w:szCs w:val="22"/>
          <w:lang w:val="sk-SK" w:eastAsia="zh-TW"/>
        </w:rPr>
      </w:pPr>
      <w:r>
        <w:rPr>
          <w:snapToGrid/>
          <w:szCs w:val="22"/>
          <w:lang w:val="sk-SK" w:eastAsia="zh-TW"/>
        </w:rPr>
        <w:t>P</w:t>
      </w:r>
      <w:r w:rsidRPr="00E70A81">
        <w:rPr>
          <w:snapToGrid/>
          <w:szCs w:val="22"/>
          <w:lang w:val="sk-SK" w:eastAsia="zh-TW"/>
        </w:rPr>
        <w:t xml:space="preserve">očas liečby vorikonazolom </w:t>
      </w:r>
      <w:r w:rsidR="00671D5B" w:rsidRPr="00E70A81">
        <w:rPr>
          <w:snapToGrid/>
          <w:szCs w:val="22"/>
          <w:lang w:val="sk-SK" w:eastAsia="zh-TW"/>
        </w:rPr>
        <w:t>dochádzalo k závažným prejavom hepatotoxicity u pacientov s iným závažným základným ochorením. Tieto zahrňovali ikterus</w:t>
      </w:r>
      <w:r>
        <w:rPr>
          <w:snapToGrid/>
          <w:szCs w:val="22"/>
          <w:lang w:val="sk-SK" w:eastAsia="zh-TW"/>
        </w:rPr>
        <w:t>,</w:t>
      </w:r>
      <w:r w:rsidR="00671D5B" w:rsidRPr="00E70A81">
        <w:rPr>
          <w:snapToGrid/>
          <w:szCs w:val="22"/>
          <w:lang w:val="sk-SK" w:eastAsia="zh-TW"/>
        </w:rPr>
        <w:t xml:space="preserve"> hepatitíd</w:t>
      </w:r>
      <w:r>
        <w:rPr>
          <w:snapToGrid/>
          <w:szCs w:val="22"/>
          <w:lang w:val="sk-SK" w:eastAsia="zh-TW"/>
        </w:rPr>
        <w:t>u</w:t>
      </w:r>
      <w:r w:rsidR="00671D5B" w:rsidRPr="00E70A81">
        <w:rPr>
          <w:snapToGrid/>
          <w:szCs w:val="22"/>
          <w:lang w:val="sk-SK" w:eastAsia="zh-TW"/>
        </w:rPr>
        <w:t xml:space="preserve"> a hepatálne zlyhani</w:t>
      </w:r>
      <w:r>
        <w:rPr>
          <w:snapToGrid/>
          <w:szCs w:val="22"/>
          <w:lang w:val="sk-SK" w:eastAsia="zh-TW"/>
        </w:rPr>
        <w:t>e</w:t>
      </w:r>
      <w:r w:rsidR="00671D5B" w:rsidRPr="00E70A81">
        <w:rPr>
          <w:snapToGrid/>
          <w:szCs w:val="22"/>
          <w:lang w:val="sk-SK" w:eastAsia="zh-TW"/>
        </w:rPr>
        <w:t xml:space="preserve"> vedúce k smrti (pozri časť 4.4).</w:t>
      </w:r>
    </w:p>
    <w:p w14:paraId="7CF1D79A" w14:textId="77777777" w:rsidR="00671D5B" w:rsidRDefault="00671D5B" w:rsidP="00671D5B">
      <w:pPr>
        <w:tabs>
          <w:tab w:val="clear" w:pos="567"/>
        </w:tabs>
        <w:autoSpaceDE w:val="0"/>
        <w:autoSpaceDN w:val="0"/>
        <w:adjustRightInd w:val="0"/>
        <w:spacing w:line="240" w:lineRule="auto"/>
        <w:rPr>
          <w:snapToGrid/>
          <w:szCs w:val="22"/>
          <w:lang w:val="sk-SK" w:eastAsia="zh-TW"/>
        </w:rPr>
      </w:pPr>
    </w:p>
    <w:p w14:paraId="64E920D6" w14:textId="77777777" w:rsidR="007C17E2" w:rsidRPr="00791085" w:rsidRDefault="007C17E2" w:rsidP="007C17E2">
      <w:pPr>
        <w:tabs>
          <w:tab w:val="clear" w:pos="567"/>
        </w:tabs>
        <w:autoSpaceDE w:val="0"/>
        <w:autoSpaceDN w:val="0"/>
        <w:adjustRightInd w:val="0"/>
        <w:spacing w:line="240" w:lineRule="auto"/>
        <w:rPr>
          <w:i/>
          <w:snapToGrid/>
          <w:szCs w:val="22"/>
          <w:lang w:val="sk-SK" w:eastAsia="zh-TW"/>
        </w:rPr>
      </w:pPr>
      <w:r w:rsidRPr="00791085">
        <w:rPr>
          <w:i/>
          <w:snapToGrid/>
          <w:szCs w:val="22"/>
          <w:lang w:val="sk-SK" w:eastAsia="zh-TW"/>
        </w:rPr>
        <w:t>Profylaxia</w:t>
      </w:r>
    </w:p>
    <w:p w14:paraId="5E9D8F2D" w14:textId="77777777" w:rsidR="007C17E2" w:rsidRDefault="007C17E2" w:rsidP="007C17E2">
      <w:pPr>
        <w:tabs>
          <w:tab w:val="clear" w:pos="567"/>
        </w:tabs>
        <w:autoSpaceDE w:val="0"/>
        <w:autoSpaceDN w:val="0"/>
        <w:adjustRightInd w:val="0"/>
        <w:spacing w:line="240" w:lineRule="auto"/>
        <w:rPr>
          <w:snapToGrid/>
          <w:szCs w:val="22"/>
          <w:lang w:val="sk-SK" w:eastAsia="zh-TW"/>
        </w:rPr>
      </w:pPr>
      <w:r w:rsidRPr="00791085">
        <w:rPr>
          <w:snapToGrid/>
          <w:szCs w:val="22"/>
          <w:lang w:val="sk-SK" w:eastAsia="zh-TW"/>
        </w:rPr>
        <w:t>V otvorenej, komparat</w:t>
      </w:r>
      <w:r w:rsidRPr="00791085">
        <w:rPr>
          <w:rFonts w:hint="eastAsia"/>
          <w:snapToGrid/>
          <w:szCs w:val="22"/>
          <w:lang w:val="sk-SK" w:eastAsia="zh-TW"/>
        </w:rPr>
        <w:t>í</w:t>
      </w:r>
      <w:r w:rsidRPr="00791085">
        <w:rPr>
          <w:snapToGrid/>
          <w:szCs w:val="22"/>
          <w:lang w:val="sk-SK" w:eastAsia="zh-TW"/>
        </w:rPr>
        <w:t xml:space="preserve">vnej, multicentrickej </w:t>
      </w:r>
      <w:r w:rsidRPr="00791085">
        <w:rPr>
          <w:rFonts w:hint="eastAsia"/>
          <w:snapToGrid/>
          <w:szCs w:val="22"/>
          <w:lang w:val="sk-SK" w:eastAsia="zh-TW"/>
        </w:rPr>
        <w:t>š</w:t>
      </w:r>
      <w:r w:rsidRPr="00791085">
        <w:rPr>
          <w:snapToGrid/>
          <w:szCs w:val="22"/>
          <w:lang w:val="sk-SK" w:eastAsia="zh-TW"/>
        </w:rPr>
        <w:t>t</w:t>
      </w:r>
      <w:r w:rsidRPr="00791085">
        <w:rPr>
          <w:rFonts w:hint="eastAsia"/>
          <w:snapToGrid/>
          <w:szCs w:val="22"/>
          <w:lang w:val="sk-SK" w:eastAsia="zh-TW"/>
        </w:rPr>
        <w:t>ú</w:t>
      </w:r>
      <w:r w:rsidRPr="00791085">
        <w:rPr>
          <w:snapToGrid/>
          <w:szCs w:val="22"/>
          <w:lang w:val="sk-SK" w:eastAsia="zh-TW"/>
        </w:rPr>
        <w:t>dii porovn</w:t>
      </w:r>
      <w:r w:rsidRPr="00791085">
        <w:rPr>
          <w:rFonts w:hint="eastAsia"/>
          <w:snapToGrid/>
          <w:szCs w:val="22"/>
          <w:lang w:val="sk-SK" w:eastAsia="zh-TW"/>
        </w:rPr>
        <w:t>á</w:t>
      </w:r>
      <w:r w:rsidRPr="00791085">
        <w:rPr>
          <w:snapToGrid/>
          <w:szCs w:val="22"/>
          <w:lang w:val="sk-SK" w:eastAsia="zh-TW"/>
        </w:rPr>
        <w:t>vaj</w:t>
      </w:r>
      <w:r w:rsidRPr="00791085">
        <w:rPr>
          <w:rFonts w:hint="eastAsia"/>
          <w:snapToGrid/>
          <w:szCs w:val="22"/>
          <w:lang w:val="sk-SK" w:eastAsia="zh-TW"/>
        </w:rPr>
        <w:t>ú</w:t>
      </w:r>
      <w:r w:rsidRPr="00791085">
        <w:rPr>
          <w:snapToGrid/>
          <w:szCs w:val="22"/>
          <w:lang w:val="sk-SK" w:eastAsia="zh-TW"/>
        </w:rPr>
        <w:t>cej vorikonazol a itrakonazol ako prim</w:t>
      </w:r>
      <w:r w:rsidRPr="00791085">
        <w:rPr>
          <w:rFonts w:hint="eastAsia"/>
          <w:snapToGrid/>
          <w:szCs w:val="22"/>
          <w:lang w:val="sk-SK" w:eastAsia="zh-TW"/>
        </w:rPr>
        <w:t>á</w:t>
      </w:r>
      <w:r w:rsidRPr="00791085">
        <w:rPr>
          <w:snapToGrid/>
          <w:szCs w:val="22"/>
          <w:lang w:val="sk-SK" w:eastAsia="zh-TW"/>
        </w:rPr>
        <w:t>rnu profylaxiu u dospel</w:t>
      </w:r>
      <w:r w:rsidRPr="00791085">
        <w:rPr>
          <w:rFonts w:hint="eastAsia"/>
          <w:snapToGrid/>
          <w:szCs w:val="22"/>
          <w:lang w:val="sk-SK" w:eastAsia="zh-TW"/>
        </w:rPr>
        <w:t>ý</w:t>
      </w:r>
      <w:r w:rsidRPr="00791085">
        <w:rPr>
          <w:snapToGrid/>
          <w:szCs w:val="22"/>
          <w:lang w:val="sk-SK" w:eastAsia="zh-TW"/>
        </w:rPr>
        <w:t>ch a dospievaj</w:t>
      </w:r>
      <w:r w:rsidRPr="00791085">
        <w:rPr>
          <w:rFonts w:hint="eastAsia"/>
          <w:snapToGrid/>
          <w:szCs w:val="22"/>
          <w:lang w:val="sk-SK" w:eastAsia="zh-TW"/>
        </w:rPr>
        <w:t>ú</w:t>
      </w:r>
      <w:r w:rsidRPr="00791085">
        <w:rPr>
          <w:snapToGrid/>
          <w:szCs w:val="22"/>
          <w:lang w:val="sk-SK" w:eastAsia="zh-TW"/>
        </w:rPr>
        <w:t>cich pacientov, ktor</w:t>
      </w:r>
      <w:r w:rsidRPr="00791085">
        <w:rPr>
          <w:rFonts w:hint="eastAsia"/>
          <w:snapToGrid/>
          <w:szCs w:val="22"/>
          <w:lang w:val="sk-SK" w:eastAsia="zh-TW"/>
        </w:rPr>
        <w:t>í</w:t>
      </w:r>
      <w:r w:rsidRPr="00791085">
        <w:rPr>
          <w:snapToGrid/>
          <w:szCs w:val="22"/>
          <w:lang w:val="sk-SK" w:eastAsia="zh-TW"/>
        </w:rPr>
        <w:t xml:space="preserve"> boli pr</w:t>
      </w:r>
      <w:r w:rsidRPr="00791085">
        <w:rPr>
          <w:rFonts w:hint="eastAsia"/>
          <w:snapToGrid/>
          <w:szCs w:val="22"/>
          <w:lang w:val="sk-SK" w:eastAsia="zh-TW"/>
        </w:rPr>
        <w:t>í</w:t>
      </w:r>
      <w:r w:rsidRPr="00791085">
        <w:rPr>
          <w:snapToGrid/>
          <w:szCs w:val="22"/>
          <w:lang w:val="sk-SK" w:eastAsia="zh-TW"/>
        </w:rPr>
        <w:t>jemcami alog</w:t>
      </w:r>
      <w:r w:rsidRPr="00791085">
        <w:rPr>
          <w:rFonts w:hint="eastAsia"/>
          <w:snapToGrid/>
          <w:szCs w:val="22"/>
          <w:lang w:val="sk-SK" w:eastAsia="zh-TW"/>
        </w:rPr>
        <w:t>é</w:t>
      </w:r>
      <w:r w:rsidRPr="00791085">
        <w:rPr>
          <w:snapToGrid/>
          <w:szCs w:val="22"/>
          <w:lang w:val="sk-SK" w:eastAsia="zh-TW"/>
        </w:rPr>
        <w:t>nnej HSCT (hematopoietic stem cell transplant) bez predch</w:t>
      </w:r>
      <w:r w:rsidRPr="00791085">
        <w:rPr>
          <w:rFonts w:hint="eastAsia"/>
          <w:snapToGrid/>
          <w:szCs w:val="22"/>
          <w:lang w:val="sk-SK" w:eastAsia="zh-TW"/>
        </w:rPr>
        <w:t>á</w:t>
      </w:r>
      <w:r w:rsidRPr="00791085">
        <w:rPr>
          <w:snapToGrid/>
          <w:szCs w:val="22"/>
          <w:lang w:val="sk-SK" w:eastAsia="zh-TW"/>
        </w:rPr>
        <w:t>dzaj</w:t>
      </w:r>
      <w:r w:rsidRPr="00791085">
        <w:rPr>
          <w:rFonts w:hint="eastAsia"/>
          <w:snapToGrid/>
          <w:szCs w:val="22"/>
          <w:lang w:val="sk-SK" w:eastAsia="zh-TW"/>
        </w:rPr>
        <w:t>ú</w:t>
      </w:r>
      <w:r w:rsidRPr="00791085">
        <w:rPr>
          <w:snapToGrid/>
          <w:szCs w:val="22"/>
          <w:lang w:val="sk-SK" w:eastAsia="zh-TW"/>
        </w:rPr>
        <w:t>cej dok</w:t>
      </w:r>
      <w:r w:rsidRPr="00791085">
        <w:rPr>
          <w:rFonts w:hint="eastAsia"/>
          <w:snapToGrid/>
          <w:szCs w:val="22"/>
          <w:lang w:val="sk-SK" w:eastAsia="zh-TW"/>
        </w:rPr>
        <w:t>á</w:t>
      </w:r>
      <w:r w:rsidRPr="00791085">
        <w:rPr>
          <w:snapToGrid/>
          <w:szCs w:val="22"/>
          <w:lang w:val="sk-SK" w:eastAsia="zh-TW"/>
        </w:rPr>
        <w:t>zanej alebo pravdepodobnej IFI (invasive fungal infection), sa trval</w:t>
      </w:r>
      <w:r w:rsidRPr="00791085">
        <w:rPr>
          <w:rFonts w:hint="eastAsia"/>
          <w:snapToGrid/>
          <w:szCs w:val="22"/>
          <w:lang w:val="sk-SK" w:eastAsia="zh-TW"/>
        </w:rPr>
        <w:t>é</w:t>
      </w:r>
      <w:r w:rsidRPr="00791085">
        <w:rPr>
          <w:snapToGrid/>
          <w:szCs w:val="22"/>
          <w:lang w:val="sk-SK" w:eastAsia="zh-TW"/>
        </w:rPr>
        <w:t xml:space="preserve"> vysadenie vorikonazolu z d</w:t>
      </w:r>
      <w:r w:rsidRPr="00791085">
        <w:rPr>
          <w:rFonts w:hint="eastAsia"/>
          <w:snapToGrid/>
          <w:szCs w:val="22"/>
          <w:lang w:val="sk-SK" w:eastAsia="zh-TW"/>
        </w:rPr>
        <w:t>ô</w:t>
      </w:r>
      <w:r w:rsidRPr="00791085">
        <w:rPr>
          <w:snapToGrid/>
          <w:szCs w:val="22"/>
          <w:lang w:val="sk-SK" w:eastAsia="zh-TW"/>
        </w:rPr>
        <w:t>vodu N</w:t>
      </w:r>
      <w:r w:rsidRPr="00791085">
        <w:rPr>
          <w:rFonts w:hint="eastAsia"/>
          <w:snapToGrid/>
          <w:szCs w:val="22"/>
          <w:lang w:val="sk-SK" w:eastAsia="zh-TW"/>
        </w:rPr>
        <w:t>Ú</w:t>
      </w:r>
      <w:r w:rsidRPr="00791085">
        <w:rPr>
          <w:snapToGrid/>
          <w:szCs w:val="22"/>
          <w:lang w:val="sk-SK" w:eastAsia="zh-TW"/>
        </w:rPr>
        <w:t xml:space="preserve"> hl</w:t>
      </w:r>
      <w:r w:rsidRPr="00791085">
        <w:rPr>
          <w:rFonts w:hint="eastAsia"/>
          <w:snapToGrid/>
          <w:szCs w:val="22"/>
          <w:lang w:val="sk-SK" w:eastAsia="zh-TW"/>
        </w:rPr>
        <w:t>á</w:t>
      </w:r>
      <w:r w:rsidRPr="007C17E2">
        <w:rPr>
          <w:snapToGrid/>
          <w:szCs w:val="22"/>
          <w:lang w:val="sk-SK" w:eastAsia="zh-TW"/>
        </w:rPr>
        <w:t>silo u 39,3</w:t>
      </w:r>
      <w:r>
        <w:rPr>
          <w:snapToGrid/>
          <w:szCs w:val="22"/>
          <w:lang w:val="sk-SK" w:eastAsia="zh-TW"/>
        </w:rPr>
        <w:t> </w:t>
      </w:r>
      <w:r w:rsidRPr="00791085">
        <w:rPr>
          <w:snapToGrid/>
          <w:szCs w:val="22"/>
          <w:lang w:val="sk-SK" w:eastAsia="zh-TW"/>
        </w:rPr>
        <w:t>% jedincov verzus 39,6</w:t>
      </w:r>
      <w:r>
        <w:rPr>
          <w:snapToGrid/>
          <w:szCs w:val="22"/>
          <w:lang w:val="sk-SK" w:eastAsia="zh-TW"/>
        </w:rPr>
        <w:t> </w:t>
      </w:r>
      <w:r w:rsidRPr="00791085">
        <w:rPr>
          <w:snapToGrid/>
          <w:szCs w:val="22"/>
          <w:lang w:val="sk-SK" w:eastAsia="zh-TW"/>
        </w:rPr>
        <w:t>% jedincov v skupine s itrakonazolom. Hepat</w:t>
      </w:r>
      <w:r w:rsidRPr="00791085">
        <w:rPr>
          <w:rFonts w:hint="eastAsia"/>
          <w:snapToGrid/>
          <w:szCs w:val="22"/>
          <w:lang w:val="sk-SK" w:eastAsia="zh-TW"/>
        </w:rPr>
        <w:t>á</w:t>
      </w:r>
      <w:r w:rsidRPr="00791085">
        <w:rPr>
          <w:snapToGrid/>
          <w:szCs w:val="22"/>
          <w:lang w:val="sk-SK" w:eastAsia="zh-TW"/>
        </w:rPr>
        <w:t>lne N</w:t>
      </w:r>
      <w:r w:rsidRPr="00791085">
        <w:rPr>
          <w:rFonts w:hint="eastAsia"/>
          <w:snapToGrid/>
          <w:szCs w:val="22"/>
          <w:lang w:val="sk-SK" w:eastAsia="zh-TW"/>
        </w:rPr>
        <w:t>Ú</w:t>
      </w:r>
      <w:r w:rsidRPr="00791085">
        <w:rPr>
          <w:snapToGrid/>
          <w:szCs w:val="22"/>
          <w:lang w:val="sk-SK" w:eastAsia="zh-TW"/>
        </w:rPr>
        <w:t xml:space="preserve"> vzniknut</w:t>
      </w:r>
      <w:r w:rsidRPr="00791085">
        <w:rPr>
          <w:rFonts w:hint="eastAsia"/>
          <w:snapToGrid/>
          <w:szCs w:val="22"/>
          <w:lang w:val="sk-SK" w:eastAsia="zh-TW"/>
        </w:rPr>
        <w:t>é</w:t>
      </w:r>
      <w:r w:rsidRPr="00791085">
        <w:rPr>
          <w:snapToGrid/>
          <w:szCs w:val="22"/>
          <w:lang w:val="sk-SK" w:eastAsia="zh-TW"/>
        </w:rPr>
        <w:t xml:space="preserve"> po</w:t>
      </w:r>
      <w:r w:rsidRPr="00791085">
        <w:rPr>
          <w:rFonts w:hint="eastAsia"/>
          <w:snapToGrid/>
          <w:szCs w:val="22"/>
          <w:lang w:val="sk-SK" w:eastAsia="zh-TW"/>
        </w:rPr>
        <w:t>č</w:t>
      </w:r>
      <w:r w:rsidRPr="00791085">
        <w:rPr>
          <w:snapToGrid/>
          <w:szCs w:val="22"/>
          <w:lang w:val="sk-SK" w:eastAsia="zh-TW"/>
        </w:rPr>
        <w:t>as lie</w:t>
      </w:r>
      <w:r w:rsidRPr="00791085">
        <w:rPr>
          <w:rFonts w:hint="eastAsia"/>
          <w:snapToGrid/>
          <w:szCs w:val="22"/>
          <w:lang w:val="sk-SK" w:eastAsia="zh-TW"/>
        </w:rPr>
        <w:t>č</w:t>
      </w:r>
      <w:r w:rsidRPr="00791085">
        <w:rPr>
          <w:snapToGrid/>
          <w:szCs w:val="22"/>
          <w:lang w:val="sk-SK" w:eastAsia="zh-TW"/>
        </w:rPr>
        <w:t>by viedli k trval</w:t>
      </w:r>
      <w:r w:rsidRPr="00791085">
        <w:rPr>
          <w:rFonts w:hint="eastAsia"/>
          <w:snapToGrid/>
          <w:szCs w:val="22"/>
          <w:lang w:val="sk-SK" w:eastAsia="zh-TW"/>
        </w:rPr>
        <w:t>é</w:t>
      </w:r>
      <w:r w:rsidRPr="00791085">
        <w:rPr>
          <w:snapToGrid/>
          <w:szCs w:val="22"/>
          <w:lang w:val="sk-SK" w:eastAsia="zh-TW"/>
        </w:rPr>
        <w:t>mu vysadeniu sk</w:t>
      </w:r>
      <w:r w:rsidRPr="00791085">
        <w:rPr>
          <w:rFonts w:hint="eastAsia"/>
          <w:snapToGrid/>
          <w:szCs w:val="22"/>
          <w:lang w:val="sk-SK" w:eastAsia="zh-TW"/>
        </w:rPr>
        <w:t>úš</w:t>
      </w:r>
      <w:r w:rsidRPr="00791085">
        <w:rPr>
          <w:snapToGrid/>
          <w:szCs w:val="22"/>
          <w:lang w:val="sk-SK" w:eastAsia="zh-TW"/>
        </w:rPr>
        <w:t>an</w:t>
      </w:r>
      <w:r w:rsidRPr="00791085">
        <w:rPr>
          <w:rFonts w:hint="eastAsia"/>
          <w:snapToGrid/>
          <w:szCs w:val="22"/>
          <w:lang w:val="sk-SK" w:eastAsia="zh-TW"/>
        </w:rPr>
        <w:t>é</w:t>
      </w:r>
      <w:r w:rsidRPr="00791085">
        <w:rPr>
          <w:snapToGrid/>
          <w:szCs w:val="22"/>
          <w:lang w:val="sk-SK" w:eastAsia="zh-TW"/>
        </w:rPr>
        <w:t>ho lieku u 50 jedincov (21,4</w:t>
      </w:r>
      <w:r>
        <w:rPr>
          <w:snapToGrid/>
          <w:szCs w:val="22"/>
          <w:lang w:val="sk-SK" w:eastAsia="zh-TW"/>
        </w:rPr>
        <w:t> </w:t>
      </w:r>
      <w:r w:rsidRPr="00791085">
        <w:rPr>
          <w:snapToGrid/>
          <w:szCs w:val="22"/>
          <w:lang w:val="sk-SK" w:eastAsia="zh-TW"/>
        </w:rPr>
        <w:t>%) lie</w:t>
      </w:r>
      <w:r w:rsidRPr="00791085">
        <w:rPr>
          <w:rFonts w:hint="eastAsia"/>
          <w:snapToGrid/>
          <w:szCs w:val="22"/>
          <w:lang w:val="sk-SK" w:eastAsia="zh-TW"/>
        </w:rPr>
        <w:t>č</w:t>
      </w:r>
      <w:r w:rsidRPr="00791085">
        <w:rPr>
          <w:snapToGrid/>
          <w:szCs w:val="22"/>
          <w:lang w:val="sk-SK" w:eastAsia="zh-TW"/>
        </w:rPr>
        <w:t>en</w:t>
      </w:r>
      <w:r w:rsidRPr="00791085">
        <w:rPr>
          <w:rFonts w:hint="eastAsia"/>
          <w:snapToGrid/>
          <w:szCs w:val="22"/>
          <w:lang w:val="sk-SK" w:eastAsia="zh-TW"/>
        </w:rPr>
        <w:t>ý</w:t>
      </w:r>
      <w:r w:rsidRPr="00791085">
        <w:rPr>
          <w:snapToGrid/>
          <w:szCs w:val="22"/>
          <w:lang w:val="sk-SK" w:eastAsia="zh-TW"/>
        </w:rPr>
        <w:t>ch vorikonazolom a u 18 jedincov (7,1</w:t>
      </w:r>
      <w:r>
        <w:rPr>
          <w:snapToGrid/>
          <w:szCs w:val="22"/>
          <w:lang w:val="sk-SK" w:eastAsia="zh-TW"/>
        </w:rPr>
        <w:t> </w:t>
      </w:r>
      <w:r w:rsidRPr="00791085">
        <w:rPr>
          <w:snapToGrid/>
          <w:szCs w:val="22"/>
          <w:lang w:val="sk-SK" w:eastAsia="zh-TW"/>
        </w:rPr>
        <w:t>%) lie</w:t>
      </w:r>
      <w:r w:rsidRPr="00791085">
        <w:rPr>
          <w:rFonts w:hint="eastAsia"/>
          <w:snapToGrid/>
          <w:szCs w:val="22"/>
          <w:lang w:val="sk-SK" w:eastAsia="zh-TW"/>
        </w:rPr>
        <w:t>č</w:t>
      </w:r>
      <w:r w:rsidRPr="00791085">
        <w:rPr>
          <w:snapToGrid/>
          <w:szCs w:val="22"/>
          <w:lang w:val="sk-SK" w:eastAsia="zh-TW"/>
        </w:rPr>
        <w:t>en</w:t>
      </w:r>
      <w:r w:rsidRPr="00791085">
        <w:rPr>
          <w:rFonts w:hint="eastAsia"/>
          <w:snapToGrid/>
          <w:szCs w:val="22"/>
          <w:lang w:val="sk-SK" w:eastAsia="zh-TW"/>
        </w:rPr>
        <w:t>ý</w:t>
      </w:r>
      <w:r w:rsidRPr="00791085">
        <w:rPr>
          <w:snapToGrid/>
          <w:szCs w:val="22"/>
          <w:lang w:val="sk-SK" w:eastAsia="zh-TW"/>
        </w:rPr>
        <w:t>ch itrakonazolom.</w:t>
      </w:r>
    </w:p>
    <w:p w14:paraId="5D8A9E97" w14:textId="77777777" w:rsidR="007C17E2" w:rsidRPr="00E70A81" w:rsidRDefault="007C17E2" w:rsidP="00671D5B">
      <w:pPr>
        <w:tabs>
          <w:tab w:val="clear" w:pos="567"/>
        </w:tabs>
        <w:autoSpaceDE w:val="0"/>
        <w:autoSpaceDN w:val="0"/>
        <w:adjustRightInd w:val="0"/>
        <w:spacing w:line="240" w:lineRule="auto"/>
        <w:rPr>
          <w:snapToGrid/>
          <w:szCs w:val="22"/>
          <w:lang w:val="sk-SK" w:eastAsia="zh-TW"/>
        </w:rPr>
      </w:pPr>
    </w:p>
    <w:p w14:paraId="29F3009E" w14:textId="77777777" w:rsidR="00671D5B" w:rsidRPr="00E70A81" w:rsidRDefault="007C17E2" w:rsidP="00671D5B">
      <w:pPr>
        <w:tabs>
          <w:tab w:val="clear" w:pos="567"/>
        </w:tabs>
        <w:autoSpaceDE w:val="0"/>
        <w:autoSpaceDN w:val="0"/>
        <w:adjustRightInd w:val="0"/>
        <w:spacing w:line="240" w:lineRule="auto"/>
        <w:rPr>
          <w:snapToGrid/>
          <w:szCs w:val="22"/>
          <w:lang w:val="sk-SK" w:eastAsia="zh-TW"/>
        </w:rPr>
      </w:pPr>
      <w:r>
        <w:rPr>
          <w:i/>
          <w:snapToGrid/>
          <w:szCs w:val="22"/>
          <w:lang w:val="sk-SK" w:eastAsia="zh-TW"/>
        </w:rPr>
        <w:t>Pediatrická populácia</w:t>
      </w:r>
    </w:p>
    <w:p w14:paraId="6A6B673E" w14:textId="77777777" w:rsidR="007C17E2" w:rsidRDefault="00671D5B" w:rsidP="001963AD">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Bezpečnosť vorikonazolu sa skúmala u 28</w:t>
      </w:r>
      <w:r w:rsidR="001963AD">
        <w:rPr>
          <w:snapToGrid/>
          <w:szCs w:val="22"/>
          <w:lang w:val="sk-SK" w:eastAsia="zh-TW"/>
        </w:rPr>
        <w:t>8</w:t>
      </w:r>
      <w:r w:rsidRPr="00E70A81">
        <w:rPr>
          <w:snapToGrid/>
          <w:szCs w:val="22"/>
          <w:lang w:val="sk-SK" w:eastAsia="zh-TW"/>
        </w:rPr>
        <w:t xml:space="preserve"> pacientov vo veku 2 až &lt; 12 rokov</w:t>
      </w:r>
      <w:r w:rsidR="00990A36">
        <w:rPr>
          <w:snapToGrid/>
          <w:szCs w:val="22"/>
          <w:lang w:val="sk-SK" w:eastAsia="zh-TW"/>
        </w:rPr>
        <w:t xml:space="preserve"> </w:t>
      </w:r>
      <w:r w:rsidR="001963AD" w:rsidRPr="001963AD">
        <w:rPr>
          <w:snapToGrid/>
          <w:szCs w:val="22"/>
          <w:lang w:val="sk-SK" w:eastAsia="zh-TW"/>
        </w:rPr>
        <w:t>(169) a 12 a</w:t>
      </w:r>
      <w:r w:rsidR="001963AD" w:rsidRPr="001963AD">
        <w:rPr>
          <w:rFonts w:hint="eastAsia"/>
          <w:snapToGrid/>
          <w:szCs w:val="22"/>
          <w:lang w:val="sk-SK" w:eastAsia="zh-TW"/>
        </w:rPr>
        <w:t>ž</w:t>
      </w:r>
      <w:r w:rsidR="001963AD" w:rsidRPr="001963AD">
        <w:rPr>
          <w:snapToGrid/>
          <w:szCs w:val="22"/>
          <w:lang w:val="sk-SK" w:eastAsia="zh-TW"/>
        </w:rPr>
        <w:t xml:space="preserve"> &lt;18 rokov (119), ktor</w:t>
      </w:r>
      <w:r w:rsidR="001963AD" w:rsidRPr="001963AD">
        <w:rPr>
          <w:rFonts w:hint="eastAsia"/>
          <w:snapToGrid/>
          <w:szCs w:val="22"/>
          <w:lang w:val="sk-SK" w:eastAsia="zh-TW"/>
        </w:rPr>
        <w:t>í</w:t>
      </w:r>
      <w:r w:rsidR="001963AD" w:rsidRPr="001963AD">
        <w:rPr>
          <w:snapToGrid/>
          <w:szCs w:val="22"/>
          <w:lang w:val="sk-SK" w:eastAsia="zh-TW"/>
        </w:rPr>
        <w:t xml:space="preserve"> u</w:t>
      </w:r>
      <w:r w:rsidR="001963AD" w:rsidRPr="001963AD">
        <w:rPr>
          <w:rFonts w:hint="eastAsia"/>
          <w:snapToGrid/>
          <w:szCs w:val="22"/>
          <w:lang w:val="sk-SK" w:eastAsia="zh-TW"/>
        </w:rPr>
        <w:t>ží</w:t>
      </w:r>
      <w:r w:rsidR="001963AD" w:rsidRPr="001963AD">
        <w:rPr>
          <w:snapToGrid/>
          <w:szCs w:val="22"/>
          <w:lang w:val="sk-SK" w:eastAsia="zh-TW"/>
        </w:rPr>
        <w:t>vali vorikonazol na profylaktick</w:t>
      </w:r>
      <w:r w:rsidR="001963AD" w:rsidRPr="001963AD">
        <w:rPr>
          <w:rFonts w:hint="eastAsia"/>
          <w:snapToGrid/>
          <w:szCs w:val="22"/>
          <w:lang w:val="sk-SK" w:eastAsia="zh-TW"/>
        </w:rPr>
        <w:t>é</w:t>
      </w:r>
      <w:r w:rsidR="001963AD" w:rsidRPr="001963AD">
        <w:rPr>
          <w:snapToGrid/>
          <w:szCs w:val="22"/>
          <w:lang w:val="sk-SK" w:eastAsia="zh-TW"/>
        </w:rPr>
        <w:t xml:space="preserve"> (183) a terapeutick</w:t>
      </w:r>
      <w:r w:rsidR="001963AD" w:rsidRPr="001963AD">
        <w:rPr>
          <w:rFonts w:hint="eastAsia"/>
          <w:snapToGrid/>
          <w:szCs w:val="22"/>
          <w:lang w:val="sk-SK" w:eastAsia="zh-TW"/>
        </w:rPr>
        <w:t>é</w:t>
      </w:r>
      <w:r w:rsidR="001963AD" w:rsidRPr="001963AD">
        <w:rPr>
          <w:snapToGrid/>
          <w:szCs w:val="22"/>
          <w:lang w:val="sk-SK" w:eastAsia="zh-TW"/>
        </w:rPr>
        <w:t xml:space="preserve"> </w:t>
      </w:r>
      <w:r w:rsidR="001963AD" w:rsidRPr="001963AD">
        <w:rPr>
          <w:rFonts w:hint="eastAsia"/>
          <w:snapToGrid/>
          <w:szCs w:val="22"/>
          <w:lang w:val="sk-SK" w:eastAsia="zh-TW"/>
        </w:rPr>
        <w:t>úč</w:t>
      </w:r>
      <w:r w:rsidR="001963AD" w:rsidRPr="001963AD">
        <w:rPr>
          <w:snapToGrid/>
          <w:szCs w:val="22"/>
          <w:lang w:val="sk-SK" w:eastAsia="zh-TW"/>
        </w:rPr>
        <w:t>ely (105) v klinick</w:t>
      </w:r>
      <w:r w:rsidR="001963AD" w:rsidRPr="001963AD">
        <w:rPr>
          <w:rFonts w:hint="eastAsia"/>
          <w:snapToGrid/>
          <w:szCs w:val="22"/>
          <w:lang w:val="sk-SK" w:eastAsia="zh-TW"/>
        </w:rPr>
        <w:t>ý</w:t>
      </w:r>
      <w:r w:rsidR="001963AD" w:rsidRPr="001963AD">
        <w:rPr>
          <w:snapToGrid/>
          <w:szCs w:val="22"/>
          <w:lang w:val="sk-SK" w:eastAsia="zh-TW"/>
        </w:rPr>
        <w:t>ch sk</w:t>
      </w:r>
      <w:r w:rsidR="001963AD" w:rsidRPr="001963AD">
        <w:rPr>
          <w:rFonts w:hint="eastAsia"/>
          <w:snapToGrid/>
          <w:szCs w:val="22"/>
          <w:lang w:val="sk-SK" w:eastAsia="zh-TW"/>
        </w:rPr>
        <w:t>úš</w:t>
      </w:r>
      <w:r w:rsidR="001963AD" w:rsidRPr="001963AD">
        <w:rPr>
          <w:snapToGrid/>
          <w:szCs w:val="22"/>
          <w:lang w:val="sk-SK" w:eastAsia="zh-TW"/>
        </w:rPr>
        <w:t>aniach. Bezpe</w:t>
      </w:r>
      <w:r w:rsidR="001963AD" w:rsidRPr="001963AD">
        <w:rPr>
          <w:rFonts w:hint="eastAsia"/>
          <w:snapToGrid/>
          <w:szCs w:val="22"/>
          <w:lang w:val="sk-SK" w:eastAsia="zh-TW"/>
        </w:rPr>
        <w:t>č</w:t>
      </w:r>
      <w:r w:rsidR="001963AD" w:rsidRPr="001963AD">
        <w:rPr>
          <w:snapToGrid/>
          <w:szCs w:val="22"/>
          <w:lang w:val="sk-SK" w:eastAsia="zh-TW"/>
        </w:rPr>
        <w:t>nos</w:t>
      </w:r>
      <w:r w:rsidR="001963AD" w:rsidRPr="001963AD">
        <w:rPr>
          <w:rFonts w:hint="eastAsia"/>
          <w:snapToGrid/>
          <w:szCs w:val="22"/>
          <w:lang w:val="sk-SK" w:eastAsia="zh-TW"/>
        </w:rPr>
        <w:t>ť</w:t>
      </w:r>
      <w:r w:rsidR="001963AD" w:rsidRPr="001963AD">
        <w:rPr>
          <w:snapToGrid/>
          <w:szCs w:val="22"/>
          <w:lang w:val="sk-SK" w:eastAsia="zh-TW"/>
        </w:rPr>
        <w:t xml:space="preserve"> vorikonazolu sa sk</w:t>
      </w:r>
      <w:r w:rsidR="001963AD" w:rsidRPr="001963AD">
        <w:rPr>
          <w:rFonts w:hint="eastAsia"/>
          <w:snapToGrid/>
          <w:szCs w:val="22"/>
          <w:lang w:val="sk-SK" w:eastAsia="zh-TW"/>
        </w:rPr>
        <w:t>ú</w:t>
      </w:r>
      <w:r w:rsidR="001963AD" w:rsidRPr="001963AD">
        <w:rPr>
          <w:snapToGrid/>
          <w:szCs w:val="22"/>
          <w:lang w:val="sk-SK" w:eastAsia="zh-TW"/>
        </w:rPr>
        <w:t xml:space="preserve">mala aj u </w:t>
      </w:r>
      <w:r w:rsidR="001963AD" w:rsidRPr="001963AD">
        <w:rPr>
          <w:rFonts w:hint="eastAsia"/>
          <w:snapToGrid/>
          <w:szCs w:val="22"/>
          <w:lang w:val="sk-SK" w:eastAsia="zh-TW"/>
        </w:rPr>
        <w:t>ď</w:t>
      </w:r>
      <w:r w:rsidR="001963AD" w:rsidRPr="001963AD">
        <w:rPr>
          <w:snapToGrid/>
          <w:szCs w:val="22"/>
          <w:lang w:val="sk-SK" w:eastAsia="zh-TW"/>
        </w:rPr>
        <w:t>al</w:t>
      </w:r>
      <w:r w:rsidR="001963AD" w:rsidRPr="001963AD">
        <w:rPr>
          <w:rFonts w:hint="eastAsia"/>
          <w:snapToGrid/>
          <w:szCs w:val="22"/>
          <w:lang w:val="sk-SK" w:eastAsia="zh-TW"/>
        </w:rPr>
        <w:t>ší</w:t>
      </w:r>
      <w:r w:rsidR="001963AD" w:rsidRPr="001963AD">
        <w:rPr>
          <w:snapToGrid/>
          <w:szCs w:val="22"/>
          <w:lang w:val="sk-SK" w:eastAsia="zh-TW"/>
        </w:rPr>
        <w:t>ch 158 pediatrick</w:t>
      </w:r>
      <w:r w:rsidR="001963AD" w:rsidRPr="001963AD">
        <w:rPr>
          <w:rFonts w:hint="eastAsia"/>
          <w:snapToGrid/>
          <w:szCs w:val="22"/>
          <w:lang w:val="sk-SK" w:eastAsia="zh-TW"/>
        </w:rPr>
        <w:t>ý</w:t>
      </w:r>
      <w:r w:rsidR="001963AD" w:rsidRPr="001963AD">
        <w:rPr>
          <w:snapToGrid/>
          <w:szCs w:val="22"/>
          <w:lang w:val="sk-SK" w:eastAsia="zh-TW"/>
        </w:rPr>
        <w:t>ch pacientov vo veku 2 a</w:t>
      </w:r>
      <w:r w:rsidR="001963AD" w:rsidRPr="001963AD">
        <w:rPr>
          <w:rFonts w:hint="eastAsia"/>
          <w:snapToGrid/>
          <w:szCs w:val="22"/>
          <w:lang w:val="sk-SK" w:eastAsia="zh-TW"/>
        </w:rPr>
        <w:t>ž</w:t>
      </w:r>
      <w:r w:rsidR="001963AD" w:rsidRPr="001963AD">
        <w:rPr>
          <w:snapToGrid/>
          <w:szCs w:val="22"/>
          <w:lang w:val="sk-SK" w:eastAsia="zh-TW"/>
        </w:rPr>
        <w:t xml:space="preserve"> &lt; 12 rokov v</w:t>
      </w:r>
      <w:r w:rsidR="00990A36">
        <w:rPr>
          <w:snapToGrid/>
          <w:szCs w:val="22"/>
          <w:lang w:val="sk-SK" w:eastAsia="zh-TW"/>
        </w:rPr>
        <w:t> </w:t>
      </w:r>
      <w:r w:rsidR="001963AD" w:rsidRPr="001963AD">
        <w:rPr>
          <w:snapToGrid/>
          <w:szCs w:val="22"/>
          <w:lang w:val="sk-SK" w:eastAsia="zh-TW"/>
        </w:rPr>
        <w:t>r</w:t>
      </w:r>
      <w:r w:rsidR="001963AD" w:rsidRPr="001963AD">
        <w:rPr>
          <w:rFonts w:hint="eastAsia"/>
          <w:snapToGrid/>
          <w:szCs w:val="22"/>
          <w:lang w:val="sk-SK" w:eastAsia="zh-TW"/>
        </w:rPr>
        <w:t>á</w:t>
      </w:r>
      <w:r w:rsidR="001963AD" w:rsidRPr="001963AD">
        <w:rPr>
          <w:snapToGrid/>
          <w:szCs w:val="22"/>
          <w:lang w:val="sk-SK" w:eastAsia="zh-TW"/>
        </w:rPr>
        <w:t>mci</w:t>
      </w:r>
      <w:r w:rsidR="00990A36">
        <w:rPr>
          <w:snapToGrid/>
          <w:szCs w:val="22"/>
          <w:lang w:val="sk-SK" w:eastAsia="zh-TW"/>
        </w:rPr>
        <w:t xml:space="preserve"> </w:t>
      </w:r>
      <w:r w:rsidR="001963AD" w:rsidRPr="001963AD">
        <w:rPr>
          <w:snapToGrid/>
          <w:szCs w:val="22"/>
          <w:lang w:val="sk-SK" w:eastAsia="zh-TW"/>
        </w:rPr>
        <w:t>programov umo</w:t>
      </w:r>
      <w:r w:rsidR="001963AD" w:rsidRPr="001963AD">
        <w:rPr>
          <w:rFonts w:hint="eastAsia"/>
          <w:snapToGrid/>
          <w:szCs w:val="22"/>
          <w:lang w:val="sk-SK" w:eastAsia="zh-TW"/>
        </w:rPr>
        <w:t>žň</w:t>
      </w:r>
      <w:r w:rsidR="001963AD" w:rsidRPr="001963AD">
        <w:rPr>
          <w:snapToGrid/>
          <w:szCs w:val="22"/>
          <w:lang w:val="sk-SK" w:eastAsia="zh-TW"/>
        </w:rPr>
        <w:t>uj</w:t>
      </w:r>
      <w:r w:rsidR="001963AD" w:rsidRPr="001963AD">
        <w:rPr>
          <w:rFonts w:hint="eastAsia"/>
          <w:snapToGrid/>
          <w:szCs w:val="22"/>
          <w:lang w:val="sk-SK" w:eastAsia="zh-TW"/>
        </w:rPr>
        <w:t>ú</w:t>
      </w:r>
      <w:r w:rsidR="001963AD" w:rsidRPr="001963AD">
        <w:rPr>
          <w:snapToGrid/>
          <w:szCs w:val="22"/>
          <w:lang w:val="sk-SK" w:eastAsia="zh-TW"/>
        </w:rPr>
        <w:t>cich poskytn</w:t>
      </w:r>
      <w:r w:rsidR="001963AD" w:rsidRPr="001963AD">
        <w:rPr>
          <w:rFonts w:hint="eastAsia"/>
          <w:snapToGrid/>
          <w:szCs w:val="22"/>
          <w:lang w:val="sk-SK" w:eastAsia="zh-TW"/>
        </w:rPr>
        <w:t>úť</w:t>
      </w:r>
      <w:r w:rsidR="001963AD" w:rsidRPr="001963AD">
        <w:rPr>
          <w:snapToGrid/>
          <w:szCs w:val="22"/>
          <w:lang w:val="sk-SK" w:eastAsia="zh-TW"/>
        </w:rPr>
        <w:t xml:space="preserve"> pacientovi liek z humanit</w:t>
      </w:r>
      <w:r w:rsidR="001963AD" w:rsidRPr="001963AD">
        <w:rPr>
          <w:rFonts w:hint="eastAsia"/>
          <w:snapToGrid/>
          <w:szCs w:val="22"/>
          <w:lang w:val="sk-SK" w:eastAsia="zh-TW"/>
        </w:rPr>
        <w:t>á</w:t>
      </w:r>
      <w:r w:rsidR="001963AD" w:rsidRPr="001963AD">
        <w:rPr>
          <w:snapToGrid/>
          <w:szCs w:val="22"/>
          <w:lang w:val="sk-SK" w:eastAsia="zh-TW"/>
        </w:rPr>
        <w:t>rnych d</w:t>
      </w:r>
      <w:r w:rsidR="001963AD" w:rsidRPr="001963AD">
        <w:rPr>
          <w:rFonts w:hint="eastAsia"/>
          <w:snapToGrid/>
          <w:szCs w:val="22"/>
          <w:lang w:val="sk-SK" w:eastAsia="zh-TW"/>
        </w:rPr>
        <w:t>ô</w:t>
      </w:r>
      <w:r w:rsidR="001963AD" w:rsidRPr="001963AD">
        <w:rPr>
          <w:snapToGrid/>
          <w:szCs w:val="22"/>
          <w:lang w:val="sk-SK" w:eastAsia="zh-TW"/>
        </w:rPr>
        <w:t>vodov pred schv</w:t>
      </w:r>
      <w:r w:rsidR="001963AD" w:rsidRPr="001963AD">
        <w:rPr>
          <w:rFonts w:hint="eastAsia"/>
          <w:snapToGrid/>
          <w:szCs w:val="22"/>
          <w:lang w:val="sk-SK" w:eastAsia="zh-TW"/>
        </w:rPr>
        <w:t>á</w:t>
      </w:r>
      <w:r w:rsidR="001963AD" w:rsidRPr="001963AD">
        <w:rPr>
          <w:snapToGrid/>
          <w:szCs w:val="22"/>
          <w:lang w:val="sk-SK" w:eastAsia="zh-TW"/>
        </w:rPr>
        <w:t>len</w:t>
      </w:r>
      <w:r w:rsidR="001963AD" w:rsidRPr="001963AD">
        <w:rPr>
          <w:rFonts w:hint="eastAsia"/>
          <w:snapToGrid/>
          <w:szCs w:val="22"/>
          <w:lang w:val="sk-SK" w:eastAsia="zh-TW"/>
        </w:rPr>
        <w:t>í</w:t>
      </w:r>
      <w:r w:rsidR="001963AD" w:rsidRPr="001963AD">
        <w:rPr>
          <w:snapToGrid/>
          <w:szCs w:val="22"/>
          <w:lang w:val="sk-SK" w:eastAsia="zh-TW"/>
        </w:rPr>
        <w:t>m registr</w:t>
      </w:r>
      <w:r w:rsidR="001963AD" w:rsidRPr="001963AD">
        <w:rPr>
          <w:rFonts w:hint="eastAsia"/>
          <w:snapToGrid/>
          <w:szCs w:val="22"/>
          <w:lang w:val="sk-SK" w:eastAsia="zh-TW"/>
        </w:rPr>
        <w:t>á</w:t>
      </w:r>
      <w:r w:rsidR="001963AD" w:rsidRPr="001963AD">
        <w:rPr>
          <w:snapToGrid/>
          <w:szCs w:val="22"/>
          <w:lang w:val="sk-SK" w:eastAsia="zh-TW"/>
        </w:rPr>
        <w:t>cie lieku. Celkovo bol bezpe</w:t>
      </w:r>
      <w:r w:rsidR="001963AD" w:rsidRPr="001963AD">
        <w:rPr>
          <w:rFonts w:hint="eastAsia"/>
          <w:snapToGrid/>
          <w:szCs w:val="22"/>
          <w:lang w:val="sk-SK" w:eastAsia="zh-TW"/>
        </w:rPr>
        <w:t>č</w:t>
      </w:r>
      <w:r w:rsidR="001963AD" w:rsidRPr="001963AD">
        <w:rPr>
          <w:snapToGrid/>
          <w:szCs w:val="22"/>
          <w:lang w:val="sk-SK" w:eastAsia="zh-TW"/>
        </w:rPr>
        <w:t>nostn</w:t>
      </w:r>
      <w:r w:rsidR="001963AD" w:rsidRPr="001963AD">
        <w:rPr>
          <w:rFonts w:hint="eastAsia"/>
          <w:snapToGrid/>
          <w:szCs w:val="22"/>
          <w:lang w:val="sk-SK" w:eastAsia="zh-TW"/>
        </w:rPr>
        <w:t>ý</w:t>
      </w:r>
      <w:r w:rsidR="001963AD" w:rsidRPr="001963AD">
        <w:rPr>
          <w:snapToGrid/>
          <w:szCs w:val="22"/>
          <w:lang w:val="sk-SK" w:eastAsia="zh-TW"/>
        </w:rPr>
        <w:t xml:space="preserve"> profil vorikonazolu v pediatrickej popul</w:t>
      </w:r>
      <w:r w:rsidR="001963AD" w:rsidRPr="001963AD">
        <w:rPr>
          <w:rFonts w:hint="eastAsia"/>
          <w:snapToGrid/>
          <w:szCs w:val="22"/>
          <w:lang w:val="sk-SK" w:eastAsia="zh-TW"/>
        </w:rPr>
        <w:t>á</w:t>
      </w:r>
      <w:r w:rsidR="001963AD" w:rsidRPr="001963AD">
        <w:rPr>
          <w:snapToGrid/>
          <w:szCs w:val="22"/>
          <w:lang w:val="sk-SK" w:eastAsia="zh-TW"/>
        </w:rPr>
        <w:t>cii podobn</w:t>
      </w:r>
      <w:r w:rsidR="001963AD" w:rsidRPr="001963AD">
        <w:rPr>
          <w:rFonts w:hint="eastAsia"/>
          <w:snapToGrid/>
          <w:szCs w:val="22"/>
          <w:lang w:val="sk-SK" w:eastAsia="zh-TW"/>
        </w:rPr>
        <w:t>ý</w:t>
      </w:r>
      <w:r w:rsidR="001963AD" w:rsidRPr="001963AD">
        <w:rPr>
          <w:snapToGrid/>
          <w:szCs w:val="22"/>
          <w:lang w:val="sk-SK" w:eastAsia="zh-TW"/>
        </w:rPr>
        <w:t xml:space="preserve"> ako u</w:t>
      </w:r>
      <w:r w:rsidR="00990A36">
        <w:rPr>
          <w:snapToGrid/>
          <w:szCs w:val="22"/>
          <w:lang w:val="sk-SK" w:eastAsia="zh-TW"/>
        </w:rPr>
        <w:t> </w:t>
      </w:r>
      <w:r w:rsidR="001963AD" w:rsidRPr="001963AD">
        <w:rPr>
          <w:snapToGrid/>
          <w:szCs w:val="22"/>
          <w:lang w:val="sk-SK" w:eastAsia="zh-TW"/>
        </w:rPr>
        <w:t>dospel</w:t>
      </w:r>
      <w:r w:rsidR="001963AD" w:rsidRPr="001963AD">
        <w:rPr>
          <w:rFonts w:hint="eastAsia"/>
          <w:snapToGrid/>
          <w:szCs w:val="22"/>
          <w:lang w:val="sk-SK" w:eastAsia="zh-TW"/>
        </w:rPr>
        <w:t>ý</w:t>
      </w:r>
      <w:r w:rsidR="001963AD" w:rsidRPr="001963AD">
        <w:rPr>
          <w:snapToGrid/>
          <w:szCs w:val="22"/>
          <w:lang w:val="sk-SK" w:eastAsia="zh-TW"/>
        </w:rPr>
        <w:t>ch. U pediatrick</w:t>
      </w:r>
      <w:r w:rsidR="001963AD" w:rsidRPr="001963AD">
        <w:rPr>
          <w:rFonts w:hint="eastAsia"/>
          <w:snapToGrid/>
          <w:szCs w:val="22"/>
          <w:lang w:val="sk-SK" w:eastAsia="zh-TW"/>
        </w:rPr>
        <w:t>ý</w:t>
      </w:r>
      <w:r w:rsidR="001963AD" w:rsidRPr="001963AD">
        <w:rPr>
          <w:snapToGrid/>
          <w:szCs w:val="22"/>
          <w:lang w:val="sk-SK" w:eastAsia="zh-TW"/>
        </w:rPr>
        <w:t>ch pacientov sa v</w:t>
      </w:r>
      <w:r w:rsidR="001963AD" w:rsidRPr="001963AD">
        <w:rPr>
          <w:rFonts w:hint="eastAsia"/>
          <w:snapToGrid/>
          <w:szCs w:val="22"/>
          <w:lang w:val="sk-SK" w:eastAsia="zh-TW"/>
        </w:rPr>
        <w:t>š</w:t>
      </w:r>
      <w:r w:rsidR="001963AD" w:rsidRPr="001963AD">
        <w:rPr>
          <w:snapToGrid/>
          <w:szCs w:val="22"/>
          <w:lang w:val="sk-SK" w:eastAsia="zh-TW"/>
        </w:rPr>
        <w:t>ak ako ne</w:t>
      </w:r>
      <w:r w:rsidR="001963AD" w:rsidRPr="001963AD">
        <w:rPr>
          <w:rFonts w:hint="eastAsia"/>
          <w:snapToGrid/>
          <w:szCs w:val="22"/>
          <w:lang w:val="sk-SK" w:eastAsia="zh-TW"/>
        </w:rPr>
        <w:t>ž</w:t>
      </w:r>
      <w:r w:rsidR="001963AD" w:rsidRPr="001963AD">
        <w:rPr>
          <w:snapToGrid/>
          <w:szCs w:val="22"/>
          <w:lang w:val="sk-SK" w:eastAsia="zh-TW"/>
        </w:rPr>
        <w:t>iaduca udalos</w:t>
      </w:r>
      <w:r w:rsidR="001963AD" w:rsidRPr="001963AD">
        <w:rPr>
          <w:rFonts w:hint="eastAsia"/>
          <w:snapToGrid/>
          <w:szCs w:val="22"/>
          <w:lang w:val="sk-SK" w:eastAsia="zh-TW"/>
        </w:rPr>
        <w:t>ť</w:t>
      </w:r>
      <w:r w:rsidR="001963AD" w:rsidRPr="001963AD">
        <w:rPr>
          <w:snapToGrid/>
          <w:szCs w:val="22"/>
          <w:lang w:val="sk-SK" w:eastAsia="zh-TW"/>
        </w:rPr>
        <w:t xml:space="preserve"> v klinick</w:t>
      </w:r>
      <w:r w:rsidR="001963AD" w:rsidRPr="001963AD">
        <w:rPr>
          <w:rFonts w:hint="eastAsia"/>
          <w:snapToGrid/>
          <w:szCs w:val="22"/>
          <w:lang w:val="sk-SK" w:eastAsia="zh-TW"/>
        </w:rPr>
        <w:t>ý</w:t>
      </w:r>
      <w:r w:rsidR="001963AD" w:rsidRPr="001963AD">
        <w:rPr>
          <w:snapToGrid/>
          <w:szCs w:val="22"/>
          <w:lang w:val="sk-SK" w:eastAsia="zh-TW"/>
        </w:rPr>
        <w:t>ch sk</w:t>
      </w:r>
      <w:r w:rsidR="001963AD" w:rsidRPr="001963AD">
        <w:rPr>
          <w:rFonts w:hint="eastAsia"/>
          <w:snapToGrid/>
          <w:szCs w:val="22"/>
          <w:lang w:val="sk-SK" w:eastAsia="zh-TW"/>
        </w:rPr>
        <w:t>úš</w:t>
      </w:r>
      <w:r w:rsidR="001963AD" w:rsidRPr="001963AD">
        <w:rPr>
          <w:snapToGrid/>
          <w:szCs w:val="22"/>
          <w:lang w:val="sk-SK" w:eastAsia="zh-TW"/>
        </w:rPr>
        <w:t xml:space="preserve">aniach </w:t>
      </w:r>
      <w:r w:rsidR="001963AD" w:rsidRPr="001963AD">
        <w:rPr>
          <w:rFonts w:hint="eastAsia"/>
          <w:snapToGrid/>
          <w:szCs w:val="22"/>
          <w:lang w:val="sk-SK" w:eastAsia="zh-TW"/>
        </w:rPr>
        <w:t>č</w:t>
      </w:r>
      <w:r w:rsidR="001963AD" w:rsidRPr="001963AD">
        <w:rPr>
          <w:snapToGrid/>
          <w:szCs w:val="22"/>
          <w:lang w:val="sk-SK" w:eastAsia="zh-TW"/>
        </w:rPr>
        <w:t>astej</w:t>
      </w:r>
      <w:r w:rsidR="001963AD" w:rsidRPr="001963AD">
        <w:rPr>
          <w:rFonts w:hint="eastAsia"/>
          <w:snapToGrid/>
          <w:szCs w:val="22"/>
          <w:lang w:val="sk-SK" w:eastAsia="zh-TW"/>
        </w:rPr>
        <w:t>š</w:t>
      </w:r>
      <w:r w:rsidR="001963AD" w:rsidRPr="001963AD">
        <w:rPr>
          <w:snapToGrid/>
          <w:szCs w:val="22"/>
          <w:lang w:val="sk-SK" w:eastAsia="zh-TW"/>
        </w:rPr>
        <w:t>ie hl</w:t>
      </w:r>
      <w:r w:rsidR="001963AD" w:rsidRPr="001963AD">
        <w:rPr>
          <w:rFonts w:hint="eastAsia"/>
          <w:snapToGrid/>
          <w:szCs w:val="22"/>
          <w:lang w:val="sk-SK" w:eastAsia="zh-TW"/>
        </w:rPr>
        <w:t>á</w:t>
      </w:r>
      <w:r w:rsidR="001963AD" w:rsidRPr="001963AD">
        <w:rPr>
          <w:snapToGrid/>
          <w:szCs w:val="22"/>
          <w:lang w:val="sk-SK" w:eastAsia="zh-TW"/>
        </w:rPr>
        <w:t>silo zv</w:t>
      </w:r>
      <w:r w:rsidR="001963AD" w:rsidRPr="001963AD">
        <w:rPr>
          <w:rFonts w:hint="eastAsia"/>
          <w:snapToGrid/>
          <w:szCs w:val="22"/>
          <w:lang w:val="sk-SK" w:eastAsia="zh-TW"/>
        </w:rPr>
        <w:t>ýš</w:t>
      </w:r>
      <w:r w:rsidR="001963AD" w:rsidRPr="001963AD">
        <w:rPr>
          <w:snapToGrid/>
          <w:szCs w:val="22"/>
          <w:lang w:val="sk-SK" w:eastAsia="zh-TW"/>
        </w:rPr>
        <w:t>enie hlad</w:t>
      </w:r>
      <w:r w:rsidR="001963AD" w:rsidRPr="001963AD">
        <w:rPr>
          <w:rFonts w:hint="eastAsia"/>
          <w:snapToGrid/>
          <w:szCs w:val="22"/>
          <w:lang w:val="sk-SK" w:eastAsia="zh-TW"/>
        </w:rPr>
        <w:t>í</w:t>
      </w:r>
      <w:r w:rsidR="001963AD" w:rsidRPr="001963AD">
        <w:rPr>
          <w:snapToGrid/>
          <w:szCs w:val="22"/>
          <w:lang w:val="sk-SK" w:eastAsia="zh-TW"/>
        </w:rPr>
        <w:t>n pe</w:t>
      </w:r>
      <w:r w:rsidR="001963AD" w:rsidRPr="001963AD">
        <w:rPr>
          <w:rFonts w:hint="eastAsia"/>
          <w:snapToGrid/>
          <w:szCs w:val="22"/>
          <w:lang w:val="sk-SK" w:eastAsia="zh-TW"/>
        </w:rPr>
        <w:t>č</w:t>
      </w:r>
      <w:r w:rsidR="001963AD" w:rsidRPr="001963AD">
        <w:rPr>
          <w:snapToGrid/>
          <w:szCs w:val="22"/>
          <w:lang w:val="sk-SK" w:eastAsia="zh-TW"/>
        </w:rPr>
        <w:t>e</w:t>
      </w:r>
      <w:r w:rsidR="001963AD" w:rsidRPr="001963AD">
        <w:rPr>
          <w:rFonts w:hint="eastAsia"/>
          <w:snapToGrid/>
          <w:szCs w:val="22"/>
          <w:lang w:val="sk-SK" w:eastAsia="zh-TW"/>
        </w:rPr>
        <w:t>ň</w:t>
      </w:r>
      <w:r w:rsidR="001963AD" w:rsidRPr="001963AD">
        <w:rPr>
          <w:snapToGrid/>
          <w:szCs w:val="22"/>
          <w:lang w:val="sk-SK" w:eastAsia="zh-TW"/>
        </w:rPr>
        <w:t>ov</w:t>
      </w:r>
      <w:r w:rsidR="001963AD" w:rsidRPr="001963AD">
        <w:rPr>
          <w:rFonts w:hint="eastAsia"/>
          <w:snapToGrid/>
          <w:szCs w:val="22"/>
          <w:lang w:val="sk-SK" w:eastAsia="zh-TW"/>
        </w:rPr>
        <w:t>ý</w:t>
      </w:r>
      <w:r w:rsidR="001963AD" w:rsidRPr="001963AD">
        <w:rPr>
          <w:snapToGrid/>
          <w:szCs w:val="22"/>
          <w:lang w:val="sk-SK" w:eastAsia="zh-TW"/>
        </w:rPr>
        <w:t>ch enz</w:t>
      </w:r>
      <w:r w:rsidR="001963AD" w:rsidRPr="001963AD">
        <w:rPr>
          <w:rFonts w:hint="eastAsia"/>
          <w:snapToGrid/>
          <w:szCs w:val="22"/>
          <w:lang w:val="sk-SK" w:eastAsia="zh-TW"/>
        </w:rPr>
        <w:t>ý</w:t>
      </w:r>
      <w:r w:rsidR="001963AD" w:rsidRPr="001963AD">
        <w:rPr>
          <w:snapToGrid/>
          <w:szCs w:val="22"/>
          <w:lang w:val="sk-SK" w:eastAsia="zh-TW"/>
        </w:rPr>
        <w:t>mov v porovnan</w:t>
      </w:r>
      <w:r w:rsidR="001963AD" w:rsidRPr="001963AD">
        <w:rPr>
          <w:rFonts w:hint="eastAsia"/>
          <w:snapToGrid/>
          <w:szCs w:val="22"/>
          <w:lang w:val="sk-SK" w:eastAsia="zh-TW"/>
        </w:rPr>
        <w:t>í</w:t>
      </w:r>
      <w:r w:rsidR="001963AD" w:rsidRPr="001963AD">
        <w:rPr>
          <w:snapToGrid/>
          <w:szCs w:val="22"/>
          <w:lang w:val="sk-SK" w:eastAsia="zh-TW"/>
        </w:rPr>
        <w:t xml:space="preserve"> s dospel</w:t>
      </w:r>
      <w:r w:rsidR="001963AD" w:rsidRPr="001963AD">
        <w:rPr>
          <w:rFonts w:hint="eastAsia"/>
          <w:snapToGrid/>
          <w:szCs w:val="22"/>
          <w:lang w:val="sk-SK" w:eastAsia="zh-TW"/>
        </w:rPr>
        <w:t>ý</w:t>
      </w:r>
      <w:r w:rsidR="001963AD" w:rsidRPr="001963AD">
        <w:rPr>
          <w:snapToGrid/>
          <w:szCs w:val="22"/>
          <w:lang w:val="sk-SK" w:eastAsia="zh-TW"/>
        </w:rPr>
        <w:t>mi (zv</w:t>
      </w:r>
      <w:r w:rsidR="001963AD" w:rsidRPr="001963AD">
        <w:rPr>
          <w:rFonts w:hint="eastAsia"/>
          <w:snapToGrid/>
          <w:szCs w:val="22"/>
          <w:lang w:val="sk-SK" w:eastAsia="zh-TW"/>
        </w:rPr>
        <w:t>ýš</w:t>
      </w:r>
      <w:r w:rsidR="001963AD" w:rsidRPr="001963AD">
        <w:rPr>
          <w:snapToGrid/>
          <w:szCs w:val="22"/>
          <w:lang w:val="sk-SK" w:eastAsia="zh-TW"/>
        </w:rPr>
        <w:t>enie transamin</w:t>
      </w:r>
      <w:r w:rsidR="001963AD" w:rsidRPr="001963AD">
        <w:rPr>
          <w:rFonts w:hint="eastAsia"/>
          <w:snapToGrid/>
          <w:szCs w:val="22"/>
          <w:lang w:val="sk-SK" w:eastAsia="zh-TW"/>
        </w:rPr>
        <w:t>á</w:t>
      </w:r>
      <w:r w:rsidR="00990A36">
        <w:rPr>
          <w:snapToGrid/>
          <w:szCs w:val="22"/>
          <w:lang w:val="sk-SK" w:eastAsia="zh-TW"/>
        </w:rPr>
        <w:t xml:space="preserve">z u 14,2 % </w:t>
      </w:r>
      <w:r w:rsidR="001963AD" w:rsidRPr="001963AD">
        <w:rPr>
          <w:snapToGrid/>
          <w:szCs w:val="22"/>
          <w:lang w:val="sk-SK" w:eastAsia="zh-TW"/>
        </w:rPr>
        <w:t>pediatrick</w:t>
      </w:r>
      <w:r w:rsidR="001963AD" w:rsidRPr="001963AD">
        <w:rPr>
          <w:rFonts w:hint="eastAsia"/>
          <w:snapToGrid/>
          <w:szCs w:val="22"/>
          <w:lang w:val="sk-SK" w:eastAsia="zh-TW"/>
        </w:rPr>
        <w:t>ý</w:t>
      </w:r>
      <w:r w:rsidR="001963AD" w:rsidRPr="001963AD">
        <w:rPr>
          <w:snapToGrid/>
          <w:szCs w:val="22"/>
          <w:lang w:val="sk-SK" w:eastAsia="zh-TW"/>
        </w:rPr>
        <w:t>ch pacientov v porovnan</w:t>
      </w:r>
      <w:r w:rsidR="001963AD" w:rsidRPr="001963AD">
        <w:rPr>
          <w:rFonts w:hint="eastAsia"/>
          <w:snapToGrid/>
          <w:szCs w:val="22"/>
          <w:lang w:val="sk-SK" w:eastAsia="zh-TW"/>
        </w:rPr>
        <w:t>í</w:t>
      </w:r>
      <w:r w:rsidR="001963AD" w:rsidRPr="001963AD">
        <w:rPr>
          <w:snapToGrid/>
          <w:szCs w:val="22"/>
          <w:lang w:val="sk-SK" w:eastAsia="zh-TW"/>
        </w:rPr>
        <w:t xml:space="preserve"> s 5,3</w:t>
      </w:r>
      <w:r w:rsidR="00990A36">
        <w:rPr>
          <w:snapToGrid/>
          <w:szCs w:val="22"/>
          <w:lang w:val="sk-SK" w:eastAsia="zh-TW"/>
        </w:rPr>
        <w:t> </w:t>
      </w:r>
      <w:r w:rsidR="001963AD" w:rsidRPr="001963AD">
        <w:rPr>
          <w:snapToGrid/>
          <w:szCs w:val="22"/>
          <w:lang w:val="sk-SK" w:eastAsia="zh-TW"/>
        </w:rPr>
        <w:t>% dospel</w:t>
      </w:r>
      <w:r w:rsidR="001963AD" w:rsidRPr="001963AD">
        <w:rPr>
          <w:rFonts w:hint="eastAsia"/>
          <w:snapToGrid/>
          <w:szCs w:val="22"/>
          <w:lang w:val="sk-SK" w:eastAsia="zh-TW"/>
        </w:rPr>
        <w:t>ý</w:t>
      </w:r>
      <w:r w:rsidR="001963AD" w:rsidRPr="001963AD">
        <w:rPr>
          <w:snapToGrid/>
          <w:szCs w:val="22"/>
          <w:lang w:val="sk-SK" w:eastAsia="zh-TW"/>
        </w:rPr>
        <w:t>ch).</w:t>
      </w:r>
      <w:r w:rsidR="00990A36">
        <w:rPr>
          <w:snapToGrid/>
          <w:szCs w:val="22"/>
          <w:lang w:val="sk-SK" w:eastAsia="zh-TW"/>
        </w:rPr>
        <w:t xml:space="preserve"> </w:t>
      </w:r>
      <w:r w:rsidRPr="00E70A81">
        <w:rPr>
          <w:snapToGrid/>
          <w:szCs w:val="22"/>
          <w:lang w:val="sk-SK" w:eastAsia="zh-TW"/>
        </w:rPr>
        <w:t xml:space="preserve">Údaje po uvedení lieku na trh naznačujú, že u pediatrickej populácie by mohol byť vyšší výskyt kožných reakcií (zvlášť erytému) v porovnaní s dospelými. U 22 pacientov mladších ako 2 roky, ktorí dostávali vorikonazol v programoch umožňujúcich poskytnúť pacientovi liek z humanitárnych dôvodov pred schválením registrácie lieku, boli hlásené nasledujúce nežiaduce reakcie (u ktorých súvislosť s vorikonazolom sa nedala vylúčiť): fotosenzitívna reakcia (1), arytmia (1), pankreatitída (1), zvýšený bilirubín v krvi (1), zvýšené pečeňové enzýmy (1), vyrážka (1) a opuch zrakovej papily (1). </w:t>
      </w:r>
    </w:p>
    <w:p w14:paraId="3564980E" w14:textId="77777777" w:rsidR="007C17E2" w:rsidRDefault="007C17E2" w:rsidP="00671D5B">
      <w:pPr>
        <w:tabs>
          <w:tab w:val="clear" w:pos="567"/>
        </w:tabs>
        <w:autoSpaceDE w:val="0"/>
        <w:autoSpaceDN w:val="0"/>
        <w:adjustRightInd w:val="0"/>
        <w:spacing w:line="240" w:lineRule="auto"/>
        <w:rPr>
          <w:snapToGrid/>
          <w:szCs w:val="22"/>
          <w:lang w:val="sk-SK" w:eastAsia="zh-TW"/>
        </w:rPr>
      </w:pPr>
    </w:p>
    <w:p w14:paraId="6F2A2574" w14:textId="77777777" w:rsidR="00671D5B" w:rsidRPr="00E70A81" w:rsidRDefault="00671D5B" w:rsidP="00671D5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Po uvedení lieku na trh sa objavili hlásenia o výskyte pankreatitídy u pediatrických pacientov.</w:t>
      </w:r>
    </w:p>
    <w:p w14:paraId="3EEBC136" w14:textId="77777777" w:rsidR="00031954" w:rsidRPr="00E70A81" w:rsidRDefault="00031954" w:rsidP="00991F3C">
      <w:pPr>
        <w:tabs>
          <w:tab w:val="clear" w:pos="567"/>
        </w:tabs>
        <w:autoSpaceDE w:val="0"/>
        <w:autoSpaceDN w:val="0"/>
        <w:adjustRightInd w:val="0"/>
        <w:spacing w:line="240" w:lineRule="auto"/>
        <w:rPr>
          <w:snapToGrid/>
          <w:szCs w:val="22"/>
          <w:lang w:val="sk-SK" w:eastAsia="zh-TW"/>
        </w:rPr>
      </w:pPr>
    </w:p>
    <w:p w14:paraId="75600802" w14:textId="77777777" w:rsidR="00751331" w:rsidRPr="00E70A81" w:rsidRDefault="00751331" w:rsidP="00751331">
      <w:pPr>
        <w:rPr>
          <w:bCs/>
          <w:color w:val="000000"/>
          <w:szCs w:val="22"/>
          <w:lang w:val="sk-SK"/>
        </w:rPr>
      </w:pPr>
      <w:r w:rsidRPr="00E70A81">
        <w:rPr>
          <w:bCs/>
          <w:color w:val="000000"/>
          <w:szCs w:val="22"/>
          <w:u w:val="single"/>
          <w:lang w:val="sk-SK"/>
        </w:rPr>
        <w:t>Hlásenie podozrení na nežiaduce reakcie</w:t>
      </w:r>
    </w:p>
    <w:p w14:paraId="00203B4D" w14:textId="77777777" w:rsidR="00B86081" w:rsidRPr="00B86081" w:rsidRDefault="00B86081" w:rsidP="00B86081">
      <w:pPr>
        <w:rPr>
          <w:szCs w:val="22"/>
          <w:lang w:val="sk-SK"/>
        </w:rPr>
      </w:pPr>
      <w:r w:rsidRPr="00B86081">
        <w:rPr>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990A36">
        <w:rPr>
          <w:szCs w:val="22"/>
          <w:lang w:val="sk-SK"/>
        </w:rPr>
        <w:t>na</w:t>
      </w:r>
      <w:r w:rsidR="00990A36" w:rsidRPr="00B86081">
        <w:rPr>
          <w:szCs w:val="22"/>
          <w:lang w:val="sk-SK"/>
        </w:rPr>
        <w:t xml:space="preserve"> </w:t>
      </w:r>
      <w:r w:rsidRPr="00B86081">
        <w:rPr>
          <w:szCs w:val="22"/>
          <w:highlight w:val="lightGray"/>
          <w:lang w:val="sk-SK"/>
        </w:rPr>
        <w:t xml:space="preserve">národné </w:t>
      </w:r>
      <w:r w:rsidR="00990A36">
        <w:rPr>
          <w:szCs w:val="22"/>
          <w:highlight w:val="lightGray"/>
          <w:lang w:val="sk-SK"/>
        </w:rPr>
        <w:t>centrum</w:t>
      </w:r>
      <w:r w:rsidR="00990A36" w:rsidRPr="00B86081">
        <w:rPr>
          <w:szCs w:val="22"/>
          <w:highlight w:val="lightGray"/>
          <w:lang w:val="sk-SK"/>
        </w:rPr>
        <w:t xml:space="preserve"> </w:t>
      </w:r>
      <w:r w:rsidRPr="00B86081">
        <w:rPr>
          <w:szCs w:val="22"/>
          <w:highlight w:val="lightGray"/>
          <w:lang w:val="sk-SK"/>
        </w:rPr>
        <w:t>hlásenia uvedené v </w:t>
      </w:r>
      <w:hyperlink r:id="rId10" w:history="1">
        <w:r w:rsidRPr="00B86081">
          <w:rPr>
            <w:rStyle w:val="Hypertextovprepojenie"/>
            <w:szCs w:val="22"/>
            <w:highlight w:val="lightGray"/>
            <w:lang w:val="sk-SK"/>
          </w:rPr>
          <w:t>Prílohe V</w:t>
        </w:r>
      </w:hyperlink>
      <w:r w:rsidRPr="00B86081">
        <w:rPr>
          <w:szCs w:val="22"/>
          <w:highlight w:val="lightGray"/>
          <w:lang w:val="sk-SK"/>
        </w:rPr>
        <w:t>.</w:t>
      </w:r>
    </w:p>
    <w:p w14:paraId="6F8FB523" w14:textId="77777777" w:rsidR="00B86081" w:rsidRPr="00E70A81" w:rsidRDefault="00B86081" w:rsidP="00991F3C">
      <w:pPr>
        <w:tabs>
          <w:tab w:val="clear" w:pos="567"/>
        </w:tabs>
        <w:autoSpaceDE w:val="0"/>
        <w:autoSpaceDN w:val="0"/>
        <w:adjustRightInd w:val="0"/>
        <w:spacing w:line="240" w:lineRule="auto"/>
        <w:rPr>
          <w:snapToGrid/>
          <w:szCs w:val="22"/>
          <w:lang w:val="sk-SK" w:eastAsia="zh-TW"/>
        </w:rPr>
      </w:pPr>
    </w:p>
    <w:p w14:paraId="7724FA72" w14:textId="77777777" w:rsidR="00031954" w:rsidRPr="00E70A81" w:rsidRDefault="00031954" w:rsidP="00991F3C">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t>4.9</w:t>
      </w:r>
      <w:r w:rsidRPr="00E70A81">
        <w:rPr>
          <w:b/>
          <w:snapToGrid/>
          <w:szCs w:val="22"/>
          <w:lang w:val="sk-SK" w:eastAsia="zh-TW"/>
        </w:rPr>
        <w:tab/>
        <w:t>Predávkovanie</w:t>
      </w:r>
    </w:p>
    <w:p w14:paraId="60A8E3DE" w14:textId="77777777" w:rsidR="00031954" w:rsidRPr="00E70A81" w:rsidRDefault="00031954" w:rsidP="00991F3C">
      <w:pPr>
        <w:tabs>
          <w:tab w:val="clear" w:pos="567"/>
        </w:tabs>
        <w:autoSpaceDE w:val="0"/>
        <w:autoSpaceDN w:val="0"/>
        <w:adjustRightInd w:val="0"/>
        <w:spacing w:line="240" w:lineRule="auto"/>
        <w:rPr>
          <w:snapToGrid/>
          <w:szCs w:val="22"/>
          <w:lang w:val="sk-SK" w:eastAsia="zh-TW"/>
        </w:rPr>
      </w:pPr>
    </w:p>
    <w:p w14:paraId="4A3AB09C" w14:textId="77777777" w:rsidR="00671D5B" w:rsidRPr="00E70A81" w:rsidRDefault="00671D5B" w:rsidP="00671D5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 klinických štúdiách boli zaznamenané 3 prípady náhodného predávkovania. Všetky sa vyskytli u pediatrických pacientov po intravenóznom podaní päťnásobnej odporúčanej dávky vorikonazolu. Hlásený bol jeden prípad fotofóbie trvajúcej 10 minút.</w:t>
      </w:r>
    </w:p>
    <w:p w14:paraId="48963F44" w14:textId="77777777" w:rsidR="00913BD0" w:rsidRPr="00E70A81" w:rsidRDefault="00913BD0" w:rsidP="00671D5B">
      <w:pPr>
        <w:tabs>
          <w:tab w:val="clear" w:pos="567"/>
        </w:tabs>
        <w:autoSpaceDE w:val="0"/>
        <w:autoSpaceDN w:val="0"/>
        <w:adjustRightInd w:val="0"/>
        <w:spacing w:line="240" w:lineRule="auto"/>
        <w:rPr>
          <w:snapToGrid/>
          <w:szCs w:val="22"/>
          <w:lang w:val="sk-SK" w:eastAsia="zh-TW"/>
        </w:rPr>
      </w:pPr>
    </w:p>
    <w:p w14:paraId="4705F170" w14:textId="77777777" w:rsidR="00671D5B" w:rsidRPr="00E70A81" w:rsidRDefault="00671D5B" w:rsidP="00671D5B">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Antidotum vorikonazolu nie je známe.</w:t>
      </w:r>
    </w:p>
    <w:p w14:paraId="4A0C3871" w14:textId="77777777" w:rsidR="00913BD0" w:rsidRPr="00E70A81" w:rsidRDefault="00913BD0" w:rsidP="00671D5B">
      <w:pPr>
        <w:tabs>
          <w:tab w:val="clear" w:pos="567"/>
        </w:tabs>
        <w:autoSpaceDE w:val="0"/>
        <w:autoSpaceDN w:val="0"/>
        <w:adjustRightInd w:val="0"/>
        <w:spacing w:line="240" w:lineRule="auto"/>
        <w:rPr>
          <w:snapToGrid/>
          <w:szCs w:val="22"/>
          <w:lang w:val="sk-SK" w:eastAsia="zh-TW"/>
        </w:rPr>
      </w:pPr>
    </w:p>
    <w:p w14:paraId="51DE3053" w14:textId="77777777" w:rsidR="00031954" w:rsidRPr="00E70A81" w:rsidRDefault="00671D5B" w:rsidP="00913BD0">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Vorikonazol sa hemodialyzuje s klírensom 121</w:t>
      </w:r>
      <w:r w:rsidR="00913BD0" w:rsidRPr="00E70A81">
        <w:rPr>
          <w:snapToGrid/>
          <w:szCs w:val="22"/>
          <w:lang w:val="sk-SK" w:eastAsia="zh-TW"/>
        </w:rPr>
        <w:t> </w:t>
      </w:r>
      <w:r w:rsidRPr="00E70A81">
        <w:rPr>
          <w:snapToGrid/>
          <w:szCs w:val="22"/>
          <w:lang w:val="sk-SK" w:eastAsia="zh-TW"/>
        </w:rPr>
        <w:t>ml/min. Pri predávkovaní môže hemodialýza pomôcť</w:t>
      </w:r>
      <w:r w:rsidR="00913BD0" w:rsidRPr="00E70A81">
        <w:rPr>
          <w:snapToGrid/>
          <w:szCs w:val="22"/>
          <w:lang w:val="sk-SK" w:eastAsia="zh-TW"/>
        </w:rPr>
        <w:t xml:space="preserve"> </w:t>
      </w:r>
      <w:r w:rsidRPr="00E70A81">
        <w:rPr>
          <w:snapToGrid/>
          <w:szCs w:val="22"/>
          <w:lang w:val="sk-SK" w:eastAsia="zh-TW"/>
        </w:rPr>
        <w:t>pri eliminácii vorikonazolu z organizmu.</w:t>
      </w:r>
    </w:p>
    <w:p w14:paraId="53F0C1DC" w14:textId="77777777" w:rsidR="00990A36" w:rsidRDefault="00990A36" w:rsidP="00991F3C">
      <w:pPr>
        <w:tabs>
          <w:tab w:val="clear" w:pos="567"/>
        </w:tabs>
        <w:autoSpaceDE w:val="0"/>
        <w:autoSpaceDN w:val="0"/>
        <w:adjustRightInd w:val="0"/>
        <w:spacing w:line="240" w:lineRule="auto"/>
        <w:rPr>
          <w:snapToGrid/>
          <w:szCs w:val="22"/>
          <w:lang w:val="sk-SK" w:eastAsia="zh-TW"/>
        </w:rPr>
      </w:pPr>
    </w:p>
    <w:p w14:paraId="5649E95D" w14:textId="77777777" w:rsidR="00A837F1" w:rsidRPr="00E70A81" w:rsidRDefault="00A837F1" w:rsidP="00991F3C">
      <w:pPr>
        <w:tabs>
          <w:tab w:val="clear" w:pos="567"/>
        </w:tabs>
        <w:autoSpaceDE w:val="0"/>
        <w:autoSpaceDN w:val="0"/>
        <w:adjustRightInd w:val="0"/>
        <w:spacing w:line="240" w:lineRule="auto"/>
        <w:rPr>
          <w:snapToGrid/>
          <w:szCs w:val="22"/>
          <w:lang w:val="sk-SK" w:eastAsia="zh-TW"/>
        </w:rPr>
      </w:pPr>
    </w:p>
    <w:p w14:paraId="6C8A89D2" w14:textId="77777777" w:rsidR="00031954" w:rsidRPr="00E70A81" w:rsidRDefault="00031954" w:rsidP="00991F3C">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t>5.</w:t>
      </w:r>
      <w:r w:rsidRPr="00E70A81">
        <w:rPr>
          <w:b/>
          <w:snapToGrid/>
          <w:szCs w:val="22"/>
          <w:lang w:val="sk-SK" w:eastAsia="zh-TW"/>
        </w:rPr>
        <w:tab/>
        <w:t>FARMAKOLOGICKÉ VLASTNOSTI</w:t>
      </w:r>
    </w:p>
    <w:p w14:paraId="19D632DB" w14:textId="77777777" w:rsidR="00031954" w:rsidRPr="00E70A81" w:rsidRDefault="00031954" w:rsidP="00991F3C">
      <w:pPr>
        <w:tabs>
          <w:tab w:val="clear" w:pos="567"/>
        </w:tabs>
        <w:autoSpaceDE w:val="0"/>
        <w:autoSpaceDN w:val="0"/>
        <w:adjustRightInd w:val="0"/>
        <w:spacing w:line="240" w:lineRule="auto"/>
        <w:rPr>
          <w:snapToGrid/>
          <w:szCs w:val="22"/>
          <w:lang w:val="sk-SK" w:eastAsia="zh-TW"/>
        </w:rPr>
      </w:pPr>
    </w:p>
    <w:p w14:paraId="4969AEE2" w14:textId="77777777" w:rsidR="00031954" w:rsidRPr="00E70A81" w:rsidRDefault="00031954" w:rsidP="00991F3C">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lastRenderedPageBreak/>
        <w:t xml:space="preserve">5.1 </w:t>
      </w:r>
      <w:r w:rsidRPr="00E70A81">
        <w:rPr>
          <w:b/>
          <w:snapToGrid/>
          <w:szCs w:val="22"/>
          <w:lang w:val="sk-SK" w:eastAsia="zh-TW"/>
        </w:rPr>
        <w:tab/>
        <w:t>Farmakodynamické vlastnosti</w:t>
      </w:r>
    </w:p>
    <w:p w14:paraId="7666FE32" w14:textId="77777777" w:rsidR="00031954" w:rsidRPr="00E70A81" w:rsidRDefault="00031954" w:rsidP="00991F3C">
      <w:pPr>
        <w:tabs>
          <w:tab w:val="clear" w:pos="567"/>
        </w:tabs>
        <w:autoSpaceDE w:val="0"/>
        <w:autoSpaceDN w:val="0"/>
        <w:adjustRightInd w:val="0"/>
        <w:spacing w:line="240" w:lineRule="auto"/>
        <w:rPr>
          <w:snapToGrid/>
          <w:szCs w:val="22"/>
          <w:lang w:val="sk-SK" w:eastAsia="zh-TW"/>
        </w:rPr>
      </w:pPr>
    </w:p>
    <w:p w14:paraId="6832CC28" w14:textId="3E01202C" w:rsidR="00913BD0" w:rsidRPr="00E70A81" w:rsidRDefault="00031954"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Farmakoterapeutická skupina: </w:t>
      </w:r>
      <w:r w:rsidR="00913BD0" w:rsidRPr="00E70A81">
        <w:rPr>
          <w:snapToGrid/>
          <w:szCs w:val="22"/>
          <w:lang w:val="sk-SK" w:eastAsia="zh-TW"/>
        </w:rPr>
        <w:t>antimykotik</w:t>
      </w:r>
      <w:r w:rsidR="00675BB7">
        <w:rPr>
          <w:snapToGrid/>
          <w:szCs w:val="22"/>
          <w:lang w:val="sk-SK" w:eastAsia="zh-TW"/>
        </w:rPr>
        <w:t>á</w:t>
      </w:r>
      <w:r w:rsidR="00913BD0" w:rsidRPr="00E70A81">
        <w:rPr>
          <w:snapToGrid/>
          <w:szCs w:val="22"/>
          <w:lang w:val="sk-SK" w:eastAsia="zh-TW"/>
        </w:rPr>
        <w:t xml:space="preserve"> na systémové použitie – triazolové deriváty</w:t>
      </w:r>
      <w:r w:rsidR="003C1B18" w:rsidRPr="00E70A81">
        <w:rPr>
          <w:snapToGrid/>
          <w:szCs w:val="22"/>
          <w:lang w:val="sk-SK" w:eastAsia="zh-TW"/>
        </w:rPr>
        <w:t xml:space="preserve">, </w:t>
      </w:r>
    </w:p>
    <w:p w14:paraId="7FCF0E71" w14:textId="77777777" w:rsidR="00031954" w:rsidRPr="00E70A81" w:rsidRDefault="003C1B18" w:rsidP="00991F3C">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ATC kód: </w:t>
      </w:r>
      <w:r w:rsidR="00751331" w:rsidRPr="00E70A81">
        <w:rPr>
          <w:snapToGrid/>
          <w:szCs w:val="22"/>
          <w:lang w:val="sk-SK" w:eastAsia="zh-TW"/>
        </w:rPr>
        <w:t>J02A</w:t>
      </w:r>
      <w:r w:rsidR="00913BD0" w:rsidRPr="00E70A81">
        <w:rPr>
          <w:snapToGrid/>
          <w:szCs w:val="22"/>
          <w:lang w:val="sk-SK" w:eastAsia="zh-TW"/>
        </w:rPr>
        <w:t>C03</w:t>
      </w:r>
    </w:p>
    <w:p w14:paraId="456A052E" w14:textId="77777777" w:rsidR="003C1B18" w:rsidRPr="00E70A81" w:rsidRDefault="003C1B18" w:rsidP="00991F3C">
      <w:pPr>
        <w:tabs>
          <w:tab w:val="clear" w:pos="567"/>
        </w:tabs>
        <w:autoSpaceDE w:val="0"/>
        <w:autoSpaceDN w:val="0"/>
        <w:adjustRightInd w:val="0"/>
        <w:spacing w:line="240" w:lineRule="auto"/>
        <w:rPr>
          <w:snapToGrid/>
          <w:szCs w:val="22"/>
          <w:lang w:val="sk-SK" w:eastAsia="zh-TW"/>
        </w:rPr>
      </w:pPr>
    </w:p>
    <w:p w14:paraId="0F558091" w14:textId="77777777" w:rsidR="00913BD0" w:rsidRPr="00E70A81" w:rsidRDefault="002428AE" w:rsidP="00991F3C">
      <w:pPr>
        <w:tabs>
          <w:tab w:val="clear" w:pos="567"/>
        </w:tabs>
        <w:autoSpaceDE w:val="0"/>
        <w:autoSpaceDN w:val="0"/>
        <w:adjustRightInd w:val="0"/>
        <w:spacing w:line="240" w:lineRule="auto"/>
        <w:rPr>
          <w:snapToGrid/>
          <w:szCs w:val="22"/>
          <w:u w:val="single"/>
          <w:lang w:val="sk-SK" w:eastAsia="zh-TW"/>
        </w:rPr>
      </w:pPr>
      <w:r>
        <w:rPr>
          <w:snapToGrid/>
          <w:szCs w:val="22"/>
          <w:u w:val="single"/>
          <w:lang w:val="sk-SK" w:eastAsia="zh-TW"/>
        </w:rPr>
        <w:t>Mechanizmus</w:t>
      </w:r>
      <w:r w:rsidR="00913BD0" w:rsidRPr="00E70A81">
        <w:rPr>
          <w:snapToGrid/>
          <w:szCs w:val="22"/>
          <w:u w:val="single"/>
          <w:lang w:val="sk-SK" w:eastAsia="zh-TW"/>
        </w:rPr>
        <w:t xml:space="preserve"> účinku</w:t>
      </w:r>
    </w:p>
    <w:p w14:paraId="5E31FFC2" w14:textId="77777777" w:rsidR="00913BD0" w:rsidRPr="00E70A81" w:rsidRDefault="00913BD0" w:rsidP="00913BD0">
      <w:pPr>
        <w:tabs>
          <w:tab w:val="clear" w:pos="567"/>
        </w:tabs>
        <w:autoSpaceDE w:val="0"/>
        <w:autoSpaceDN w:val="0"/>
        <w:adjustRightInd w:val="0"/>
        <w:spacing w:line="240" w:lineRule="auto"/>
        <w:rPr>
          <w:szCs w:val="24"/>
          <w:lang w:val="sk-SK"/>
        </w:rPr>
      </w:pPr>
      <w:r w:rsidRPr="00E70A81">
        <w:rPr>
          <w:snapToGrid/>
          <w:szCs w:val="22"/>
          <w:lang w:val="sk-SK" w:eastAsia="zh-TW"/>
        </w:rPr>
        <w:t>Vorikonazol je triazolové antimykotikum. Hlavný spôsob účinku vorikonazolu spočíva v inhibícii demetylácie 14-alfa-lanosterolu sprostredkovanej mykotickým cytochrómom P-450, nevyhnutného kroku v biosyntéze mykotického ergosterolu. Kumulácia 14-alfa-metylsterolov koreluje s následným nedostatkom ergosterolu v membráne mykotických buniek a môže byť zodpovedná za antimykotickú aktivitu vorikonazolu. Ukázalo sa, že vorikonazol je selektívnejší pre mykotické enzýmy cytochrómu P-450 než rôzne enzýmové systémy cytochrómu P-450 cicavcov.</w:t>
      </w:r>
    </w:p>
    <w:p w14:paraId="3F2DA173" w14:textId="77777777" w:rsidR="00913BD0" w:rsidRPr="00E70A81" w:rsidRDefault="00913BD0" w:rsidP="00991F3C">
      <w:pPr>
        <w:tabs>
          <w:tab w:val="clear" w:pos="567"/>
        </w:tabs>
        <w:autoSpaceDE w:val="0"/>
        <w:autoSpaceDN w:val="0"/>
        <w:adjustRightInd w:val="0"/>
        <w:spacing w:line="240" w:lineRule="auto"/>
        <w:rPr>
          <w:snapToGrid/>
          <w:szCs w:val="22"/>
          <w:lang w:val="sk-SK" w:eastAsia="zh-TW"/>
        </w:rPr>
      </w:pPr>
    </w:p>
    <w:p w14:paraId="549788CD" w14:textId="77777777" w:rsidR="00913BD0" w:rsidRPr="00E70A81" w:rsidRDefault="00913BD0" w:rsidP="00991F3C">
      <w:pPr>
        <w:tabs>
          <w:tab w:val="clear" w:pos="567"/>
        </w:tabs>
        <w:autoSpaceDE w:val="0"/>
        <w:autoSpaceDN w:val="0"/>
        <w:adjustRightInd w:val="0"/>
        <w:spacing w:line="240" w:lineRule="auto"/>
        <w:rPr>
          <w:snapToGrid/>
          <w:szCs w:val="22"/>
          <w:u w:val="single"/>
          <w:lang w:val="sk-SK" w:eastAsia="zh-TW"/>
        </w:rPr>
      </w:pPr>
      <w:r w:rsidRPr="00E70A81">
        <w:rPr>
          <w:snapToGrid/>
          <w:szCs w:val="22"/>
          <w:u w:val="single"/>
          <w:lang w:val="sk-SK" w:eastAsia="zh-TW"/>
        </w:rPr>
        <w:t>Farmakokinetický/farmakodynamický vzťah</w:t>
      </w:r>
    </w:p>
    <w:p w14:paraId="5467FA03" w14:textId="4C3C0FE0" w:rsidR="00913BD0" w:rsidRPr="00E70A81" w:rsidRDefault="00913BD0" w:rsidP="00B86081">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 10 terapeutických štúdiách bol medián priemernej a maximálnej plazmatickej koncentrácie u individuálnych jedincov (berúc do úvahy všetky štúdie) 2 425 ng/ml (interkvartilový rozsah 1 193 až 4 380 ng/ml)</w:t>
      </w:r>
      <w:r w:rsidR="00675BB7">
        <w:rPr>
          <w:snapToGrid/>
          <w:szCs w:val="22"/>
          <w:lang w:val="sk-SK" w:eastAsia="zh-TW"/>
        </w:rPr>
        <w:t xml:space="preserve"> a</w:t>
      </w:r>
      <w:r w:rsidRPr="00E70A81">
        <w:rPr>
          <w:snapToGrid/>
          <w:szCs w:val="22"/>
          <w:lang w:val="sk-SK" w:eastAsia="zh-TW"/>
        </w:rPr>
        <w:t xml:space="preserve"> 3 742 ng/ml (interkvartilový rozsah 2 027 až 6 302 ng/ml)</w:t>
      </w:r>
      <w:r w:rsidR="00675BB7">
        <w:rPr>
          <w:snapToGrid/>
          <w:szCs w:val="22"/>
          <w:lang w:val="sk-SK" w:eastAsia="zh-TW"/>
        </w:rPr>
        <w:t xml:space="preserve"> v uvedenom poradí</w:t>
      </w:r>
      <w:r w:rsidRPr="00E70A81">
        <w:rPr>
          <w:snapToGrid/>
          <w:szCs w:val="22"/>
          <w:lang w:val="sk-SK" w:eastAsia="zh-TW"/>
        </w:rPr>
        <w:t>. V terapeutických skúšaniach sa nenašla pozitívna asociácia medzi strednými, maximálnymi alebo minimálnymi plazmatickými koncentráciami vorikonazolu a jeho účinnosťou</w:t>
      </w:r>
      <w:r w:rsidR="00B86081">
        <w:rPr>
          <w:snapToGrid/>
          <w:szCs w:val="22"/>
          <w:lang w:val="sk-SK" w:eastAsia="zh-TW"/>
        </w:rPr>
        <w:t xml:space="preserve"> </w:t>
      </w:r>
      <w:r w:rsidR="00B86081" w:rsidRPr="00791085">
        <w:rPr>
          <w:snapToGrid/>
          <w:szCs w:val="22"/>
          <w:lang w:val="sk-SK" w:eastAsia="zh-TW"/>
        </w:rPr>
        <w:t xml:space="preserve">a v </w:t>
      </w:r>
      <w:r w:rsidR="00B86081" w:rsidRPr="00791085">
        <w:rPr>
          <w:rFonts w:hint="eastAsia"/>
          <w:snapToGrid/>
          <w:szCs w:val="22"/>
          <w:lang w:val="sk-SK" w:eastAsia="zh-TW"/>
        </w:rPr>
        <w:t>š</w:t>
      </w:r>
      <w:r w:rsidR="00B86081" w:rsidRPr="00791085">
        <w:rPr>
          <w:snapToGrid/>
          <w:szCs w:val="22"/>
          <w:lang w:val="sk-SK" w:eastAsia="zh-TW"/>
        </w:rPr>
        <w:t>t</w:t>
      </w:r>
      <w:r w:rsidR="00B86081" w:rsidRPr="00791085">
        <w:rPr>
          <w:rFonts w:hint="eastAsia"/>
          <w:snapToGrid/>
          <w:szCs w:val="22"/>
          <w:lang w:val="sk-SK" w:eastAsia="zh-TW"/>
        </w:rPr>
        <w:t>ú</w:t>
      </w:r>
      <w:r w:rsidR="00B86081" w:rsidRPr="00791085">
        <w:rPr>
          <w:snapToGrid/>
          <w:szCs w:val="22"/>
          <w:lang w:val="sk-SK" w:eastAsia="zh-TW"/>
        </w:rPr>
        <w:t>di</w:t>
      </w:r>
      <w:r w:rsidR="00B86081" w:rsidRPr="00791085">
        <w:rPr>
          <w:rFonts w:hint="eastAsia"/>
          <w:snapToGrid/>
          <w:szCs w:val="22"/>
          <w:lang w:val="sk-SK" w:eastAsia="zh-TW"/>
        </w:rPr>
        <w:t>á</w:t>
      </w:r>
      <w:r w:rsidR="00B86081" w:rsidRPr="00791085">
        <w:rPr>
          <w:snapToGrid/>
          <w:szCs w:val="22"/>
          <w:lang w:val="sk-SK" w:eastAsia="zh-TW"/>
        </w:rPr>
        <w:t>ch profylaxie sa tento vz</w:t>
      </w:r>
      <w:r w:rsidR="00B86081" w:rsidRPr="00791085">
        <w:rPr>
          <w:rFonts w:hint="eastAsia"/>
          <w:snapToGrid/>
          <w:szCs w:val="22"/>
          <w:lang w:val="sk-SK" w:eastAsia="zh-TW"/>
        </w:rPr>
        <w:t>ť</w:t>
      </w:r>
      <w:r w:rsidR="00B86081" w:rsidRPr="00791085">
        <w:rPr>
          <w:snapToGrid/>
          <w:szCs w:val="22"/>
          <w:lang w:val="sk-SK" w:eastAsia="zh-TW"/>
        </w:rPr>
        <w:t>ah</w:t>
      </w:r>
      <w:r w:rsidR="00B86081">
        <w:rPr>
          <w:snapToGrid/>
          <w:szCs w:val="22"/>
          <w:lang w:val="sk-SK" w:eastAsia="zh-TW"/>
        </w:rPr>
        <w:t xml:space="preserve"> </w:t>
      </w:r>
      <w:r w:rsidR="00B86081" w:rsidRPr="00791085">
        <w:rPr>
          <w:snapToGrid/>
          <w:szCs w:val="22"/>
          <w:lang w:val="sk-SK" w:eastAsia="zh-TW"/>
        </w:rPr>
        <w:t>nesk</w:t>
      </w:r>
      <w:r w:rsidR="00B86081" w:rsidRPr="00791085">
        <w:rPr>
          <w:rFonts w:hint="eastAsia"/>
          <w:snapToGrid/>
          <w:szCs w:val="22"/>
          <w:lang w:val="sk-SK" w:eastAsia="zh-TW"/>
        </w:rPr>
        <w:t>ú</w:t>
      </w:r>
      <w:r w:rsidR="00B86081" w:rsidRPr="00791085">
        <w:rPr>
          <w:snapToGrid/>
          <w:szCs w:val="22"/>
          <w:lang w:val="sk-SK" w:eastAsia="zh-TW"/>
        </w:rPr>
        <w:t>mal</w:t>
      </w:r>
      <w:r w:rsidRPr="00E70A81">
        <w:rPr>
          <w:snapToGrid/>
          <w:szCs w:val="22"/>
          <w:lang w:val="sk-SK" w:eastAsia="zh-TW"/>
        </w:rPr>
        <w:t>.</w:t>
      </w:r>
    </w:p>
    <w:p w14:paraId="33EF2141" w14:textId="77777777" w:rsidR="00913BD0" w:rsidRPr="00E70A81" w:rsidRDefault="00913BD0" w:rsidP="00913BD0">
      <w:pPr>
        <w:tabs>
          <w:tab w:val="clear" w:pos="567"/>
        </w:tabs>
        <w:autoSpaceDE w:val="0"/>
        <w:autoSpaceDN w:val="0"/>
        <w:adjustRightInd w:val="0"/>
        <w:spacing w:line="240" w:lineRule="auto"/>
        <w:rPr>
          <w:snapToGrid/>
          <w:szCs w:val="22"/>
          <w:lang w:val="sk-SK" w:eastAsia="zh-TW"/>
        </w:rPr>
      </w:pPr>
    </w:p>
    <w:p w14:paraId="77DB7E1F" w14:textId="77777777" w:rsidR="00913BD0" w:rsidRPr="00791085" w:rsidRDefault="00913BD0" w:rsidP="00913BD0">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Farmakokineticko-farmakodynamické analýzy údajov z klinických skúšaní preukázali pozitívnu asociáciu medzi plazmatickými koncentráciami vorikonazolu a abnormalitami hepatálnych testov, ako i poruchami videnia.</w:t>
      </w:r>
      <w:r w:rsidR="00B86081">
        <w:rPr>
          <w:snapToGrid/>
          <w:szCs w:val="22"/>
          <w:lang w:val="sk-SK" w:eastAsia="zh-TW"/>
        </w:rPr>
        <w:t xml:space="preserve"> </w:t>
      </w:r>
      <w:r w:rsidR="00B86081" w:rsidRPr="00791085">
        <w:rPr>
          <w:rFonts w:hint="eastAsia"/>
          <w:snapToGrid/>
          <w:szCs w:val="22"/>
          <w:lang w:val="sk-SK" w:eastAsia="zh-TW"/>
        </w:rPr>
        <w:t>Ú</w:t>
      </w:r>
      <w:r w:rsidR="00B86081" w:rsidRPr="00791085">
        <w:rPr>
          <w:snapToGrid/>
          <w:szCs w:val="22"/>
          <w:lang w:val="sk-SK" w:eastAsia="zh-TW"/>
        </w:rPr>
        <w:t>pravy d</w:t>
      </w:r>
      <w:r w:rsidR="00B86081" w:rsidRPr="00791085">
        <w:rPr>
          <w:rFonts w:hint="eastAsia"/>
          <w:snapToGrid/>
          <w:szCs w:val="22"/>
          <w:lang w:val="sk-SK" w:eastAsia="zh-TW"/>
        </w:rPr>
        <w:t>á</w:t>
      </w:r>
      <w:r w:rsidR="00B86081" w:rsidRPr="00791085">
        <w:rPr>
          <w:snapToGrid/>
          <w:szCs w:val="22"/>
          <w:lang w:val="sk-SK" w:eastAsia="zh-TW"/>
        </w:rPr>
        <w:t xml:space="preserve">vky sa v </w:t>
      </w:r>
      <w:r w:rsidR="00B86081" w:rsidRPr="00791085">
        <w:rPr>
          <w:rFonts w:hint="eastAsia"/>
          <w:snapToGrid/>
          <w:szCs w:val="22"/>
          <w:lang w:val="sk-SK" w:eastAsia="zh-TW"/>
        </w:rPr>
        <w:t>š</w:t>
      </w:r>
      <w:r w:rsidR="00B86081" w:rsidRPr="00791085">
        <w:rPr>
          <w:snapToGrid/>
          <w:szCs w:val="22"/>
          <w:lang w:val="sk-SK" w:eastAsia="zh-TW"/>
        </w:rPr>
        <w:t>t</w:t>
      </w:r>
      <w:r w:rsidR="00B86081" w:rsidRPr="00791085">
        <w:rPr>
          <w:rFonts w:hint="eastAsia"/>
          <w:snapToGrid/>
          <w:szCs w:val="22"/>
          <w:lang w:val="sk-SK" w:eastAsia="zh-TW"/>
        </w:rPr>
        <w:t>ú</w:t>
      </w:r>
      <w:r w:rsidR="00B86081" w:rsidRPr="00791085">
        <w:rPr>
          <w:snapToGrid/>
          <w:szCs w:val="22"/>
          <w:lang w:val="sk-SK" w:eastAsia="zh-TW"/>
        </w:rPr>
        <w:t>di</w:t>
      </w:r>
      <w:r w:rsidR="00B86081" w:rsidRPr="00791085">
        <w:rPr>
          <w:rFonts w:hint="eastAsia"/>
          <w:snapToGrid/>
          <w:szCs w:val="22"/>
          <w:lang w:val="sk-SK" w:eastAsia="zh-TW"/>
        </w:rPr>
        <w:t>á</w:t>
      </w:r>
      <w:r w:rsidR="00B86081" w:rsidRPr="00791085">
        <w:rPr>
          <w:snapToGrid/>
          <w:szCs w:val="22"/>
          <w:lang w:val="sk-SK" w:eastAsia="zh-TW"/>
        </w:rPr>
        <w:t>ch profylaxie nesk</w:t>
      </w:r>
      <w:r w:rsidR="00B86081" w:rsidRPr="00791085">
        <w:rPr>
          <w:rFonts w:hint="eastAsia"/>
          <w:snapToGrid/>
          <w:szCs w:val="22"/>
          <w:lang w:val="sk-SK" w:eastAsia="zh-TW"/>
        </w:rPr>
        <w:t>ú</w:t>
      </w:r>
      <w:r w:rsidR="00B86081" w:rsidRPr="00791085">
        <w:rPr>
          <w:snapToGrid/>
          <w:szCs w:val="22"/>
          <w:lang w:val="sk-SK" w:eastAsia="zh-TW"/>
        </w:rPr>
        <w:t>mali.</w:t>
      </w:r>
    </w:p>
    <w:p w14:paraId="3A825E5A" w14:textId="77777777" w:rsidR="00913BD0" w:rsidRPr="00E70A81" w:rsidRDefault="00913BD0" w:rsidP="00991F3C">
      <w:pPr>
        <w:tabs>
          <w:tab w:val="clear" w:pos="567"/>
        </w:tabs>
        <w:autoSpaceDE w:val="0"/>
        <w:autoSpaceDN w:val="0"/>
        <w:adjustRightInd w:val="0"/>
        <w:spacing w:line="240" w:lineRule="auto"/>
        <w:rPr>
          <w:snapToGrid/>
          <w:szCs w:val="22"/>
          <w:lang w:val="sk-SK" w:eastAsia="zh-TW"/>
        </w:rPr>
      </w:pPr>
    </w:p>
    <w:p w14:paraId="366A7C89" w14:textId="77777777" w:rsidR="00913BD0" w:rsidRPr="00E70A81" w:rsidRDefault="00913BD0" w:rsidP="00991F3C">
      <w:pPr>
        <w:tabs>
          <w:tab w:val="clear" w:pos="567"/>
        </w:tabs>
        <w:autoSpaceDE w:val="0"/>
        <w:autoSpaceDN w:val="0"/>
        <w:adjustRightInd w:val="0"/>
        <w:spacing w:line="240" w:lineRule="auto"/>
        <w:rPr>
          <w:snapToGrid/>
          <w:szCs w:val="22"/>
          <w:u w:val="single"/>
          <w:lang w:val="sk-SK" w:eastAsia="zh-TW"/>
        </w:rPr>
      </w:pPr>
      <w:r w:rsidRPr="00E70A81">
        <w:rPr>
          <w:snapToGrid/>
          <w:szCs w:val="22"/>
          <w:u w:val="single"/>
          <w:lang w:val="sk-SK" w:eastAsia="zh-TW"/>
        </w:rPr>
        <w:t>Klinická účinnosť a bezpečnosť</w:t>
      </w:r>
    </w:p>
    <w:p w14:paraId="2E386571" w14:textId="77777777" w:rsidR="00913BD0" w:rsidRPr="00E70A81" w:rsidRDefault="00913BD0" w:rsidP="00913BD0">
      <w:pPr>
        <w:tabs>
          <w:tab w:val="clear" w:pos="567"/>
        </w:tabs>
        <w:autoSpaceDE w:val="0"/>
        <w:autoSpaceDN w:val="0"/>
        <w:adjustRightInd w:val="0"/>
        <w:spacing w:line="240" w:lineRule="auto"/>
        <w:rPr>
          <w:snapToGrid/>
          <w:szCs w:val="22"/>
          <w:lang w:val="sk-SK" w:eastAsia="zh-TW"/>
        </w:rPr>
      </w:pPr>
      <w:r w:rsidRPr="00E70A81">
        <w:rPr>
          <w:i/>
          <w:iCs/>
          <w:snapToGrid/>
          <w:szCs w:val="22"/>
          <w:lang w:val="sk-SK" w:eastAsia="zh-TW"/>
        </w:rPr>
        <w:t xml:space="preserve">In vitro </w:t>
      </w:r>
      <w:r w:rsidRPr="00E70A81">
        <w:rPr>
          <w:snapToGrid/>
          <w:szCs w:val="22"/>
          <w:lang w:val="sk-SK" w:eastAsia="zh-TW"/>
        </w:rPr>
        <w:t xml:space="preserve">vorikonazol vykazuje širokospektrálnu antimykotickú aktivitu voči rodu </w:t>
      </w:r>
      <w:r w:rsidRPr="00E70A81">
        <w:rPr>
          <w:i/>
          <w:iCs/>
          <w:snapToGrid/>
          <w:szCs w:val="22"/>
          <w:lang w:val="sk-SK" w:eastAsia="zh-TW"/>
        </w:rPr>
        <w:t xml:space="preserve">Candida </w:t>
      </w:r>
      <w:r w:rsidRPr="00E70A81">
        <w:rPr>
          <w:snapToGrid/>
          <w:szCs w:val="22"/>
          <w:lang w:val="sk-SK" w:eastAsia="zh-TW"/>
        </w:rPr>
        <w:t xml:space="preserve">(vrátane flukonazol–rezistentnej </w:t>
      </w:r>
      <w:r w:rsidRPr="00E70A81">
        <w:rPr>
          <w:i/>
          <w:iCs/>
          <w:snapToGrid/>
          <w:szCs w:val="22"/>
          <w:lang w:val="sk-SK" w:eastAsia="zh-TW"/>
        </w:rPr>
        <w:t xml:space="preserve">C. krusei </w:t>
      </w:r>
      <w:r w:rsidRPr="00E70A81">
        <w:rPr>
          <w:snapToGrid/>
          <w:szCs w:val="22"/>
          <w:lang w:val="sk-SK" w:eastAsia="zh-TW"/>
        </w:rPr>
        <w:t xml:space="preserve">a rezistentným kmeňom </w:t>
      </w:r>
      <w:r w:rsidRPr="00E70A81">
        <w:rPr>
          <w:i/>
          <w:iCs/>
          <w:snapToGrid/>
          <w:szCs w:val="22"/>
          <w:lang w:val="sk-SK" w:eastAsia="zh-TW"/>
        </w:rPr>
        <w:t xml:space="preserve">C. glabrata </w:t>
      </w:r>
      <w:r w:rsidRPr="00E70A81">
        <w:rPr>
          <w:snapToGrid/>
          <w:szCs w:val="22"/>
          <w:lang w:val="sk-SK" w:eastAsia="zh-TW"/>
        </w:rPr>
        <w:t xml:space="preserve">a </w:t>
      </w:r>
      <w:r w:rsidRPr="00E70A81">
        <w:rPr>
          <w:i/>
          <w:iCs/>
          <w:snapToGrid/>
          <w:szCs w:val="22"/>
          <w:lang w:val="sk-SK" w:eastAsia="zh-TW"/>
        </w:rPr>
        <w:t>C. albicans</w:t>
      </w:r>
      <w:r w:rsidRPr="00E70A81">
        <w:rPr>
          <w:snapToGrid/>
          <w:szCs w:val="22"/>
          <w:lang w:val="sk-SK" w:eastAsia="zh-TW"/>
        </w:rPr>
        <w:t xml:space="preserve">) a fungicídnu aktivitu voči všetkým testovaným druhom rodu </w:t>
      </w:r>
      <w:r w:rsidRPr="00E70A81">
        <w:rPr>
          <w:i/>
          <w:iCs/>
          <w:snapToGrid/>
          <w:szCs w:val="22"/>
          <w:lang w:val="sk-SK" w:eastAsia="zh-TW"/>
        </w:rPr>
        <w:t xml:space="preserve">Aspergillus. </w:t>
      </w:r>
      <w:r w:rsidRPr="00E70A81">
        <w:rPr>
          <w:snapToGrid/>
          <w:szCs w:val="22"/>
          <w:lang w:val="sk-SK" w:eastAsia="zh-TW"/>
        </w:rPr>
        <w:t xml:space="preserve">Navyše vorikonazol vykazuje </w:t>
      </w:r>
      <w:r w:rsidRPr="00E70A81">
        <w:rPr>
          <w:i/>
          <w:iCs/>
          <w:snapToGrid/>
          <w:szCs w:val="22"/>
          <w:lang w:val="sk-SK" w:eastAsia="zh-TW"/>
        </w:rPr>
        <w:t xml:space="preserve">in vitro </w:t>
      </w:r>
      <w:r w:rsidRPr="00E70A81">
        <w:rPr>
          <w:snapToGrid/>
          <w:szCs w:val="22"/>
          <w:lang w:val="sk-SK" w:eastAsia="zh-TW"/>
        </w:rPr>
        <w:t xml:space="preserve">fungicídnu aktivitu voči mykotickým patogénom vrátane </w:t>
      </w:r>
      <w:r w:rsidRPr="00E70A81">
        <w:rPr>
          <w:i/>
          <w:iCs/>
          <w:snapToGrid/>
          <w:szCs w:val="22"/>
          <w:lang w:val="sk-SK" w:eastAsia="zh-TW"/>
        </w:rPr>
        <w:t xml:space="preserve">Scedosporium </w:t>
      </w:r>
      <w:r w:rsidRPr="00E70A81">
        <w:rPr>
          <w:snapToGrid/>
          <w:szCs w:val="22"/>
          <w:lang w:val="sk-SK" w:eastAsia="zh-TW"/>
        </w:rPr>
        <w:t xml:space="preserve">alebo </w:t>
      </w:r>
      <w:r w:rsidRPr="00E70A81">
        <w:rPr>
          <w:i/>
          <w:iCs/>
          <w:snapToGrid/>
          <w:szCs w:val="22"/>
          <w:lang w:val="sk-SK" w:eastAsia="zh-TW"/>
        </w:rPr>
        <w:t>Fusarium</w:t>
      </w:r>
      <w:r w:rsidRPr="00E70A81">
        <w:rPr>
          <w:snapToGrid/>
          <w:szCs w:val="22"/>
          <w:lang w:val="sk-SK" w:eastAsia="zh-TW"/>
        </w:rPr>
        <w:t>, ktoré majú limitovanú citlivosť na existujúce antimykotiká.</w:t>
      </w:r>
    </w:p>
    <w:p w14:paraId="44987971" w14:textId="77777777" w:rsidR="00913BD0" w:rsidRPr="00E70A81" w:rsidRDefault="00913BD0" w:rsidP="00913BD0">
      <w:pPr>
        <w:tabs>
          <w:tab w:val="clear" w:pos="567"/>
        </w:tabs>
        <w:autoSpaceDE w:val="0"/>
        <w:autoSpaceDN w:val="0"/>
        <w:adjustRightInd w:val="0"/>
        <w:spacing w:line="240" w:lineRule="auto"/>
        <w:rPr>
          <w:snapToGrid/>
          <w:szCs w:val="22"/>
          <w:lang w:val="sk-SK" w:eastAsia="zh-TW"/>
        </w:rPr>
      </w:pPr>
    </w:p>
    <w:p w14:paraId="2877B247" w14:textId="77777777" w:rsidR="00913BD0" w:rsidRPr="00E70A81" w:rsidRDefault="00913BD0" w:rsidP="00913BD0">
      <w:pPr>
        <w:tabs>
          <w:tab w:val="clear" w:pos="567"/>
        </w:tabs>
        <w:autoSpaceDE w:val="0"/>
        <w:autoSpaceDN w:val="0"/>
        <w:adjustRightInd w:val="0"/>
        <w:spacing w:line="240" w:lineRule="auto"/>
        <w:rPr>
          <w:i/>
          <w:iCs/>
          <w:snapToGrid/>
          <w:szCs w:val="22"/>
          <w:lang w:val="sk-SK" w:eastAsia="zh-TW"/>
        </w:rPr>
      </w:pPr>
      <w:r w:rsidRPr="00E70A81">
        <w:rPr>
          <w:snapToGrid/>
          <w:szCs w:val="22"/>
          <w:lang w:val="sk-SK" w:eastAsia="zh-TW"/>
        </w:rPr>
        <w:t>Klinická účinnosť</w:t>
      </w:r>
      <w:r w:rsidR="00B86081">
        <w:rPr>
          <w:snapToGrid/>
          <w:szCs w:val="22"/>
          <w:lang w:val="sk-SK" w:eastAsia="zh-TW"/>
        </w:rPr>
        <w:t>,</w:t>
      </w:r>
      <w:r w:rsidRPr="00E70A81">
        <w:rPr>
          <w:snapToGrid/>
          <w:szCs w:val="22"/>
          <w:lang w:val="sk-SK" w:eastAsia="zh-TW"/>
        </w:rPr>
        <w:t xml:space="preserve"> </w:t>
      </w:r>
      <w:r w:rsidR="00B86081">
        <w:rPr>
          <w:snapToGrid/>
          <w:szCs w:val="22"/>
          <w:lang w:val="sk-SK" w:eastAsia="zh-TW"/>
        </w:rPr>
        <w:t xml:space="preserve">definovaná ako </w:t>
      </w:r>
      <w:r w:rsidRPr="00E70A81">
        <w:rPr>
          <w:snapToGrid/>
          <w:szCs w:val="22"/>
          <w:lang w:val="sk-SK" w:eastAsia="zh-TW"/>
        </w:rPr>
        <w:t>čiastočn</w:t>
      </w:r>
      <w:r w:rsidR="00B86081">
        <w:rPr>
          <w:snapToGrid/>
          <w:szCs w:val="22"/>
          <w:lang w:val="sk-SK" w:eastAsia="zh-TW"/>
        </w:rPr>
        <w:t>á</w:t>
      </w:r>
      <w:r w:rsidRPr="00E70A81">
        <w:rPr>
          <w:snapToGrid/>
          <w:szCs w:val="22"/>
          <w:lang w:val="sk-SK" w:eastAsia="zh-TW"/>
        </w:rPr>
        <w:t xml:space="preserve"> alebo úpln</w:t>
      </w:r>
      <w:r w:rsidR="00B86081">
        <w:rPr>
          <w:snapToGrid/>
          <w:szCs w:val="22"/>
          <w:lang w:val="sk-SK" w:eastAsia="zh-TW"/>
        </w:rPr>
        <w:t>á</w:t>
      </w:r>
      <w:r w:rsidRPr="00E70A81">
        <w:rPr>
          <w:snapToGrid/>
          <w:szCs w:val="22"/>
          <w:lang w:val="sk-SK" w:eastAsia="zh-TW"/>
        </w:rPr>
        <w:t xml:space="preserve"> odpoveď, sa potvrdila voči rodu </w:t>
      </w:r>
      <w:r w:rsidRPr="00E70A81">
        <w:rPr>
          <w:i/>
          <w:iCs/>
          <w:snapToGrid/>
          <w:szCs w:val="22"/>
          <w:lang w:val="sk-SK" w:eastAsia="zh-TW"/>
        </w:rPr>
        <w:t>Aspergillus</w:t>
      </w:r>
      <w:r w:rsidR="00D00F73">
        <w:rPr>
          <w:iCs/>
          <w:snapToGrid/>
          <w:szCs w:val="22"/>
          <w:lang w:val="sk-SK" w:eastAsia="zh-TW"/>
        </w:rPr>
        <w:t xml:space="preserve"> spp.</w:t>
      </w:r>
      <w:r w:rsidRPr="00E70A81">
        <w:rPr>
          <w:i/>
          <w:iCs/>
          <w:snapToGrid/>
          <w:szCs w:val="22"/>
          <w:lang w:val="sk-SK" w:eastAsia="zh-TW"/>
        </w:rPr>
        <w:t xml:space="preserve"> </w:t>
      </w:r>
      <w:r w:rsidRPr="00E70A81">
        <w:rPr>
          <w:snapToGrid/>
          <w:szCs w:val="22"/>
          <w:lang w:val="sk-SK" w:eastAsia="zh-TW"/>
        </w:rPr>
        <w:t xml:space="preserve">vrátane </w:t>
      </w:r>
      <w:r w:rsidRPr="00E70A81">
        <w:rPr>
          <w:i/>
          <w:iCs/>
          <w:snapToGrid/>
          <w:szCs w:val="22"/>
          <w:lang w:val="sk-SK" w:eastAsia="zh-TW"/>
        </w:rPr>
        <w:t xml:space="preserve">A. flavus, A.fumigatus, A. terreus, A. niger, A. nidulans, </w:t>
      </w:r>
      <w:r w:rsidRPr="00E70A81">
        <w:rPr>
          <w:snapToGrid/>
          <w:szCs w:val="22"/>
          <w:lang w:val="sk-SK" w:eastAsia="zh-TW"/>
        </w:rPr>
        <w:t xml:space="preserve">rodu </w:t>
      </w:r>
      <w:r w:rsidRPr="00E70A81">
        <w:rPr>
          <w:i/>
          <w:iCs/>
          <w:snapToGrid/>
          <w:szCs w:val="22"/>
          <w:lang w:val="sk-SK" w:eastAsia="zh-TW"/>
        </w:rPr>
        <w:t>Candida</w:t>
      </w:r>
      <w:r w:rsidR="00D00F73">
        <w:rPr>
          <w:iCs/>
          <w:snapToGrid/>
          <w:szCs w:val="22"/>
          <w:lang w:val="sk-SK" w:eastAsia="zh-TW"/>
        </w:rPr>
        <w:t xml:space="preserve"> spp.</w:t>
      </w:r>
      <w:r w:rsidRPr="00E70A81">
        <w:rPr>
          <w:i/>
          <w:iCs/>
          <w:snapToGrid/>
          <w:szCs w:val="22"/>
          <w:lang w:val="sk-SK" w:eastAsia="zh-TW"/>
        </w:rPr>
        <w:t xml:space="preserve"> </w:t>
      </w:r>
      <w:r w:rsidRPr="00E70A81">
        <w:rPr>
          <w:snapToGrid/>
          <w:szCs w:val="22"/>
          <w:lang w:val="sk-SK" w:eastAsia="zh-TW"/>
        </w:rPr>
        <w:t xml:space="preserve">vrátane </w:t>
      </w:r>
      <w:r w:rsidRPr="00E70A81">
        <w:rPr>
          <w:i/>
          <w:iCs/>
          <w:snapToGrid/>
          <w:szCs w:val="22"/>
          <w:lang w:val="sk-SK" w:eastAsia="zh-TW"/>
        </w:rPr>
        <w:t>C. albicans</w:t>
      </w:r>
      <w:r w:rsidRPr="00E70A81">
        <w:rPr>
          <w:snapToGrid/>
          <w:szCs w:val="22"/>
          <w:lang w:val="sk-SK" w:eastAsia="zh-TW"/>
        </w:rPr>
        <w:t xml:space="preserve">, </w:t>
      </w:r>
      <w:r w:rsidRPr="00E70A81">
        <w:rPr>
          <w:i/>
          <w:iCs/>
          <w:snapToGrid/>
          <w:szCs w:val="22"/>
          <w:lang w:val="sk-SK" w:eastAsia="zh-TW"/>
        </w:rPr>
        <w:t>C. glabrata</w:t>
      </w:r>
      <w:r w:rsidRPr="00E70A81">
        <w:rPr>
          <w:snapToGrid/>
          <w:szCs w:val="22"/>
          <w:lang w:val="sk-SK" w:eastAsia="zh-TW"/>
        </w:rPr>
        <w:t xml:space="preserve">, </w:t>
      </w:r>
      <w:r w:rsidRPr="00E70A81">
        <w:rPr>
          <w:i/>
          <w:iCs/>
          <w:snapToGrid/>
          <w:szCs w:val="22"/>
          <w:lang w:val="sk-SK" w:eastAsia="zh-TW"/>
        </w:rPr>
        <w:t>C. krusei</w:t>
      </w:r>
      <w:r w:rsidRPr="00E70A81">
        <w:rPr>
          <w:snapToGrid/>
          <w:szCs w:val="22"/>
          <w:lang w:val="sk-SK" w:eastAsia="zh-TW"/>
        </w:rPr>
        <w:t xml:space="preserve">, </w:t>
      </w:r>
      <w:r w:rsidRPr="00E70A81">
        <w:rPr>
          <w:i/>
          <w:iCs/>
          <w:snapToGrid/>
          <w:szCs w:val="22"/>
          <w:lang w:val="sk-SK" w:eastAsia="zh-TW"/>
        </w:rPr>
        <w:t xml:space="preserve">C. parapsilosis </w:t>
      </w:r>
      <w:r w:rsidRPr="00E70A81">
        <w:rPr>
          <w:snapToGrid/>
          <w:szCs w:val="22"/>
          <w:lang w:val="sk-SK" w:eastAsia="zh-TW"/>
        </w:rPr>
        <w:t xml:space="preserve">a </w:t>
      </w:r>
      <w:r w:rsidRPr="00E70A81">
        <w:rPr>
          <w:i/>
          <w:iCs/>
          <w:snapToGrid/>
          <w:szCs w:val="22"/>
          <w:lang w:val="sk-SK" w:eastAsia="zh-TW"/>
        </w:rPr>
        <w:t xml:space="preserve">C. tropicalis </w:t>
      </w:r>
      <w:r w:rsidRPr="00E70A81">
        <w:rPr>
          <w:snapToGrid/>
          <w:szCs w:val="22"/>
          <w:lang w:val="sk-SK" w:eastAsia="zh-TW"/>
        </w:rPr>
        <w:t xml:space="preserve">a obmedzenému počtu </w:t>
      </w:r>
      <w:r w:rsidRPr="00E70A81">
        <w:rPr>
          <w:i/>
          <w:iCs/>
          <w:snapToGrid/>
          <w:szCs w:val="22"/>
          <w:lang w:val="sk-SK" w:eastAsia="zh-TW"/>
        </w:rPr>
        <w:t xml:space="preserve">C. dubliniensis, C. inconspicua </w:t>
      </w:r>
      <w:r w:rsidRPr="00E70A81">
        <w:rPr>
          <w:snapToGrid/>
          <w:szCs w:val="22"/>
          <w:lang w:val="sk-SK" w:eastAsia="zh-TW"/>
        </w:rPr>
        <w:t xml:space="preserve">a </w:t>
      </w:r>
      <w:r w:rsidRPr="00E70A81">
        <w:rPr>
          <w:i/>
          <w:iCs/>
          <w:snapToGrid/>
          <w:szCs w:val="22"/>
          <w:lang w:val="sk-SK" w:eastAsia="zh-TW"/>
        </w:rPr>
        <w:t xml:space="preserve">C. guilliermondii, </w:t>
      </w:r>
      <w:r w:rsidRPr="00E70A81">
        <w:rPr>
          <w:snapToGrid/>
          <w:szCs w:val="22"/>
          <w:lang w:val="sk-SK" w:eastAsia="zh-TW"/>
        </w:rPr>
        <w:t xml:space="preserve">rodu </w:t>
      </w:r>
      <w:r w:rsidRPr="00E70A81">
        <w:rPr>
          <w:i/>
          <w:iCs/>
          <w:snapToGrid/>
          <w:szCs w:val="22"/>
          <w:lang w:val="sk-SK" w:eastAsia="zh-TW"/>
        </w:rPr>
        <w:t>Scedosporium</w:t>
      </w:r>
      <w:r w:rsidR="00D00F73">
        <w:rPr>
          <w:iCs/>
          <w:snapToGrid/>
          <w:szCs w:val="22"/>
          <w:lang w:val="sk-SK" w:eastAsia="zh-TW"/>
        </w:rPr>
        <w:t xml:space="preserve"> spp.</w:t>
      </w:r>
      <w:r w:rsidRPr="00E70A81">
        <w:rPr>
          <w:i/>
          <w:iCs/>
          <w:snapToGrid/>
          <w:szCs w:val="22"/>
          <w:lang w:val="sk-SK" w:eastAsia="zh-TW"/>
        </w:rPr>
        <w:t xml:space="preserve"> </w:t>
      </w:r>
      <w:r w:rsidRPr="00E70A81">
        <w:rPr>
          <w:snapToGrid/>
          <w:szCs w:val="22"/>
          <w:lang w:val="sk-SK" w:eastAsia="zh-TW"/>
        </w:rPr>
        <w:t xml:space="preserve">vrátane druhov </w:t>
      </w:r>
      <w:r w:rsidRPr="00E70A81">
        <w:rPr>
          <w:i/>
          <w:iCs/>
          <w:snapToGrid/>
          <w:szCs w:val="22"/>
          <w:lang w:val="sk-SK" w:eastAsia="zh-TW"/>
        </w:rPr>
        <w:t xml:space="preserve">S. apiospermum, S. prolificans </w:t>
      </w:r>
      <w:r w:rsidRPr="00E70A81">
        <w:rPr>
          <w:snapToGrid/>
          <w:szCs w:val="22"/>
          <w:lang w:val="sk-SK" w:eastAsia="zh-TW"/>
        </w:rPr>
        <w:t xml:space="preserve">a rodu </w:t>
      </w:r>
      <w:r w:rsidRPr="00E70A81">
        <w:rPr>
          <w:i/>
          <w:iCs/>
          <w:snapToGrid/>
          <w:szCs w:val="22"/>
          <w:lang w:val="sk-SK" w:eastAsia="zh-TW"/>
        </w:rPr>
        <w:t>Fusarium</w:t>
      </w:r>
      <w:r w:rsidR="00D00F73">
        <w:rPr>
          <w:i/>
          <w:iCs/>
          <w:snapToGrid/>
          <w:szCs w:val="22"/>
          <w:lang w:val="sk-SK" w:eastAsia="zh-TW"/>
        </w:rPr>
        <w:t xml:space="preserve"> </w:t>
      </w:r>
      <w:r w:rsidR="00D00F73" w:rsidRPr="00791085">
        <w:rPr>
          <w:iCs/>
          <w:snapToGrid/>
          <w:szCs w:val="22"/>
          <w:lang w:val="sk-SK" w:eastAsia="zh-TW"/>
        </w:rPr>
        <w:t>spp</w:t>
      </w:r>
      <w:r w:rsidRPr="00E70A81">
        <w:rPr>
          <w:i/>
          <w:iCs/>
          <w:snapToGrid/>
          <w:szCs w:val="22"/>
          <w:lang w:val="sk-SK" w:eastAsia="zh-TW"/>
        </w:rPr>
        <w:t>.</w:t>
      </w:r>
    </w:p>
    <w:p w14:paraId="12FF198C" w14:textId="77777777" w:rsidR="00913BD0" w:rsidRPr="00E70A81" w:rsidRDefault="00913BD0" w:rsidP="00913BD0">
      <w:pPr>
        <w:tabs>
          <w:tab w:val="clear" w:pos="567"/>
        </w:tabs>
        <w:autoSpaceDE w:val="0"/>
        <w:autoSpaceDN w:val="0"/>
        <w:adjustRightInd w:val="0"/>
        <w:spacing w:line="240" w:lineRule="auto"/>
        <w:rPr>
          <w:snapToGrid/>
          <w:szCs w:val="22"/>
          <w:lang w:val="sk-SK" w:eastAsia="zh-TW"/>
        </w:rPr>
      </w:pPr>
    </w:p>
    <w:p w14:paraId="5F83DBD6" w14:textId="77777777" w:rsidR="00913BD0" w:rsidRPr="00E70A81" w:rsidRDefault="00913BD0" w:rsidP="00913BD0">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Ďalšie liečené mykotické infekcie (často </w:t>
      </w:r>
      <w:r w:rsidR="00B86081">
        <w:rPr>
          <w:snapToGrid/>
          <w:szCs w:val="22"/>
          <w:lang w:val="sk-SK" w:eastAsia="zh-TW"/>
        </w:rPr>
        <w:t>buď s čiastočnou</w:t>
      </w:r>
      <w:r w:rsidR="00B86081" w:rsidRPr="00E70A81">
        <w:rPr>
          <w:snapToGrid/>
          <w:szCs w:val="22"/>
          <w:lang w:val="sk-SK" w:eastAsia="zh-TW"/>
        </w:rPr>
        <w:t xml:space="preserve"> </w:t>
      </w:r>
      <w:r w:rsidRPr="00E70A81">
        <w:rPr>
          <w:snapToGrid/>
          <w:szCs w:val="22"/>
          <w:lang w:val="sk-SK" w:eastAsia="zh-TW"/>
        </w:rPr>
        <w:t xml:space="preserve">alebo </w:t>
      </w:r>
      <w:r w:rsidR="00B86081">
        <w:rPr>
          <w:snapToGrid/>
          <w:szCs w:val="22"/>
          <w:lang w:val="sk-SK" w:eastAsia="zh-TW"/>
        </w:rPr>
        <w:t>úplnou</w:t>
      </w:r>
      <w:r w:rsidR="00B86081" w:rsidRPr="00E70A81">
        <w:rPr>
          <w:snapToGrid/>
          <w:szCs w:val="22"/>
          <w:lang w:val="sk-SK" w:eastAsia="zh-TW"/>
        </w:rPr>
        <w:t xml:space="preserve"> </w:t>
      </w:r>
      <w:r w:rsidRPr="00E70A81">
        <w:rPr>
          <w:snapToGrid/>
          <w:szCs w:val="22"/>
          <w:lang w:val="sk-SK" w:eastAsia="zh-TW"/>
        </w:rPr>
        <w:t xml:space="preserve">odpoveďou) zahŕňali izolované prípady druhu </w:t>
      </w:r>
      <w:r w:rsidRPr="00E70A81">
        <w:rPr>
          <w:i/>
          <w:iCs/>
          <w:snapToGrid/>
          <w:szCs w:val="22"/>
          <w:lang w:val="sk-SK" w:eastAsia="zh-TW"/>
        </w:rPr>
        <w:t>Alternaria</w:t>
      </w:r>
      <w:r w:rsidR="001B5409">
        <w:rPr>
          <w:i/>
          <w:iCs/>
          <w:snapToGrid/>
          <w:szCs w:val="22"/>
          <w:lang w:val="sk-SK" w:eastAsia="zh-TW"/>
        </w:rPr>
        <w:t xml:space="preserve"> </w:t>
      </w:r>
      <w:r w:rsidR="001B5409" w:rsidRPr="00791085">
        <w:rPr>
          <w:iCs/>
          <w:snapToGrid/>
          <w:szCs w:val="22"/>
          <w:lang w:val="sk-SK" w:eastAsia="zh-TW"/>
        </w:rPr>
        <w:t>spp</w:t>
      </w:r>
      <w:r w:rsidR="001B5409">
        <w:rPr>
          <w:i/>
          <w:iCs/>
          <w:snapToGrid/>
          <w:szCs w:val="22"/>
          <w:lang w:val="sk-SK" w:eastAsia="zh-TW"/>
        </w:rPr>
        <w:t>.</w:t>
      </w:r>
      <w:r w:rsidRPr="00E70A81">
        <w:rPr>
          <w:snapToGrid/>
          <w:szCs w:val="22"/>
          <w:lang w:val="sk-SK" w:eastAsia="zh-TW"/>
        </w:rPr>
        <w:t xml:space="preserve">, </w:t>
      </w:r>
      <w:r w:rsidRPr="00E70A81">
        <w:rPr>
          <w:i/>
          <w:iCs/>
          <w:snapToGrid/>
          <w:szCs w:val="22"/>
          <w:lang w:val="sk-SK" w:eastAsia="zh-TW"/>
        </w:rPr>
        <w:t>Blastomyces dermatitidis</w:t>
      </w:r>
      <w:r w:rsidRPr="00E70A81">
        <w:rPr>
          <w:snapToGrid/>
          <w:szCs w:val="22"/>
          <w:lang w:val="sk-SK" w:eastAsia="zh-TW"/>
        </w:rPr>
        <w:t xml:space="preserve">, </w:t>
      </w:r>
      <w:r w:rsidRPr="00E70A81">
        <w:rPr>
          <w:i/>
          <w:iCs/>
          <w:snapToGrid/>
          <w:szCs w:val="22"/>
          <w:lang w:val="sk-SK" w:eastAsia="zh-TW"/>
        </w:rPr>
        <w:t>Blastoschizomyces capitatus</w:t>
      </w:r>
      <w:r w:rsidRPr="00E70A81">
        <w:rPr>
          <w:snapToGrid/>
          <w:szCs w:val="22"/>
          <w:lang w:val="sk-SK" w:eastAsia="zh-TW"/>
        </w:rPr>
        <w:t xml:space="preserve">, druhu </w:t>
      </w:r>
      <w:r w:rsidRPr="00E70A81">
        <w:rPr>
          <w:i/>
          <w:iCs/>
          <w:snapToGrid/>
          <w:szCs w:val="22"/>
          <w:lang w:val="sk-SK" w:eastAsia="zh-TW"/>
        </w:rPr>
        <w:t>Cladosporium</w:t>
      </w:r>
      <w:r w:rsidR="001B5409">
        <w:rPr>
          <w:i/>
          <w:iCs/>
          <w:snapToGrid/>
          <w:szCs w:val="22"/>
          <w:lang w:val="sk-SK" w:eastAsia="zh-TW"/>
        </w:rPr>
        <w:t xml:space="preserve"> </w:t>
      </w:r>
      <w:r w:rsidR="001B5409" w:rsidRPr="00791085">
        <w:rPr>
          <w:iCs/>
          <w:snapToGrid/>
          <w:szCs w:val="22"/>
          <w:lang w:val="sk-SK" w:eastAsia="zh-TW"/>
        </w:rPr>
        <w:t>spp</w:t>
      </w:r>
      <w:r w:rsidR="001B5409">
        <w:rPr>
          <w:i/>
          <w:iCs/>
          <w:snapToGrid/>
          <w:szCs w:val="22"/>
          <w:lang w:val="sk-SK" w:eastAsia="zh-TW"/>
        </w:rPr>
        <w:t>.</w:t>
      </w:r>
      <w:r w:rsidRPr="00E70A81">
        <w:rPr>
          <w:snapToGrid/>
          <w:szCs w:val="22"/>
          <w:lang w:val="sk-SK" w:eastAsia="zh-TW"/>
        </w:rPr>
        <w:t xml:space="preserve">, </w:t>
      </w:r>
      <w:r w:rsidRPr="00E70A81">
        <w:rPr>
          <w:i/>
          <w:iCs/>
          <w:snapToGrid/>
          <w:szCs w:val="22"/>
          <w:lang w:val="sk-SK" w:eastAsia="zh-TW"/>
        </w:rPr>
        <w:t>Coccidioides immitis</w:t>
      </w:r>
      <w:r w:rsidRPr="00E70A81">
        <w:rPr>
          <w:snapToGrid/>
          <w:szCs w:val="22"/>
          <w:lang w:val="sk-SK" w:eastAsia="zh-TW"/>
        </w:rPr>
        <w:t xml:space="preserve">, </w:t>
      </w:r>
      <w:r w:rsidRPr="00E70A81">
        <w:rPr>
          <w:i/>
          <w:iCs/>
          <w:snapToGrid/>
          <w:szCs w:val="22"/>
          <w:lang w:val="sk-SK" w:eastAsia="zh-TW"/>
        </w:rPr>
        <w:t>Conidiobolus coronatus</w:t>
      </w:r>
      <w:r w:rsidRPr="00E70A81">
        <w:rPr>
          <w:snapToGrid/>
          <w:szCs w:val="22"/>
          <w:lang w:val="sk-SK" w:eastAsia="zh-TW"/>
        </w:rPr>
        <w:t xml:space="preserve">, </w:t>
      </w:r>
      <w:r w:rsidRPr="00E70A81">
        <w:rPr>
          <w:i/>
          <w:iCs/>
          <w:snapToGrid/>
          <w:szCs w:val="22"/>
          <w:lang w:val="sk-SK" w:eastAsia="zh-TW"/>
        </w:rPr>
        <w:t>Cryptococcus neoformans</w:t>
      </w:r>
      <w:r w:rsidRPr="00E70A81">
        <w:rPr>
          <w:snapToGrid/>
          <w:szCs w:val="22"/>
          <w:lang w:val="sk-SK" w:eastAsia="zh-TW"/>
        </w:rPr>
        <w:t xml:space="preserve">, </w:t>
      </w:r>
      <w:r w:rsidRPr="00E70A81">
        <w:rPr>
          <w:i/>
          <w:iCs/>
          <w:snapToGrid/>
          <w:szCs w:val="22"/>
          <w:lang w:val="sk-SK" w:eastAsia="zh-TW"/>
        </w:rPr>
        <w:t>Exserohilum rostratum</w:t>
      </w:r>
      <w:r w:rsidRPr="00E70A81">
        <w:rPr>
          <w:snapToGrid/>
          <w:szCs w:val="22"/>
          <w:lang w:val="sk-SK" w:eastAsia="zh-TW"/>
        </w:rPr>
        <w:t xml:space="preserve">, </w:t>
      </w:r>
      <w:r w:rsidRPr="00E70A81">
        <w:rPr>
          <w:i/>
          <w:iCs/>
          <w:snapToGrid/>
          <w:szCs w:val="22"/>
          <w:lang w:val="sk-SK" w:eastAsia="zh-TW"/>
        </w:rPr>
        <w:t>Exophiala spinifera</w:t>
      </w:r>
      <w:r w:rsidRPr="00E70A81">
        <w:rPr>
          <w:snapToGrid/>
          <w:szCs w:val="22"/>
          <w:lang w:val="sk-SK" w:eastAsia="zh-TW"/>
        </w:rPr>
        <w:t xml:space="preserve">, </w:t>
      </w:r>
      <w:r w:rsidRPr="00E70A81">
        <w:rPr>
          <w:i/>
          <w:iCs/>
          <w:snapToGrid/>
          <w:szCs w:val="22"/>
          <w:lang w:val="sk-SK" w:eastAsia="zh-TW"/>
        </w:rPr>
        <w:t>Fonsecaea pedrosoi</w:t>
      </w:r>
      <w:r w:rsidRPr="00E70A81">
        <w:rPr>
          <w:snapToGrid/>
          <w:szCs w:val="22"/>
          <w:lang w:val="sk-SK" w:eastAsia="zh-TW"/>
        </w:rPr>
        <w:t xml:space="preserve">, </w:t>
      </w:r>
      <w:r w:rsidRPr="00E70A81">
        <w:rPr>
          <w:i/>
          <w:iCs/>
          <w:snapToGrid/>
          <w:szCs w:val="22"/>
          <w:lang w:val="sk-SK" w:eastAsia="zh-TW"/>
        </w:rPr>
        <w:t>Madurella mycetomatis</w:t>
      </w:r>
      <w:r w:rsidRPr="00E70A81">
        <w:rPr>
          <w:snapToGrid/>
          <w:szCs w:val="22"/>
          <w:lang w:val="sk-SK" w:eastAsia="zh-TW"/>
        </w:rPr>
        <w:t xml:space="preserve">, </w:t>
      </w:r>
      <w:r w:rsidRPr="00E70A81">
        <w:rPr>
          <w:i/>
          <w:iCs/>
          <w:snapToGrid/>
          <w:szCs w:val="22"/>
          <w:lang w:val="sk-SK" w:eastAsia="zh-TW"/>
        </w:rPr>
        <w:t>Paecilomyces lilacinus</w:t>
      </w:r>
      <w:r w:rsidRPr="00E70A81">
        <w:rPr>
          <w:snapToGrid/>
          <w:szCs w:val="22"/>
          <w:lang w:val="sk-SK" w:eastAsia="zh-TW"/>
        </w:rPr>
        <w:t xml:space="preserve">, rodu </w:t>
      </w:r>
      <w:r w:rsidRPr="00E70A81">
        <w:rPr>
          <w:i/>
          <w:iCs/>
          <w:snapToGrid/>
          <w:szCs w:val="22"/>
          <w:lang w:val="sk-SK" w:eastAsia="zh-TW"/>
        </w:rPr>
        <w:t>Penicillium</w:t>
      </w:r>
      <w:r w:rsidR="001B5409">
        <w:rPr>
          <w:i/>
          <w:iCs/>
          <w:snapToGrid/>
          <w:szCs w:val="22"/>
          <w:lang w:val="sk-SK" w:eastAsia="zh-TW"/>
        </w:rPr>
        <w:t xml:space="preserve"> </w:t>
      </w:r>
      <w:r w:rsidR="001B5409" w:rsidRPr="00791085">
        <w:rPr>
          <w:iCs/>
          <w:snapToGrid/>
          <w:szCs w:val="22"/>
          <w:lang w:val="sk-SK" w:eastAsia="zh-TW"/>
        </w:rPr>
        <w:t>spp</w:t>
      </w:r>
      <w:r w:rsidR="001B5409">
        <w:rPr>
          <w:i/>
          <w:iCs/>
          <w:snapToGrid/>
          <w:szCs w:val="22"/>
          <w:lang w:val="sk-SK" w:eastAsia="zh-TW"/>
        </w:rPr>
        <w:t>.</w:t>
      </w:r>
      <w:r w:rsidRPr="00E70A81">
        <w:rPr>
          <w:i/>
          <w:iCs/>
          <w:snapToGrid/>
          <w:szCs w:val="22"/>
          <w:lang w:val="sk-SK" w:eastAsia="zh-TW"/>
        </w:rPr>
        <w:t xml:space="preserve"> </w:t>
      </w:r>
      <w:r w:rsidRPr="00E70A81">
        <w:rPr>
          <w:snapToGrid/>
          <w:szCs w:val="22"/>
          <w:lang w:val="sk-SK" w:eastAsia="zh-TW"/>
        </w:rPr>
        <w:t xml:space="preserve">vrátane </w:t>
      </w:r>
      <w:r w:rsidRPr="00E70A81">
        <w:rPr>
          <w:i/>
          <w:iCs/>
          <w:snapToGrid/>
          <w:szCs w:val="22"/>
          <w:lang w:val="sk-SK" w:eastAsia="zh-TW"/>
        </w:rPr>
        <w:t>P. marneffei</w:t>
      </w:r>
      <w:r w:rsidRPr="00E70A81">
        <w:rPr>
          <w:snapToGrid/>
          <w:szCs w:val="22"/>
          <w:lang w:val="sk-SK" w:eastAsia="zh-TW"/>
        </w:rPr>
        <w:t xml:space="preserve">, </w:t>
      </w:r>
      <w:r w:rsidRPr="00E70A81">
        <w:rPr>
          <w:i/>
          <w:iCs/>
          <w:snapToGrid/>
          <w:szCs w:val="22"/>
          <w:lang w:val="sk-SK" w:eastAsia="zh-TW"/>
        </w:rPr>
        <w:t>Phialophora richardsiae</w:t>
      </w:r>
      <w:r w:rsidRPr="00E70A81">
        <w:rPr>
          <w:snapToGrid/>
          <w:szCs w:val="22"/>
          <w:lang w:val="sk-SK" w:eastAsia="zh-TW"/>
        </w:rPr>
        <w:t xml:space="preserve">, </w:t>
      </w:r>
      <w:r w:rsidRPr="00E70A81">
        <w:rPr>
          <w:i/>
          <w:iCs/>
          <w:snapToGrid/>
          <w:szCs w:val="22"/>
          <w:lang w:val="sk-SK" w:eastAsia="zh-TW"/>
        </w:rPr>
        <w:t xml:space="preserve">Scopulariopsis brevicaulis </w:t>
      </w:r>
      <w:r w:rsidRPr="00E70A81">
        <w:rPr>
          <w:snapToGrid/>
          <w:szCs w:val="22"/>
          <w:lang w:val="sk-SK" w:eastAsia="zh-TW"/>
        </w:rPr>
        <w:t xml:space="preserve">a rodu </w:t>
      </w:r>
      <w:r w:rsidRPr="00E70A81">
        <w:rPr>
          <w:i/>
          <w:iCs/>
          <w:snapToGrid/>
          <w:szCs w:val="22"/>
          <w:lang w:val="sk-SK" w:eastAsia="zh-TW"/>
        </w:rPr>
        <w:t xml:space="preserve">Trichosporon </w:t>
      </w:r>
      <w:r w:rsidR="001B5409" w:rsidRPr="00791085">
        <w:rPr>
          <w:iCs/>
          <w:snapToGrid/>
          <w:szCs w:val="22"/>
          <w:lang w:val="sk-SK" w:eastAsia="zh-TW"/>
        </w:rPr>
        <w:t>spp</w:t>
      </w:r>
      <w:r w:rsidR="001B5409">
        <w:rPr>
          <w:i/>
          <w:iCs/>
          <w:snapToGrid/>
          <w:szCs w:val="22"/>
          <w:lang w:val="sk-SK" w:eastAsia="zh-TW"/>
        </w:rPr>
        <w:t xml:space="preserve">. </w:t>
      </w:r>
      <w:r w:rsidRPr="00E70A81">
        <w:rPr>
          <w:snapToGrid/>
          <w:szCs w:val="22"/>
          <w:lang w:val="sk-SK" w:eastAsia="zh-TW"/>
        </w:rPr>
        <w:t xml:space="preserve">vrátane </w:t>
      </w:r>
      <w:r w:rsidRPr="00E70A81">
        <w:rPr>
          <w:i/>
          <w:iCs/>
          <w:snapToGrid/>
          <w:szCs w:val="22"/>
          <w:lang w:val="sk-SK" w:eastAsia="zh-TW"/>
        </w:rPr>
        <w:t xml:space="preserve">T. beigelii </w:t>
      </w:r>
      <w:r w:rsidRPr="00E70A81">
        <w:rPr>
          <w:snapToGrid/>
          <w:szCs w:val="22"/>
          <w:lang w:val="sk-SK" w:eastAsia="zh-TW"/>
        </w:rPr>
        <w:t>infekcií.</w:t>
      </w:r>
    </w:p>
    <w:p w14:paraId="6095819F" w14:textId="77777777" w:rsidR="00913BD0" w:rsidRPr="00E70A81" w:rsidRDefault="00913BD0" w:rsidP="00913BD0">
      <w:pPr>
        <w:tabs>
          <w:tab w:val="clear" w:pos="567"/>
        </w:tabs>
        <w:autoSpaceDE w:val="0"/>
        <w:autoSpaceDN w:val="0"/>
        <w:adjustRightInd w:val="0"/>
        <w:spacing w:line="240" w:lineRule="auto"/>
        <w:rPr>
          <w:snapToGrid/>
          <w:szCs w:val="22"/>
          <w:lang w:val="sk-SK" w:eastAsia="zh-TW"/>
        </w:rPr>
      </w:pPr>
    </w:p>
    <w:p w14:paraId="629AABA4" w14:textId="77777777" w:rsidR="00913BD0" w:rsidRPr="00E70A81" w:rsidRDefault="00913BD0" w:rsidP="00913BD0">
      <w:pPr>
        <w:tabs>
          <w:tab w:val="clear" w:pos="567"/>
        </w:tabs>
        <w:autoSpaceDE w:val="0"/>
        <w:autoSpaceDN w:val="0"/>
        <w:adjustRightInd w:val="0"/>
        <w:spacing w:line="240" w:lineRule="auto"/>
        <w:rPr>
          <w:snapToGrid/>
          <w:szCs w:val="22"/>
          <w:lang w:val="sk-SK" w:eastAsia="zh-TW"/>
        </w:rPr>
      </w:pPr>
      <w:r w:rsidRPr="00E70A81">
        <w:rPr>
          <w:i/>
          <w:iCs/>
          <w:snapToGrid/>
          <w:szCs w:val="22"/>
          <w:lang w:val="sk-SK" w:eastAsia="zh-TW"/>
        </w:rPr>
        <w:t xml:space="preserve">In vitro </w:t>
      </w:r>
      <w:r w:rsidRPr="00E70A81">
        <w:rPr>
          <w:snapToGrid/>
          <w:szCs w:val="22"/>
          <w:lang w:val="sk-SK" w:eastAsia="zh-TW"/>
        </w:rPr>
        <w:t xml:space="preserve">sa pozorovala aktivita u nasledujúcich izolovaných druhov: </w:t>
      </w:r>
      <w:r w:rsidRPr="00E70A81">
        <w:rPr>
          <w:i/>
          <w:iCs/>
          <w:snapToGrid/>
          <w:szCs w:val="22"/>
          <w:lang w:val="sk-SK" w:eastAsia="zh-TW"/>
        </w:rPr>
        <w:t>Acremonium</w:t>
      </w:r>
      <w:r w:rsidR="001B5409">
        <w:rPr>
          <w:i/>
          <w:iCs/>
          <w:snapToGrid/>
          <w:szCs w:val="22"/>
          <w:lang w:val="sk-SK" w:eastAsia="zh-TW"/>
        </w:rPr>
        <w:t xml:space="preserve"> </w:t>
      </w:r>
      <w:r w:rsidR="001B5409" w:rsidRPr="00791085">
        <w:rPr>
          <w:iCs/>
          <w:snapToGrid/>
          <w:szCs w:val="22"/>
          <w:lang w:val="sk-SK" w:eastAsia="zh-TW"/>
        </w:rPr>
        <w:t>spp</w:t>
      </w:r>
      <w:r w:rsidR="001B5409">
        <w:rPr>
          <w:i/>
          <w:iCs/>
          <w:snapToGrid/>
          <w:szCs w:val="22"/>
          <w:lang w:val="sk-SK" w:eastAsia="zh-TW"/>
        </w:rPr>
        <w:t>.</w:t>
      </w:r>
      <w:r w:rsidRPr="00E70A81">
        <w:rPr>
          <w:snapToGrid/>
          <w:szCs w:val="22"/>
          <w:lang w:val="sk-SK" w:eastAsia="zh-TW"/>
        </w:rPr>
        <w:t xml:space="preserve">, </w:t>
      </w:r>
      <w:r w:rsidRPr="00E70A81">
        <w:rPr>
          <w:i/>
          <w:iCs/>
          <w:snapToGrid/>
          <w:szCs w:val="22"/>
          <w:lang w:val="sk-SK" w:eastAsia="zh-TW"/>
        </w:rPr>
        <w:t>Alternaria</w:t>
      </w:r>
      <w:r w:rsidR="001B5409">
        <w:rPr>
          <w:i/>
          <w:iCs/>
          <w:snapToGrid/>
          <w:szCs w:val="22"/>
          <w:lang w:val="sk-SK" w:eastAsia="zh-TW"/>
        </w:rPr>
        <w:t xml:space="preserve"> </w:t>
      </w:r>
      <w:r w:rsidR="001B5409" w:rsidRPr="00791085">
        <w:rPr>
          <w:iCs/>
          <w:snapToGrid/>
          <w:szCs w:val="22"/>
          <w:lang w:val="sk-SK" w:eastAsia="zh-TW"/>
        </w:rPr>
        <w:t>spp</w:t>
      </w:r>
      <w:r w:rsidR="001B5409">
        <w:rPr>
          <w:i/>
          <w:iCs/>
          <w:snapToGrid/>
          <w:szCs w:val="22"/>
          <w:lang w:val="sk-SK" w:eastAsia="zh-TW"/>
        </w:rPr>
        <w:t>.</w:t>
      </w:r>
      <w:r w:rsidRPr="00E70A81">
        <w:rPr>
          <w:snapToGrid/>
          <w:szCs w:val="22"/>
          <w:lang w:val="sk-SK" w:eastAsia="zh-TW"/>
        </w:rPr>
        <w:t xml:space="preserve">, </w:t>
      </w:r>
      <w:r w:rsidRPr="00E70A81">
        <w:rPr>
          <w:i/>
          <w:iCs/>
          <w:snapToGrid/>
          <w:szCs w:val="22"/>
          <w:lang w:val="sk-SK" w:eastAsia="zh-TW"/>
        </w:rPr>
        <w:t>Bipolaris</w:t>
      </w:r>
      <w:r w:rsidR="001B5409">
        <w:rPr>
          <w:i/>
          <w:iCs/>
          <w:snapToGrid/>
          <w:szCs w:val="22"/>
          <w:lang w:val="sk-SK" w:eastAsia="zh-TW"/>
        </w:rPr>
        <w:t xml:space="preserve"> </w:t>
      </w:r>
      <w:r w:rsidR="001B5409" w:rsidRPr="00791085">
        <w:rPr>
          <w:iCs/>
          <w:snapToGrid/>
          <w:szCs w:val="22"/>
          <w:lang w:val="sk-SK" w:eastAsia="zh-TW"/>
        </w:rPr>
        <w:t>spp</w:t>
      </w:r>
      <w:r w:rsidR="001B5409">
        <w:rPr>
          <w:i/>
          <w:iCs/>
          <w:snapToGrid/>
          <w:szCs w:val="22"/>
          <w:lang w:val="sk-SK" w:eastAsia="zh-TW"/>
        </w:rPr>
        <w:t>.</w:t>
      </w:r>
      <w:r w:rsidRPr="00E70A81">
        <w:rPr>
          <w:snapToGrid/>
          <w:szCs w:val="22"/>
          <w:lang w:val="sk-SK" w:eastAsia="zh-TW"/>
        </w:rPr>
        <w:t xml:space="preserve">, </w:t>
      </w:r>
      <w:r w:rsidRPr="00E70A81">
        <w:rPr>
          <w:i/>
          <w:iCs/>
          <w:snapToGrid/>
          <w:szCs w:val="22"/>
          <w:lang w:val="sk-SK" w:eastAsia="zh-TW"/>
        </w:rPr>
        <w:t>Cladophialophora</w:t>
      </w:r>
      <w:r w:rsidR="00B86081">
        <w:rPr>
          <w:snapToGrid/>
          <w:szCs w:val="22"/>
          <w:lang w:val="sk-SK" w:eastAsia="zh-TW"/>
        </w:rPr>
        <w:t xml:space="preserve"> </w:t>
      </w:r>
      <w:r w:rsidR="001B5409">
        <w:rPr>
          <w:snapToGrid/>
          <w:szCs w:val="22"/>
          <w:lang w:val="sk-SK" w:eastAsia="zh-TW"/>
        </w:rPr>
        <w:t xml:space="preserve">spp. </w:t>
      </w:r>
      <w:r w:rsidR="00B86081">
        <w:rPr>
          <w:snapToGrid/>
          <w:szCs w:val="22"/>
          <w:lang w:val="sk-SK" w:eastAsia="zh-TW"/>
        </w:rPr>
        <w:t>a</w:t>
      </w:r>
      <w:r w:rsidRPr="00E70A81">
        <w:rPr>
          <w:snapToGrid/>
          <w:szCs w:val="22"/>
          <w:lang w:val="sk-SK" w:eastAsia="zh-TW"/>
        </w:rPr>
        <w:t xml:space="preserve"> </w:t>
      </w:r>
      <w:r w:rsidRPr="00E70A81">
        <w:rPr>
          <w:i/>
          <w:iCs/>
          <w:snapToGrid/>
          <w:szCs w:val="22"/>
          <w:lang w:val="sk-SK" w:eastAsia="zh-TW"/>
        </w:rPr>
        <w:t>Histoplasma capsulatum</w:t>
      </w:r>
      <w:r w:rsidRPr="00E70A81">
        <w:rPr>
          <w:snapToGrid/>
          <w:szCs w:val="22"/>
          <w:lang w:val="sk-SK" w:eastAsia="zh-TW"/>
        </w:rPr>
        <w:t>, pričom väčšina kmeňov bola inhibovaná vorikonazolom v rozmedzí koncentrácií od 0,05 do 2 μg/ml.</w:t>
      </w:r>
    </w:p>
    <w:p w14:paraId="62B7AE95" w14:textId="77777777" w:rsidR="00913BD0" w:rsidRPr="00E70A81" w:rsidRDefault="00913BD0" w:rsidP="00913BD0">
      <w:pPr>
        <w:tabs>
          <w:tab w:val="clear" w:pos="567"/>
        </w:tabs>
        <w:autoSpaceDE w:val="0"/>
        <w:autoSpaceDN w:val="0"/>
        <w:adjustRightInd w:val="0"/>
        <w:spacing w:line="240" w:lineRule="auto"/>
        <w:rPr>
          <w:i/>
          <w:iCs/>
          <w:snapToGrid/>
          <w:szCs w:val="22"/>
          <w:lang w:val="sk-SK" w:eastAsia="zh-TW"/>
        </w:rPr>
      </w:pPr>
    </w:p>
    <w:p w14:paraId="3BB17B92" w14:textId="77777777" w:rsidR="00913BD0" w:rsidRPr="00E70A81" w:rsidRDefault="00913BD0" w:rsidP="00913BD0">
      <w:pPr>
        <w:tabs>
          <w:tab w:val="clear" w:pos="567"/>
        </w:tabs>
        <w:autoSpaceDE w:val="0"/>
        <w:autoSpaceDN w:val="0"/>
        <w:adjustRightInd w:val="0"/>
        <w:spacing w:line="240" w:lineRule="auto"/>
        <w:rPr>
          <w:snapToGrid/>
          <w:szCs w:val="22"/>
          <w:lang w:val="sk-SK" w:eastAsia="zh-TW"/>
        </w:rPr>
      </w:pPr>
      <w:r w:rsidRPr="00E70A81">
        <w:rPr>
          <w:i/>
          <w:iCs/>
          <w:snapToGrid/>
          <w:szCs w:val="22"/>
          <w:lang w:val="sk-SK" w:eastAsia="zh-TW"/>
        </w:rPr>
        <w:t xml:space="preserve">In vitro </w:t>
      </w:r>
      <w:r w:rsidRPr="00E70A81">
        <w:rPr>
          <w:snapToGrid/>
          <w:szCs w:val="22"/>
          <w:lang w:val="sk-SK" w:eastAsia="zh-TW"/>
        </w:rPr>
        <w:t xml:space="preserve">sa potvrdila aktivita voči nasledujúcim patogénom, ale nie je známa klinická významnosť: </w:t>
      </w:r>
      <w:r w:rsidRPr="00E70A81">
        <w:rPr>
          <w:i/>
          <w:iCs/>
          <w:snapToGrid/>
          <w:szCs w:val="22"/>
          <w:lang w:val="sk-SK" w:eastAsia="zh-TW"/>
        </w:rPr>
        <w:t>Curvularia sp</w:t>
      </w:r>
      <w:r w:rsidR="001B5409">
        <w:rPr>
          <w:i/>
          <w:iCs/>
          <w:snapToGrid/>
          <w:szCs w:val="22"/>
          <w:lang w:val="sk-SK" w:eastAsia="zh-TW"/>
        </w:rPr>
        <w:t>p</w:t>
      </w:r>
      <w:r w:rsidRPr="00E70A81">
        <w:rPr>
          <w:i/>
          <w:iCs/>
          <w:snapToGrid/>
          <w:szCs w:val="22"/>
          <w:lang w:val="sk-SK" w:eastAsia="zh-TW"/>
        </w:rPr>
        <w:t xml:space="preserve">. </w:t>
      </w:r>
      <w:r w:rsidRPr="00E70A81">
        <w:rPr>
          <w:snapToGrid/>
          <w:szCs w:val="22"/>
          <w:lang w:val="sk-SK" w:eastAsia="zh-TW"/>
        </w:rPr>
        <w:t xml:space="preserve">a </w:t>
      </w:r>
      <w:r w:rsidRPr="00E70A81">
        <w:rPr>
          <w:i/>
          <w:iCs/>
          <w:snapToGrid/>
          <w:szCs w:val="22"/>
          <w:lang w:val="sk-SK" w:eastAsia="zh-TW"/>
        </w:rPr>
        <w:t>Sporothrix s</w:t>
      </w:r>
      <w:r w:rsidR="001B5409">
        <w:rPr>
          <w:i/>
          <w:iCs/>
          <w:snapToGrid/>
          <w:szCs w:val="22"/>
          <w:lang w:val="sk-SK" w:eastAsia="zh-TW"/>
        </w:rPr>
        <w:t>p</w:t>
      </w:r>
      <w:r w:rsidRPr="00E70A81">
        <w:rPr>
          <w:i/>
          <w:iCs/>
          <w:snapToGrid/>
          <w:szCs w:val="22"/>
          <w:lang w:val="sk-SK" w:eastAsia="zh-TW"/>
        </w:rPr>
        <w:t>p.</w:t>
      </w:r>
    </w:p>
    <w:p w14:paraId="22DE6A08" w14:textId="77777777" w:rsidR="00913BD0" w:rsidRPr="00E70A81" w:rsidRDefault="00913BD0" w:rsidP="00991F3C">
      <w:pPr>
        <w:tabs>
          <w:tab w:val="clear" w:pos="567"/>
        </w:tabs>
        <w:autoSpaceDE w:val="0"/>
        <w:autoSpaceDN w:val="0"/>
        <w:adjustRightInd w:val="0"/>
        <w:spacing w:line="240" w:lineRule="auto"/>
        <w:rPr>
          <w:snapToGrid/>
          <w:szCs w:val="22"/>
          <w:lang w:val="sk-SK" w:eastAsia="zh-TW"/>
        </w:rPr>
      </w:pPr>
    </w:p>
    <w:p w14:paraId="49966E27" w14:textId="77777777" w:rsidR="00913BD0" w:rsidRPr="00E70A81" w:rsidRDefault="00913BD0" w:rsidP="00991F3C">
      <w:pPr>
        <w:tabs>
          <w:tab w:val="clear" w:pos="567"/>
        </w:tabs>
        <w:autoSpaceDE w:val="0"/>
        <w:autoSpaceDN w:val="0"/>
        <w:adjustRightInd w:val="0"/>
        <w:spacing w:line="240" w:lineRule="auto"/>
        <w:rPr>
          <w:snapToGrid/>
          <w:szCs w:val="22"/>
          <w:u w:val="single"/>
          <w:lang w:val="sk-SK" w:eastAsia="zh-TW"/>
        </w:rPr>
      </w:pPr>
      <w:r w:rsidRPr="00E70A81">
        <w:rPr>
          <w:snapToGrid/>
          <w:szCs w:val="22"/>
          <w:u w:val="single"/>
          <w:lang w:val="sk-SK" w:eastAsia="zh-TW"/>
        </w:rPr>
        <w:t>Hraničné hodnoty</w:t>
      </w:r>
    </w:p>
    <w:p w14:paraId="2B0C9F51" w14:textId="77777777" w:rsidR="00913BD0" w:rsidRPr="00E70A81" w:rsidRDefault="00913BD0" w:rsidP="00913BD0">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Mykologické kultivačné vyšetrenie, ako i ďalšie laboratórne vyšetrenia (sérológia, histopatológia) sa musia vykonať pred začiatkom liečby, aby sa mohol identifikovať pôvodca infekcie. Liečba sa môže začať aj pred získaním výsledku kultivácie a ďalších laboratórnych vyšetrení; avšak po ich získaní sa má antiinfekčná liečba upraviť podľa výsledku vyšetrení.</w:t>
      </w:r>
    </w:p>
    <w:p w14:paraId="1E48B567" w14:textId="77777777" w:rsidR="00913BD0" w:rsidRPr="00E70A81" w:rsidRDefault="00913BD0" w:rsidP="00913BD0">
      <w:pPr>
        <w:tabs>
          <w:tab w:val="clear" w:pos="567"/>
        </w:tabs>
        <w:autoSpaceDE w:val="0"/>
        <w:autoSpaceDN w:val="0"/>
        <w:adjustRightInd w:val="0"/>
        <w:spacing w:line="240" w:lineRule="auto"/>
        <w:rPr>
          <w:snapToGrid/>
          <w:szCs w:val="22"/>
          <w:lang w:val="sk-SK" w:eastAsia="zh-TW"/>
        </w:rPr>
      </w:pPr>
    </w:p>
    <w:p w14:paraId="6663F520" w14:textId="77777777" w:rsidR="00C029B0" w:rsidRPr="00E70A81" w:rsidRDefault="00913BD0" w:rsidP="00913BD0">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Druhy najčastejšie zapríčiňujúce infekcie u ľudí zahŕňajú </w:t>
      </w:r>
      <w:r w:rsidRPr="00E70A81">
        <w:rPr>
          <w:i/>
          <w:iCs/>
          <w:snapToGrid/>
          <w:szCs w:val="22"/>
          <w:lang w:val="sk-SK" w:eastAsia="zh-TW"/>
        </w:rPr>
        <w:t xml:space="preserve">C. albicans, C. parapsilosis, C. tropicalis, C. glabrata </w:t>
      </w:r>
      <w:r w:rsidRPr="00E70A81">
        <w:rPr>
          <w:snapToGrid/>
          <w:szCs w:val="22"/>
          <w:lang w:val="sk-SK" w:eastAsia="zh-TW"/>
        </w:rPr>
        <w:t xml:space="preserve">a </w:t>
      </w:r>
      <w:r w:rsidRPr="00E70A81">
        <w:rPr>
          <w:i/>
          <w:iCs/>
          <w:snapToGrid/>
          <w:szCs w:val="22"/>
          <w:lang w:val="sk-SK" w:eastAsia="zh-TW"/>
        </w:rPr>
        <w:t>C. krusei</w:t>
      </w:r>
      <w:r w:rsidRPr="00E70A81">
        <w:rPr>
          <w:snapToGrid/>
          <w:szCs w:val="22"/>
          <w:lang w:val="sk-SK" w:eastAsia="zh-TW"/>
        </w:rPr>
        <w:t>, z ktorých všetky zvyčajne vykazujú pre vorikonazol minimálne inhibičné koncentrácie (minimum inhibitory concentration, MIC) nižšie ako 1 mg/l.</w:t>
      </w:r>
    </w:p>
    <w:p w14:paraId="23BFBC1F" w14:textId="77777777" w:rsidR="00913BD0" w:rsidRPr="00E70A81" w:rsidRDefault="00913BD0" w:rsidP="00913BD0">
      <w:pPr>
        <w:tabs>
          <w:tab w:val="clear" w:pos="567"/>
        </w:tabs>
        <w:autoSpaceDE w:val="0"/>
        <w:autoSpaceDN w:val="0"/>
        <w:adjustRightInd w:val="0"/>
        <w:spacing w:line="240" w:lineRule="auto"/>
        <w:rPr>
          <w:snapToGrid/>
          <w:szCs w:val="22"/>
          <w:lang w:val="sk-SK" w:eastAsia="zh-TW"/>
        </w:rPr>
      </w:pPr>
    </w:p>
    <w:p w14:paraId="0DA0AF88" w14:textId="77777777" w:rsidR="00913BD0" w:rsidRPr="00E70A81" w:rsidRDefault="00913BD0" w:rsidP="00913BD0">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Avšak </w:t>
      </w:r>
      <w:r w:rsidRPr="00E70A81">
        <w:rPr>
          <w:i/>
          <w:iCs/>
          <w:snapToGrid/>
          <w:szCs w:val="22"/>
          <w:lang w:val="sk-SK" w:eastAsia="zh-TW"/>
        </w:rPr>
        <w:t xml:space="preserve">in vitro </w:t>
      </w:r>
      <w:r w:rsidRPr="00E70A81">
        <w:rPr>
          <w:snapToGrid/>
          <w:szCs w:val="22"/>
          <w:lang w:val="sk-SK" w:eastAsia="zh-TW"/>
        </w:rPr>
        <w:t xml:space="preserve">aktivita vorikonazolu voči druhom </w:t>
      </w:r>
      <w:r w:rsidRPr="00E70A81">
        <w:rPr>
          <w:i/>
          <w:iCs/>
          <w:snapToGrid/>
          <w:szCs w:val="22"/>
          <w:lang w:val="sk-SK" w:eastAsia="zh-TW"/>
        </w:rPr>
        <w:t xml:space="preserve">Candida </w:t>
      </w:r>
      <w:r w:rsidRPr="00E70A81">
        <w:rPr>
          <w:snapToGrid/>
          <w:szCs w:val="22"/>
          <w:lang w:val="sk-SK" w:eastAsia="zh-TW"/>
        </w:rPr>
        <w:t xml:space="preserve">nie je jednotná. Konkrétne v prípade </w:t>
      </w:r>
      <w:r w:rsidRPr="00E70A81">
        <w:rPr>
          <w:i/>
          <w:iCs/>
          <w:snapToGrid/>
          <w:szCs w:val="22"/>
          <w:lang w:val="sk-SK" w:eastAsia="zh-TW"/>
        </w:rPr>
        <w:t xml:space="preserve">C. glabrata </w:t>
      </w:r>
      <w:r w:rsidRPr="00E70A81">
        <w:rPr>
          <w:snapToGrid/>
          <w:szCs w:val="22"/>
          <w:lang w:val="sk-SK" w:eastAsia="zh-TW"/>
        </w:rPr>
        <w:t xml:space="preserve">sú MIC vorikonazolu pre izoláty rezistentné na flukonazol úmerne vyššie ako MIC pre izoláty citlivé na flukonazol. Preto je potrebné pokúsiť sa náležite identifikovať </w:t>
      </w:r>
      <w:r w:rsidRPr="00E70A81">
        <w:rPr>
          <w:i/>
          <w:iCs/>
          <w:snapToGrid/>
          <w:szCs w:val="22"/>
          <w:lang w:val="sk-SK" w:eastAsia="zh-TW"/>
        </w:rPr>
        <w:t xml:space="preserve">Candidu </w:t>
      </w:r>
      <w:r w:rsidRPr="00E70A81">
        <w:rPr>
          <w:snapToGrid/>
          <w:szCs w:val="22"/>
          <w:lang w:val="sk-SK" w:eastAsia="zh-TW"/>
        </w:rPr>
        <w:t>až na úroveň druhu. Ak je dostupné testovanie antimykotickej citlivosti, môžu sa výsledky MIC interpretovať pomocou kritérií pre hraničné hodnoty stanovené Európskym výborom pre testovanie antimikrobiálnej citlivosti (European Committee on Antimicrobial Susceptibility Testing, EUCAST).</w:t>
      </w:r>
    </w:p>
    <w:p w14:paraId="687AA5B5" w14:textId="77777777" w:rsidR="00913BD0" w:rsidRPr="00E70A81" w:rsidRDefault="00913BD0" w:rsidP="00913BD0">
      <w:pPr>
        <w:tabs>
          <w:tab w:val="clear" w:pos="567"/>
        </w:tabs>
        <w:autoSpaceDE w:val="0"/>
        <w:autoSpaceDN w:val="0"/>
        <w:adjustRightInd w:val="0"/>
        <w:spacing w:line="240" w:lineRule="auto"/>
        <w:rPr>
          <w:snapToGrid/>
          <w:szCs w:val="22"/>
          <w:lang w:val="sk-SK" w:eastAsia="zh-TW"/>
        </w:rPr>
      </w:pPr>
    </w:p>
    <w:p w14:paraId="4433FE86" w14:textId="77777777" w:rsidR="00913BD0" w:rsidRPr="00E70A81" w:rsidRDefault="00913BD0" w:rsidP="00913BD0">
      <w:pPr>
        <w:tabs>
          <w:tab w:val="clear" w:pos="567"/>
        </w:tabs>
        <w:autoSpaceDE w:val="0"/>
        <w:autoSpaceDN w:val="0"/>
        <w:adjustRightInd w:val="0"/>
        <w:spacing w:line="240" w:lineRule="auto"/>
        <w:rPr>
          <w:snapToGrid/>
          <w:szCs w:val="22"/>
          <w:lang w:val="sk-SK" w:eastAsia="zh-TW"/>
        </w:rPr>
      </w:pPr>
      <w:r w:rsidRPr="00E70A81">
        <w:rPr>
          <w:snapToGrid/>
          <w:szCs w:val="22"/>
          <w:u w:val="single"/>
          <w:lang w:val="sk-SK" w:eastAsia="zh-TW"/>
        </w:rPr>
        <w:t>Hraničné hodnoty podľa EUCAST</w:t>
      </w:r>
    </w:p>
    <w:p w14:paraId="19B8387E" w14:textId="77777777" w:rsidR="00913BD0" w:rsidRPr="00E70A81" w:rsidRDefault="00913BD0" w:rsidP="00913BD0">
      <w:pPr>
        <w:tabs>
          <w:tab w:val="clear" w:pos="567"/>
        </w:tabs>
        <w:autoSpaceDE w:val="0"/>
        <w:autoSpaceDN w:val="0"/>
        <w:adjustRightInd w:val="0"/>
        <w:spacing w:line="240" w:lineRule="auto"/>
        <w:rPr>
          <w:snapToGrid/>
          <w:szCs w:val="22"/>
          <w:lang w:val="sk-SK"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C156AC" w:rsidRPr="00E70A81" w14:paraId="7439C4F1" w14:textId="77777777" w:rsidTr="00663A9F">
        <w:tc>
          <w:tcPr>
            <w:tcW w:w="3285" w:type="dxa"/>
            <w:shd w:val="clear" w:color="auto" w:fill="auto"/>
          </w:tcPr>
          <w:p w14:paraId="4B5BFD22" w14:textId="77777777" w:rsidR="00C156AC" w:rsidRPr="00E70A81" w:rsidRDefault="00C156AC" w:rsidP="00663A9F">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t>Druhy Candida</w:t>
            </w:r>
          </w:p>
        </w:tc>
        <w:tc>
          <w:tcPr>
            <w:tcW w:w="6570" w:type="dxa"/>
            <w:gridSpan w:val="2"/>
            <w:shd w:val="clear" w:color="auto" w:fill="auto"/>
          </w:tcPr>
          <w:p w14:paraId="230AE682" w14:textId="77777777" w:rsidR="00C156AC" w:rsidRPr="00E70A81" w:rsidRDefault="00C156AC" w:rsidP="00663A9F">
            <w:pPr>
              <w:tabs>
                <w:tab w:val="clear" w:pos="567"/>
              </w:tabs>
              <w:autoSpaceDE w:val="0"/>
              <w:autoSpaceDN w:val="0"/>
              <w:adjustRightInd w:val="0"/>
              <w:spacing w:line="240" w:lineRule="auto"/>
              <w:jc w:val="center"/>
              <w:rPr>
                <w:b/>
                <w:snapToGrid/>
                <w:szCs w:val="22"/>
                <w:lang w:val="sk-SK" w:eastAsia="zh-TW"/>
              </w:rPr>
            </w:pPr>
            <w:r w:rsidRPr="00E70A81">
              <w:rPr>
                <w:b/>
                <w:snapToGrid/>
                <w:szCs w:val="22"/>
                <w:lang w:val="sk-SK" w:eastAsia="zh-TW"/>
              </w:rPr>
              <w:t>Hraničné hodnoty MIC (mg/l)</w:t>
            </w:r>
          </w:p>
        </w:tc>
      </w:tr>
      <w:tr w:rsidR="00C156AC" w:rsidRPr="00E70A81" w14:paraId="6800543D" w14:textId="77777777" w:rsidTr="00663A9F">
        <w:tc>
          <w:tcPr>
            <w:tcW w:w="3285" w:type="dxa"/>
            <w:shd w:val="clear" w:color="auto" w:fill="auto"/>
          </w:tcPr>
          <w:p w14:paraId="674548D6" w14:textId="77777777" w:rsidR="00C156AC" w:rsidRPr="00E70A81" w:rsidRDefault="00C156AC" w:rsidP="00663A9F">
            <w:pPr>
              <w:tabs>
                <w:tab w:val="clear" w:pos="567"/>
              </w:tabs>
              <w:autoSpaceDE w:val="0"/>
              <w:autoSpaceDN w:val="0"/>
              <w:adjustRightInd w:val="0"/>
              <w:spacing w:line="240" w:lineRule="auto"/>
              <w:rPr>
                <w:snapToGrid/>
                <w:szCs w:val="22"/>
                <w:lang w:val="sk-SK" w:eastAsia="zh-TW"/>
              </w:rPr>
            </w:pPr>
          </w:p>
        </w:tc>
        <w:tc>
          <w:tcPr>
            <w:tcW w:w="3285" w:type="dxa"/>
            <w:shd w:val="clear" w:color="auto" w:fill="auto"/>
          </w:tcPr>
          <w:p w14:paraId="68081A2C" w14:textId="77777777" w:rsidR="00C156AC" w:rsidRPr="00E70A81" w:rsidRDefault="00C156AC" w:rsidP="00663A9F">
            <w:pPr>
              <w:tabs>
                <w:tab w:val="clear" w:pos="567"/>
              </w:tabs>
              <w:autoSpaceDE w:val="0"/>
              <w:autoSpaceDN w:val="0"/>
              <w:adjustRightInd w:val="0"/>
              <w:spacing w:line="240" w:lineRule="auto"/>
              <w:jc w:val="center"/>
              <w:rPr>
                <w:b/>
                <w:snapToGrid/>
                <w:szCs w:val="22"/>
                <w:lang w:val="sk-SK" w:eastAsia="zh-TW"/>
              </w:rPr>
            </w:pPr>
            <w:r w:rsidRPr="00E70A81">
              <w:rPr>
                <w:b/>
                <w:snapToGrid/>
                <w:szCs w:val="22"/>
                <w:lang w:val="sk-SK" w:eastAsia="zh-TW"/>
              </w:rPr>
              <w:t>≤ C (citlivé)</w:t>
            </w:r>
          </w:p>
        </w:tc>
        <w:tc>
          <w:tcPr>
            <w:tcW w:w="3285" w:type="dxa"/>
            <w:shd w:val="clear" w:color="auto" w:fill="auto"/>
          </w:tcPr>
          <w:p w14:paraId="19E1016C" w14:textId="77777777" w:rsidR="00C156AC" w:rsidRPr="00E70A81" w:rsidRDefault="00C156AC" w:rsidP="00663A9F">
            <w:pPr>
              <w:tabs>
                <w:tab w:val="clear" w:pos="567"/>
              </w:tabs>
              <w:autoSpaceDE w:val="0"/>
              <w:autoSpaceDN w:val="0"/>
              <w:adjustRightInd w:val="0"/>
              <w:spacing w:line="240" w:lineRule="auto"/>
              <w:jc w:val="center"/>
              <w:rPr>
                <w:b/>
                <w:snapToGrid/>
                <w:szCs w:val="22"/>
                <w:lang w:val="sk-SK" w:eastAsia="zh-TW"/>
              </w:rPr>
            </w:pPr>
            <w:r w:rsidRPr="00E70A81">
              <w:rPr>
                <w:b/>
                <w:snapToGrid/>
                <w:szCs w:val="22"/>
                <w:lang w:val="sk-SK" w:eastAsia="zh-TW"/>
              </w:rPr>
              <w:t>&gt; R (rezistentné)</w:t>
            </w:r>
          </w:p>
        </w:tc>
      </w:tr>
      <w:tr w:rsidR="00C156AC" w:rsidRPr="00E70A81" w14:paraId="1C13EF43" w14:textId="77777777" w:rsidTr="00663A9F">
        <w:tc>
          <w:tcPr>
            <w:tcW w:w="3285" w:type="dxa"/>
            <w:shd w:val="clear" w:color="auto" w:fill="auto"/>
          </w:tcPr>
          <w:p w14:paraId="6FAC975A" w14:textId="77777777" w:rsidR="00C156AC" w:rsidRPr="00E70A81" w:rsidRDefault="00C156AC" w:rsidP="00663A9F">
            <w:pPr>
              <w:tabs>
                <w:tab w:val="clear" w:pos="567"/>
              </w:tabs>
              <w:autoSpaceDE w:val="0"/>
              <w:autoSpaceDN w:val="0"/>
              <w:adjustRightInd w:val="0"/>
              <w:spacing w:line="240" w:lineRule="auto"/>
              <w:rPr>
                <w:i/>
                <w:snapToGrid/>
                <w:szCs w:val="22"/>
                <w:lang w:val="sk-SK" w:eastAsia="zh-TW"/>
              </w:rPr>
            </w:pPr>
            <w:r w:rsidRPr="00E70A81">
              <w:rPr>
                <w:i/>
                <w:snapToGrid/>
                <w:szCs w:val="22"/>
                <w:lang w:val="sk-SK" w:eastAsia="zh-TW"/>
              </w:rPr>
              <w:t>Candida albicans</w:t>
            </w:r>
            <w:r w:rsidRPr="00E70A81">
              <w:rPr>
                <w:i/>
                <w:snapToGrid/>
                <w:szCs w:val="22"/>
                <w:vertAlign w:val="superscript"/>
                <w:lang w:val="sk-SK" w:eastAsia="zh-TW"/>
              </w:rPr>
              <w:t>1</w:t>
            </w:r>
          </w:p>
        </w:tc>
        <w:tc>
          <w:tcPr>
            <w:tcW w:w="3285" w:type="dxa"/>
            <w:shd w:val="clear" w:color="auto" w:fill="auto"/>
          </w:tcPr>
          <w:p w14:paraId="4B3746D0" w14:textId="77777777" w:rsidR="00C156AC" w:rsidRPr="00E70A81" w:rsidRDefault="00C156AC" w:rsidP="00663A9F">
            <w:pPr>
              <w:tabs>
                <w:tab w:val="clear" w:pos="567"/>
              </w:tabs>
              <w:autoSpaceDE w:val="0"/>
              <w:autoSpaceDN w:val="0"/>
              <w:adjustRightInd w:val="0"/>
              <w:spacing w:line="240" w:lineRule="auto"/>
              <w:jc w:val="center"/>
              <w:rPr>
                <w:snapToGrid/>
                <w:szCs w:val="22"/>
                <w:lang w:val="sk-SK" w:eastAsia="zh-TW"/>
              </w:rPr>
            </w:pPr>
            <w:r w:rsidRPr="00E70A81">
              <w:rPr>
                <w:snapToGrid/>
                <w:szCs w:val="22"/>
                <w:lang w:val="sk-SK" w:eastAsia="zh-TW"/>
              </w:rPr>
              <w:t>0,125</w:t>
            </w:r>
          </w:p>
        </w:tc>
        <w:tc>
          <w:tcPr>
            <w:tcW w:w="3285" w:type="dxa"/>
            <w:shd w:val="clear" w:color="auto" w:fill="auto"/>
          </w:tcPr>
          <w:p w14:paraId="22A481CA" w14:textId="77777777" w:rsidR="00C156AC" w:rsidRPr="00E70A81" w:rsidRDefault="00C156AC" w:rsidP="00663A9F">
            <w:pPr>
              <w:jc w:val="center"/>
              <w:rPr>
                <w:lang w:val="sk-SK"/>
              </w:rPr>
            </w:pPr>
            <w:r w:rsidRPr="00E70A81">
              <w:rPr>
                <w:snapToGrid/>
                <w:szCs w:val="22"/>
                <w:lang w:val="sk-SK" w:eastAsia="zh-TW"/>
              </w:rPr>
              <w:t>0,125</w:t>
            </w:r>
          </w:p>
        </w:tc>
      </w:tr>
      <w:tr w:rsidR="00C156AC" w:rsidRPr="00E70A81" w14:paraId="180E9D66" w14:textId="77777777" w:rsidTr="00663A9F">
        <w:tc>
          <w:tcPr>
            <w:tcW w:w="3285" w:type="dxa"/>
            <w:shd w:val="clear" w:color="auto" w:fill="auto"/>
          </w:tcPr>
          <w:p w14:paraId="43CE9EC1" w14:textId="77777777" w:rsidR="00C156AC" w:rsidRPr="00E70A81" w:rsidRDefault="00C156AC" w:rsidP="00663A9F">
            <w:pPr>
              <w:tabs>
                <w:tab w:val="clear" w:pos="567"/>
              </w:tabs>
              <w:autoSpaceDE w:val="0"/>
              <w:autoSpaceDN w:val="0"/>
              <w:adjustRightInd w:val="0"/>
              <w:spacing w:line="240" w:lineRule="auto"/>
              <w:rPr>
                <w:i/>
                <w:snapToGrid/>
                <w:szCs w:val="22"/>
                <w:lang w:val="sk-SK" w:eastAsia="zh-TW"/>
              </w:rPr>
            </w:pPr>
            <w:r w:rsidRPr="00E70A81">
              <w:rPr>
                <w:i/>
                <w:snapToGrid/>
                <w:szCs w:val="22"/>
                <w:lang w:val="sk-SK" w:eastAsia="zh-TW"/>
              </w:rPr>
              <w:t>Candida tropicalis</w:t>
            </w:r>
            <w:r w:rsidRPr="00E70A81">
              <w:rPr>
                <w:i/>
                <w:snapToGrid/>
                <w:szCs w:val="22"/>
                <w:vertAlign w:val="superscript"/>
                <w:lang w:val="sk-SK" w:eastAsia="zh-TW"/>
              </w:rPr>
              <w:t>1</w:t>
            </w:r>
          </w:p>
        </w:tc>
        <w:tc>
          <w:tcPr>
            <w:tcW w:w="3285" w:type="dxa"/>
            <w:shd w:val="clear" w:color="auto" w:fill="auto"/>
          </w:tcPr>
          <w:p w14:paraId="68AD1B8A" w14:textId="77777777" w:rsidR="00C156AC" w:rsidRPr="00E70A81" w:rsidRDefault="00C156AC" w:rsidP="00663A9F">
            <w:pPr>
              <w:jc w:val="center"/>
              <w:rPr>
                <w:lang w:val="sk-SK"/>
              </w:rPr>
            </w:pPr>
            <w:r w:rsidRPr="00E70A81">
              <w:rPr>
                <w:snapToGrid/>
                <w:szCs w:val="22"/>
                <w:lang w:val="sk-SK" w:eastAsia="zh-TW"/>
              </w:rPr>
              <w:t>0,125</w:t>
            </w:r>
          </w:p>
        </w:tc>
        <w:tc>
          <w:tcPr>
            <w:tcW w:w="3285" w:type="dxa"/>
            <w:shd w:val="clear" w:color="auto" w:fill="auto"/>
          </w:tcPr>
          <w:p w14:paraId="54067DA2" w14:textId="77777777" w:rsidR="00C156AC" w:rsidRPr="00E70A81" w:rsidRDefault="00C156AC" w:rsidP="00663A9F">
            <w:pPr>
              <w:jc w:val="center"/>
              <w:rPr>
                <w:lang w:val="sk-SK"/>
              </w:rPr>
            </w:pPr>
            <w:r w:rsidRPr="00E70A81">
              <w:rPr>
                <w:snapToGrid/>
                <w:szCs w:val="22"/>
                <w:lang w:val="sk-SK" w:eastAsia="zh-TW"/>
              </w:rPr>
              <w:t>0,125</w:t>
            </w:r>
          </w:p>
        </w:tc>
      </w:tr>
      <w:tr w:rsidR="00C156AC" w:rsidRPr="00E70A81" w14:paraId="13763153" w14:textId="77777777" w:rsidTr="00663A9F">
        <w:tc>
          <w:tcPr>
            <w:tcW w:w="3285" w:type="dxa"/>
            <w:shd w:val="clear" w:color="auto" w:fill="auto"/>
          </w:tcPr>
          <w:p w14:paraId="03B91AF7" w14:textId="77777777" w:rsidR="00C156AC" w:rsidRPr="00E70A81" w:rsidRDefault="00C156AC" w:rsidP="00663A9F">
            <w:pPr>
              <w:tabs>
                <w:tab w:val="clear" w:pos="567"/>
              </w:tabs>
              <w:autoSpaceDE w:val="0"/>
              <w:autoSpaceDN w:val="0"/>
              <w:adjustRightInd w:val="0"/>
              <w:spacing w:line="240" w:lineRule="auto"/>
              <w:rPr>
                <w:i/>
                <w:snapToGrid/>
                <w:szCs w:val="22"/>
                <w:lang w:val="sk-SK" w:eastAsia="zh-TW"/>
              </w:rPr>
            </w:pPr>
            <w:r w:rsidRPr="00E70A81">
              <w:rPr>
                <w:i/>
                <w:snapToGrid/>
                <w:szCs w:val="22"/>
                <w:lang w:val="sk-SK" w:eastAsia="zh-TW"/>
              </w:rPr>
              <w:t>Candida parapsilosis</w:t>
            </w:r>
            <w:r w:rsidRPr="00E70A81">
              <w:rPr>
                <w:i/>
                <w:snapToGrid/>
                <w:szCs w:val="22"/>
                <w:vertAlign w:val="superscript"/>
                <w:lang w:val="sk-SK" w:eastAsia="zh-TW"/>
              </w:rPr>
              <w:t>1</w:t>
            </w:r>
          </w:p>
        </w:tc>
        <w:tc>
          <w:tcPr>
            <w:tcW w:w="3285" w:type="dxa"/>
            <w:shd w:val="clear" w:color="auto" w:fill="auto"/>
          </w:tcPr>
          <w:p w14:paraId="6F4C1F17" w14:textId="77777777" w:rsidR="00C156AC" w:rsidRPr="00E70A81" w:rsidRDefault="00C156AC" w:rsidP="00663A9F">
            <w:pPr>
              <w:jc w:val="center"/>
              <w:rPr>
                <w:lang w:val="sk-SK"/>
              </w:rPr>
            </w:pPr>
            <w:r w:rsidRPr="00E70A81">
              <w:rPr>
                <w:snapToGrid/>
                <w:szCs w:val="22"/>
                <w:lang w:val="sk-SK" w:eastAsia="zh-TW"/>
              </w:rPr>
              <w:t>0,125</w:t>
            </w:r>
          </w:p>
        </w:tc>
        <w:tc>
          <w:tcPr>
            <w:tcW w:w="3285" w:type="dxa"/>
            <w:shd w:val="clear" w:color="auto" w:fill="auto"/>
          </w:tcPr>
          <w:p w14:paraId="56519962" w14:textId="77777777" w:rsidR="00C156AC" w:rsidRPr="00E70A81" w:rsidRDefault="00C156AC" w:rsidP="00663A9F">
            <w:pPr>
              <w:jc w:val="center"/>
              <w:rPr>
                <w:lang w:val="sk-SK"/>
              </w:rPr>
            </w:pPr>
            <w:r w:rsidRPr="00E70A81">
              <w:rPr>
                <w:snapToGrid/>
                <w:szCs w:val="22"/>
                <w:lang w:val="sk-SK" w:eastAsia="zh-TW"/>
              </w:rPr>
              <w:t>0,125</w:t>
            </w:r>
          </w:p>
        </w:tc>
      </w:tr>
      <w:tr w:rsidR="00C156AC" w:rsidRPr="00E70A81" w14:paraId="21860EE8" w14:textId="77777777" w:rsidTr="00663A9F">
        <w:tc>
          <w:tcPr>
            <w:tcW w:w="3285" w:type="dxa"/>
            <w:shd w:val="clear" w:color="auto" w:fill="auto"/>
          </w:tcPr>
          <w:p w14:paraId="384F0622" w14:textId="77777777" w:rsidR="00C156AC" w:rsidRPr="00E70A81" w:rsidRDefault="00C156AC" w:rsidP="00663A9F">
            <w:pPr>
              <w:tabs>
                <w:tab w:val="clear" w:pos="567"/>
              </w:tabs>
              <w:autoSpaceDE w:val="0"/>
              <w:autoSpaceDN w:val="0"/>
              <w:adjustRightInd w:val="0"/>
              <w:spacing w:line="240" w:lineRule="auto"/>
              <w:rPr>
                <w:i/>
                <w:snapToGrid/>
                <w:szCs w:val="22"/>
                <w:lang w:val="sk-SK" w:eastAsia="zh-TW"/>
              </w:rPr>
            </w:pPr>
            <w:r w:rsidRPr="00E70A81">
              <w:rPr>
                <w:i/>
                <w:snapToGrid/>
                <w:szCs w:val="22"/>
                <w:lang w:val="sk-SK" w:eastAsia="zh-TW"/>
              </w:rPr>
              <w:t>Candida glabrata</w:t>
            </w:r>
          </w:p>
        </w:tc>
        <w:tc>
          <w:tcPr>
            <w:tcW w:w="6570" w:type="dxa"/>
            <w:gridSpan w:val="2"/>
            <w:shd w:val="clear" w:color="auto" w:fill="auto"/>
          </w:tcPr>
          <w:p w14:paraId="4AAB1D0B" w14:textId="77777777" w:rsidR="00C156AC" w:rsidRPr="00E70A81" w:rsidRDefault="00C156AC" w:rsidP="00663A9F">
            <w:pPr>
              <w:tabs>
                <w:tab w:val="clear" w:pos="567"/>
              </w:tabs>
              <w:autoSpaceDE w:val="0"/>
              <w:autoSpaceDN w:val="0"/>
              <w:adjustRightInd w:val="0"/>
              <w:spacing w:line="240" w:lineRule="auto"/>
              <w:jc w:val="center"/>
              <w:rPr>
                <w:snapToGrid/>
                <w:szCs w:val="22"/>
                <w:lang w:val="sk-SK" w:eastAsia="zh-TW"/>
              </w:rPr>
            </w:pPr>
            <w:r w:rsidRPr="00E70A81">
              <w:rPr>
                <w:snapToGrid/>
                <w:szCs w:val="22"/>
                <w:lang w:val="sk-SK" w:eastAsia="zh-TW"/>
              </w:rPr>
              <w:t>Nedostatočný dôkaz</w:t>
            </w:r>
          </w:p>
        </w:tc>
      </w:tr>
      <w:tr w:rsidR="00C156AC" w:rsidRPr="00E70A81" w14:paraId="1039F835" w14:textId="77777777" w:rsidTr="00663A9F">
        <w:tc>
          <w:tcPr>
            <w:tcW w:w="3285" w:type="dxa"/>
            <w:shd w:val="clear" w:color="auto" w:fill="auto"/>
          </w:tcPr>
          <w:p w14:paraId="2EF6A0F1" w14:textId="77777777" w:rsidR="00C156AC" w:rsidRPr="00E70A81" w:rsidRDefault="00C156AC" w:rsidP="00663A9F">
            <w:pPr>
              <w:tabs>
                <w:tab w:val="clear" w:pos="567"/>
              </w:tabs>
              <w:autoSpaceDE w:val="0"/>
              <w:autoSpaceDN w:val="0"/>
              <w:adjustRightInd w:val="0"/>
              <w:spacing w:line="240" w:lineRule="auto"/>
              <w:rPr>
                <w:i/>
                <w:snapToGrid/>
                <w:szCs w:val="22"/>
                <w:lang w:val="sk-SK" w:eastAsia="zh-TW"/>
              </w:rPr>
            </w:pPr>
            <w:r w:rsidRPr="00E70A81">
              <w:rPr>
                <w:i/>
                <w:snapToGrid/>
                <w:szCs w:val="22"/>
                <w:lang w:val="sk-SK" w:eastAsia="zh-TW"/>
              </w:rPr>
              <w:t>Candida krusei</w:t>
            </w:r>
          </w:p>
        </w:tc>
        <w:tc>
          <w:tcPr>
            <w:tcW w:w="6570" w:type="dxa"/>
            <w:gridSpan w:val="2"/>
            <w:shd w:val="clear" w:color="auto" w:fill="auto"/>
          </w:tcPr>
          <w:p w14:paraId="4688FC0A" w14:textId="77777777" w:rsidR="00C156AC" w:rsidRPr="00E70A81" w:rsidRDefault="00C156AC" w:rsidP="00663A9F">
            <w:pPr>
              <w:tabs>
                <w:tab w:val="clear" w:pos="567"/>
              </w:tabs>
              <w:autoSpaceDE w:val="0"/>
              <w:autoSpaceDN w:val="0"/>
              <w:adjustRightInd w:val="0"/>
              <w:spacing w:line="240" w:lineRule="auto"/>
              <w:jc w:val="center"/>
              <w:rPr>
                <w:snapToGrid/>
                <w:szCs w:val="22"/>
                <w:lang w:val="sk-SK" w:eastAsia="zh-TW"/>
              </w:rPr>
            </w:pPr>
            <w:r w:rsidRPr="00E70A81">
              <w:rPr>
                <w:snapToGrid/>
                <w:szCs w:val="22"/>
                <w:lang w:val="sk-SK" w:eastAsia="zh-TW"/>
              </w:rPr>
              <w:t>Nedostatočný dôkaz</w:t>
            </w:r>
          </w:p>
        </w:tc>
      </w:tr>
      <w:tr w:rsidR="00C156AC" w:rsidRPr="00E70A81" w14:paraId="69D691A7" w14:textId="77777777" w:rsidTr="00663A9F">
        <w:tc>
          <w:tcPr>
            <w:tcW w:w="3285" w:type="dxa"/>
            <w:shd w:val="clear" w:color="auto" w:fill="auto"/>
          </w:tcPr>
          <w:p w14:paraId="1AF3C44D" w14:textId="77777777" w:rsidR="00C156AC" w:rsidRPr="00E70A81" w:rsidRDefault="00C156AC" w:rsidP="00663A9F">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Ostatné </w:t>
            </w:r>
            <w:r w:rsidRPr="00E70A81">
              <w:rPr>
                <w:i/>
                <w:snapToGrid/>
                <w:szCs w:val="22"/>
                <w:lang w:val="sk-SK" w:eastAsia="zh-TW"/>
              </w:rPr>
              <w:t>Candida</w:t>
            </w:r>
            <w:r w:rsidRPr="00E70A81">
              <w:rPr>
                <w:snapToGrid/>
                <w:szCs w:val="22"/>
                <w:lang w:val="sk-SK" w:eastAsia="zh-TW"/>
              </w:rPr>
              <w:t xml:space="preserve"> s</w:t>
            </w:r>
            <w:r w:rsidR="001B5409">
              <w:rPr>
                <w:snapToGrid/>
                <w:szCs w:val="22"/>
                <w:lang w:val="sk-SK" w:eastAsia="zh-TW"/>
              </w:rPr>
              <w:t>p</w:t>
            </w:r>
            <w:r w:rsidRPr="00E70A81">
              <w:rPr>
                <w:snapToGrid/>
                <w:szCs w:val="22"/>
                <w:lang w:val="sk-SK" w:eastAsia="zh-TW"/>
              </w:rPr>
              <w:t>p.</w:t>
            </w:r>
            <w:r w:rsidR="0096223F">
              <w:rPr>
                <w:i/>
                <w:snapToGrid/>
                <w:szCs w:val="22"/>
                <w:vertAlign w:val="superscript"/>
                <w:lang w:val="sk-SK" w:eastAsia="zh-TW"/>
              </w:rPr>
              <w:t>2</w:t>
            </w:r>
          </w:p>
        </w:tc>
        <w:tc>
          <w:tcPr>
            <w:tcW w:w="6570" w:type="dxa"/>
            <w:gridSpan w:val="2"/>
            <w:shd w:val="clear" w:color="auto" w:fill="auto"/>
          </w:tcPr>
          <w:p w14:paraId="14BE768C" w14:textId="77777777" w:rsidR="00C156AC" w:rsidRPr="00E70A81" w:rsidRDefault="00C156AC" w:rsidP="00663A9F">
            <w:pPr>
              <w:tabs>
                <w:tab w:val="clear" w:pos="567"/>
              </w:tabs>
              <w:autoSpaceDE w:val="0"/>
              <w:autoSpaceDN w:val="0"/>
              <w:adjustRightInd w:val="0"/>
              <w:spacing w:line="240" w:lineRule="auto"/>
              <w:jc w:val="center"/>
              <w:rPr>
                <w:snapToGrid/>
                <w:szCs w:val="22"/>
                <w:lang w:val="sk-SK" w:eastAsia="zh-TW"/>
              </w:rPr>
            </w:pPr>
            <w:r w:rsidRPr="00E70A81">
              <w:rPr>
                <w:snapToGrid/>
                <w:szCs w:val="22"/>
                <w:lang w:val="sk-SK" w:eastAsia="zh-TW"/>
              </w:rPr>
              <w:t>Nedostatočný dôkaz</w:t>
            </w:r>
          </w:p>
        </w:tc>
      </w:tr>
      <w:tr w:rsidR="00C156AC" w:rsidRPr="00E70A81" w14:paraId="34DB96FB" w14:textId="77777777" w:rsidTr="00663A9F">
        <w:tc>
          <w:tcPr>
            <w:tcW w:w="9855" w:type="dxa"/>
            <w:gridSpan w:val="3"/>
            <w:shd w:val="clear" w:color="auto" w:fill="auto"/>
          </w:tcPr>
          <w:p w14:paraId="679EA7BB" w14:textId="77777777" w:rsidR="00C156AC" w:rsidRPr="00E70A81" w:rsidRDefault="00C156AC" w:rsidP="00663A9F">
            <w:pPr>
              <w:tabs>
                <w:tab w:val="clear" w:pos="567"/>
              </w:tabs>
              <w:autoSpaceDE w:val="0"/>
              <w:autoSpaceDN w:val="0"/>
              <w:adjustRightInd w:val="0"/>
              <w:spacing w:line="142" w:lineRule="exact"/>
              <w:ind w:left="40" w:right="-20"/>
              <w:rPr>
                <w:snapToGrid/>
                <w:sz w:val="14"/>
                <w:szCs w:val="14"/>
                <w:lang w:val="sk-SK"/>
              </w:rPr>
            </w:pPr>
            <w:r w:rsidRPr="00E70A81">
              <w:rPr>
                <w:b/>
                <w:bCs/>
                <w:snapToGrid/>
                <w:sz w:val="14"/>
                <w:szCs w:val="14"/>
                <w:lang w:val="sk-SK"/>
              </w:rPr>
              <w:t>1</w:t>
            </w:r>
          </w:p>
          <w:p w14:paraId="4C9598A2" w14:textId="77777777" w:rsidR="00C156AC" w:rsidRPr="00E70A81" w:rsidRDefault="00C156AC" w:rsidP="00663A9F">
            <w:pPr>
              <w:tabs>
                <w:tab w:val="clear" w:pos="567"/>
              </w:tabs>
              <w:autoSpaceDE w:val="0"/>
              <w:autoSpaceDN w:val="0"/>
              <w:adjustRightInd w:val="0"/>
              <w:spacing w:line="239" w:lineRule="auto"/>
              <w:ind w:left="40" w:right="890" w:firstLine="125"/>
              <w:rPr>
                <w:snapToGrid/>
                <w:szCs w:val="22"/>
                <w:lang w:val="sk-SK"/>
              </w:rPr>
            </w:pPr>
            <w:r w:rsidRPr="00E70A81">
              <w:rPr>
                <w:snapToGrid/>
                <w:spacing w:val="1"/>
                <w:szCs w:val="22"/>
                <w:lang w:val="sk-SK"/>
              </w:rPr>
              <w:t>K</w:t>
            </w:r>
            <w:r w:rsidRPr="00E70A81">
              <w:rPr>
                <w:snapToGrid/>
                <w:spacing w:val="-4"/>
                <w:szCs w:val="22"/>
                <w:lang w:val="sk-SK"/>
              </w:rPr>
              <w:t>m</w:t>
            </w:r>
            <w:r w:rsidRPr="00E70A81">
              <w:rPr>
                <w:snapToGrid/>
                <w:szCs w:val="22"/>
                <w:lang w:val="sk-SK"/>
              </w:rPr>
              <w:t>ene s hodn</w:t>
            </w:r>
            <w:r w:rsidRPr="00E70A81">
              <w:rPr>
                <w:snapToGrid/>
                <w:spacing w:val="-2"/>
                <w:szCs w:val="22"/>
                <w:lang w:val="sk-SK"/>
              </w:rPr>
              <w:t>o</w:t>
            </w:r>
            <w:r w:rsidRPr="00E70A81">
              <w:rPr>
                <w:snapToGrid/>
                <w:szCs w:val="22"/>
                <w:lang w:val="sk-SK"/>
              </w:rPr>
              <w:t>ta</w:t>
            </w:r>
            <w:r w:rsidRPr="00E70A81">
              <w:rPr>
                <w:snapToGrid/>
                <w:spacing w:val="-4"/>
                <w:szCs w:val="22"/>
                <w:lang w:val="sk-SK"/>
              </w:rPr>
              <w:t>m</w:t>
            </w:r>
            <w:r w:rsidRPr="00E70A81">
              <w:rPr>
                <w:snapToGrid/>
                <w:szCs w:val="22"/>
                <w:lang w:val="sk-SK"/>
              </w:rPr>
              <w:t>i</w:t>
            </w:r>
            <w:r w:rsidRPr="00E70A81">
              <w:rPr>
                <w:snapToGrid/>
                <w:spacing w:val="1"/>
                <w:szCs w:val="22"/>
                <w:lang w:val="sk-SK"/>
              </w:rPr>
              <w:t xml:space="preserve"> </w:t>
            </w:r>
            <w:r w:rsidRPr="00E70A81">
              <w:rPr>
                <w:snapToGrid/>
                <w:szCs w:val="22"/>
                <w:lang w:val="sk-SK"/>
              </w:rPr>
              <w:t>M</w:t>
            </w:r>
            <w:r w:rsidRPr="00E70A81">
              <w:rPr>
                <w:snapToGrid/>
                <w:spacing w:val="-4"/>
                <w:szCs w:val="22"/>
                <w:lang w:val="sk-SK"/>
              </w:rPr>
              <w:t>I</w:t>
            </w:r>
            <w:r w:rsidRPr="00E70A81">
              <w:rPr>
                <w:snapToGrid/>
                <w:szCs w:val="22"/>
                <w:lang w:val="sk-SK"/>
              </w:rPr>
              <w:t>C v</w:t>
            </w:r>
            <w:r w:rsidRPr="00E70A81">
              <w:rPr>
                <w:snapToGrid/>
                <w:spacing w:val="-2"/>
                <w:szCs w:val="22"/>
                <w:lang w:val="sk-SK"/>
              </w:rPr>
              <w:t>y</w:t>
            </w:r>
            <w:r w:rsidRPr="00E70A81">
              <w:rPr>
                <w:snapToGrid/>
                <w:szCs w:val="22"/>
                <w:lang w:val="sk-SK"/>
              </w:rPr>
              <w:t>šší</w:t>
            </w:r>
            <w:r w:rsidRPr="00E70A81">
              <w:rPr>
                <w:snapToGrid/>
                <w:spacing w:val="-4"/>
                <w:szCs w:val="22"/>
                <w:lang w:val="sk-SK"/>
              </w:rPr>
              <w:t>m</w:t>
            </w:r>
            <w:r w:rsidRPr="00E70A81">
              <w:rPr>
                <w:snapToGrid/>
                <w:szCs w:val="22"/>
                <w:lang w:val="sk-SK"/>
              </w:rPr>
              <w:t>i</w:t>
            </w:r>
            <w:r w:rsidRPr="00E70A81">
              <w:rPr>
                <w:snapToGrid/>
                <w:spacing w:val="1"/>
                <w:szCs w:val="22"/>
                <w:lang w:val="sk-SK"/>
              </w:rPr>
              <w:t xml:space="preserve"> </w:t>
            </w:r>
            <w:r w:rsidRPr="00E70A81">
              <w:rPr>
                <w:snapToGrid/>
                <w:szCs w:val="22"/>
                <w:lang w:val="sk-SK"/>
              </w:rPr>
              <w:t>a</w:t>
            </w:r>
            <w:r w:rsidRPr="00E70A81">
              <w:rPr>
                <w:snapToGrid/>
                <w:spacing w:val="-2"/>
                <w:szCs w:val="22"/>
                <w:lang w:val="sk-SK"/>
              </w:rPr>
              <w:t>k</w:t>
            </w:r>
            <w:r w:rsidRPr="00E70A81">
              <w:rPr>
                <w:snapToGrid/>
                <w:szCs w:val="22"/>
                <w:lang w:val="sk-SK"/>
              </w:rPr>
              <w:t>o hran</w:t>
            </w:r>
            <w:r w:rsidRPr="00E70A81">
              <w:rPr>
                <w:snapToGrid/>
                <w:spacing w:val="2"/>
                <w:szCs w:val="22"/>
                <w:lang w:val="sk-SK"/>
              </w:rPr>
              <w:t>i</w:t>
            </w:r>
            <w:r w:rsidRPr="00E70A81">
              <w:rPr>
                <w:snapToGrid/>
                <w:spacing w:val="-2"/>
                <w:szCs w:val="22"/>
                <w:lang w:val="sk-SK"/>
              </w:rPr>
              <w:t>č</w:t>
            </w:r>
            <w:r w:rsidRPr="00E70A81">
              <w:rPr>
                <w:snapToGrid/>
                <w:szCs w:val="22"/>
                <w:lang w:val="sk-SK"/>
              </w:rPr>
              <w:t>né h</w:t>
            </w:r>
            <w:r w:rsidRPr="00E70A81">
              <w:rPr>
                <w:snapToGrid/>
                <w:spacing w:val="-2"/>
                <w:szCs w:val="22"/>
                <w:lang w:val="sk-SK"/>
              </w:rPr>
              <w:t>o</w:t>
            </w:r>
            <w:r w:rsidRPr="00E70A81">
              <w:rPr>
                <w:snapToGrid/>
                <w:szCs w:val="22"/>
                <w:lang w:val="sk-SK"/>
              </w:rPr>
              <w:t>d</w:t>
            </w:r>
            <w:r w:rsidRPr="00E70A81">
              <w:rPr>
                <w:snapToGrid/>
                <w:spacing w:val="-2"/>
                <w:szCs w:val="22"/>
                <w:lang w:val="sk-SK"/>
              </w:rPr>
              <w:t>n</w:t>
            </w:r>
            <w:r w:rsidRPr="00E70A81">
              <w:rPr>
                <w:snapToGrid/>
                <w:szCs w:val="22"/>
                <w:lang w:val="sk-SK"/>
              </w:rPr>
              <w:t>oty</w:t>
            </w:r>
            <w:r w:rsidRPr="00E70A81">
              <w:rPr>
                <w:snapToGrid/>
                <w:spacing w:val="-2"/>
                <w:szCs w:val="22"/>
                <w:lang w:val="sk-SK"/>
              </w:rPr>
              <w:t xml:space="preserve"> </w:t>
            </w:r>
            <w:r w:rsidRPr="00E70A81">
              <w:rPr>
                <w:snapToGrid/>
                <w:szCs w:val="22"/>
                <w:lang w:val="sk-SK"/>
              </w:rPr>
              <w:t>s o</w:t>
            </w:r>
            <w:r w:rsidRPr="00E70A81">
              <w:rPr>
                <w:snapToGrid/>
                <w:spacing w:val="-2"/>
                <w:szCs w:val="22"/>
                <w:lang w:val="sk-SK"/>
              </w:rPr>
              <w:t>z</w:t>
            </w:r>
            <w:r w:rsidRPr="00E70A81">
              <w:rPr>
                <w:snapToGrid/>
                <w:szCs w:val="22"/>
                <w:lang w:val="sk-SK"/>
              </w:rPr>
              <w:t>n</w:t>
            </w:r>
            <w:r w:rsidRPr="00E70A81">
              <w:rPr>
                <w:snapToGrid/>
                <w:spacing w:val="1"/>
                <w:szCs w:val="22"/>
                <w:lang w:val="sk-SK"/>
              </w:rPr>
              <w:t>a</w:t>
            </w:r>
            <w:r w:rsidRPr="00E70A81">
              <w:rPr>
                <w:snapToGrid/>
                <w:szCs w:val="22"/>
                <w:lang w:val="sk-SK"/>
              </w:rPr>
              <w:t>č</w:t>
            </w:r>
            <w:r w:rsidRPr="00E70A81">
              <w:rPr>
                <w:snapToGrid/>
                <w:spacing w:val="1"/>
                <w:szCs w:val="22"/>
                <w:lang w:val="sk-SK"/>
              </w:rPr>
              <w:t>e</w:t>
            </w:r>
            <w:r w:rsidRPr="00E70A81">
              <w:rPr>
                <w:snapToGrid/>
                <w:spacing w:val="-2"/>
                <w:szCs w:val="22"/>
                <w:lang w:val="sk-SK"/>
              </w:rPr>
              <w:t>n</w:t>
            </w:r>
            <w:r w:rsidRPr="00E70A81">
              <w:rPr>
                <w:snapToGrid/>
                <w:spacing w:val="1"/>
                <w:szCs w:val="22"/>
                <w:lang w:val="sk-SK"/>
              </w:rPr>
              <w:t>í</w:t>
            </w:r>
            <w:r w:rsidRPr="00E70A81">
              <w:rPr>
                <w:snapToGrid/>
                <w:szCs w:val="22"/>
                <w:lang w:val="sk-SK"/>
              </w:rPr>
              <w:t>m</w:t>
            </w:r>
            <w:r w:rsidRPr="00E70A81">
              <w:rPr>
                <w:snapToGrid/>
                <w:spacing w:val="-3"/>
                <w:szCs w:val="22"/>
                <w:lang w:val="sk-SK"/>
              </w:rPr>
              <w:t xml:space="preserve"> C</w:t>
            </w:r>
            <w:r w:rsidR="0096223F">
              <w:rPr>
                <w:snapToGrid/>
                <w:spacing w:val="-3"/>
                <w:szCs w:val="22"/>
                <w:lang w:val="sk-SK"/>
              </w:rPr>
              <w:t>/I</w:t>
            </w:r>
            <w:r w:rsidRPr="00E70A81">
              <w:rPr>
                <w:snapToGrid/>
                <w:spacing w:val="1"/>
                <w:szCs w:val="22"/>
                <w:lang w:val="sk-SK"/>
              </w:rPr>
              <w:t xml:space="preserve"> sú </w:t>
            </w:r>
            <w:r w:rsidRPr="00E70A81">
              <w:rPr>
                <w:snapToGrid/>
                <w:spacing w:val="-2"/>
                <w:szCs w:val="22"/>
                <w:lang w:val="sk-SK"/>
              </w:rPr>
              <w:t>z</w:t>
            </w:r>
            <w:r w:rsidRPr="00E70A81">
              <w:rPr>
                <w:snapToGrid/>
                <w:spacing w:val="1"/>
                <w:szCs w:val="22"/>
                <w:lang w:val="sk-SK"/>
              </w:rPr>
              <w:t>r</w:t>
            </w:r>
            <w:r w:rsidRPr="00E70A81">
              <w:rPr>
                <w:snapToGrid/>
                <w:szCs w:val="22"/>
                <w:lang w:val="sk-SK"/>
              </w:rPr>
              <w:t>ied</w:t>
            </w:r>
            <w:r w:rsidRPr="00E70A81">
              <w:rPr>
                <w:snapToGrid/>
                <w:spacing w:val="-2"/>
                <w:szCs w:val="22"/>
                <w:lang w:val="sk-SK"/>
              </w:rPr>
              <w:t>k</w:t>
            </w:r>
            <w:r w:rsidRPr="00E70A81">
              <w:rPr>
                <w:snapToGrid/>
                <w:szCs w:val="22"/>
                <w:lang w:val="sk-SK"/>
              </w:rPr>
              <w:t>a</w:t>
            </w:r>
            <w:r w:rsidRPr="00E70A81">
              <w:rPr>
                <w:snapToGrid/>
                <w:spacing w:val="-2"/>
                <w:szCs w:val="22"/>
                <w:lang w:val="sk-SK"/>
              </w:rPr>
              <w:t>v</w:t>
            </w:r>
            <w:r w:rsidRPr="00E70A81">
              <w:rPr>
                <w:snapToGrid/>
                <w:szCs w:val="22"/>
                <w:lang w:val="sk-SK"/>
              </w:rPr>
              <w:t>é</w:t>
            </w:r>
            <w:r w:rsidRPr="00E70A81">
              <w:rPr>
                <w:snapToGrid/>
                <w:spacing w:val="1"/>
                <w:szCs w:val="22"/>
                <w:lang w:val="sk-SK"/>
              </w:rPr>
              <w:t xml:space="preserve"> </w:t>
            </w:r>
            <w:r w:rsidRPr="00E70A81">
              <w:rPr>
                <w:snapToGrid/>
                <w:szCs w:val="22"/>
                <w:lang w:val="sk-SK"/>
              </w:rPr>
              <w:t>alebo</w:t>
            </w:r>
            <w:r w:rsidRPr="00E70A81">
              <w:rPr>
                <w:snapToGrid/>
                <w:spacing w:val="-2"/>
                <w:szCs w:val="22"/>
                <w:lang w:val="sk-SK"/>
              </w:rPr>
              <w:t xml:space="preserve"> </w:t>
            </w:r>
            <w:r w:rsidRPr="00E70A81">
              <w:rPr>
                <w:snapToGrid/>
                <w:szCs w:val="22"/>
                <w:lang w:val="sk-SK"/>
              </w:rPr>
              <w:t>e</w:t>
            </w:r>
            <w:r w:rsidRPr="00E70A81">
              <w:rPr>
                <w:snapToGrid/>
                <w:spacing w:val="-2"/>
                <w:szCs w:val="22"/>
                <w:lang w:val="sk-SK"/>
              </w:rPr>
              <w:t>š</w:t>
            </w:r>
            <w:r w:rsidRPr="00E70A81">
              <w:rPr>
                <w:snapToGrid/>
                <w:szCs w:val="22"/>
                <w:lang w:val="sk-SK"/>
              </w:rPr>
              <w:t>te</w:t>
            </w:r>
            <w:r w:rsidRPr="00E70A81">
              <w:rPr>
                <w:snapToGrid/>
                <w:spacing w:val="1"/>
                <w:szCs w:val="22"/>
                <w:lang w:val="sk-SK"/>
              </w:rPr>
              <w:t xml:space="preserve"> </w:t>
            </w:r>
            <w:r w:rsidRPr="00E70A81">
              <w:rPr>
                <w:snapToGrid/>
                <w:szCs w:val="22"/>
                <w:lang w:val="sk-SK"/>
              </w:rPr>
              <w:t>n</w:t>
            </w:r>
            <w:r w:rsidRPr="00E70A81">
              <w:rPr>
                <w:snapToGrid/>
                <w:spacing w:val="-2"/>
                <w:szCs w:val="22"/>
                <w:lang w:val="sk-SK"/>
              </w:rPr>
              <w:t>e</w:t>
            </w:r>
            <w:r w:rsidRPr="00E70A81">
              <w:rPr>
                <w:snapToGrid/>
                <w:szCs w:val="22"/>
                <w:lang w:val="sk-SK"/>
              </w:rPr>
              <w:t>hl</w:t>
            </w:r>
            <w:r w:rsidRPr="00E70A81">
              <w:rPr>
                <w:snapToGrid/>
                <w:spacing w:val="-2"/>
                <w:szCs w:val="22"/>
                <w:lang w:val="sk-SK"/>
              </w:rPr>
              <w:t>ás</w:t>
            </w:r>
            <w:r w:rsidRPr="00E70A81">
              <w:rPr>
                <w:snapToGrid/>
                <w:szCs w:val="22"/>
                <w:lang w:val="sk-SK"/>
              </w:rPr>
              <w:t>ené.</w:t>
            </w:r>
            <w:r w:rsidRPr="00E70A81">
              <w:rPr>
                <w:snapToGrid/>
                <w:spacing w:val="1"/>
                <w:szCs w:val="22"/>
                <w:lang w:val="sk-SK"/>
              </w:rPr>
              <w:t xml:space="preserve"> </w:t>
            </w:r>
            <w:r w:rsidRPr="00E70A81">
              <w:rPr>
                <w:snapToGrid/>
                <w:spacing w:val="-4"/>
                <w:szCs w:val="22"/>
                <w:lang w:val="sk-SK"/>
              </w:rPr>
              <w:t>I</w:t>
            </w:r>
            <w:r w:rsidRPr="00E70A81">
              <w:rPr>
                <w:snapToGrid/>
                <w:szCs w:val="22"/>
                <w:lang w:val="sk-SK"/>
              </w:rPr>
              <w:t>dent</w:t>
            </w:r>
            <w:r w:rsidRPr="00E70A81">
              <w:rPr>
                <w:snapToGrid/>
                <w:spacing w:val="-1"/>
                <w:szCs w:val="22"/>
                <w:lang w:val="sk-SK"/>
              </w:rPr>
              <w:t>i</w:t>
            </w:r>
            <w:r w:rsidRPr="00E70A81">
              <w:rPr>
                <w:snapToGrid/>
                <w:szCs w:val="22"/>
                <w:lang w:val="sk-SK"/>
              </w:rPr>
              <w:t>fi</w:t>
            </w:r>
            <w:r w:rsidRPr="00E70A81">
              <w:rPr>
                <w:snapToGrid/>
                <w:spacing w:val="-2"/>
                <w:szCs w:val="22"/>
                <w:lang w:val="sk-SK"/>
              </w:rPr>
              <w:t>k</w:t>
            </w:r>
            <w:r w:rsidRPr="00E70A81">
              <w:rPr>
                <w:snapToGrid/>
                <w:szCs w:val="22"/>
                <w:lang w:val="sk-SK"/>
              </w:rPr>
              <w:t>ác</w:t>
            </w:r>
            <w:r w:rsidRPr="00E70A81">
              <w:rPr>
                <w:snapToGrid/>
                <w:spacing w:val="-1"/>
                <w:szCs w:val="22"/>
                <w:lang w:val="sk-SK"/>
              </w:rPr>
              <w:t>i</w:t>
            </w:r>
            <w:r w:rsidRPr="00E70A81">
              <w:rPr>
                <w:snapToGrid/>
                <w:szCs w:val="22"/>
                <w:lang w:val="sk-SK"/>
              </w:rPr>
              <w:t>a</w:t>
            </w:r>
            <w:r w:rsidRPr="00E70A81">
              <w:rPr>
                <w:snapToGrid/>
                <w:spacing w:val="1"/>
                <w:szCs w:val="22"/>
                <w:lang w:val="sk-SK"/>
              </w:rPr>
              <w:t xml:space="preserve"> </w:t>
            </w:r>
            <w:r w:rsidRPr="00E70A81">
              <w:rPr>
                <w:snapToGrid/>
                <w:szCs w:val="22"/>
                <w:lang w:val="sk-SK"/>
              </w:rPr>
              <w:t>a</w:t>
            </w:r>
            <w:r w:rsidRPr="00E70A81">
              <w:rPr>
                <w:snapToGrid/>
                <w:spacing w:val="-2"/>
                <w:szCs w:val="22"/>
                <w:lang w:val="sk-SK"/>
              </w:rPr>
              <w:t xml:space="preserve"> </w:t>
            </w:r>
            <w:r w:rsidRPr="00E70A81">
              <w:rPr>
                <w:snapToGrid/>
                <w:szCs w:val="22"/>
                <w:lang w:val="sk-SK"/>
              </w:rPr>
              <w:t>te</w:t>
            </w:r>
            <w:r w:rsidRPr="00E70A81">
              <w:rPr>
                <w:snapToGrid/>
                <w:spacing w:val="-2"/>
                <w:szCs w:val="22"/>
                <w:lang w:val="sk-SK"/>
              </w:rPr>
              <w:t>s</w:t>
            </w:r>
            <w:r w:rsidRPr="00E70A81">
              <w:rPr>
                <w:snapToGrid/>
                <w:spacing w:val="1"/>
                <w:szCs w:val="22"/>
                <w:lang w:val="sk-SK"/>
              </w:rPr>
              <w:t>t</w:t>
            </w:r>
            <w:r w:rsidRPr="00E70A81">
              <w:rPr>
                <w:snapToGrid/>
                <w:szCs w:val="22"/>
                <w:lang w:val="sk-SK"/>
              </w:rPr>
              <w:t>y</w:t>
            </w:r>
            <w:r w:rsidRPr="00E70A81">
              <w:rPr>
                <w:snapToGrid/>
                <w:spacing w:val="-2"/>
                <w:szCs w:val="22"/>
                <w:lang w:val="sk-SK"/>
              </w:rPr>
              <w:t xml:space="preserve"> </w:t>
            </w:r>
            <w:r w:rsidRPr="00E70A81">
              <w:rPr>
                <w:snapToGrid/>
                <w:szCs w:val="22"/>
                <w:lang w:val="sk-SK"/>
              </w:rPr>
              <w:t>na</w:t>
            </w:r>
            <w:r w:rsidRPr="00E70A81">
              <w:rPr>
                <w:snapToGrid/>
                <w:spacing w:val="-2"/>
                <w:szCs w:val="22"/>
                <w:lang w:val="sk-SK"/>
              </w:rPr>
              <w:t xml:space="preserve"> </w:t>
            </w:r>
            <w:r w:rsidRPr="00E70A81">
              <w:rPr>
                <w:snapToGrid/>
                <w:szCs w:val="22"/>
                <w:lang w:val="sk-SK"/>
              </w:rPr>
              <w:t>an</w:t>
            </w:r>
            <w:r w:rsidRPr="00E70A81">
              <w:rPr>
                <w:snapToGrid/>
                <w:spacing w:val="-1"/>
                <w:szCs w:val="22"/>
                <w:lang w:val="sk-SK"/>
              </w:rPr>
              <w:t>t</w:t>
            </w:r>
            <w:r w:rsidRPr="00E70A81">
              <w:rPr>
                <w:snapToGrid/>
                <w:spacing w:val="1"/>
                <w:szCs w:val="22"/>
                <w:lang w:val="sk-SK"/>
              </w:rPr>
              <w:t>i</w:t>
            </w:r>
            <w:r w:rsidRPr="00E70A81">
              <w:rPr>
                <w:snapToGrid/>
                <w:spacing w:val="-4"/>
                <w:szCs w:val="22"/>
                <w:lang w:val="sk-SK"/>
              </w:rPr>
              <w:t>m</w:t>
            </w:r>
            <w:r w:rsidR="0096223F">
              <w:rPr>
                <w:snapToGrid/>
                <w:szCs w:val="22"/>
                <w:lang w:val="sk-SK"/>
              </w:rPr>
              <w:t>ykotickú</w:t>
            </w:r>
            <w:r w:rsidRPr="00E70A81">
              <w:rPr>
                <w:snapToGrid/>
                <w:spacing w:val="-2"/>
                <w:szCs w:val="22"/>
                <w:lang w:val="sk-SK"/>
              </w:rPr>
              <w:t xml:space="preserve"> </w:t>
            </w:r>
            <w:r w:rsidRPr="00E70A81">
              <w:rPr>
                <w:snapToGrid/>
                <w:szCs w:val="22"/>
                <w:lang w:val="sk-SK"/>
              </w:rPr>
              <w:t>c</w:t>
            </w:r>
            <w:r w:rsidRPr="00E70A81">
              <w:rPr>
                <w:snapToGrid/>
                <w:spacing w:val="-1"/>
                <w:szCs w:val="22"/>
                <w:lang w:val="sk-SK"/>
              </w:rPr>
              <w:t>i</w:t>
            </w:r>
            <w:r w:rsidRPr="00E70A81">
              <w:rPr>
                <w:snapToGrid/>
                <w:szCs w:val="22"/>
                <w:lang w:val="sk-SK"/>
              </w:rPr>
              <w:t>t</w:t>
            </w:r>
            <w:r w:rsidRPr="00E70A81">
              <w:rPr>
                <w:snapToGrid/>
                <w:spacing w:val="-1"/>
                <w:szCs w:val="22"/>
                <w:lang w:val="sk-SK"/>
              </w:rPr>
              <w:t>l</w:t>
            </w:r>
            <w:r w:rsidRPr="00E70A81">
              <w:rPr>
                <w:snapToGrid/>
                <w:szCs w:val="22"/>
                <w:lang w:val="sk-SK"/>
              </w:rPr>
              <w:t>i</w:t>
            </w:r>
            <w:r w:rsidRPr="00E70A81">
              <w:rPr>
                <w:snapToGrid/>
                <w:spacing w:val="-2"/>
                <w:szCs w:val="22"/>
                <w:lang w:val="sk-SK"/>
              </w:rPr>
              <w:t>v</w:t>
            </w:r>
            <w:r w:rsidRPr="00E70A81">
              <w:rPr>
                <w:snapToGrid/>
                <w:szCs w:val="22"/>
                <w:lang w:val="sk-SK"/>
              </w:rPr>
              <w:t>o</w:t>
            </w:r>
            <w:r w:rsidRPr="00E70A81">
              <w:rPr>
                <w:snapToGrid/>
                <w:spacing w:val="1"/>
                <w:szCs w:val="22"/>
                <w:lang w:val="sk-SK"/>
              </w:rPr>
              <w:t>s</w:t>
            </w:r>
            <w:r w:rsidRPr="00E70A81">
              <w:rPr>
                <w:snapToGrid/>
                <w:szCs w:val="22"/>
                <w:lang w:val="sk-SK"/>
              </w:rPr>
              <w:t xml:space="preserve">ť </w:t>
            </w:r>
            <w:r w:rsidRPr="00E70A81">
              <w:rPr>
                <w:snapToGrid/>
                <w:spacing w:val="-2"/>
                <w:szCs w:val="22"/>
                <w:lang w:val="sk-SK"/>
              </w:rPr>
              <w:t>k</w:t>
            </w:r>
            <w:r w:rsidRPr="00E70A81">
              <w:rPr>
                <w:snapToGrid/>
                <w:szCs w:val="22"/>
                <w:lang w:val="sk-SK"/>
              </w:rPr>
              <w:t>a</w:t>
            </w:r>
            <w:r w:rsidRPr="00E70A81">
              <w:rPr>
                <w:snapToGrid/>
                <w:spacing w:val="-2"/>
                <w:szCs w:val="22"/>
                <w:lang w:val="sk-SK"/>
              </w:rPr>
              <w:t>ž</w:t>
            </w:r>
            <w:r w:rsidRPr="00E70A81">
              <w:rPr>
                <w:snapToGrid/>
                <w:szCs w:val="22"/>
                <w:lang w:val="sk-SK"/>
              </w:rPr>
              <w:t>dého ta</w:t>
            </w:r>
            <w:r w:rsidRPr="00E70A81">
              <w:rPr>
                <w:snapToGrid/>
                <w:spacing w:val="-2"/>
                <w:szCs w:val="22"/>
                <w:lang w:val="sk-SK"/>
              </w:rPr>
              <w:t>k</w:t>
            </w:r>
            <w:r w:rsidRPr="00E70A81">
              <w:rPr>
                <w:snapToGrid/>
                <w:szCs w:val="22"/>
                <w:lang w:val="sk-SK"/>
              </w:rPr>
              <w:t>éhoto</w:t>
            </w:r>
            <w:r w:rsidRPr="00E70A81">
              <w:rPr>
                <w:snapToGrid/>
                <w:spacing w:val="-2"/>
                <w:szCs w:val="22"/>
                <w:lang w:val="sk-SK"/>
              </w:rPr>
              <w:t xml:space="preserve"> </w:t>
            </w:r>
            <w:r w:rsidRPr="00E70A81">
              <w:rPr>
                <w:snapToGrid/>
                <w:szCs w:val="22"/>
                <w:lang w:val="sk-SK"/>
              </w:rPr>
              <w:t>i</w:t>
            </w:r>
            <w:r w:rsidRPr="00E70A81">
              <w:rPr>
                <w:snapToGrid/>
                <w:spacing w:val="-2"/>
                <w:szCs w:val="22"/>
                <w:lang w:val="sk-SK"/>
              </w:rPr>
              <w:t>z</w:t>
            </w:r>
            <w:r w:rsidRPr="00E70A81">
              <w:rPr>
                <w:snapToGrid/>
                <w:szCs w:val="22"/>
                <w:lang w:val="sk-SK"/>
              </w:rPr>
              <w:t>ol</w:t>
            </w:r>
            <w:r w:rsidRPr="00E70A81">
              <w:rPr>
                <w:snapToGrid/>
                <w:spacing w:val="-2"/>
                <w:szCs w:val="22"/>
                <w:lang w:val="sk-SK"/>
              </w:rPr>
              <w:t>á</w:t>
            </w:r>
            <w:r w:rsidRPr="00E70A81">
              <w:rPr>
                <w:snapToGrid/>
                <w:spacing w:val="1"/>
                <w:szCs w:val="22"/>
                <w:lang w:val="sk-SK"/>
              </w:rPr>
              <w:t>t</w:t>
            </w:r>
            <w:r w:rsidRPr="00E70A81">
              <w:rPr>
                <w:snapToGrid/>
                <w:szCs w:val="22"/>
                <w:lang w:val="sk-SK"/>
              </w:rPr>
              <w:t>u</w:t>
            </w:r>
            <w:r w:rsidRPr="00E70A81">
              <w:rPr>
                <w:snapToGrid/>
                <w:spacing w:val="1"/>
                <w:szCs w:val="22"/>
                <w:lang w:val="sk-SK"/>
              </w:rPr>
              <w:t xml:space="preserve"> </w:t>
            </w:r>
            <w:r w:rsidRPr="00E70A81">
              <w:rPr>
                <w:snapToGrid/>
                <w:spacing w:val="-2"/>
                <w:szCs w:val="22"/>
                <w:lang w:val="sk-SK"/>
              </w:rPr>
              <w:t>s</w:t>
            </w:r>
            <w:r w:rsidRPr="00E70A81">
              <w:rPr>
                <w:snapToGrid/>
                <w:szCs w:val="22"/>
                <w:lang w:val="sk-SK"/>
              </w:rPr>
              <w:t>a</w:t>
            </w:r>
            <w:r w:rsidRPr="00E70A81">
              <w:rPr>
                <w:snapToGrid/>
                <w:spacing w:val="1"/>
                <w:szCs w:val="22"/>
                <w:lang w:val="sk-SK"/>
              </w:rPr>
              <w:t xml:space="preserve"> </w:t>
            </w:r>
            <w:r w:rsidRPr="00E70A81">
              <w:rPr>
                <w:snapToGrid/>
                <w:spacing w:val="-4"/>
                <w:szCs w:val="22"/>
                <w:lang w:val="sk-SK"/>
              </w:rPr>
              <w:t>m</w:t>
            </w:r>
            <w:r w:rsidRPr="00E70A81">
              <w:rPr>
                <w:snapToGrid/>
                <w:szCs w:val="22"/>
                <w:lang w:val="sk-SK"/>
              </w:rPr>
              <w:t>usia</w:t>
            </w:r>
            <w:r w:rsidRPr="00E70A81">
              <w:rPr>
                <w:snapToGrid/>
                <w:spacing w:val="1"/>
                <w:szCs w:val="22"/>
                <w:lang w:val="sk-SK"/>
              </w:rPr>
              <w:t xml:space="preserve"> </w:t>
            </w:r>
            <w:r w:rsidRPr="00E70A81">
              <w:rPr>
                <w:snapToGrid/>
                <w:spacing w:val="-2"/>
                <w:szCs w:val="22"/>
                <w:lang w:val="sk-SK"/>
              </w:rPr>
              <w:t>o</w:t>
            </w:r>
            <w:r w:rsidRPr="00E70A81">
              <w:rPr>
                <w:snapToGrid/>
                <w:szCs w:val="22"/>
                <w:lang w:val="sk-SK"/>
              </w:rPr>
              <w:t>pa</w:t>
            </w:r>
            <w:r w:rsidRPr="00E70A81">
              <w:rPr>
                <w:snapToGrid/>
                <w:spacing w:val="-2"/>
                <w:szCs w:val="22"/>
                <w:lang w:val="sk-SK"/>
              </w:rPr>
              <w:t>k</w:t>
            </w:r>
            <w:r w:rsidRPr="00E70A81">
              <w:rPr>
                <w:snapToGrid/>
                <w:szCs w:val="22"/>
                <w:lang w:val="sk-SK"/>
              </w:rPr>
              <w:t>o</w:t>
            </w:r>
            <w:r w:rsidRPr="00E70A81">
              <w:rPr>
                <w:snapToGrid/>
                <w:spacing w:val="-2"/>
                <w:szCs w:val="22"/>
                <w:lang w:val="sk-SK"/>
              </w:rPr>
              <w:t>v</w:t>
            </w:r>
            <w:r w:rsidRPr="00E70A81">
              <w:rPr>
                <w:snapToGrid/>
                <w:spacing w:val="1"/>
                <w:szCs w:val="22"/>
                <w:lang w:val="sk-SK"/>
              </w:rPr>
              <w:t>a</w:t>
            </w:r>
            <w:r w:rsidRPr="00E70A81">
              <w:rPr>
                <w:snapToGrid/>
                <w:szCs w:val="22"/>
                <w:lang w:val="sk-SK"/>
              </w:rPr>
              <w:t>ť a</w:t>
            </w:r>
            <w:r w:rsidRPr="00E70A81">
              <w:rPr>
                <w:snapToGrid/>
                <w:spacing w:val="1"/>
                <w:szCs w:val="22"/>
                <w:lang w:val="sk-SK"/>
              </w:rPr>
              <w:t xml:space="preserve"> </w:t>
            </w:r>
            <w:r w:rsidRPr="00E70A81">
              <w:rPr>
                <w:snapToGrid/>
                <w:szCs w:val="22"/>
                <w:lang w:val="sk-SK"/>
              </w:rPr>
              <w:t>ak</w:t>
            </w:r>
            <w:r w:rsidRPr="00E70A81">
              <w:rPr>
                <w:snapToGrid/>
                <w:spacing w:val="-2"/>
                <w:szCs w:val="22"/>
                <w:lang w:val="sk-SK"/>
              </w:rPr>
              <w:t xml:space="preserve"> </w:t>
            </w:r>
            <w:r w:rsidRPr="00E70A81">
              <w:rPr>
                <w:snapToGrid/>
                <w:szCs w:val="22"/>
                <w:lang w:val="sk-SK"/>
              </w:rPr>
              <w:t>sa v</w:t>
            </w:r>
            <w:r w:rsidRPr="00E70A81">
              <w:rPr>
                <w:snapToGrid/>
                <w:spacing w:val="-2"/>
                <w:szCs w:val="22"/>
                <w:lang w:val="sk-SK"/>
              </w:rPr>
              <w:t>ý</w:t>
            </w:r>
            <w:r w:rsidRPr="00E70A81">
              <w:rPr>
                <w:snapToGrid/>
                <w:szCs w:val="22"/>
                <w:lang w:val="sk-SK"/>
              </w:rPr>
              <w:t>sledok</w:t>
            </w:r>
            <w:r w:rsidRPr="00E70A81">
              <w:rPr>
                <w:snapToGrid/>
                <w:spacing w:val="-2"/>
                <w:szCs w:val="22"/>
                <w:lang w:val="sk-SK"/>
              </w:rPr>
              <w:t xml:space="preserve"> </w:t>
            </w:r>
            <w:r w:rsidRPr="00E70A81">
              <w:rPr>
                <w:snapToGrid/>
                <w:szCs w:val="22"/>
                <w:lang w:val="sk-SK"/>
              </w:rPr>
              <w:t>pot</w:t>
            </w:r>
            <w:r w:rsidRPr="00E70A81">
              <w:rPr>
                <w:snapToGrid/>
                <w:spacing w:val="-2"/>
                <w:szCs w:val="22"/>
                <w:lang w:val="sk-SK"/>
              </w:rPr>
              <w:t>v</w:t>
            </w:r>
            <w:r w:rsidRPr="00E70A81">
              <w:rPr>
                <w:snapToGrid/>
                <w:spacing w:val="1"/>
                <w:szCs w:val="22"/>
                <w:lang w:val="sk-SK"/>
              </w:rPr>
              <w:t>r</w:t>
            </w:r>
            <w:r w:rsidRPr="00E70A81">
              <w:rPr>
                <w:snapToGrid/>
                <w:szCs w:val="22"/>
                <w:lang w:val="sk-SK"/>
              </w:rPr>
              <w:t>dí,</w:t>
            </w:r>
            <w:r w:rsidRPr="00E70A81">
              <w:rPr>
                <w:snapToGrid/>
                <w:spacing w:val="-2"/>
                <w:szCs w:val="22"/>
                <w:lang w:val="sk-SK"/>
              </w:rPr>
              <w:t xml:space="preserve"> </w:t>
            </w:r>
            <w:r w:rsidRPr="00E70A81">
              <w:rPr>
                <w:snapToGrid/>
                <w:szCs w:val="22"/>
                <w:lang w:val="sk-SK"/>
              </w:rPr>
              <w:t>i</w:t>
            </w:r>
            <w:r w:rsidRPr="00E70A81">
              <w:rPr>
                <w:snapToGrid/>
                <w:spacing w:val="-2"/>
                <w:szCs w:val="22"/>
                <w:lang w:val="sk-SK"/>
              </w:rPr>
              <w:t>z</w:t>
            </w:r>
            <w:r w:rsidRPr="00E70A81">
              <w:rPr>
                <w:snapToGrid/>
                <w:szCs w:val="22"/>
                <w:lang w:val="sk-SK"/>
              </w:rPr>
              <w:t>ol</w:t>
            </w:r>
            <w:r w:rsidRPr="00E70A81">
              <w:rPr>
                <w:snapToGrid/>
                <w:spacing w:val="-2"/>
                <w:szCs w:val="22"/>
                <w:lang w:val="sk-SK"/>
              </w:rPr>
              <w:t>á</w:t>
            </w:r>
            <w:r w:rsidRPr="00E70A81">
              <w:rPr>
                <w:snapToGrid/>
                <w:szCs w:val="22"/>
                <w:lang w:val="sk-SK"/>
              </w:rPr>
              <w:t>t</w:t>
            </w:r>
            <w:r w:rsidRPr="00E70A81">
              <w:rPr>
                <w:snapToGrid/>
                <w:spacing w:val="1"/>
                <w:szCs w:val="22"/>
                <w:lang w:val="sk-SK"/>
              </w:rPr>
              <w:t xml:space="preserve"> </w:t>
            </w:r>
            <w:r w:rsidRPr="00E70A81">
              <w:rPr>
                <w:snapToGrid/>
                <w:szCs w:val="22"/>
                <w:lang w:val="sk-SK"/>
              </w:rPr>
              <w:t xml:space="preserve">sa </w:t>
            </w:r>
            <w:r w:rsidRPr="00E70A81">
              <w:rPr>
                <w:snapToGrid/>
                <w:spacing w:val="-4"/>
                <w:szCs w:val="22"/>
                <w:lang w:val="sk-SK"/>
              </w:rPr>
              <w:t>m</w:t>
            </w:r>
            <w:r w:rsidRPr="00E70A81">
              <w:rPr>
                <w:snapToGrid/>
                <w:szCs w:val="22"/>
                <w:lang w:val="sk-SK"/>
              </w:rPr>
              <w:t>á</w:t>
            </w:r>
            <w:r w:rsidRPr="00E70A81">
              <w:rPr>
                <w:snapToGrid/>
                <w:spacing w:val="1"/>
                <w:szCs w:val="22"/>
                <w:lang w:val="sk-SK"/>
              </w:rPr>
              <w:t xml:space="preserve"> </w:t>
            </w:r>
            <w:r w:rsidRPr="00E70A81">
              <w:rPr>
                <w:snapToGrid/>
                <w:szCs w:val="22"/>
                <w:lang w:val="sk-SK"/>
              </w:rPr>
              <w:t>po</w:t>
            </w:r>
            <w:r w:rsidRPr="00E70A81">
              <w:rPr>
                <w:snapToGrid/>
                <w:spacing w:val="-2"/>
                <w:szCs w:val="22"/>
                <w:lang w:val="sk-SK"/>
              </w:rPr>
              <w:t>s</w:t>
            </w:r>
            <w:r w:rsidRPr="00E70A81">
              <w:rPr>
                <w:snapToGrid/>
                <w:szCs w:val="22"/>
                <w:lang w:val="sk-SK"/>
              </w:rPr>
              <w:t>l</w:t>
            </w:r>
            <w:r w:rsidRPr="00E70A81">
              <w:rPr>
                <w:snapToGrid/>
                <w:spacing w:val="2"/>
                <w:szCs w:val="22"/>
                <w:lang w:val="sk-SK"/>
              </w:rPr>
              <w:t>a</w:t>
            </w:r>
            <w:r w:rsidRPr="00E70A81">
              <w:rPr>
                <w:snapToGrid/>
                <w:szCs w:val="22"/>
                <w:lang w:val="sk-SK"/>
              </w:rPr>
              <w:t>ť</w:t>
            </w:r>
            <w:r w:rsidRPr="00E70A81">
              <w:rPr>
                <w:snapToGrid/>
                <w:spacing w:val="-3"/>
                <w:szCs w:val="22"/>
                <w:lang w:val="sk-SK"/>
              </w:rPr>
              <w:t xml:space="preserve"> </w:t>
            </w:r>
            <w:r w:rsidRPr="00E70A81">
              <w:rPr>
                <w:snapToGrid/>
                <w:szCs w:val="22"/>
                <w:lang w:val="sk-SK"/>
              </w:rPr>
              <w:t xml:space="preserve">do </w:t>
            </w:r>
            <w:r w:rsidRPr="00E70A81">
              <w:rPr>
                <w:snapToGrid/>
                <w:spacing w:val="1"/>
                <w:szCs w:val="22"/>
                <w:lang w:val="sk-SK"/>
              </w:rPr>
              <w:t>re</w:t>
            </w:r>
            <w:r w:rsidRPr="00E70A81">
              <w:rPr>
                <w:snapToGrid/>
                <w:spacing w:val="-1"/>
                <w:szCs w:val="22"/>
                <w:lang w:val="sk-SK"/>
              </w:rPr>
              <w:t>f</w:t>
            </w:r>
            <w:r w:rsidRPr="00E70A81">
              <w:rPr>
                <w:snapToGrid/>
                <w:szCs w:val="22"/>
                <w:lang w:val="sk-SK"/>
              </w:rPr>
              <w:t>e</w:t>
            </w:r>
            <w:r w:rsidRPr="00E70A81">
              <w:rPr>
                <w:snapToGrid/>
                <w:spacing w:val="1"/>
                <w:szCs w:val="22"/>
                <w:lang w:val="sk-SK"/>
              </w:rPr>
              <w:t>r</w:t>
            </w:r>
            <w:r w:rsidRPr="00E70A81">
              <w:rPr>
                <w:snapToGrid/>
                <w:spacing w:val="-2"/>
                <w:szCs w:val="22"/>
                <w:lang w:val="sk-SK"/>
              </w:rPr>
              <w:t>e</w:t>
            </w:r>
            <w:r w:rsidRPr="00E70A81">
              <w:rPr>
                <w:snapToGrid/>
                <w:szCs w:val="22"/>
                <w:lang w:val="sk-SK"/>
              </w:rPr>
              <w:t>nčné</w:t>
            </w:r>
            <w:r w:rsidRPr="00E70A81">
              <w:rPr>
                <w:snapToGrid/>
                <w:spacing w:val="-2"/>
                <w:szCs w:val="22"/>
                <w:lang w:val="sk-SK"/>
              </w:rPr>
              <w:t>h</w:t>
            </w:r>
            <w:r w:rsidRPr="00E70A81">
              <w:rPr>
                <w:snapToGrid/>
                <w:szCs w:val="22"/>
                <w:lang w:val="sk-SK"/>
              </w:rPr>
              <w:t xml:space="preserve">o </w:t>
            </w:r>
            <w:r w:rsidRPr="00E70A81">
              <w:rPr>
                <w:snapToGrid/>
                <w:spacing w:val="-1"/>
                <w:szCs w:val="22"/>
                <w:lang w:val="sk-SK"/>
              </w:rPr>
              <w:t>l</w:t>
            </w:r>
            <w:r w:rsidRPr="00E70A81">
              <w:rPr>
                <w:snapToGrid/>
                <w:szCs w:val="22"/>
                <w:lang w:val="sk-SK"/>
              </w:rPr>
              <w:t>abo</w:t>
            </w:r>
            <w:r w:rsidRPr="00E70A81">
              <w:rPr>
                <w:snapToGrid/>
                <w:spacing w:val="-2"/>
                <w:szCs w:val="22"/>
                <w:lang w:val="sk-SK"/>
              </w:rPr>
              <w:t>r</w:t>
            </w:r>
            <w:r w:rsidRPr="00E70A81">
              <w:rPr>
                <w:snapToGrid/>
                <w:szCs w:val="22"/>
                <w:lang w:val="sk-SK"/>
              </w:rPr>
              <w:t>at</w:t>
            </w:r>
            <w:r w:rsidRPr="00E70A81">
              <w:rPr>
                <w:snapToGrid/>
                <w:spacing w:val="-2"/>
                <w:szCs w:val="22"/>
                <w:lang w:val="sk-SK"/>
              </w:rPr>
              <w:t>ó</w:t>
            </w:r>
            <w:r w:rsidRPr="00E70A81">
              <w:rPr>
                <w:snapToGrid/>
                <w:spacing w:val="1"/>
                <w:szCs w:val="22"/>
                <w:lang w:val="sk-SK"/>
              </w:rPr>
              <w:t>r</w:t>
            </w:r>
            <w:r w:rsidRPr="00E70A81">
              <w:rPr>
                <w:snapToGrid/>
                <w:spacing w:val="-1"/>
                <w:szCs w:val="22"/>
                <w:lang w:val="sk-SK"/>
              </w:rPr>
              <w:t>i</w:t>
            </w:r>
            <w:r w:rsidRPr="00E70A81">
              <w:rPr>
                <w:snapToGrid/>
                <w:szCs w:val="22"/>
                <w:lang w:val="sk-SK"/>
              </w:rPr>
              <w:t>a.</w:t>
            </w:r>
            <w:r w:rsidR="00E45E51">
              <w:rPr>
                <w:snapToGrid/>
                <w:szCs w:val="22"/>
                <w:lang w:val="sk-SK"/>
              </w:rPr>
              <w:t xml:space="preserve"> Pokiaľ</w:t>
            </w:r>
            <w:r w:rsidR="0096223F">
              <w:rPr>
                <w:snapToGrid/>
                <w:szCs w:val="22"/>
                <w:lang w:val="sk-SK"/>
              </w:rPr>
              <w:t xml:space="preserve"> nie sú </w:t>
            </w:r>
            <w:r w:rsidR="00E45E51">
              <w:rPr>
                <w:snapToGrid/>
                <w:szCs w:val="22"/>
                <w:lang w:val="sk-SK"/>
              </w:rPr>
              <w:t xml:space="preserve">k dispozícii dôkazy o klinickej odpovedi na potvrdené izoláty s hodnotami MIC nad súčasnými rezistentnými hraničnými hodnotami, majú sa hlásiť rezistentné. </w:t>
            </w:r>
          </w:p>
          <w:p w14:paraId="220D67AE" w14:textId="77777777" w:rsidR="00C156AC" w:rsidRDefault="00C156AC" w:rsidP="00663A9F">
            <w:pPr>
              <w:tabs>
                <w:tab w:val="clear" w:pos="567"/>
              </w:tabs>
              <w:autoSpaceDE w:val="0"/>
              <w:autoSpaceDN w:val="0"/>
              <w:adjustRightInd w:val="0"/>
              <w:spacing w:line="249" w:lineRule="exact"/>
              <w:ind w:left="40" w:right="-20"/>
              <w:rPr>
                <w:snapToGrid/>
                <w:szCs w:val="22"/>
                <w:lang w:val="sk-SK"/>
              </w:rPr>
            </w:pPr>
          </w:p>
          <w:p w14:paraId="774F361B" w14:textId="77777777" w:rsidR="00AE1EAF" w:rsidRPr="00AE1EAF" w:rsidRDefault="00AE1EAF" w:rsidP="00663A9F">
            <w:pPr>
              <w:tabs>
                <w:tab w:val="clear" w:pos="567"/>
              </w:tabs>
              <w:autoSpaceDE w:val="0"/>
              <w:autoSpaceDN w:val="0"/>
              <w:adjustRightInd w:val="0"/>
              <w:spacing w:line="249" w:lineRule="exact"/>
              <w:ind w:left="40" w:right="-20"/>
              <w:rPr>
                <w:snapToGrid/>
                <w:szCs w:val="22"/>
                <w:lang w:val="sk-SK"/>
              </w:rPr>
            </w:pPr>
            <w:r w:rsidRPr="00210463">
              <w:rPr>
                <w:color w:val="000000"/>
                <w:szCs w:val="24"/>
                <w:vertAlign w:val="superscript"/>
                <w:lang w:val="sk-SK"/>
              </w:rPr>
              <w:t>2</w:t>
            </w:r>
            <w:r w:rsidRPr="00210463">
              <w:rPr>
                <w:color w:val="000000"/>
                <w:szCs w:val="24"/>
                <w:lang w:val="sk-SK"/>
              </w:rPr>
              <w:t xml:space="preserve"> </w:t>
            </w:r>
            <w:r w:rsidR="00766BDA">
              <w:rPr>
                <w:color w:val="000000"/>
                <w:szCs w:val="24"/>
                <w:lang w:val="sk-SK"/>
              </w:rPr>
              <w:t>Hraničné hodnoty ne</w:t>
            </w:r>
            <w:r w:rsidRPr="00210463">
              <w:rPr>
                <w:color w:val="000000"/>
                <w:szCs w:val="24"/>
                <w:lang w:val="sk-SK"/>
              </w:rPr>
              <w:t>súvisiace s druhom sa určili hlavne na základe údajo</w:t>
            </w:r>
            <w:r w:rsidR="0031576F">
              <w:rPr>
                <w:color w:val="000000"/>
                <w:szCs w:val="24"/>
                <w:lang w:val="sk-SK"/>
              </w:rPr>
              <w:t>v FK/F</w:t>
            </w:r>
            <w:r w:rsidRPr="00AE1EAF">
              <w:rPr>
                <w:color w:val="000000"/>
                <w:szCs w:val="24"/>
                <w:lang w:val="sk-SK"/>
              </w:rPr>
              <w:t>D a sú nezávislé od distr</w:t>
            </w:r>
            <w:r>
              <w:rPr>
                <w:color w:val="000000"/>
                <w:szCs w:val="24"/>
                <w:lang w:val="sk-SK"/>
              </w:rPr>
              <w:t>i</w:t>
            </w:r>
            <w:r w:rsidRPr="00210463">
              <w:rPr>
                <w:color w:val="000000"/>
                <w:szCs w:val="24"/>
                <w:lang w:val="sk-SK"/>
              </w:rPr>
              <w:t>búcie</w:t>
            </w:r>
            <w:r>
              <w:rPr>
                <w:color w:val="000000"/>
                <w:szCs w:val="24"/>
                <w:lang w:val="sk-SK"/>
              </w:rPr>
              <w:t xml:space="preserve"> MIC konkrétnych druhov. Používajú sa iba pre organizmy, ktoré nemajú špecifické hraničné hodnoty.</w:t>
            </w:r>
          </w:p>
        </w:tc>
      </w:tr>
    </w:tbl>
    <w:p w14:paraId="673BE7AF" w14:textId="77777777" w:rsidR="00C156AC" w:rsidRPr="00E70A81" w:rsidRDefault="00C156AC" w:rsidP="00913BD0">
      <w:pPr>
        <w:tabs>
          <w:tab w:val="clear" w:pos="567"/>
        </w:tabs>
        <w:autoSpaceDE w:val="0"/>
        <w:autoSpaceDN w:val="0"/>
        <w:adjustRightInd w:val="0"/>
        <w:spacing w:line="240" w:lineRule="auto"/>
        <w:rPr>
          <w:snapToGrid/>
          <w:szCs w:val="22"/>
          <w:lang w:val="sk-SK" w:eastAsia="zh-TW"/>
        </w:rPr>
      </w:pPr>
    </w:p>
    <w:p w14:paraId="00340FE0" w14:textId="77777777" w:rsidR="00913BD0" w:rsidRPr="00E70A81" w:rsidRDefault="00913BD0" w:rsidP="00913BD0">
      <w:pPr>
        <w:tabs>
          <w:tab w:val="clear" w:pos="567"/>
        </w:tabs>
        <w:autoSpaceDE w:val="0"/>
        <w:autoSpaceDN w:val="0"/>
        <w:adjustRightInd w:val="0"/>
        <w:spacing w:line="240" w:lineRule="auto"/>
        <w:rPr>
          <w:snapToGrid/>
          <w:szCs w:val="22"/>
          <w:lang w:val="sk-SK" w:eastAsia="zh-TW"/>
        </w:rPr>
      </w:pPr>
      <w:r w:rsidRPr="00E70A81">
        <w:rPr>
          <w:snapToGrid/>
          <w:szCs w:val="22"/>
          <w:u w:val="single"/>
          <w:lang w:val="sk-SK" w:eastAsia="zh-TW"/>
        </w:rPr>
        <w:t>Klinické skúsenosti</w:t>
      </w:r>
    </w:p>
    <w:p w14:paraId="6851BC0B" w14:textId="77777777" w:rsidR="00913BD0" w:rsidRPr="00E70A81" w:rsidRDefault="00913BD0" w:rsidP="00913BD0">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Úspesná liečba tejto časti je definovaná ako kompletná alebo čiastočná odpoveď.</w:t>
      </w:r>
    </w:p>
    <w:p w14:paraId="22A7F0A1" w14:textId="77777777" w:rsidR="00913BD0" w:rsidRPr="00E70A81" w:rsidRDefault="00913BD0" w:rsidP="00913BD0">
      <w:pPr>
        <w:tabs>
          <w:tab w:val="clear" w:pos="567"/>
        </w:tabs>
        <w:autoSpaceDE w:val="0"/>
        <w:autoSpaceDN w:val="0"/>
        <w:adjustRightInd w:val="0"/>
        <w:spacing w:line="240" w:lineRule="auto"/>
        <w:rPr>
          <w:snapToGrid/>
          <w:szCs w:val="22"/>
          <w:lang w:val="sk-SK" w:eastAsia="zh-TW"/>
        </w:rPr>
      </w:pPr>
    </w:p>
    <w:p w14:paraId="1FC7114E" w14:textId="77777777" w:rsidR="00913BD0" w:rsidRPr="00E70A81" w:rsidRDefault="00913BD0" w:rsidP="00913BD0">
      <w:pPr>
        <w:tabs>
          <w:tab w:val="clear" w:pos="567"/>
        </w:tabs>
        <w:autoSpaceDE w:val="0"/>
        <w:autoSpaceDN w:val="0"/>
        <w:adjustRightInd w:val="0"/>
        <w:spacing w:line="240" w:lineRule="auto"/>
        <w:rPr>
          <w:snapToGrid/>
          <w:szCs w:val="22"/>
          <w:lang w:val="sk-SK" w:eastAsia="zh-TW"/>
        </w:rPr>
      </w:pPr>
      <w:r w:rsidRPr="00E70A81">
        <w:rPr>
          <w:snapToGrid/>
          <w:szCs w:val="22"/>
          <w:u w:val="single"/>
          <w:lang w:val="sk-SK" w:eastAsia="zh-TW"/>
        </w:rPr>
        <w:t xml:space="preserve">Infekcie spôsobené hubami </w:t>
      </w:r>
      <w:r w:rsidRPr="00E70A81">
        <w:rPr>
          <w:i/>
          <w:snapToGrid/>
          <w:szCs w:val="22"/>
          <w:u w:val="single"/>
          <w:lang w:val="sk-SK" w:eastAsia="zh-TW"/>
        </w:rPr>
        <w:t>Aspergillus</w:t>
      </w:r>
      <w:r w:rsidRPr="00E70A81">
        <w:rPr>
          <w:snapToGrid/>
          <w:szCs w:val="22"/>
          <w:u w:val="single"/>
          <w:lang w:val="sk-SK" w:eastAsia="zh-TW"/>
        </w:rPr>
        <w:t xml:space="preserve"> – účinnosť u pacientov s aspergilózou so zlou prognózou</w:t>
      </w:r>
    </w:p>
    <w:p w14:paraId="32EF9562" w14:textId="77777777" w:rsidR="002821C9" w:rsidRPr="00E70A81" w:rsidRDefault="002821C9" w:rsidP="002821C9">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Vorikonazol vykazuje </w:t>
      </w:r>
      <w:r w:rsidRPr="00E70A81">
        <w:rPr>
          <w:i/>
          <w:iCs/>
          <w:snapToGrid/>
          <w:szCs w:val="22"/>
          <w:lang w:val="sk-SK" w:eastAsia="zh-TW"/>
        </w:rPr>
        <w:t xml:space="preserve">in vitro </w:t>
      </w:r>
      <w:r w:rsidRPr="00E70A81">
        <w:rPr>
          <w:snapToGrid/>
          <w:szCs w:val="22"/>
          <w:lang w:val="sk-SK" w:eastAsia="zh-TW"/>
        </w:rPr>
        <w:t xml:space="preserve">fungicídnu aktivitu voči rodu </w:t>
      </w:r>
      <w:r w:rsidRPr="00E70A81">
        <w:rPr>
          <w:i/>
          <w:iCs/>
          <w:snapToGrid/>
          <w:szCs w:val="22"/>
          <w:lang w:val="sk-SK" w:eastAsia="zh-TW"/>
        </w:rPr>
        <w:t>Aspergillus</w:t>
      </w:r>
      <w:r w:rsidR="001B5409">
        <w:rPr>
          <w:i/>
          <w:iCs/>
          <w:snapToGrid/>
          <w:szCs w:val="22"/>
          <w:lang w:val="sk-SK" w:eastAsia="zh-TW"/>
        </w:rPr>
        <w:t xml:space="preserve"> </w:t>
      </w:r>
      <w:r w:rsidR="001B5409" w:rsidRPr="00791085">
        <w:rPr>
          <w:iCs/>
          <w:snapToGrid/>
          <w:szCs w:val="22"/>
          <w:lang w:val="sk-SK" w:eastAsia="zh-TW"/>
        </w:rPr>
        <w:t>spp</w:t>
      </w:r>
      <w:r w:rsidRPr="00E70A81">
        <w:rPr>
          <w:snapToGrid/>
          <w:szCs w:val="22"/>
          <w:lang w:val="sk-SK" w:eastAsia="zh-TW"/>
        </w:rPr>
        <w:t>. V otvorenej, randomizovanej, multicentrickej štúdii s 227 imunokomprimovanými pacientami liečenými 12 týždňov sa porovnával benefit (účinnosť a prežívanie) vorikonazolu oproti konvenčnej liečbe amfotericínom B na primárnu liečbu akútnej invazívnej aspergilózy. Vorikonazol sa podával intravenózne so začiatočnou dávkou 6 mg/kg každých 12 hodín počas prvých 24 hodín s následnou udržiavaciou dávkou 4 mg/kg každých 12 hodín minimálne počas 7 dní. Potom sa mohlo prejsť na perorálnu liečbu s dávkou 200 mg každých 12 hodín. Stredná dĺžka trvania intravenóznej liečby vorikonazolom bola 10 dní (v rozmedzí 2-85 dní). Po intravenóznej liečbe vorikonazolom, stredná dĺžka trvania perorálnej liečby vorikonazolom bola 76 dní (v rozmedzí 2-232 dní).</w:t>
      </w:r>
    </w:p>
    <w:p w14:paraId="2C42A559" w14:textId="77777777" w:rsidR="002821C9" w:rsidRPr="00E70A81" w:rsidRDefault="002821C9" w:rsidP="002821C9">
      <w:pPr>
        <w:tabs>
          <w:tab w:val="clear" w:pos="567"/>
        </w:tabs>
        <w:autoSpaceDE w:val="0"/>
        <w:autoSpaceDN w:val="0"/>
        <w:adjustRightInd w:val="0"/>
        <w:spacing w:line="240" w:lineRule="auto"/>
        <w:rPr>
          <w:snapToGrid/>
          <w:szCs w:val="22"/>
          <w:lang w:val="sk-SK" w:eastAsia="zh-TW"/>
        </w:rPr>
      </w:pPr>
    </w:p>
    <w:p w14:paraId="13CE0B85" w14:textId="77777777" w:rsidR="002821C9" w:rsidRPr="00E70A81" w:rsidRDefault="002821C9" w:rsidP="002821C9">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Dostatočná globálna odpoveď (kompletný alebo parciálny ústup všetkých symptómov, rádiografických/bronchoskopických abnormalít detegovaných na začiatku) sa pozorovala u 53 % pacientov liečených vorikonazolom v porovnaní s 31 % pacientov liečených porovnávaným liekom. 84-dňový stupeň prežívania pri vorikonazole bol signifikantne vyšší oproti porovnávanému lieku a klinicky a štatisticky signifikantný benefit bol dokázaný v prospech vorikonazolu aj pre časový interval po smrť a časový interval po prerušenie liečby z dôvodu toxicity.</w:t>
      </w:r>
    </w:p>
    <w:p w14:paraId="629CAC08" w14:textId="77777777" w:rsidR="002821C9" w:rsidRPr="00E70A81" w:rsidRDefault="002821C9" w:rsidP="002821C9">
      <w:pPr>
        <w:tabs>
          <w:tab w:val="clear" w:pos="567"/>
        </w:tabs>
        <w:autoSpaceDE w:val="0"/>
        <w:autoSpaceDN w:val="0"/>
        <w:adjustRightInd w:val="0"/>
        <w:spacing w:line="240" w:lineRule="auto"/>
        <w:rPr>
          <w:snapToGrid/>
          <w:szCs w:val="22"/>
          <w:lang w:val="sk-SK" w:eastAsia="zh-TW"/>
        </w:rPr>
      </w:pPr>
    </w:p>
    <w:p w14:paraId="2F808A05" w14:textId="77777777" w:rsidR="002821C9" w:rsidRPr="00E70A81" w:rsidRDefault="002821C9" w:rsidP="002821C9">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Táto štúdia potvrdila skoršie zistenia z prospektívnej štúdie, kde sa zistil pozitívny výsledok liečby u pacientov s rizikovými faktormi nepriaznivej prognózy vrátane GVH (“graft versus host“) reakcie po transplantácii a predovšetkým infekcií mozgu (za normálnych okolností s takmer 100 % mortalitou). </w:t>
      </w:r>
    </w:p>
    <w:p w14:paraId="713BB6DB" w14:textId="77777777" w:rsidR="002821C9" w:rsidRPr="00E70A81" w:rsidRDefault="002821C9" w:rsidP="002821C9">
      <w:pPr>
        <w:tabs>
          <w:tab w:val="clear" w:pos="567"/>
        </w:tabs>
        <w:autoSpaceDE w:val="0"/>
        <w:autoSpaceDN w:val="0"/>
        <w:adjustRightInd w:val="0"/>
        <w:spacing w:line="240" w:lineRule="auto"/>
        <w:rPr>
          <w:snapToGrid/>
          <w:szCs w:val="22"/>
          <w:lang w:val="sk-SK" w:eastAsia="zh-TW"/>
        </w:rPr>
      </w:pPr>
    </w:p>
    <w:p w14:paraId="1AE2F5FC" w14:textId="77777777" w:rsidR="002821C9" w:rsidRPr="00E70A81" w:rsidRDefault="002821C9" w:rsidP="002821C9">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lastRenderedPageBreak/>
        <w:t>Štúdie zahrňovali aspergilózu mozgu, sínusov, pľúc a diseminovanú aspergilózu u pacientov po transplantácii kostnej drene a solídnych orgánov, s hematologickými malignitami, rakovinou a AIDS.</w:t>
      </w:r>
    </w:p>
    <w:p w14:paraId="100372EE" w14:textId="77777777" w:rsidR="00913BD0" w:rsidRPr="00E70A81" w:rsidRDefault="00913BD0" w:rsidP="00913BD0">
      <w:pPr>
        <w:tabs>
          <w:tab w:val="clear" w:pos="567"/>
        </w:tabs>
        <w:autoSpaceDE w:val="0"/>
        <w:autoSpaceDN w:val="0"/>
        <w:adjustRightInd w:val="0"/>
        <w:spacing w:line="240" w:lineRule="auto"/>
        <w:rPr>
          <w:snapToGrid/>
          <w:szCs w:val="22"/>
          <w:lang w:val="sk-SK" w:eastAsia="zh-TW"/>
        </w:rPr>
      </w:pPr>
    </w:p>
    <w:p w14:paraId="6F5CD8A5" w14:textId="77777777" w:rsidR="00913BD0" w:rsidRPr="00E70A81" w:rsidRDefault="00913BD0" w:rsidP="00913BD0">
      <w:pPr>
        <w:tabs>
          <w:tab w:val="clear" w:pos="567"/>
        </w:tabs>
        <w:autoSpaceDE w:val="0"/>
        <w:autoSpaceDN w:val="0"/>
        <w:adjustRightInd w:val="0"/>
        <w:spacing w:line="240" w:lineRule="auto"/>
        <w:rPr>
          <w:snapToGrid/>
          <w:szCs w:val="22"/>
          <w:lang w:val="sk-SK" w:eastAsia="zh-TW"/>
        </w:rPr>
      </w:pPr>
      <w:r w:rsidRPr="00E70A81">
        <w:rPr>
          <w:snapToGrid/>
          <w:szCs w:val="22"/>
          <w:u w:val="single"/>
          <w:lang w:val="sk-SK" w:eastAsia="zh-TW"/>
        </w:rPr>
        <w:t>Kandidémia u pacientov bez neutrop</w:t>
      </w:r>
      <w:r w:rsidR="00E276EC">
        <w:rPr>
          <w:snapToGrid/>
          <w:szCs w:val="22"/>
          <w:u w:val="single"/>
          <w:lang w:val="sk-SK" w:eastAsia="zh-TW"/>
        </w:rPr>
        <w:t>é</w:t>
      </w:r>
      <w:r w:rsidRPr="00E70A81">
        <w:rPr>
          <w:snapToGrid/>
          <w:szCs w:val="22"/>
          <w:u w:val="single"/>
          <w:lang w:val="sk-SK" w:eastAsia="zh-TW"/>
        </w:rPr>
        <w:t>ni</w:t>
      </w:r>
      <w:r w:rsidR="00E276EC">
        <w:rPr>
          <w:snapToGrid/>
          <w:szCs w:val="22"/>
          <w:u w:val="single"/>
          <w:lang w:val="sk-SK" w:eastAsia="zh-TW"/>
        </w:rPr>
        <w:t>e</w:t>
      </w:r>
    </w:p>
    <w:p w14:paraId="57F01705" w14:textId="77777777" w:rsidR="002821C9" w:rsidRPr="00E70A81" w:rsidRDefault="002821C9" w:rsidP="002821C9">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Účinnosť vorikonazolu v porovnaní s dávkovacou schémou amfotericínu B s následným podávaním flukonazolu v primárnej liečbe kandidémie bola preukázaná v otvorenej porovnávacej štúdii. Do štúdie bolo zaradených tristosedemdesiat pacientov bez neutropénie (vo veku nad 12 rokov) s dokumentovanou kandidémiou, z ktorých 248 bolo liečených vorikonazolom. Deväť jedincov v skupine s vorikonazolom a </w:t>
      </w:r>
      <w:r w:rsidR="001B5409">
        <w:rPr>
          <w:snapToGrid/>
          <w:szCs w:val="22"/>
          <w:lang w:val="sk-SK" w:eastAsia="zh-TW"/>
        </w:rPr>
        <w:t>5</w:t>
      </w:r>
      <w:r w:rsidR="001B5409" w:rsidRPr="00E70A81">
        <w:rPr>
          <w:snapToGrid/>
          <w:szCs w:val="22"/>
          <w:lang w:val="sk-SK" w:eastAsia="zh-TW"/>
        </w:rPr>
        <w:t xml:space="preserve"> </w:t>
      </w:r>
      <w:r w:rsidRPr="00E70A81">
        <w:rPr>
          <w:snapToGrid/>
          <w:szCs w:val="22"/>
          <w:lang w:val="sk-SK" w:eastAsia="zh-TW"/>
        </w:rPr>
        <w:t xml:space="preserve">v skupine s amfotericínom B s následným podávaním flukonazolu malo tiež mykologicky dokázanú infekciu v hlbokých tkanivách. Pacienti so zlyhaním funkcie obličiek boli vyradení z tejto štúdie. Stredná dĺžka liečby bola 15 dní v oboch liečebných ramenách. V primárnej analýze bola úspešná odpoveď na základe posúdenia Komisiou na kontrolu údajov (DRC = Data Review Committee), zaslepenou voči liečbe použitej v štúdii, definovaná ako vyliečenie/zlepšenie všetkých klinických znakov a príznakov infekcie s eradikáciou </w:t>
      </w:r>
      <w:r w:rsidRPr="00E70A81">
        <w:rPr>
          <w:i/>
          <w:iCs/>
          <w:snapToGrid/>
          <w:szCs w:val="22"/>
          <w:lang w:val="sk-SK" w:eastAsia="zh-TW"/>
        </w:rPr>
        <w:t xml:space="preserve">Candidy </w:t>
      </w:r>
      <w:r w:rsidRPr="00E70A81">
        <w:rPr>
          <w:snapToGrid/>
          <w:szCs w:val="22"/>
          <w:lang w:val="sk-SK" w:eastAsia="zh-TW"/>
        </w:rPr>
        <w:t>z krvi a infikovaných miest v hlbokých tkanivách 12 týžd</w:t>
      </w:r>
      <w:r w:rsidR="001B5409">
        <w:rPr>
          <w:snapToGrid/>
          <w:szCs w:val="22"/>
          <w:lang w:val="sk-SK" w:eastAsia="zh-TW"/>
        </w:rPr>
        <w:t>ňov</w:t>
      </w:r>
      <w:r w:rsidRPr="00E70A81">
        <w:rPr>
          <w:snapToGrid/>
          <w:szCs w:val="22"/>
          <w:lang w:val="sk-SK" w:eastAsia="zh-TW"/>
        </w:rPr>
        <w:t xml:space="preserve"> po ukončení liečby (EOT = end of therapy). Pacienti, ktorí nemali posúdenie v 12. týždni po EOT, sa považovali za neúspech liečby. Táto analýza ukázala úspešnú odpoveď u 41 % pacientov v oboch liečebných ramenách.</w:t>
      </w:r>
    </w:p>
    <w:p w14:paraId="30AFF601" w14:textId="77777777" w:rsidR="002821C9" w:rsidRPr="00E70A81" w:rsidRDefault="002821C9" w:rsidP="002821C9">
      <w:pPr>
        <w:tabs>
          <w:tab w:val="clear" w:pos="567"/>
        </w:tabs>
        <w:autoSpaceDE w:val="0"/>
        <w:autoSpaceDN w:val="0"/>
        <w:adjustRightInd w:val="0"/>
        <w:spacing w:line="240" w:lineRule="auto"/>
        <w:rPr>
          <w:snapToGrid/>
          <w:szCs w:val="22"/>
          <w:lang w:val="sk-SK" w:eastAsia="zh-TW"/>
        </w:rPr>
      </w:pPr>
    </w:p>
    <w:p w14:paraId="697D605F" w14:textId="77777777" w:rsidR="002821C9" w:rsidRPr="00E70A81" w:rsidRDefault="002821C9" w:rsidP="00913BD0">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V sekundárnej analýze, ktorá využívala posúdenia DRC v najneskôr hodnotiteľnom časovom bode (EOT alebo v 2., 6. alebo 12. týždni po EOT), bol výskyt úspešnej odpovede u vorikonazolu 65 % a u dávkovacej schémy amfotericínu B s následným podávaním flukonazolu 71 %. </w:t>
      </w:r>
    </w:p>
    <w:p w14:paraId="09E71ED1" w14:textId="77777777" w:rsidR="002821C9" w:rsidRPr="00E70A81" w:rsidRDefault="002821C9" w:rsidP="00913BD0">
      <w:pPr>
        <w:tabs>
          <w:tab w:val="clear" w:pos="567"/>
        </w:tabs>
        <w:autoSpaceDE w:val="0"/>
        <w:autoSpaceDN w:val="0"/>
        <w:adjustRightInd w:val="0"/>
        <w:spacing w:line="240" w:lineRule="auto"/>
        <w:rPr>
          <w:snapToGrid/>
          <w:szCs w:val="22"/>
          <w:lang w:val="sk-SK" w:eastAsia="zh-TW"/>
        </w:rPr>
      </w:pPr>
    </w:p>
    <w:p w14:paraId="0295E689" w14:textId="77777777" w:rsidR="00913BD0" w:rsidRPr="00E70A81" w:rsidRDefault="002821C9" w:rsidP="00913BD0">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Posúdenie úspešného výsledku skúšajúcim v každom z týchto časových bodov ukazuje nasledujúca tabuľka. </w:t>
      </w:r>
    </w:p>
    <w:p w14:paraId="4BB9C87F" w14:textId="77777777" w:rsidR="002821C9" w:rsidRPr="00E70A81" w:rsidRDefault="002821C9" w:rsidP="00913BD0">
      <w:pPr>
        <w:tabs>
          <w:tab w:val="clear" w:pos="567"/>
        </w:tabs>
        <w:autoSpaceDE w:val="0"/>
        <w:autoSpaceDN w:val="0"/>
        <w:adjustRightInd w:val="0"/>
        <w:spacing w:line="240" w:lineRule="auto"/>
        <w:rPr>
          <w:snapToGrid/>
          <w:szCs w:val="22"/>
          <w:lang w:val="sk-SK"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D51F6C" w:rsidRPr="00E70A81" w14:paraId="5E8286E0" w14:textId="77777777" w:rsidTr="00663A9F">
        <w:tc>
          <w:tcPr>
            <w:tcW w:w="3285" w:type="dxa"/>
            <w:shd w:val="clear" w:color="auto" w:fill="auto"/>
          </w:tcPr>
          <w:p w14:paraId="314D88DB" w14:textId="77777777" w:rsidR="00D51F6C" w:rsidRPr="00E70A81" w:rsidRDefault="00D51F6C" w:rsidP="00663A9F">
            <w:pPr>
              <w:tabs>
                <w:tab w:val="clear" w:pos="567"/>
              </w:tabs>
              <w:autoSpaceDE w:val="0"/>
              <w:autoSpaceDN w:val="0"/>
              <w:adjustRightInd w:val="0"/>
              <w:spacing w:line="240" w:lineRule="auto"/>
              <w:rPr>
                <w:b/>
                <w:i/>
                <w:snapToGrid/>
                <w:szCs w:val="22"/>
                <w:lang w:val="sk-SK" w:eastAsia="zh-TW"/>
              </w:rPr>
            </w:pPr>
            <w:r w:rsidRPr="00E70A81">
              <w:rPr>
                <w:b/>
                <w:i/>
                <w:snapToGrid/>
                <w:szCs w:val="22"/>
                <w:lang w:val="sk-SK" w:eastAsia="zh-TW"/>
              </w:rPr>
              <w:t>Časový bod</w:t>
            </w:r>
          </w:p>
        </w:tc>
        <w:tc>
          <w:tcPr>
            <w:tcW w:w="3285" w:type="dxa"/>
            <w:shd w:val="clear" w:color="auto" w:fill="auto"/>
          </w:tcPr>
          <w:p w14:paraId="06880670" w14:textId="77777777" w:rsidR="00D51F6C" w:rsidRPr="00E70A81" w:rsidRDefault="00D51F6C" w:rsidP="00663A9F">
            <w:pPr>
              <w:tabs>
                <w:tab w:val="clear" w:pos="567"/>
              </w:tabs>
              <w:autoSpaceDE w:val="0"/>
              <w:autoSpaceDN w:val="0"/>
              <w:adjustRightInd w:val="0"/>
              <w:spacing w:line="240" w:lineRule="auto"/>
              <w:rPr>
                <w:b/>
                <w:i/>
                <w:snapToGrid/>
                <w:szCs w:val="22"/>
                <w:lang w:val="sk-SK" w:eastAsia="zh-TW"/>
              </w:rPr>
            </w:pPr>
            <w:r w:rsidRPr="00E70A81">
              <w:rPr>
                <w:b/>
                <w:i/>
                <w:snapToGrid/>
                <w:szCs w:val="22"/>
                <w:lang w:val="sk-SK" w:eastAsia="zh-TW"/>
              </w:rPr>
              <w:t>Vorikonazol (N=248)</w:t>
            </w:r>
          </w:p>
        </w:tc>
        <w:tc>
          <w:tcPr>
            <w:tcW w:w="3285" w:type="dxa"/>
            <w:shd w:val="clear" w:color="auto" w:fill="auto"/>
          </w:tcPr>
          <w:p w14:paraId="2B6BB81A" w14:textId="77777777" w:rsidR="00D51F6C" w:rsidRPr="00E70A81" w:rsidRDefault="00D51F6C" w:rsidP="00663A9F">
            <w:pPr>
              <w:tabs>
                <w:tab w:val="clear" w:pos="567"/>
              </w:tabs>
              <w:autoSpaceDE w:val="0"/>
              <w:autoSpaceDN w:val="0"/>
              <w:adjustRightInd w:val="0"/>
              <w:spacing w:line="240" w:lineRule="auto"/>
              <w:rPr>
                <w:b/>
                <w:i/>
                <w:snapToGrid/>
                <w:szCs w:val="22"/>
                <w:lang w:val="sk-SK" w:eastAsia="zh-TW"/>
              </w:rPr>
            </w:pPr>
            <w:r w:rsidRPr="00E70A81">
              <w:rPr>
                <w:b/>
                <w:i/>
                <w:snapToGrid/>
                <w:szCs w:val="22"/>
                <w:lang w:val="sk-SK" w:eastAsia="zh-TW"/>
              </w:rPr>
              <w:t xml:space="preserve">Amfotericín B </w:t>
            </w:r>
            <w:r w:rsidRPr="00E70A81">
              <w:rPr>
                <w:b/>
                <w:i/>
                <w:snapToGrid/>
                <w:szCs w:val="22"/>
                <w:lang w:val="sk-SK" w:eastAsia="zh-TW"/>
              </w:rPr>
              <w:sym w:font="Wingdings" w:char="F0E0"/>
            </w:r>
            <w:r w:rsidRPr="00E70A81">
              <w:rPr>
                <w:b/>
                <w:i/>
                <w:snapToGrid/>
                <w:szCs w:val="22"/>
                <w:lang w:val="sk-SK" w:eastAsia="zh-TW"/>
              </w:rPr>
              <w:t xml:space="preserve"> flukonazol (N=122)</w:t>
            </w:r>
          </w:p>
        </w:tc>
      </w:tr>
      <w:tr w:rsidR="00D51F6C" w:rsidRPr="00E70A81" w14:paraId="0DD7F27D" w14:textId="77777777" w:rsidTr="00663A9F">
        <w:tc>
          <w:tcPr>
            <w:tcW w:w="3285" w:type="dxa"/>
            <w:shd w:val="clear" w:color="auto" w:fill="auto"/>
          </w:tcPr>
          <w:p w14:paraId="507D1983" w14:textId="77777777" w:rsidR="00D51F6C" w:rsidRPr="00E70A81" w:rsidRDefault="00D51F6C" w:rsidP="00663A9F">
            <w:pPr>
              <w:tabs>
                <w:tab w:val="clear" w:pos="567"/>
              </w:tabs>
              <w:autoSpaceDE w:val="0"/>
              <w:autoSpaceDN w:val="0"/>
              <w:adjustRightInd w:val="0"/>
              <w:spacing w:line="240" w:lineRule="auto"/>
              <w:rPr>
                <w:b/>
                <w:i/>
                <w:snapToGrid/>
                <w:szCs w:val="22"/>
                <w:lang w:val="sk-SK" w:eastAsia="zh-TW"/>
              </w:rPr>
            </w:pPr>
            <w:r w:rsidRPr="00E70A81">
              <w:rPr>
                <w:b/>
                <w:i/>
                <w:snapToGrid/>
                <w:szCs w:val="22"/>
                <w:lang w:val="sk-SK" w:eastAsia="zh-TW"/>
              </w:rPr>
              <w:t>EOT</w:t>
            </w:r>
          </w:p>
        </w:tc>
        <w:tc>
          <w:tcPr>
            <w:tcW w:w="3285" w:type="dxa"/>
            <w:shd w:val="clear" w:color="auto" w:fill="auto"/>
          </w:tcPr>
          <w:p w14:paraId="6A48A422" w14:textId="77777777" w:rsidR="00D51F6C" w:rsidRPr="00E70A81" w:rsidRDefault="00D51F6C" w:rsidP="00663A9F">
            <w:pPr>
              <w:tabs>
                <w:tab w:val="clear" w:pos="567"/>
              </w:tabs>
              <w:autoSpaceDE w:val="0"/>
              <w:autoSpaceDN w:val="0"/>
              <w:adjustRightInd w:val="0"/>
              <w:spacing w:line="240" w:lineRule="auto"/>
              <w:jc w:val="center"/>
              <w:rPr>
                <w:b/>
                <w:i/>
                <w:snapToGrid/>
                <w:szCs w:val="22"/>
                <w:lang w:val="sk-SK" w:eastAsia="zh-TW"/>
              </w:rPr>
            </w:pPr>
            <w:r w:rsidRPr="00E70A81">
              <w:rPr>
                <w:b/>
                <w:i/>
                <w:snapToGrid/>
                <w:szCs w:val="22"/>
                <w:lang w:val="sk-SK" w:eastAsia="zh-TW"/>
              </w:rPr>
              <w:t>178 (72 %)</w:t>
            </w:r>
          </w:p>
        </w:tc>
        <w:tc>
          <w:tcPr>
            <w:tcW w:w="3285" w:type="dxa"/>
            <w:shd w:val="clear" w:color="auto" w:fill="auto"/>
          </w:tcPr>
          <w:p w14:paraId="7FCD9B9E" w14:textId="77777777" w:rsidR="00D51F6C" w:rsidRPr="00E70A81" w:rsidRDefault="00D51F6C" w:rsidP="00663A9F">
            <w:pPr>
              <w:jc w:val="center"/>
              <w:rPr>
                <w:lang w:val="sk-SK"/>
              </w:rPr>
            </w:pPr>
            <w:r w:rsidRPr="00E70A81">
              <w:rPr>
                <w:b/>
                <w:i/>
                <w:snapToGrid/>
                <w:szCs w:val="22"/>
                <w:lang w:val="sk-SK" w:eastAsia="zh-TW"/>
              </w:rPr>
              <w:t>88 (72 %)</w:t>
            </w:r>
          </w:p>
        </w:tc>
      </w:tr>
      <w:tr w:rsidR="00D51F6C" w:rsidRPr="00E70A81" w14:paraId="25B9EBB0" w14:textId="77777777" w:rsidTr="00663A9F">
        <w:tc>
          <w:tcPr>
            <w:tcW w:w="3285" w:type="dxa"/>
            <w:shd w:val="clear" w:color="auto" w:fill="auto"/>
          </w:tcPr>
          <w:p w14:paraId="307E6314" w14:textId="77777777" w:rsidR="00D51F6C" w:rsidRPr="00E70A81" w:rsidRDefault="00D51F6C" w:rsidP="00663A9F">
            <w:pPr>
              <w:tabs>
                <w:tab w:val="clear" w:pos="567"/>
              </w:tabs>
              <w:autoSpaceDE w:val="0"/>
              <w:autoSpaceDN w:val="0"/>
              <w:adjustRightInd w:val="0"/>
              <w:spacing w:line="240" w:lineRule="auto"/>
              <w:rPr>
                <w:b/>
                <w:i/>
                <w:snapToGrid/>
                <w:szCs w:val="22"/>
                <w:lang w:val="sk-SK" w:eastAsia="zh-TW"/>
              </w:rPr>
            </w:pPr>
            <w:r w:rsidRPr="00E70A81">
              <w:rPr>
                <w:b/>
                <w:i/>
                <w:snapToGrid/>
                <w:szCs w:val="22"/>
                <w:lang w:val="sk-SK" w:eastAsia="zh-TW"/>
              </w:rPr>
              <w:t>2. týždeň po EOT</w:t>
            </w:r>
          </w:p>
        </w:tc>
        <w:tc>
          <w:tcPr>
            <w:tcW w:w="3285" w:type="dxa"/>
            <w:shd w:val="clear" w:color="auto" w:fill="auto"/>
          </w:tcPr>
          <w:p w14:paraId="7BABBC8C" w14:textId="77777777" w:rsidR="00D51F6C" w:rsidRPr="00E70A81" w:rsidRDefault="00D51F6C" w:rsidP="00663A9F">
            <w:pPr>
              <w:jc w:val="center"/>
              <w:rPr>
                <w:lang w:val="sk-SK"/>
              </w:rPr>
            </w:pPr>
            <w:r w:rsidRPr="00E70A81">
              <w:rPr>
                <w:b/>
                <w:i/>
                <w:snapToGrid/>
                <w:szCs w:val="22"/>
                <w:lang w:val="sk-SK" w:eastAsia="zh-TW"/>
              </w:rPr>
              <w:t>125 (50 %)</w:t>
            </w:r>
          </w:p>
        </w:tc>
        <w:tc>
          <w:tcPr>
            <w:tcW w:w="3285" w:type="dxa"/>
            <w:shd w:val="clear" w:color="auto" w:fill="auto"/>
          </w:tcPr>
          <w:p w14:paraId="066D2F3D" w14:textId="77777777" w:rsidR="00D51F6C" w:rsidRPr="00E70A81" w:rsidRDefault="00D51F6C" w:rsidP="00663A9F">
            <w:pPr>
              <w:jc w:val="center"/>
              <w:rPr>
                <w:lang w:val="sk-SK"/>
              </w:rPr>
            </w:pPr>
            <w:r w:rsidRPr="00E70A81">
              <w:rPr>
                <w:b/>
                <w:i/>
                <w:snapToGrid/>
                <w:szCs w:val="22"/>
                <w:lang w:val="sk-SK" w:eastAsia="zh-TW"/>
              </w:rPr>
              <w:t>62 (51 %)</w:t>
            </w:r>
          </w:p>
        </w:tc>
      </w:tr>
      <w:tr w:rsidR="00D51F6C" w:rsidRPr="00E70A81" w14:paraId="05303A17" w14:textId="77777777" w:rsidTr="00663A9F">
        <w:tc>
          <w:tcPr>
            <w:tcW w:w="3285" w:type="dxa"/>
            <w:shd w:val="clear" w:color="auto" w:fill="auto"/>
          </w:tcPr>
          <w:p w14:paraId="68937F13" w14:textId="77777777" w:rsidR="00D51F6C" w:rsidRPr="00E70A81" w:rsidRDefault="00D51F6C" w:rsidP="00663A9F">
            <w:pPr>
              <w:tabs>
                <w:tab w:val="clear" w:pos="567"/>
              </w:tabs>
              <w:autoSpaceDE w:val="0"/>
              <w:autoSpaceDN w:val="0"/>
              <w:adjustRightInd w:val="0"/>
              <w:spacing w:line="240" w:lineRule="auto"/>
              <w:rPr>
                <w:b/>
                <w:i/>
                <w:snapToGrid/>
                <w:szCs w:val="22"/>
                <w:lang w:val="sk-SK" w:eastAsia="zh-TW"/>
              </w:rPr>
            </w:pPr>
            <w:r w:rsidRPr="00E70A81">
              <w:rPr>
                <w:b/>
                <w:i/>
                <w:snapToGrid/>
                <w:szCs w:val="22"/>
                <w:lang w:val="sk-SK" w:eastAsia="zh-TW"/>
              </w:rPr>
              <w:t>6. týždeň po EOT</w:t>
            </w:r>
          </w:p>
        </w:tc>
        <w:tc>
          <w:tcPr>
            <w:tcW w:w="3285" w:type="dxa"/>
            <w:shd w:val="clear" w:color="auto" w:fill="auto"/>
          </w:tcPr>
          <w:p w14:paraId="7D7EE852" w14:textId="77777777" w:rsidR="00D51F6C" w:rsidRPr="00E70A81" w:rsidRDefault="00D51F6C" w:rsidP="00663A9F">
            <w:pPr>
              <w:jc w:val="center"/>
              <w:rPr>
                <w:lang w:val="sk-SK"/>
              </w:rPr>
            </w:pPr>
            <w:r w:rsidRPr="00E70A81">
              <w:rPr>
                <w:b/>
                <w:i/>
                <w:snapToGrid/>
                <w:szCs w:val="22"/>
                <w:lang w:val="sk-SK" w:eastAsia="zh-TW"/>
              </w:rPr>
              <w:t>104 (42 %)</w:t>
            </w:r>
          </w:p>
        </w:tc>
        <w:tc>
          <w:tcPr>
            <w:tcW w:w="3285" w:type="dxa"/>
            <w:shd w:val="clear" w:color="auto" w:fill="auto"/>
          </w:tcPr>
          <w:p w14:paraId="08A38BA0" w14:textId="77777777" w:rsidR="00D51F6C" w:rsidRPr="00E70A81" w:rsidRDefault="00D51F6C" w:rsidP="00663A9F">
            <w:pPr>
              <w:jc w:val="center"/>
              <w:rPr>
                <w:lang w:val="sk-SK"/>
              </w:rPr>
            </w:pPr>
            <w:r w:rsidRPr="00E70A81">
              <w:rPr>
                <w:b/>
                <w:i/>
                <w:snapToGrid/>
                <w:szCs w:val="22"/>
                <w:lang w:val="sk-SK" w:eastAsia="zh-TW"/>
              </w:rPr>
              <w:t>55 (45 %)</w:t>
            </w:r>
          </w:p>
        </w:tc>
      </w:tr>
      <w:tr w:rsidR="00D51F6C" w:rsidRPr="00E70A81" w14:paraId="37F21CD8" w14:textId="77777777" w:rsidTr="00663A9F">
        <w:tc>
          <w:tcPr>
            <w:tcW w:w="3285" w:type="dxa"/>
            <w:shd w:val="clear" w:color="auto" w:fill="auto"/>
          </w:tcPr>
          <w:p w14:paraId="26314A57" w14:textId="77777777" w:rsidR="00D51F6C" w:rsidRPr="00E70A81" w:rsidRDefault="00D51F6C" w:rsidP="00663A9F">
            <w:pPr>
              <w:tabs>
                <w:tab w:val="clear" w:pos="567"/>
              </w:tabs>
              <w:autoSpaceDE w:val="0"/>
              <w:autoSpaceDN w:val="0"/>
              <w:adjustRightInd w:val="0"/>
              <w:spacing w:line="240" w:lineRule="auto"/>
              <w:rPr>
                <w:b/>
                <w:i/>
                <w:snapToGrid/>
                <w:szCs w:val="22"/>
                <w:lang w:val="sk-SK" w:eastAsia="zh-TW"/>
              </w:rPr>
            </w:pPr>
            <w:r w:rsidRPr="00E70A81">
              <w:rPr>
                <w:b/>
                <w:i/>
                <w:snapToGrid/>
                <w:szCs w:val="22"/>
                <w:lang w:val="sk-SK" w:eastAsia="zh-TW"/>
              </w:rPr>
              <w:t>12. týždeň po EOT</w:t>
            </w:r>
          </w:p>
        </w:tc>
        <w:tc>
          <w:tcPr>
            <w:tcW w:w="3285" w:type="dxa"/>
            <w:shd w:val="clear" w:color="auto" w:fill="auto"/>
          </w:tcPr>
          <w:p w14:paraId="4BFDB81B" w14:textId="77777777" w:rsidR="00D51F6C" w:rsidRPr="00E70A81" w:rsidRDefault="00D51F6C" w:rsidP="00663A9F">
            <w:pPr>
              <w:jc w:val="center"/>
              <w:rPr>
                <w:lang w:val="sk-SK"/>
              </w:rPr>
            </w:pPr>
            <w:r w:rsidRPr="00E70A81">
              <w:rPr>
                <w:b/>
                <w:i/>
                <w:snapToGrid/>
                <w:szCs w:val="22"/>
                <w:lang w:val="sk-SK" w:eastAsia="zh-TW"/>
              </w:rPr>
              <w:t>104 (42 %)</w:t>
            </w:r>
          </w:p>
        </w:tc>
        <w:tc>
          <w:tcPr>
            <w:tcW w:w="3285" w:type="dxa"/>
            <w:shd w:val="clear" w:color="auto" w:fill="auto"/>
          </w:tcPr>
          <w:p w14:paraId="5F8CCF1B" w14:textId="77777777" w:rsidR="00D51F6C" w:rsidRPr="00E70A81" w:rsidRDefault="00D51F6C" w:rsidP="00663A9F">
            <w:pPr>
              <w:jc w:val="center"/>
              <w:rPr>
                <w:lang w:val="sk-SK"/>
              </w:rPr>
            </w:pPr>
            <w:r w:rsidRPr="00E70A81">
              <w:rPr>
                <w:b/>
                <w:i/>
                <w:snapToGrid/>
                <w:szCs w:val="22"/>
                <w:lang w:val="sk-SK" w:eastAsia="zh-TW"/>
              </w:rPr>
              <w:t>51 (42 %)</w:t>
            </w:r>
          </w:p>
        </w:tc>
      </w:tr>
    </w:tbl>
    <w:p w14:paraId="5E4962BC" w14:textId="77777777" w:rsidR="002821C9" w:rsidRPr="00E70A81" w:rsidRDefault="002821C9" w:rsidP="00913BD0">
      <w:pPr>
        <w:tabs>
          <w:tab w:val="clear" w:pos="567"/>
        </w:tabs>
        <w:autoSpaceDE w:val="0"/>
        <w:autoSpaceDN w:val="0"/>
        <w:adjustRightInd w:val="0"/>
        <w:spacing w:line="240" w:lineRule="auto"/>
        <w:rPr>
          <w:snapToGrid/>
          <w:szCs w:val="22"/>
          <w:lang w:val="sk-SK" w:eastAsia="zh-TW"/>
        </w:rPr>
      </w:pPr>
    </w:p>
    <w:p w14:paraId="405D9F16" w14:textId="77777777" w:rsidR="00913BD0" w:rsidRPr="00E70A81" w:rsidRDefault="00913BD0" w:rsidP="00913BD0">
      <w:pPr>
        <w:tabs>
          <w:tab w:val="clear" w:pos="567"/>
        </w:tabs>
        <w:autoSpaceDE w:val="0"/>
        <w:autoSpaceDN w:val="0"/>
        <w:adjustRightInd w:val="0"/>
        <w:spacing w:line="240" w:lineRule="auto"/>
        <w:rPr>
          <w:snapToGrid/>
          <w:szCs w:val="22"/>
          <w:lang w:val="sk-SK" w:eastAsia="zh-TW"/>
        </w:rPr>
      </w:pPr>
      <w:r w:rsidRPr="00E70A81">
        <w:rPr>
          <w:snapToGrid/>
          <w:szCs w:val="22"/>
          <w:u w:val="single"/>
          <w:lang w:val="sk-SK" w:eastAsia="zh-TW"/>
        </w:rPr>
        <w:t xml:space="preserve">Závažná refraktérna infekcia spôsobená hubami </w:t>
      </w:r>
      <w:r w:rsidRPr="00E70A81">
        <w:rPr>
          <w:i/>
          <w:snapToGrid/>
          <w:szCs w:val="22"/>
          <w:u w:val="single"/>
          <w:lang w:val="sk-SK" w:eastAsia="zh-TW"/>
        </w:rPr>
        <w:t>Candida</w:t>
      </w:r>
    </w:p>
    <w:p w14:paraId="62ACF232" w14:textId="77777777" w:rsidR="00913BD0" w:rsidRPr="00E70A81" w:rsidRDefault="002821C9" w:rsidP="002821C9">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Štúdie sa zúčastnilo 55 pacientov so závažnou refraktérnou systémovou </w:t>
      </w:r>
      <w:r w:rsidRPr="00E70A81">
        <w:rPr>
          <w:i/>
          <w:iCs/>
          <w:snapToGrid/>
          <w:szCs w:val="22"/>
          <w:lang w:val="sk-SK" w:eastAsia="zh-TW"/>
        </w:rPr>
        <w:t xml:space="preserve">kandidovou </w:t>
      </w:r>
      <w:r w:rsidRPr="00E70A81">
        <w:rPr>
          <w:snapToGrid/>
          <w:szCs w:val="22"/>
          <w:lang w:val="sk-SK" w:eastAsia="zh-TW"/>
        </w:rPr>
        <w:t xml:space="preserve">infekciou (vrátane kandidémie, diseminovanej a inej invazívnej kandidózy), u ktorých predchádzajúca fungicídna liečba, predovšetkým flukonazolom, bola neefektívna. Liečebný úspech sa pozoroval u 24 pacientov (15 s úplnou, 9 s parciálnou odpoveďou). U flukonazol-rezistentných </w:t>
      </w:r>
      <w:r w:rsidRPr="00E70A81">
        <w:rPr>
          <w:i/>
          <w:iCs/>
          <w:snapToGrid/>
          <w:szCs w:val="22"/>
          <w:lang w:val="sk-SK" w:eastAsia="zh-TW"/>
        </w:rPr>
        <w:t xml:space="preserve">non-albicans </w:t>
      </w:r>
      <w:r w:rsidRPr="00E70A81">
        <w:rPr>
          <w:snapToGrid/>
          <w:szCs w:val="22"/>
          <w:lang w:val="sk-SK" w:eastAsia="zh-TW"/>
        </w:rPr>
        <w:t xml:space="preserve">druhov sa pozoroval úspešný výsledok u 3/3 </w:t>
      </w:r>
      <w:r w:rsidRPr="00E70A81">
        <w:rPr>
          <w:i/>
          <w:iCs/>
          <w:snapToGrid/>
          <w:szCs w:val="22"/>
          <w:lang w:val="sk-SK" w:eastAsia="zh-TW"/>
        </w:rPr>
        <w:t xml:space="preserve">C. krusei </w:t>
      </w:r>
      <w:r w:rsidRPr="00E70A81">
        <w:rPr>
          <w:snapToGrid/>
          <w:szCs w:val="22"/>
          <w:lang w:val="sk-SK" w:eastAsia="zh-TW"/>
        </w:rPr>
        <w:t xml:space="preserve">(s kompletnou odpoveďou) a 6/8 </w:t>
      </w:r>
      <w:r w:rsidRPr="00E70A81">
        <w:rPr>
          <w:i/>
          <w:iCs/>
          <w:snapToGrid/>
          <w:szCs w:val="22"/>
          <w:lang w:val="sk-SK" w:eastAsia="zh-TW"/>
        </w:rPr>
        <w:t xml:space="preserve">C. glabrata </w:t>
      </w:r>
      <w:r w:rsidRPr="00E70A81">
        <w:rPr>
          <w:snapToGrid/>
          <w:szCs w:val="22"/>
          <w:lang w:val="sk-SK" w:eastAsia="zh-TW"/>
        </w:rPr>
        <w:t>(5 s úplnou, 1 s parciálnou odpoveďou) infekcií. Klinická účinnosť bola podporená limitovanými údajmi citlivosti.</w:t>
      </w:r>
    </w:p>
    <w:p w14:paraId="1FD454E3" w14:textId="77777777" w:rsidR="00913BD0" w:rsidRPr="00E70A81" w:rsidRDefault="00913BD0" w:rsidP="00913BD0">
      <w:pPr>
        <w:tabs>
          <w:tab w:val="clear" w:pos="567"/>
        </w:tabs>
        <w:autoSpaceDE w:val="0"/>
        <w:autoSpaceDN w:val="0"/>
        <w:adjustRightInd w:val="0"/>
        <w:spacing w:line="240" w:lineRule="auto"/>
        <w:rPr>
          <w:snapToGrid/>
          <w:szCs w:val="22"/>
          <w:lang w:val="sk-SK" w:eastAsia="zh-TW"/>
        </w:rPr>
      </w:pPr>
    </w:p>
    <w:p w14:paraId="2FC95172" w14:textId="77777777" w:rsidR="00913BD0" w:rsidRPr="00E70A81" w:rsidRDefault="00913BD0" w:rsidP="00913BD0">
      <w:pPr>
        <w:tabs>
          <w:tab w:val="clear" w:pos="567"/>
        </w:tabs>
        <w:autoSpaceDE w:val="0"/>
        <w:autoSpaceDN w:val="0"/>
        <w:adjustRightInd w:val="0"/>
        <w:spacing w:line="240" w:lineRule="auto"/>
        <w:rPr>
          <w:snapToGrid/>
          <w:szCs w:val="22"/>
          <w:lang w:val="sk-SK" w:eastAsia="zh-TW"/>
        </w:rPr>
      </w:pPr>
      <w:r w:rsidRPr="00E70A81">
        <w:rPr>
          <w:snapToGrid/>
          <w:szCs w:val="22"/>
          <w:u w:val="single"/>
          <w:lang w:val="sk-SK" w:eastAsia="zh-TW"/>
        </w:rPr>
        <w:t xml:space="preserve">Infekcie spôsobené hubami </w:t>
      </w:r>
      <w:r w:rsidRPr="00E70A81">
        <w:rPr>
          <w:i/>
          <w:snapToGrid/>
          <w:szCs w:val="22"/>
          <w:u w:val="single"/>
          <w:lang w:val="sk-SK" w:eastAsia="zh-TW"/>
        </w:rPr>
        <w:t xml:space="preserve">Scedosporium </w:t>
      </w:r>
      <w:r w:rsidRPr="00E70A81">
        <w:rPr>
          <w:snapToGrid/>
          <w:szCs w:val="22"/>
          <w:u w:val="single"/>
          <w:lang w:val="sk-SK" w:eastAsia="zh-TW"/>
        </w:rPr>
        <w:t xml:space="preserve">a </w:t>
      </w:r>
      <w:r w:rsidRPr="00E70A81">
        <w:rPr>
          <w:i/>
          <w:snapToGrid/>
          <w:szCs w:val="22"/>
          <w:u w:val="single"/>
          <w:lang w:val="sk-SK" w:eastAsia="zh-TW"/>
        </w:rPr>
        <w:t>Fusarium</w:t>
      </w:r>
    </w:p>
    <w:p w14:paraId="5946591B" w14:textId="77777777" w:rsidR="002821C9" w:rsidRDefault="002821C9" w:rsidP="002821C9">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Vorikonazol sa ukázal ako účinný voči nasledujúcim vzácnym mykotickým patogénom: </w:t>
      </w:r>
    </w:p>
    <w:p w14:paraId="7AD540B7" w14:textId="77777777" w:rsidR="001B5409" w:rsidRPr="00E70A81" w:rsidRDefault="001B5409" w:rsidP="002821C9">
      <w:pPr>
        <w:tabs>
          <w:tab w:val="clear" w:pos="567"/>
        </w:tabs>
        <w:autoSpaceDE w:val="0"/>
        <w:autoSpaceDN w:val="0"/>
        <w:adjustRightInd w:val="0"/>
        <w:spacing w:line="240" w:lineRule="auto"/>
        <w:rPr>
          <w:snapToGrid/>
          <w:szCs w:val="22"/>
          <w:lang w:val="sk-SK" w:eastAsia="zh-TW"/>
        </w:rPr>
      </w:pPr>
    </w:p>
    <w:p w14:paraId="62209980" w14:textId="77777777" w:rsidR="002821C9" w:rsidRPr="00E70A81" w:rsidRDefault="002821C9" w:rsidP="002821C9">
      <w:pPr>
        <w:tabs>
          <w:tab w:val="clear" w:pos="567"/>
        </w:tabs>
        <w:autoSpaceDE w:val="0"/>
        <w:autoSpaceDN w:val="0"/>
        <w:adjustRightInd w:val="0"/>
        <w:spacing w:line="240" w:lineRule="auto"/>
        <w:rPr>
          <w:i/>
          <w:iCs/>
          <w:snapToGrid/>
          <w:szCs w:val="22"/>
          <w:lang w:val="sk-SK" w:eastAsia="zh-TW"/>
        </w:rPr>
      </w:pPr>
      <w:r w:rsidRPr="00E70A81">
        <w:rPr>
          <w:i/>
          <w:iCs/>
          <w:snapToGrid/>
          <w:szCs w:val="22"/>
          <w:lang w:val="sk-SK" w:eastAsia="zh-TW"/>
        </w:rPr>
        <w:t xml:space="preserve">Scedosporium </w:t>
      </w:r>
      <w:r w:rsidRPr="00E70A81">
        <w:rPr>
          <w:snapToGrid/>
          <w:szCs w:val="22"/>
          <w:lang w:val="sk-SK" w:eastAsia="zh-TW"/>
        </w:rPr>
        <w:t>sp</w:t>
      </w:r>
      <w:r w:rsidR="00073F92">
        <w:rPr>
          <w:snapToGrid/>
          <w:szCs w:val="22"/>
          <w:lang w:val="sk-SK" w:eastAsia="zh-TW"/>
        </w:rPr>
        <w:t>p</w:t>
      </w:r>
      <w:r w:rsidRPr="00E70A81">
        <w:rPr>
          <w:snapToGrid/>
          <w:szCs w:val="22"/>
          <w:lang w:val="sk-SK" w:eastAsia="zh-TW"/>
        </w:rPr>
        <w:t xml:space="preserve">.: Liečebný efekt sa pozoroval u 16 (6 s úplnou odpoveďou, 10 s parciálnou odpoveďou) z 28 pacientov s infekciou </w:t>
      </w:r>
      <w:r w:rsidRPr="00E70A81">
        <w:rPr>
          <w:i/>
          <w:iCs/>
          <w:snapToGrid/>
          <w:szCs w:val="22"/>
          <w:lang w:val="sk-SK" w:eastAsia="zh-TW"/>
        </w:rPr>
        <w:t xml:space="preserve">S. apiospermum </w:t>
      </w:r>
      <w:r w:rsidRPr="00E70A81">
        <w:rPr>
          <w:snapToGrid/>
          <w:szCs w:val="22"/>
          <w:lang w:val="sk-SK" w:eastAsia="zh-TW"/>
        </w:rPr>
        <w:t xml:space="preserve">a u 2 (obaja s parciálnou odpoveďou) zo 7 pacientov s infekciou </w:t>
      </w:r>
      <w:r w:rsidRPr="00E70A81">
        <w:rPr>
          <w:i/>
          <w:iCs/>
          <w:snapToGrid/>
          <w:szCs w:val="22"/>
          <w:lang w:val="sk-SK" w:eastAsia="zh-TW"/>
        </w:rPr>
        <w:t>S. prolificans</w:t>
      </w:r>
      <w:r w:rsidRPr="00E70A81">
        <w:rPr>
          <w:snapToGrid/>
          <w:szCs w:val="22"/>
          <w:lang w:val="sk-SK" w:eastAsia="zh-TW"/>
        </w:rPr>
        <w:t xml:space="preserve">. Navyše sa pozorovala úspešná odpoveď u 1 z 3 pacientov infikovaných viac než jedným patogénom vrátane </w:t>
      </w:r>
      <w:r w:rsidRPr="00E70A81">
        <w:rPr>
          <w:i/>
          <w:iCs/>
          <w:snapToGrid/>
          <w:szCs w:val="22"/>
          <w:lang w:val="sk-SK" w:eastAsia="zh-TW"/>
        </w:rPr>
        <w:t xml:space="preserve">Scedosporium </w:t>
      </w:r>
      <w:r w:rsidRPr="00E70A81">
        <w:rPr>
          <w:snapToGrid/>
          <w:szCs w:val="22"/>
          <w:lang w:val="sk-SK" w:eastAsia="zh-TW"/>
        </w:rPr>
        <w:t>s</w:t>
      </w:r>
      <w:r w:rsidR="00073F92">
        <w:rPr>
          <w:snapToGrid/>
          <w:szCs w:val="22"/>
          <w:lang w:val="sk-SK" w:eastAsia="zh-TW"/>
        </w:rPr>
        <w:t>p</w:t>
      </w:r>
      <w:r w:rsidRPr="00E70A81">
        <w:rPr>
          <w:snapToGrid/>
          <w:szCs w:val="22"/>
          <w:lang w:val="sk-SK" w:eastAsia="zh-TW"/>
        </w:rPr>
        <w:t>p</w:t>
      </w:r>
      <w:r w:rsidRPr="00E70A81">
        <w:rPr>
          <w:i/>
          <w:iCs/>
          <w:snapToGrid/>
          <w:szCs w:val="22"/>
          <w:lang w:val="sk-SK" w:eastAsia="zh-TW"/>
        </w:rPr>
        <w:t>.</w:t>
      </w:r>
    </w:p>
    <w:p w14:paraId="17ADA86E" w14:textId="77777777" w:rsidR="002821C9" w:rsidRPr="00E70A81" w:rsidRDefault="002821C9" w:rsidP="002821C9">
      <w:pPr>
        <w:tabs>
          <w:tab w:val="clear" w:pos="567"/>
        </w:tabs>
        <w:autoSpaceDE w:val="0"/>
        <w:autoSpaceDN w:val="0"/>
        <w:adjustRightInd w:val="0"/>
        <w:spacing w:line="240" w:lineRule="auto"/>
        <w:rPr>
          <w:i/>
          <w:iCs/>
          <w:snapToGrid/>
          <w:szCs w:val="22"/>
          <w:lang w:val="sk-SK" w:eastAsia="zh-TW"/>
        </w:rPr>
      </w:pPr>
    </w:p>
    <w:p w14:paraId="7C235122" w14:textId="77777777" w:rsidR="002821C9" w:rsidRPr="00E70A81" w:rsidRDefault="002821C9" w:rsidP="002821C9">
      <w:pPr>
        <w:tabs>
          <w:tab w:val="clear" w:pos="567"/>
        </w:tabs>
        <w:autoSpaceDE w:val="0"/>
        <w:autoSpaceDN w:val="0"/>
        <w:adjustRightInd w:val="0"/>
        <w:spacing w:line="240" w:lineRule="auto"/>
        <w:rPr>
          <w:snapToGrid/>
          <w:szCs w:val="22"/>
          <w:lang w:val="sk-SK" w:eastAsia="zh-TW"/>
        </w:rPr>
      </w:pPr>
      <w:r w:rsidRPr="00E70A81">
        <w:rPr>
          <w:i/>
          <w:iCs/>
          <w:snapToGrid/>
          <w:szCs w:val="22"/>
          <w:lang w:val="sk-SK" w:eastAsia="zh-TW"/>
        </w:rPr>
        <w:t xml:space="preserve">Fusarium </w:t>
      </w:r>
      <w:r w:rsidRPr="00E70A81">
        <w:rPr>
          <w:snapToGrid/>
          <w:szCs w:val="22"/>
          <w:lang w:val="sk-SK" w:eastAsia="zh-TW"/>
        </w:rPr>
        <w:t>s</w:t>
      </w:r>
      <w:r w:rsidR="00073F92">
        <w:rPr>
          <w:snapToGrid/>
          <w:szCs w:val="22"/>
          <w:lang w:val="sk-SK" w:eastAsia="zh-TW"/>
        </w:rPr>
        <w:t>p</w:t>
      </w:r>
      <w:r w:rsidRPr="00E70A81">
        <w:rPr>
          <w:snapToGrid/>
          <w:szCs w:val="22"/>
          <w:lang w:val="sk-SK" w:eastAsia="zh-TW"/>
        </w:rPr>
        <w:t xml:space="preserve">p.: Sedem (3 s úplnou, 4 s parciálnou odozvou) zo 17 pacientov bolo úspešne liečených vorikonazolom. Z uvedených 7 pacientov mali 3 očnú infekciu, 1 sinusovú (dutiny) a 3 diseminovanú infekciu. Ďalší 4 pacienti s fuzariózou mali infekciu vyvolanú niekoľkými patogénmi; </w:t>
      </w:r>
      <w:r w:rsidR="00073F92">
        <w:rPr>
          <w:snapToGrid/>
          <w:szCs w:val="22"/>
          <w:lang w:val="sk-SK" w:eastAsia="zh-TW"/>
        </w:rPr>
        <w:t>2</w:t>
      </w:r>
      <w:r w:rsidR="00073F92" w:rsidRPr="00E70A81">
        <w:rPr>
          <w:snapToGrid/>
          <w:szCs w:val="22"/>
          <w:lang w:val="sk-SK" w:eastAsia="zh-TW"/>
        </w:rPr>
        <w:t xml:space="preserve"> </w:t>
      </w:r>
      <w:r w:rsidRPr="00E70A81">
        <w:rPr>
          <w:snapToGrid/>
          <w:szCs w:val="22"/>
          <w:lang w:val="sk-SK" w:eastAsia="zh-TW"/>
        </w:rPr>
        <w:t>z nich sa vyliečili.</w:t>
      </w:r>
    </w:p>
    <w:p w14:paraId="71EC88FF" w14:textId="77777777" w:rsidR="002821C9" w:rsidRPr="00E70A81" w:rsidRDefault="002821C9" w:rsidP="002821C9">
      <w:pPr>
        <w:tabs>
          <w:tab w:val="clear" w:pos="567"/>
        </w:tabs>
        <w:autoSpaceDE w:val="0"/>
        <w:autoSpaceDN w:val="0"/>
        <w:adjustRightInd w:val="0"/>
        <w:spacing w:line="240" w:lineRule="auto"/>
        <w:rPr>
          <w:snapToGrid/>
          <w:szCs w:val="22"/>
          <w:lang w:val="sk-SK" w:eastAsia="zh-TW"/>
        </w:rPr>
      </w:pPr>
    </w:p>
    <w:p w14:paraId="1A50A463" w14:textId="77777777" w:rsidR="002821C9" w:rsidRPr="00E70A81" w:rsidRDefault="002821C9" w:rsidP="002821C9">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Väčšina vyššie uvedených pacientov so vzácnymi infekciami užívajúcich vorikonazol netolerovala predchádzajúcu antimykotickú liečbu, alebo bola na ňu refraktérna.</w:t>
      </w:r>
    </w:p>
    <w:p w14:paraId="22BF2649" w14:textId="77777777" w:rsidR="002821C9" w:rsidRDefault="002821C9" w:rsidP="00913BD0">
      <w:pPr>
        <w:tabs>
          <w:tab w:val="clear" w:pos="567"/>
        </w:tabs>
        <w:autoSpaceDE w:val="0"/>
        <w:autoSpaceDN w:val="0"/>
        <w:adjustRightInd w:val="0"/>
        <w:spacing w:line="240" w:lineRule="auto"/>
        <w:rPr>
          <w:snapToGrid/>
          <w:szCs w:val="22"/>
          <w:lang w:val="sk-SK" w:eastAsia="zh-TW"/>
        </w:rPr>
      </w:pPr>
    </w:p>
    <w:p w14:paraId="1A2C7A77" w14:textId="77777777" w:rsidR="00312067" w:rsidRPr="00791085" w:rsidRDefault="00073F92" w:rsidP="00052599">
      <w:pPr>
        <w:tabs>
          <w:tab w:val="clear" w:pos="567"/>
        </w:tabs>
        <w:autoSpaceDE w:val="0"/>
        <w:autoSpaceDN w:val="0"/>
        <w:adjustRightInd w:val="0"/>
        <w:spacing w:line="240" w:lineRule="auto"/>
        <w:rPr>
          <w:snapToGrid/>
          <w:szCs w:val="22"/>
          <w:u w:val="single"/>
          <w:lang w:val="sk-SK" w:eastAsia="zh-TW"/>
        </w:rPr>
      </w:pPr>
      <w:r w:rsidRPr="00791085">
        <w:rPr>
          <w:snapToGrid/>
          <w:szCs w:val="22"/>
          <w:u w:val="single"/>
          <w:lang w:val="sk-SK" w:eastAsia="zh-TW"/>
        </w:rPr>
        <w:t>Primárna profylaxia invazívnych mykotických infekcií – účinnosť u príjemcov HSCT (hematopoietic stem</w:t>
      </w:r>
      <w:r w:rsidR="00312067" w:rsidRPr="00791085">
        <w:rPr>
          <w:snapToGrid/>
          <w:szCs w:val="22"/>
          <w:u w:val="single"/>
          <w:lang w:val="sk-SK" w:eastAsia="zh-TW"/>
        </w:rPr>
        <w:t xml:space="preserve"> </w:t>
      </w:r>
      <w:r w:rsidRPr="00791085">
        <w:rPr>
          <w:snapToGrid/>
          <w:szCs w:val="22"/>
          <w:u w:val="single"/>
          <w:lang w:val="sk-SK" w:eastAsia="zh-TW"/>
        </w:rPr>
        <w:t xml:space="preserve">cell transplant) bez predchádzajúcej dokázanej alebo pravdepodobnej IFI (invasive fungal infection) </w:t>
      </w:r>
    </w:p>
    <w:p w14:paraId="3762E6B2" w14:textId="77777777" w:rsidR="00073F92" w:rsidRDefault="00073F92" w:rsidP="00052599">
      <w:pPr>
        <w:tabs>
          <w:tab w:val="clear" w:pos="567"/>
        </w:tabs>
        <w:autoSpaceDE w:val="0"/>
        <w:autoSpaceDN w:val="0"/>
        <w:adjustRightInd w:val="0"/>
        <w:spacing w:line="240" w:lineRule="auto"/>
        <w:rPr>
          <w:snapToGrid/>
          <w:szCs w:val="22"/>
          <w:lang w:val="sk-SK" w:eastAsia="zh-TW"/>
        </w:rPr>
      </w:pPr>
      <w:r>
        <w:rPr>
          <w:snapToGrid/>
          <w:szCs w:val="22"/>
          <w:lang w:val="sk-SK" w:eastAsia="zh-TW"/>
        </w:rPr>
        <w:lastRenderedPageBreak/>
        <w:t>Vorikonazol ako primárna profylaxia sa porovnával s</w:t>
      </w:r>
      <w:r w:rsidRPr="00052599">
        <w:rPr>
          <w:snapToGrid/>
          <w:szCs w:val="22"/>
          <w:lang w:val="sk-SK" w:eastAsia="zh-TW"/>
        </w:rPr>
        <w:t xml:space="preserve"> </w:t>
      </w:r>
      <w:r>
        <w:rPr>
          <w:snapToGrid/>
          <w:szCs w:val="22"/>
          <w:lang w:val="sk-SK" w:eastAsia="zh-TW"/>
        </w:rPr>
        <w:t>itrakonazolom</w:t>
      </w:r>
      <w:r w:rsidRPr="00052599">
        <w:rPr>
          <w:snapToGrid/>
          <w:szCs w:val="22"/>
          <w:lang w:val="sk-SK" w:eastAsia="zh-TW"/>
        </w:rPr>
        <w:t xml:space="preserve"> </w:t>
      </w:r>
      <w:r>
        <w:rPr>
          <w:snapToGrid/>
          <w:szCs w:val="22"/>
          <w:lang w:val="sk-SK" w:eastAsia="zh-TW"/>
        </w:rPr>
        <w:t>v</w:t>
      </w:r>
      <w:r w:rsidRPr="00052599">
        <w:rPr>
          <w:snapToGrid/>
          <w:szCs w:val="22"/>
          <w:lang w:val="sk-SK" w:eastAsia="zh-TW"/>
        </w:rPr>
        <w:t xml:space="preserve"> </w:t>
      </w:r>
      <w:r>
        <w:rPr>
          <w:snapToGrid/>
          <w:szCs w:val="22"/>
          <w:lang w:val="sk-SK" w:eastAsia="zh-TW"/>
        </w:rPr>
        <w:t>otvorenej, komparatívnej,</w:t>
      </w:r>
      <w:r w:rsidR="00052599">
        <w:rPr>
          <w:snapToGrid/>
          <w:szCs w:val="22"/>
          <w:lang w:val="sk-SK" w:eastAsia="zh-TW"/>
        </w:rPr>
        <w:t xml:space="preserve"> </w:t>
      </w:r>
      <w:r>
        <w:rPr>
          <w:snapToGrid/>
          <w:szCs w:val="22"/>
          <w:lang w:val="sk-SK" w:eastAsia="zh-TW"/>
        </w:rPr>
        <w:t>multicentrickej štúdii dospelých a dospievajúcich pacientov, ktorí boli príjemcovia alogénnej HSCT bez</w:t>
      </w:r>
      <w:r w:rsidR="00052599">
        <w:rPr>
          <w:snapToGrid/>
          <w:szCs w:val="22"/>
          <w:lang w:val="sk-SK" w:eastAsia="zh-TW"/>
        </w:rPr>
        <w:t xml:space="preserve"> </w:t>
      </w:r>
      <w:r>
        <w:rPr>
          <w:snapToGrid/>
          <w:szCs w:val="22"/>
          <w:lang w:val="sk-SK" w:eastAsia="zh-TW"/>
        </w:rPr>
        <w:t>predchádzajúcej</w:t>
      </w:r>
      <w:r w:rsidRPr="00052599">
        <w:rPr>
          <w:snapToGrid/>
          <w:szCs w:val="22"/>
          <w:lang w:val="sk-SK" w:eastAsia="zh-TW"/>
        </w:rPr>
        <w:t xml:space="preserve"> dokázanej </w:t>
      </w:r>
      <w:r>
        <w:rPr>
          <w:snapToGrid/>
          <w:szCs w:val="22"/>
          <w:lang w:val="sk-SK" w:eastAsia="zh-TW"/>
        </w:rPr>
        <w:t>alebo pravdepodobnej IFI. Úspešnosť sa definovala ako schopnosť pokračovať v</w:t>
      </w:r>
      <w:r w:rsidRPr="00052599">
        <w:rPr>
          <w:snapToGrid/>
          <w:szCs w:val="22"/>
          <w:lang w:val="sk-SK" w:eastAsia="zh-TW"/>
        </w:rPr>
        <w:t xml:space="preserve"> </w:t>
      </w:r>
      <w:r>
        <w:rPr>
          <w:snapToGrid/>
          <w:szCs w:val="22"/>
          <w:lang w:val="sk-SK" w:eastAsia="zh-TW"/>
        </w:rPr>
        <w:t>profylaxii skúšaným liekom 100</w:t>
      </w:r>
      <w:r w:rsidRPr="00052599">
        <w:rPr>
          <w:snapToGrid/>
          <w:szCs w:val="22"/>
          <w:lang w:val="sk-SK" w:eastAsia="zh-TW"/>
        </w:rPr>
        <w:t xml:space="preserve"> </w:t>
      </w:r>
      <w:r>
        <w:rPr>
          <w:snapToGrid/>
          <w:szCs w:val="22"/>
          <w:lang w:val="sk-SK" w:eastAsia="zh-TW"/>
        </w:rPr>
        <w:t>dní po HSCT (bez zastavenia &gt; 14 dní) a miera</w:t>
      </w:r>
      <w:r w:rsidRPr="00052599">
        <w:rPr>
          <w:snapToGrid/>
          <w:szCs w:val="22"/>
          <w:lang w:val="sk-SK" w:eastAsia="zh-TW"/>
        </w:rPr>
        <w:t xml:space="preserve"> </w:t>
      </w:r>
      <w:r>
        <w:rPr>
          <w:snapToGrid/>
          <w:szCs w:val="22"/>
          <w:lang w:val="sk-SK" w:eastAsia="zh-TW"/>
        </w:rPr>
        <w:t>prežívania</w:t>
      </w:r>
      <w:r w:rsidRPr="00052599">
        <w:rPr>
          <w:snapToGrid/>
          <w:szCs w:val="22"/>
          <w:lang w:val="sk-SK" w:eastAsia="zh-TW"/>
        </w:rPr>
        <w:t xml:space="preserve"> </w:t>
      </w:r>
      <w:r>
        <w:rPr>
          <w:snapToGrid/>
          <w:szCs w:val="22"/>
          <w:lang w:val="sk-SK" w:eastAsia="zh-TW"/>
        </w:rPr>
        <w:t>bez</w:t>
      </w:r>
      <w:r w:rsidR="00052599">
        <w:rPr>
          <w:snapToGrid/>
          <w:szCs w:val="22"/>
          <w:lang w:val="sk-SK" w:eastAsia="zh-TW"/>
        </w:rPr>
        <w:t xml:space="preserve"> </w:t>
      </w:r>
      <w:r>
        <w:rPr>
          <w:snapToGrid/>
          <w:szCs w:val="22"/>
          <w:lang w:val="sk-SK" w:eastAsia="zh-TW"/>
        </w:rPr>
        <w:t>dokázanej</w:t>
      </w:r>
      <w:r w:rsidRPr="00052599">
        <w:rPr>
          <w:snapToGrid/>
          <w:szCs w:val="22"/>
          <w:lang w:val="sk-SK" w:eastAsia="zh-TW"/>
        </w:rPr>
        <w:t xml:space="preserve"> </w:t>
      </w:r>
      <w:r>
        <w:rPr>
          <w:snapToGrid/>
          <w:szCs w:val="22"/>
          <w:lang w:val="sk-SK" w:eastAsia="zh-TW"/>
        </w:rPr>
        <w:t>alebo pravdepodobnej IFI počas 180 dní po HSCT. Upravená skupina so zámerom liečiť</w:t>
      </w:r>
      <w:r w:rsidRPr="00052599">
        <w:rPr>
          <w:snapToGrid/>
          <w:szCs w:val="22"/>
          <w:lang w:val="sk-SK" w:eastAsia="zh-TW"/>
        </w:rPr>
        <w:t xml:space="preserve"> </w:t>
      </w:r>
      <w:r>
        <w:rPr>
          <w:snapToGrid/>
          <w:szCs w:val="22"/>
          <w:lang w:val="sk-SK" w:eastAsia="zh-TW"/>
        </w:rPr>
        <w:t>sa</w:t>
      </w:r>
      <w:r w:rsidR="00052599">
        <w:rPr>
          <w:snapToGrid/>
          <w:szCs w:val="22"/>
          <w:lang w:val="sk-SK" w:eastAsia="zh-TW"/>
        </w:rPr>
        <w:t xml:space="preserve"> </w:t>
      </w:r>
      <w:r w:rsidRPr="00052599">
        <w:rPr>
          <w:snapToGrid/>
          <w:szCs w:val="22"/>
          <w:lang w:val="sk-SK" w:eastAsia="zh-TW"/>
        </w:rPr>
        <w:t>(MITT</w:t>
      </w:r>
      <w:r>
        <w:rPr>
          <w:snapToGrid/>
          <w:szCs w:val="22"/>
          <w:lang w:val="sk-SK" w:eastAsia="zh-TW"/>
        </w:rPr>
        <w:t>,</w:t>
      </w:r>
      <w:r w:rsidRPr="00052599">
        <w:rPr>
          <w:snapToGrid/>
          <w:szCs w:val="22"/>
          <w:lang w:val="sk-SK" w:eastAsia="zh-TW"/>
        </w:rPr>
        <w:t xml:space="preserve"> </w:t>
      </w:r>
      <w:r>
        <w:rPr>
          <w:snapToGrid/>
          <w:szCs w:val="22"/>
          <w:lang w:val="sk-SK" w:eastAsia="zh-TW"/>
        </w:rPr>
        <w:t>modified inten</w:t>
      </w:r>
      <w:r w:rsidRPr="00052599">
        <w:rPr>
          <w:snapToGrid/>
          <w:szCs w:val="22"/>
          <w:lang w:val="sk-SK" w:eastAsia="zh-TW"/>
        </w:rPr>
        <w:t>t-t</w:t>
      </w:r>
      <w:r>
        <w:rPr>
          <w:snapToGrid/>
          <w:szCs w:val="22"/>
          <w:lang w:val="sk-SK" w:eastAsia="zh-TW"/>
        </w:rPr>
        <w:t>o</w:t>
      </w:r>
      <w:r w:rsidRPr="00052599">
        <w:rPr>
          <w:snapToGrid/>
          <w:szCs w:val="22"/>
          <w:lang w:val="sk-SK" w:eastAsia="zh-TW"/>
        </w:rPr>
        <w:t>-treat</w:t>
      </w:r>
      <w:r>
        <w:rPr>
          <w:snapToGrid/>
          <w:szCs w:val="22"/>
          <w:lang w:val="sk-SK" w:eastAsia="zh-TW"/>
        </w:rPr>
        <w:t>) zahŕňala 465 príjemcov alogénnej HSCT so 45</w:t>
      </w:r>
      <w:r w:rsidR="00052599">
        <w:rPr>
          <w:snapToGrid/>
          <w:szCs w:val="22"/>
          <w:lang w:val="sk-SK" w:eastAsia="zh-TW"/>
        </w:rPr>
        <w:t> </w:t>
      </w:r>
      <w:r>
        <w:rPr>
          <w:snapToGrid/>
          <w:szCs w:val="22"/>
          <w:lang w:val="sk-SK" w:eastAsia="zh-TW"/>
        </w:rPr>
        <w:t xml:space="preserve">% pacientov, ktorí </w:t>
      </w:r>
      <w:r w:rsidRPr="00052599">
        <w:rPr>
          <w:snapToGrid/>
          <w:szCs w:val="22"/>
          <w:lang w:val="sk-SK" w:eastAsia="zh-TW"/>
        </w:rPr>
        <w:t xml:space="preserve">mali </w:t>
      </w:r>
      <w:r>
        <w:rPr>
          <w:snapToGrid/>
          <w:szCs w:val="22"/>
          <w:lang w:val="sk-SK" w:eastAsia="zh-TW"/>
        </w:rPr>
        <w:t>AML. Zo všetkých pacientov 58</w:t>
      </w:r>
      <w:r w:rsidR="00052599">
        <w:rPr>
          <w:snapToGrid/>
          <w:szCs w:val="22"/>
          <w:lang w:val="sk-SK" w:eastAsia="zh-TW"/>
        </w:rPr>
        <w:t> </w:t>
      </w:r>
      <w:r>
        <w:rPr>
          <w:snapToGrid/>
          <w:szCs w:val="22"/>
          <w:lang w:val="sk-SK" w:eastAsia="zh-TW"/>
        </w:rPr>
        <w:t>% podliehalo</w:t>
      </w:r>
      <w:r w:rsidRPr="00052599">
        <w:rPr>
          <w:snapToGrid/>
          <w:szCs w:val="22"/>
          <w:lang w:val="sk-SK" w:eastAsia="zh-TW"/>
        </w:rPr>
        <w:t xml:space="preserve"> </w:t>
      </w:r>
      <w:r>
        <w:rPr>
          <w:snapToGrid/>
          <w:szCs w:val="22"/>
          <w:lang w:val="sk-SK" w:eastAsia="zh-TW"/>
        </w:rPr>
        <w:t>myeloablatívnym</w:t>
      </w:r>
      <w:r w:rsidRPr="00052599">
        <w:rPr>
          <w:snapToGrid/>
          <w:szCs w:val="22"/>
          <w:lang w:val="sk-SK" w:eastAsia="zh-TW"/>
        </w:rPr>
        <w:t xml:space="preserve"> </w:t>
      </w:r>
      <w:r>
        <w:rPr>
          <w:snapToGrid/>
          <w:szCs w:val="22"/>
          <w:lang w:val="sk-SK" w:eastAsia="zh-TW"/>
        </w:rPr>
        <w:t>prípravným</w:t>
      </w:r>
      <w:r w:rsidRPr="00052599">
        <w:rPr>
          <w:snapToGrid/>
          <w:szCs w:val="22"/>
          <w:lang w:val="sk-SK" w:eastAsia="zh-TW"/>
        </w:rPr>
        <w:t xml:space="preserve"> </w:t>
      </w:r>
      <w:r>
        <w:rPr>
          <w:snapToGrid/>
          <w:szCs w:val="22"/>
          <w:lang w:val="sk-SK" w:eastAsia="zh-TW"/>
        </w:rPr>
        <w:t>reži</w:t>
      </w:r>
      <w:r w:rsidRPr="00052599">
        <w:rPr>
          <w:snapToGrid/>
          <w:szCs w:val="22"/>
          <w:lang w:val="sk-SK" w:eastAsia="zh-TW"/>
        </w:rPr>
        <w:t>mom</w:t>
      </w:r>
      <w:r>
        <w:rPr>
          <w:snapToGrid/>
          <w:szCs w:val="22"/>
          <w:lang w:val="sk-SK" w:eastAsia="zh-TW"/>
        </w:rPr>
        <w:t xml:space="preserve">. Profylaxia skúšaným liekom sa začala okamžite po HSCT: 224 pacientov dostávalo vorikonazol a 241 pacientov dostávalo itrakonazol. Medián dĺžky trvania profylaxie skúšaným liekom v skupine MITT bol 96 dní pri </w:t>
      </w:r>
      <w:r w:rsidRPr="00052599">
        <w:rPr>
          <w:snapToGrid/>
          <w:szCs w:val="22"/>
          <w:lang w:val="sk-SK" w:eastAsia="zh-TW"/>
        </w:rPr>
        <w:t>vozi</w:t>
      </w:r>
      <w:r>
        <w:rPr>
          <w:snapToGrid/>
          <w:szCs w:val="22"/>
          <w:lang w:val="sk-SK" w:eastAsia="zh-TW"/>
        </w:rPr>
        <w:t>konazole a 68 dní pri itrakonazole.</w:t>
      </w:r>
    </w:p>
    <w:p w14:paraId="68390EBB" w14:textId="77777777" w:rsidR="00052599" w:rsidRDefault="00052599" w:rsidP="00052599">
      <w:pPr>
        <w:tabs>
          <w:tab w:val="clear" w:pos="567"/>
        </w:tabs>
        <w:autoSpaceDE w:val="0"/>
        <w:autoSpaceDN w:val="0"/>
        <w:adjustRightInd w:val="0"/>
        <w:spacing w:line="240" w:lineRule="auto"/>
        <w:rPr>
          <w:snapToGrid/>
          <w:szCs w:val="22"/>
          <w:lang w:val="sk-SK" w:eastAsia="zh-TW"/>
        </w:rPr>
      </w:pPr>
    </w:p>
    <w:p w14:paraId="6FF7147E" w14:textId="77777777" w:rsidR="00073F92" w:rsidRDefault="00073F92" w:rsidP="00052599">
      <w:pPr>
        <w:tabs>
          <w:tab w:val="clear" w:pos="567"/>
        </w:tabs>
        <w:autoSpaceDE w:val="0"/>
        <w:autoSpaceDN w:val="0"/>
        <w:adjustRightInd w:val="0"/>
        <w:spacing w:line="240" w:lineRule="auto"/>
        <w:rPr>
          <w:snapToGrid/>
          <w:szCs w:val="22"/>
          <w:lang w:val="sk-SK" w:eastAsia="zh-TW"/>
        </w:rPr>
      </w:pPr>
      <w:r>
        <w:rPr>
          <w:snapToGrid/>
          <w:szCs w:val="22"/>
          <w:lang w:val="sk-SK" w:eastAsia="zh-TW"/>
        </w:rPr>
        <w:t>Mie</w:t>
      </w:r>
      <w:r w:rsidRPr="00052599">
        <w:rPr>
          <w:snapToGrid/>
          <w:szCs w:val="22"/>
          <w:lang w:val="sk-SK" w:eastAsia="zh-TW"/>
        </w:rPr>
        <w:t>r</w:t>
      </w:r>
      <w:r>
        <w:rPr>
          <w:snapToGrid/>
          <w:szCs w:val="22"/>
          <w:lang w:val="sk-SK" w:eastAsia="zh-TW"/>
        </w:rPr>
        <w:t>a</w:t>
      </w:r>
      <w:r w:rsidRPr="00052599">
        <w:rPr>
          <w:snapToGrid/>
          <w:szCs w:val="22"/>
          <w:lang w:val="sk-SK" w:eastAsia="zh-TW"/>
        </w:rPr>
        <w:t xml:space="preserve"> úspešnost</w:t>
      </w:r>
      <w:r>
        <w:rPr>
          <w:snapToGrid/>
          <w:szCs w:val="22"/>
          <w:lang w:val="sk-SK" w:eastAsia="zh-TW"/>
        </w:rPr>
        <w:t>i</w:t>
      </w:r>
      <w:r w:rsidRPr="00052599">
        <w:rPr>
          <w:snapToGrid/>
          <w:szCs w:val="22"/>
          <w:lang w:val="sk-SK" w:eastAsia="zh-TW"/>
        </w:rPr>
        <w:t xml:space="preserve"> </w:t>
      </w:r>
      <w:r>
        <w:rPr>
          <w:snapToGrid/>
          <w:szCs w:val="22"/>
          <w:lang w:val="sk-SK" w:eastAsia="zh-TW"/>
        </w:rPr>
        <w:t>a ďalšie sekundárne cieľové ukazovatele sú uvedené v</w:t>
      </w:r>
      <w:r w:rsidRPr="00052599">
        <w:rPr>
          <w:snapToGrid/>
          <w:szCs w:val="22"/>
          <w:lang w:val="sk-SK" w:eastAsia="zh-TW"/>
        </w:rPr>
        <w:t xml:space="preserve"> </w:t>
      </w:r>
      <w:r>
        <w:rPr>
          <w:snapToGrid/>
          <w:szCs w:val="22"/>
          <w:lang w:val="sk-SK" w:eastAsia="zh-TW"/>
        </w:rPr>
        <w:t>tabuľke nižšie:</w:t>
      </w:r>
    </w:p>
    <w:p w14:paraId="74DA0993" w14:textId="77777777" w:rsidR="00073F92" w:rsidRDefault="00073F92" w:rsidP="00073F92">
      <w:pPr>
        <w:tabs>
          <w:tab w:val="clear" w:pos="567"/>
        </w:tabs>
        <w:autoSpaceDE w:val="0"/>
        <w:autoSpaceDN w:val="0"/>
        <w:adjustRightInd w:val="0"/>
        <w:spacing w:before="19" w:line="240" w:lineRule="exact"/>
        <w:rPr>
          <w:snapToGrid/>
          <w:sz w:val="24"/>
          <w:szCs w:val="24"/>
          <w:lang w:val="sk-SK" w:eastAsia="sk-SK"/>
        </w:rPr>
      </w:pPr>
    </w:p>
    <w:tbl>
      <w:tblPr>
        <w:tblW w:w="9612" w:type="dxa"/>
        <w:tblInd w:w="113" w:type="dxa"/>
        <w:tblLayout w:type="fixed"/>
        <w:tblCellMar>
          <w:left w:w="0" w:type="dxa"/>
          <w:right w:w="0" w:type="dxa"/>
        </w:tblCellMar>
        <w:tblLook w:val="0000" w:firstRow="0" w:lastRow="0" w:firstColumn="0" w:lastColumn="0" w:noHBand="0" w:noVBand="0"/>
      </w:tblPr>
      <w:tblGrid>
        <w:gridCol w:w="3009"/>
        <w:gridCol w:w="1417"/>
        <w:gridCol w:w="1418"/>
        <w:gridCol w:w="2551"/>
        <w:gridCol w:w="1217"/>
      </w:tblGrid>
      <w:tr w:rsidR="00943B19" w14:paraId="3A2A04CB" w14:textId="77777777" w:rsidTr="00791085">
        <w:trPr>
          <w:trHeight w:hRule="exact" w:val="763"/>
        </w:trPr>
        <w:tc>
          <w:tcPr>
            <w:tcW w:w="3009" w:type="dxa"/>
            <w:tcBorders>
              <w:top w:val="single" w:sz="2" w:space="0" w:color="000000"/>
              <w:left w:val="single" w:sz="2" w:space="0" w:color="000000"/>
              <w:bottom w:val="single" w:sz="2" w:space="0" w:color="000000"/>
              <w:right w:val="single" w:sz="2" w:space="0" w:color="000000"/>
            </w:tcBorders>
            <w:shd w:val="clear" w:color="auto" w:fill="D9D9D9"/>
          </w:tcPr>
          <w:p w14:paraId="6BAE4A81" w14:textId="77777777" w:rsidR="00073F92" w:rsidRDefault="00073F92">
            <w:pPr>
              <w:tabs>
                <w:tab w:val="clear" w:pos="567"/>
              </w:tabs>
              <w:autoSpaceDE w:val="0"/>
              <w:autoSpaceDN w:val="0"/>
              <w:adjustRightInd w:val="0"/>
              <w:spacing w:line="251" w:lineRule="exact"/>
              <w:ind w:left="105" w:right="-20"/>
              <w:rPr>
                <w:snapToGrid/>
                <w:sz w:val="24"/>
                <w:szCs w:val="24"/>
                <w:lang w:val="sk-SK" w:eastAsia="sk-SK"/>
              </w:rPr>
            </w:pPr>
            <w:r>
              <w:rPr>
                <w:b/>
                <w:bCs/>
                <w:snapToGrid/>
                <w:szCs w:val="22"/>
                <w:lang w:val="sk-SK" w:eastAsia="sk-SK"/>
              </w:rPr>
              <w:t>Cieľové ukazovatele štúdie</w:t>
            </w:r>
          </w:p>
        </w:tc>
        <w:tc>
          <w:tcPr>
            <w:tcW w:w="1417" w:type="dxa"/>
            <w:tcBorders>
              <w:top w:val="single" w:sz="2" w:space="0" w:color="000000"/>
              <w:left w:val="single" w:sz="2" w:space="0" w:color="000000"/>
              <w:bottom w:val="single" w:sz="2" w:space="0" w:color="000000"/>
              <w:right w:val="single" w:sz="2" w:space="0" w:color="000000"/>
            </w:tcBorders>
            <w:shd w:val="clear" w:color="auto" w:fill="D9D9D9"/>
          </w:tcPr>
          <w:p w14:paraId="186D2BAE" w14:textId="77777777" w:rsidR="00073F92" w:rsidRDefault="00073F92">
            <w:pPr>
              <w:tabs>
                <w:tab w:val="clear" w:pos="567"/>
              </w:tabs>
              <w:autoSpaceDE w:val="0"/>
              <w:autoSpaceDN w:val="0"/>
              <w:adjustRightInd w:val="0"/>
              <w:spacing w:line="251" w:lineRule="exact"/>
              <w:ind w:left="105" w:right="-20"/>
              <w:rPr>
                <w:snapToGrid/>
                <w:szCs w:val="22"/>
                <w:lang w:val="sk-SK" w:eastAsia="sk-SK"/>
              </w:rPr>
            </w:pPr>
            <w:r>
              <w:rPr>
                <w:b/>
                <w:bCs/>
                <w:snapToGrid/>
                <w:szCs w:val="22"/>
                <w:lang w:val="sk-SK" w:eastAsia="sk-SK"/>
              </w:rPr>
              <w:t>vorikonazol</w:t>
            </w:r>
          </w:p>
          <w:p w14:paraId="2F316C95" w14:textId="77777777" w:rsidR="00073F92" w:rsidRDefault="00073F92">
            <w:pPr>
              <w:tabs>
                <w:tab w:val="clear" w:pos="567"/>
              </w:tabs>
              <w:autoSpaceDE w:val="0"/>
              <w:autoSpaceDN w:val="0"/>
              <w:adjustRightInd w:val="0"/>
              <w:spacing w:line="252" w:lineRule="exact"/>
              <w:ind w:left="105" w:right="-20"/>
              <w:rPr>
                <w:snapToGrid/>
                <w:sz w:val="24"/>
                <w:szCs w:val="24"/>
                <w:lang w:val="sk-SK" w:eastAsia="sk-SK"/>
              </w:rPr>
            </w:pPr>
            <w:r>
              <w:rPr>
                <w:b/>
                <w:bCs/>
                <w:snapToGrid/>
                <w:szCs w:val="22"/>
                <w:lang w:val="sk-SK" w:eastAsia="sk-SK"/>
              </w:rPr>
              <w:t>N = 224</w:t>
            </w:r>
          </w:p>
        </w:tc>
        <w:tc>
          <w:tcPr>
            <w:tcW w:w="1418" w:type="dxa"/>
            <w:tcBorders>
              <w:top w:val="single" w:sz="2" w:space="0" w:color="000000"/>
              <w:left w:val="single" w:sz="2" w:space="0" w:color="000000"/>
              <w:bottom w:val="single" w:sz="2" w:space="0" w:color="000000"/>
              <w:right w:val="single" w:sz="2" w:space="0" w:color="000000"/>
            </w:tcBorders>
            <w:shd w:val="clear" w:color="auto" w:fill="D9D9D9"/>
          </w:tcPr>
          <w:p w14:paraId="161F56B7" w14:textId="77777777" w:rsidR="00073F92" w:rsidRDefault="00073F92">
            <w:pPr>
              <w:tabs>
                <w:tab w:val="clear" w:pos="567"/>
              </w:tabs>
              <w:autoSpaceDE w:val="0"/>
              <w:autoSpaceDN w:val="0"/>
              <w:adjustRightInd w:val="0"/>
              <w:spacing w:line="251" w:lineRule="exact"/>
              <w:ind w:left="105" w:right="-20"/>
              <w:rPr>
                <w:snapToGrid/>
                <w:szCs w:val="22"/>
                <w:lang w:val="sk-SK" w:eastAsia="sk-SK"/>
              </w:rPr>
            </w:pPr>
            <w:r>
              <w:rPr>
                <w:b/>
                <w:bCs/>
                <w:snapToGrid/>
                <w:szCs w:val="22"/>
                <w:lang w:val="sk-SK" w:eastAsia="sk-SK"/>
              </w:rPr>
              <w:t>itrakonazol</w:t>
            </w:r>
          </w:p>
          <w:p w14:paraId="4B4E6201" w14:textId="77777777" w:rsidR="00073F92" w:rsidRDefault="00073F92">
            <w:pPr>
              <w:tabs>
                <w:tab w:val="clear" w:pos="567"/>
              </w:tabs>
              <w:autoSpaceDE w:val="0"/>
              <w:autoSpaceDN w:val="0"/>
              <w:adjustRightInd w:val="0"/>
              <w:spacing w:line="252" w:lineRule="exact"/>
              <w:ind w:left="105" w:right="-20"/>
              <w:rPr>
                <w:snapToGrid/>
                <w:sz w:val="24"/>
                <w:szCs w:val="24"/>
                <w:lang w:val="sk-SK" w:eastAsia="sk-SK"/>
              </w:rPr>
            </w:pPr>
            <w:r>
              <w:rPr>
                <w:b/>
                <w:bCs/>
                <w:snapToGrid/>
                <w:szCs w:val="22"/>
                <w:lang w:val="sk-SK" w:eastAsia="sk-SK"/>
              </w:rPr>
              <w:t>N = 241</w:t>
            </w:r>
          </w:p>
        </w:tc>
        <w:tc>
          <w:tcPr>
            <w:tcW w:w="2551" w:type="dxa"/>
            <w:tcBorders>
              <w:top w:val="single" w:sz="2" w:space="0" w:color="000000"/>
              <w:left w:val="single" w:sz="2" w:space="0" w:color="000000"/>
              <w:bottom w:val="single" w:sz="2" w:space="0" w:color="000000"/>
              <w:right w:val="single" w:sz="2" w:space="0" w:color="000000"/>
            </w:tcBorders>
            <w:shd w:val="clear" w:color="auto" w:fill="D9D9D9"/>
          </w:tcPr>
          <w:p w14:paraId="19128AB2" w14:textId="77777777" w:rsidR="00073F92" w:rsidRDefault="00073F92">
            <w:pPr>
              <w:tabs>
                <w:tab w:val="clear" w:pos="567"/>
              </w:tabs>
              <w:autoSpaceDE w:val="0"/>
              <w:autoSpaceDN w:val="0"/>
              <w:adjustRightInd w:val="0"/>
              <w:spacing w:line="251" w:lineRule="exact"/>
              <w:ind w:left="205" w:right="184"/>
              <w:jc w:val="center"/>
              <w:rPr>
                <w:snapToGrid/>
                <w:szCs w:val="22"/>
                <w:lang w:val="sk-SK" w:eastAsia="sk-SK"/>
              </w:rPr>
            </w:pPr>
            <w:r>
              <w:rPr>
                <w:b/>
                <w:bCs/>
                <w:snapToGrid/>
                <w:szCs w:val="22"/>
                <w:lang w:val="sk-SK" w:eastAsia="sk-SK"/>
              </w:rPr>
              <w:t>rozdiel v podieloch a</w:t>
            </w:r>
          </w:p>
          <w:p w14:paraId="775F8954" w14:textId="77777777" w:rsidR="00073F92" w:rsidRDefault="00073F92" w:rsidP="00052599">
            <w:pPr>
              <w:tabs>
                <w:tab w:val="clear" w:pos="567"/>
              </w:tabs>
              <w:autoSpaceDE w:val="0"/>
              <w:autoSpaceDN w:val="0"/>
              <w:adjustRightInd w:val="0"/>
              <w:spacing w:before="1" w:line="254" w:lineRule="exact"/>
              <w:ind w:left="378" w:right="358"/>
              <w:jc w:val="center"/>
              <w:rPr>
                <w:snapToGrid/>
                <w:sz w:val="24"/>
                <w:szCs w:val="24"/>
                <w:lang w:val="sk-SK" w:eastAsia="sk-SK"/>
              </w:rPr>
            </w:pPr>
            <w:r>
              <w:rPr>
                <w:b/>
                <w:bCs/>
                <w:snapToGrid/>
                <w:szCs w:val="22"/>
                <w:lang w:val="sk-SK" w:eastAsia="sk-SK"/>
              </w:rPr>
              <w:t>95</w:t>
            </w:r>
            <w:r w:rsidR="00052599">
              <w:rPr>
                <w:b/>
                <w:bCs/>
                <w:snapToGrid/>
                <w:szCs w:val="22"/>
                <w:lang w:val="sk-SK" w:eastAsia="sk-SK"/>
              </w:rPr>
              <w:t> </w:t>
            </w:r>
            <w:r>
              <w:rPr>
                <w:b/>
                <w:bCs/>
                <w:snapToGrid/>
                <w:szCs w:val="22"/>
                <w:lang w:val="sk-SK" w:eastAsia="sk-SK"/>
              </w:rPr>
              <w:t>%</w:t>
            </w:r>
            <w:r>
              <w:rPr>
                <w:b/>
                <w:bCs/>
                <w:snapToGrid/>
                <w:spacing w:val="-2"/>
                <w:szCs w:val="22"/>
                <w:lang w:val="sk-SK" w:eastAsia="sk-SK"/>
              </w:rPr>
              <w:t xml:space="preserve"> </w:t>
            </w:r>
            <w:r>
              <w:rPr>
                <w:b/>
                <w:bCs/>
                <w:snapToGrid/>
                <w:szCs w:val="22"/>
                <w:lang w:val="sk-SK" w:eastAsia="sk-SK"/>
              </w:rPr>
              <w:t>interval spoľahlivosti (IS)</w:t>
            </w:r>
          </w:p>
        </w:tc>
        <w:tc>
          <w:tcPr>
            <w:tcW w:w="1217" w:type="dxa"/>
            <w:tcBorders>
              <w:top w:val="single" w:sz="2" w:space="0" w:color="000000"/>
              <w:left w:val="single" w:sz="2" w:space="0" w:color="000000"/>
              <w:bottom w:val="single" w:sz="2" w:space="0" w:color="000000"/>
              <w:right w:val="single" w:sz="2" w:space="0" w:color="000000"/>
            </w:tcBorders>
            <w:shd w:val="clear" w:color="auto" w:fill="D9D9D9"/>
          </w:tcPr>
          <w:p w14:paraId="27246456" w14:textId="77777777" w:rsidR="00073F92" w:rsidRDefault="00073F92">
            <w:pPr>
              <w:tabs>
                <w:tab w:val="clear" w:pos="567"/>
              </w:tabs>
              <w:autoSpaceDE w:val="0"/>
              <w:autoSpaceDN w:val="0"/>
              <w:adjustRightInd w:val="0"/>
              <w:spacing w:before="1" w:line="252" w:lineRule="exact"/>
              <w:ind w:left="474" w:right="92" w:hanging="324"/>
              <w:rPr>
                <w:snapToGrid/>
                <w:sz w:val="24"/>
                <w:szCs w:val="24"/>
                <w:lang w:val="sk-SK" w:eastAsia="sk-SK"/>
              </w:rPr>
            </w:pPr>
            <w:r>
              <w:rPr>
                <w:b/>
                <w:bCs/>
                <w:snapToGrid/>
                <w:szCs w:val="22"/>
                <w:lang w:val="sk-SK" w:eastAsia="sk-SK"/>
              </w:rPr>
              <w:t>hodnota p</w:t>
            </w:r>
          </w:p>
        </w:tc>
      </w:tr>
      <w:tr w:rsidR="00943B19" w14:paraId="4DB9FA3E" w14:textId="77777777" w:rsidTr="00791085">
        <w:trPr>
          <w:trHeight w:hRule="exact" w:val="511"/>
        </w:trPr>
        <w:tc>
          <w:tcPr>
            <w:tcW w:w="3009" w:type="dxa"/>
            <w:tcBorders>
              <w:top w:val="single" w:sz="2" w:space="0" w:color="000000"/>
              <w:left w:val="single" w:sz="2" w:space="0" w:color="000000"/>
              <w:bottom w:val="single" w:sz="2" w:space="0" w:color="000000"/>
              <w:right w:val="single" w:sz="2" w:space="0" w:color="000000"/>
            </w:tcBorders>
          </w:tcPr>
          <w:p w14:paraId="7906B982" w14:textId="77777777" w:rsidR="00073F92" w:rsidRDefault="00073F92">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Úspešnosť v 180. dni*</w:t>
            </w:r>
          </w:p>
        </w:tc>
        <w:tc>
          <w:tcPr>
            <w:tcW w:w="1417" w:type="dxa"/>
            <w:tcBorders>
              <w:top w:val="single" w:sz="2" w:space="0" w:color="000000"/>
              <w:left w:val="single" w:sz="2" w:space="0" w:color="000000"/>
              <w:bottom w:val="single" w:sz="2" w:space="0" w:color="000000"/>
              <w:right w:val="single" w:sz="2" w:space="0" w:color="000000"/>
            </w:tcBorders>
          </w:tcPr>
          <w:p w14:paraId="1207A14C" w14:textId="77777777" w:rsidR="00073F92" w:rsidRDefault="00073F92" w:rsidP="00052599">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109 (48,7</w:t>
            </w:r>
            <w:r w:rsidR="00052599">
              <w:rPr>
                <w:snapToGrid/>
                <w:szCs w:val="22"/>
                <w:lang w:val="sk-SK" w:eastAsia="sk-SK"/>
              </w:rPr>
              <w:t> </w:t>
            </w:r>
            <w:r>
              <w:rPr>
                <w:snapToGrid/>
                <w:szCs w:val="22"/>
                <w:lang w:val="sk-SK" w:eastAsia="sk-SK"/>
              </w:rPr>
              <w:t>%)</w:t>
            </w:r>
          </w:p>
        </w:tc>
        <w:tc>
          <w:tcPr>
            <w:tcW w:w="1418" w:type="dxa"/>
            <w:tcBorders>
              <w:top w:val="single" w:sz="2" w:space="0" w:color="000000"/>
              <w:left w:val="single" w:sz="2" w:space="0" w:color="000000"/>
              <w:bottom w:val="single" w:sz="2" w:space="0" w:color="000000"/>
              <w:right w:val="single" w:sz="2" w:space="0" w:color="000000"/>
            </w:tcBorders>
          </w:tcPr>
          <w:p w14:paraId="49C397D5" w14:textId="77777777" w:rsidR="00073F92" w:rsidRDefault="00073F92" w:rsidP="00052599">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80 (33,2</w:t>
            </w:r>
            <w:r w:rsidR="00052599">
              <w:rPr>
                <w:snapToGrid/>
                <w:szCs w:val="22"/>
                <w:lang w:val="sk-SK" w:eastAsia="sk-SK"/>
              </w:rPr>
              <w:t> </w:t>
            </w:r>
            <w:r>
              <w:rPr>
                <w:snapToGrid/>
                <w:szCs w:val="22"/>
                <w:lang w:val="sk-SK" w:eastAsia="sk-SK"/>
              </w:rPr>
              <w:t>%)</w:t>
            </w:r>
          </w:p>
        </w:tc>
        <w:tc>
          <w:tcPr>
            <w:tcW w:w="2551" w:type="dxa"/>
            <w:tcBorders>
              <w:top w:val="single" w:sz="2" w:space="0" w:color="000000"/>
              <w:left w:val="single" w:sz="2" w:space="0" w:color="000000"/>
              <w:bottom w:val="single" w:sz="2" w:space="0" w:color="000000"/>
              <w:right w:val="single" w:sz="2" w:space="0" w:color="000000"/>
            </w:tcBorders>
          </w:tcPr>
          <w:p w14:paraId="6FA49B32" w14:textId="77777777" w:rsidR="00073F92" w:rsidRDefault="00073F92" w:rsidP="00791085">
            <w:pPr>
              <w:tabs>
                <w:tab w:val="clear" w:pos="567"/>
              </w:tabs>
              <w:autoSpaceDE w:val="0"/>
              <w:autoSpaceDN w:val="0"/>
              <w:adjustRightInd w:val="0"/>
              <w:spacing w:line="246" w:lineRule="exact"/>
              <w:ind w:left="142"/>
              <w:rPr>
                <w:snapToGrid/>
                <w:sz w:val="24"/>
                <w:szCs w:val="24"/>
                <w:lang w:val="sk-SK" w:eastAsia="sk-SK"/>
              </w:rPr>
            </w:pPr>
            <w:r>
              <w:rPr>
                <w:snapToGrid/>
                <w:szCs w:val="22"/>
                <w:lang w:val="sk-SK" w:eastAsia="sk-SK"/>
              </w:rPr>
              <w:t>16,4</w:t>
            </w:r>
            <w:r w:rsidR="00052599">
              <w:rPr>
                <w:snapToGrid/>
                <w:szCs w:val="22"/>
                <w:lang w:val="sk-SK" w:eastAsia="sk-SK"/>
              </w:rPr>
              <w:t> </w:t>
            </w:r>
            <w:r>
              <w:rPr>
                <w:snapToGrid/>
                <w:szCs w:val="22"/>
                <w:lang w:val="sk-SK" w:eastAsia="sk-SK"/>
              </w:rPr>
              <w:t>% (7,7</w:t>
            </w:r>
            <w:r w:rsidR="00052599">
              <w:rPr>
                <w:snapToGrid/>
                <w:szCs w:val="22"/>
                <w:lang w:val="sk-SK" w:eastAsia="sk-SK"/>
              </w:rPr>
              <w:t> </w:t>
            </w:r>
            <w:r>
              <w:rPr>
                <w:snapToGrid/>
                <w:szCs w:val="22"/>
                <w:lang w:val="sk-SK" w:eastAsia="sk-SK"/>
              </w:rPr>
              <w:t>%,</w:t>
            </w:r>
            <w:r w:rsidR="00052599">
              <w:rPr>
                <w:snapToGrid/>
                <w:szCs w:val="22"/>
                <w:lang w:val="sk-SK" w:eastAsia="sk-SK"/>
              </w:rPr>
              <w:t xml:space="preserve"> </w:t>
            </w:r>
            <w:r>
              <w:rPr>
                <w:snapToGrid/>
                <w:szCs w:val="22"/>
                <w:lang w:val="sk-SK" w:eastAsia="sk-SK"/>
              </w:rPr>
              <w:t>25,1</w:t>
            </w:r>
            <w:r w:rsidR="00052599">
              <w:rPr>
                <w:snapToGrid/>
                <w:szCs w:val="22"/>
                <w:lang w:val="sk-SK" w:eastAsia="sk-SK"/>
              </w:rPr>
              <w:t> </w:t>
            </w:r>
            <w:r>
              <w:rPr>
                <w:snapToGrid/>
                <w:szCs w:val="22"/>
                <w:lang w:val="sk-SK" w:eastAsia="sk-SK"/>
              </w:rPr>
              <w:t>%)**</w:t>
            </w:r>
          </w:p>
        </w:tc>
        <w:tc>
          <w:tcPr>
            <w:tcW w:w="1217" w:type="dxa"/>
            <w:tcBorders>
              <w:top w:val="single" w:sz="2" w:space="0" w:color="000000"/>
              <w:left w:val="single" w:sz="2" w:space="0" w:color="000000"/>
              <w:bottom w:val="single" w:sz="2" w:space="0" w:color="000000"/>
              <w:right w:val="single" w:sz="2" w:space="0" w:color="000000"/>
            </w:tcBorders>
          </w:tcPr>
          <w:p w14:paraId="18E2BEAF" w14:textId="77777777" w:rsidR="00073F92" w:rsidRDefault="00073F92">
            <w:pPr>
              <w:tabs>
                <w:tab w:val="clear" w:pos="567"/>
              </w:tabs>
              <w:autoSpaceDE w:val="0"/>
              <w:autoSpaceDN w:val="0"/>
              <w:adjustRightInd w:val="0"/>
              <w:spacing w:line="246" w:lineRule="exact"/>
              <w:ind w:left="124" w:right="-20"/>
              <w:rPr>
                <w:snapToGrid/>
                <w:sz w:val="24"/>
                <w:szCs w:val="24"/>
                <w:lang w:val="sk-SK" w:eastAsia="sk-SK"/>
              </w:rPr>
            </w:pPr>
            <w:r>
              <w:rPr>
                <w:snapToGrid/>
                <w:szCs w:val="22"/>
                <w:lang w:val="sk-SK" w:eastAsia="sk-SK"/>
              </w:rPr>
              <w:t>0,0002**</w:t>
            </w:r>
          </w:p>
        </w:tc>
      </w:tr>
      <w:tr w:rsidR="00943B19" w14:paraId="254BB38D" w14:textId="77777777" w:rsidTr="00791085">
        <w:trPr>
          <w:trHeight w:hRule="exact" w:val="511"/>
        </w:trPr>
        <w:tc>
          <w:tcPr>
            <w:tcW w:w="3009" w:type="dxa"/>
            <w:tcBorders>
              <w:top w:val="single" w:sz="2" w:space="0" w:color="000000"/>
              <w:left w:val="single" w:sz="2" w:space="0" w:color="000000"/>
              <w:bottom w:val="single" w:sz="2" w:space="0" w:color="000000"/>
              <w:right w:val="single" w:sz="2" w:space="0" w:color="000000"/>
            </w:tcBorders>
          </w:tcPr>
          <w:p w14:paraId="72C1FEFA" w14:textId="77777777" w:rsidR="00073F92" w:rsidRDefault="00073F92">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Úspešnosť v 100. dni</w:t>
            </w:r>
          </w:p>
        </w:tc>
        <w:tc>
          <w:tcPr>
            <w:tcW w:w="1417" w:type="dxa"/>
            <w:tcBorders>
              <w:top w:val="single" w:sz="2" w:space="0" w:color="000000"/>
              <w:left w:val="single" w:sz="2" w:space="0" w:color="000000"/>
              <w:bottom w:val="single" w:sz="2" w:space="0" w:color="000000"/>
              <w:right w:val="single" w:sz="2" w:space="0" w:color="000000"/>
            </w:tcBorders>
          </w:tcPr>
          <w:p w14:paraId="175FB096" w14:textId="77777777" w:rsidR="00073F92" w:rsidRDefault="00073F92" w:rsidP="00943B19">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121 (54,0</w:t>
            </w:r>
            <w:r w:rsidR="00943B19">
              <w:rPr>
                <w:snapToGrid/>
                <w:szCs w:val="22"/>
                <w:lang w:val="sk-SK" w:eastAsia="sk-SK"/>
              </w:rPr>
              <w:t> </w:t>
            </w:r>
            <w:r>
              <w:rPr>
                <w:snapToGrid/>
                <w:szCs w:val="22"/>
                <w:lang w:val="sk-SK" w:eastAsia="sk-SK"/>
              </w:rPr>
              <w:t>%)</w:t>
            </w:r>
          </w:p>
        </w:tc>
        <w:tc>
          <w:tcPr>
            <w:tcW w:w="1418" w:type="dxa"/>
            <w:tcBorders>
              <w:top w:val="single" w:sz="2" w:space="0" w:color="000000"/>
              <w:left w:val="single" w:sz="2" w:space="0" w:color="000000"/>
              <w:bottom w:val="single" w:sz="2" w:space="0" w:color="000000"/>
              <w:right w:val="single" w:sz="2" w:space="0" w:color="000000"/>
            </w:tcBorders>
          </w:tcPr>
          <w:p w14:paraId="4D063665" w14:textId="77777777" w:rsidR="00073F92" w:rsidRDefault="00073F92" w:rsidP="00943B19">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96 (39,8</w:t>
            </w:r>
            <w:r w:rsidR="00943B19">
              <w:rPr>
                <w:snapToGrid/>
                <w:szCs w:val="22"/>
                <w:lang w:val="sk-SK" w:eastAsia="sk-SK"/>
              </w:rPr>
              <w:t> </w:t>
            </w:r>
            <w:r>
              <w:rPr>
                <w:snapToGrid/>
                <w:szCs w:val="22"/>
                <w:lang w:val="sk-SK" w:eastAsia="sk-SK"/>
              </w:rPr>
              <w:t>%)</w:t>
            </w:r>
          </w:p>
        </w:tc>
        <w:tc>
          <w:tcPr>
            <w:tcW w:w="2551" w:type="dxa"/>
            <w:tcBorders>
              <w:top w:val="single" w:sz="2" w:space="0" w:color="000000"/>
              <w:left w:val="single" w:sz="2" w:space="0" w:color="000000"/>
              <w:bottom w:val="single" w:sz="2" w:space="0" w:color="000000"/>
              <w:right w:val="single" w:sz="2" w:space="0" w:color="000000"/>
            </w:tcBorders>
          </w:tcPr>
          <w:p w14:paraId="02619A9C" w14:textId="77777777" w:rsidR="00073F92" w:rsidRDefault="00073F92" w:rsidP="00791085">
            <w:pPr>
              <w:tabs>
                <w:tab w:val="clear" w:pos="567"/>
                <w:tab w:val="left" w:pos="2551"/>
              </w:tabs>
              <w:autoSpaceDE w:val="0"/>
              <w:autoSpaceDN w:val="0"/>
              <w:adjustRightInd w:val="0"/>
              <w:spacing w:line="246" w:lineRule="exact"/>
              <w:ind w:left="142"/>
              <w:rPr>
                <w:snapToGrid/>
                <w:sz w:val="24"/>
                <w:szCs w:val="24"/>
                <w:lang w:val="sk-SK" w:eastAsia="sk-SK"/>
              </w:rPr>
            </w:pPr>
            <w:r>
              <w:rPr>
                <w:snapToGrid/>
                <w:szCs w:val="22"/>
                <w:lang w:val="sk-SK" w:eastAsia="sk-SK"/>
              </w:rPr>
              <w:t>15,4</w:t>
            </w:r>
            <w:r w:rsidR="00943B19">
              <w:rPr>
                <w:snapToGrid/>
                <w:szCs w:val="22"/>
                <w:lang w:val="sk-SK" w:eastAsia="sk-SK"/>
              </w:rPr>
              <w:t> </w:t>
            </w:r>
            <w:r>
              <w:rPr>
                <w:snapToGrid/>
                <w:szCs w:val="22"/>
                <w:lang w:val="sk-SK" w:eastAsia="sk-SK"/>
              </w:rPr>
              <w:t>% (6,6</w:t>
            </w:r>
            <w:r w:rsidR="00943B19">
              <w:rPr>
                <w:snapToGrid/>
                <w:szCs w:val="22"/>
                <w:lang w:val="sk-SK" w:eastAsia="sk-SK"/>
              </w:rPr>
              <w:t> </w:t>
            </w:r>
            <w:r>
              <w:rPr>
                <w:snapToGrid/>
                <w:szCs w:val="22"/>
                <w:lang w:val="sk-SK" w:eastAsia="sk-SK"/>
              </w:rPr>
              <w:t>%,</w:t>
            </w:r>
            <w:r w:rsidR="00943B19">
              <w:rPr>
                <w:snapToGrid/>
                <w:szCs w:val="22"/>
                <w:lang w:val="sk-SK" w:eastAsia="sk-SK"/>
              </w:rPr>
              <w:t xml:space="preserve"> </w:t>
            </w:r>
            <w:r>
              <w:rPr>
                <w:snapToGrid/>
                <w:szCs w:val="22"/>
                <w:lang w:val="sk-SK" w:eastAsia="sk-SK"/>
              </w:rPr>
              <w:t>24,2</w:t>
            </w:r>
            <w:r w:rsidR="00943B19">
              <w:rPr>
                <w:snapToGrid/>
                <w:szCs w:val="22"/>
                <w:lang w:val="sk-SK" w:eastAsia="sk-SK"/>
              </w:rPr>
              <w:t> </w:t>
            </w:r>
            <w:r>
              <w:rPr>
                <w:snapToGrid/>
                <w:szCs w:val="22"/>
                <w:lang w:val="sk-SK" w:eastAsia="sk-SK"/>
              </w:rPr>
              <w:t>%)**</w:t>
            </w:r>
          </w:p>
        </w:tc>
        <w:tc>
          <w:tcPr>
            <w:tcW w:w="1217" w:type="dxa"/>
            <w:tcBorders>
              <w:top w:val="single" w:sz="2" w:space="0" w:color="000000"/>
              <w:left w:val="single" w:sz="2" w:space="0" w:color="000000"/>
              <w:bottom w:val="single" w:sz="2" w:space="0" w:color="000000"/>
              <w:right w:val="single" w:sz="2" w:space="0" w:color="000000"/>
            </w:tcBorders>
          </w:tcPr>
          <w:p w14:paraId="757504F2" w14:textId="77777777" w:rsidR="00073F92" w:rsidRDefault="00073F92">
            <w:pPr>
              <w:tabs>
                <w:tab w:val="clear" w:pos="567"/>
              </w:tabs>
              <w:autoSpaceDE w:val="0"/>
              <w:autoSpaceDN w:val="0"/>
              <w:adjustRightInd w:val="0"/>
              <w:spacing w:line="246" w:lineRule="exact"/>
              <w:ind w:left="124" w:right="-20"/>
              <w:rPr>
                <w:snapToGrid/>
                <w:sz w:val="24"/>
                <w:szCs w:val="24"/>
                <w:lang w:val="sk-SK" w:eastAsia="sk-SK"/>
              </w:rPr>
            </w:pPr>
            <w:r>
              <w:rPr>
                <w:snapToGrid/>
                <w:szCs w:val="22"/>
                <w:lang w:val="sk-SK" w:eastAsia="sk-SK"/>
              </w:rPr>
              <w:t>0,0006**</w:t>
            </w:r>
          </w:p>
        </w:tc>
      </w:tr>
      <w:tr w:rsidR="00943B19" w14:paraId="2C7D18F0" w14:textId="77777777" w:rsidTr="00791085">
        <w:trPr>
          <w:trHeight w:hRule="exact" w:val="511"/>
        </w:trPr>
        <w:tc>
          <w:tcPr>
            <w:tcW w:w="3009" w:type="dxa"/>
            <w:tcBorders>
              <w:top w:val="single" w:sz="2" w:space="0" w:color="000000"/>
              <w:left w:val="single" w:sz="2" w:space="0" w:color="000000"/>
              <w:bottom w:val="single" w:sz="2" w:space="0" w:color="000000"/>
              <w:right w:val="single" w:sz="2" w:space="0" w:color="000000"/>
            </w:tcBorders>
          </w:tcPr>
          <w:p w14:paraId="6433E789" w14:textId="77777777" w:rsidR="00073F92" w:rsidRDefault="00073F92" w:rsidP="00791085">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Ukončených aspoň 100 dní</w:t>
            </w:r>
            <w:r w:rsidR="00052599">
              <w:rPr>
                <w:snapToGrid/>
                <w:szCs w:val="22"/>
                <w:lang w:val="sk-SK" w:eastAsia="sk-SK"/>
              </w:rPr>
              <w:t xml:space="preserve"> </w:t>
            </w:r>
            <w:r>
              <w:rPr>
                <w:snapToGrid/>
                <w:szCs w:val="22"/>
                <w:lang w:val="sk-SK" w:eastAsia="sk-SK"/>
              </w:rPr>
              <w:t>profylaxie skúšaným liekom</w:t>
            </w:r>
          </w:p>
        </w:tc>
        <w:tc>
          <w:tcPr>
            <w:tcW w:w="1417" w:type="dxa"/>
            <w:tcBorders>
              <w:top w:val="single" w:sz="2" w:space="0" w:color="000000"/>
              <w:left w:val="single" w:sz="2" w:space="0" w:color="000000"/>
              <w:bottom w:val="single" w:sz="2" w:space="0" w:color="000000"/>
              <w:right w:val="single" w:sz="2" w:space="0" w:color="000000"/>
            </w:tcBorders>
          </w:tcPr>
          <w:p w14:paraId="36465F44" w14:textId="77777777" w:rsidR="00073F92" w:rsidRDefault="00073F92" w:rsidP="00943B19">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120 (53,6</w:t>
            </w:r>
            <w:r w:rsidR="00943B19">
              <w:rPr>
                <w:snapToGrid/>
                <w:szCs w:val="22"/>
                <w:lang w:val="sk-SK" w:eastAsia="sk-SK"/>
              </w:rPr>
              <w:t> </w:t>
            </w:r>
            <w:r>
              <w:rPr>
                <w:snapToGrid/>
                <w:szCs w:val="22"/>
                <w:lang w:val="sk-SK" w:eastAsia="sk-SK"/>
              </w:rPr>
              <w:t>%)</w:t>
            </w:r>
          </w:p>
        </w:tc>
        <w:tc>
          <w:tcPr>
            <w:tcW w:w="1418" w:type="dxa"/>
            <w:tcBorders>
              <w:top w:val="single" w:sz="2" w:space="0" w:color="000000"/>
              <w:left w:val="single" w:sz="2" w:space="0" w:color="000000"/>
              <w:bottom w:val="single" w:sz="2" w:space="0" w:color="000000"/>
              <w:right w:val="single" w:sz="2" w:space="0" w:color="000000"/>
            </w:tcBorders>
          </w:tcPr>
          <w:p w14:paraId="44C18E24" w14:textId="77777777" w:rsidR="00073F92" w:rsidRDefault="00073F92" w:rsidP="00943B19">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94 (39,0</w:t>
            </w:r>
            <w:r w:rsidR="00943B19">
              <w:rPr>
                <w:snapToGrid/>
                <w:szCs w:val="22"/>
                <w:lang w:val="sk-SK" w:eastAsia="sk-SK"/>
              </w:rPr>
              <w:t> </w:t>
            </w:r>
            <w:r>
              <w:rPr>
                <w:snapToGrid/>
                <w:szCs w:val="22"/>
                <w:lang w:val="sk-SK" w:eastAsia="sk-SK"/>
              </w:rPr>
              <w:t>%)</w:t>
            </w:r>
          </w:p>
        </w:tc>
        <w:tc>
          <w:tcPr>
            <w:tcW w:w="2551" w:type="dxa"/>
            <w:tcBorders>
              <w:top w:val="single" w:sz="2" w:space="0" w:color="000000"/>
              <w:left w:val="single" w:sz="2" w:space="0" w:color="000000"/>
              <w:bottom w:val="single" w:sz="2" w:space="0" w:color="000000"/>
              <w:right w:val="single" w:sz="2" w:space="0" w:color="000000"/>
            </w:tcBorders>
          </w:tcPr>
          <w:p w14:paraId="5076DE22" w14:textId="77777777" w:rsidR="00073F92" w:rsidRDefault="00073F92" w:rsidP="00791085">
            <w:pPr>
              <w:tabs>
                <w:tab w:val="clear" w:pos="567"/>
              </w:tabs>
              <w:autoSpaceDE w:val="0"/>
              <w:autoSpaceDN w:val="0"/>
              <w:adjustRightInd w:val="0"/>
              <w:spacing w:line="246" w:lineRule="exact"/>
              <w:ind w:left="142" w:right="-20"/>
              <w:rPr>
                <w:snapToGrid/>
                <w:sz w:val="24"/>
                <w:szCs w:val="24"/>
                <w:lang w:val="sk-SK" w:eastAsia="sk-SK"/>
              </w:rPr>
            </w:pPr>
            <w:r>
              <w:rPr>
                <w:snapToGrid/>
                <w:szCs w:val="22"/>
                <w:lang w:val="sk-SK" w:eastAsia="sk-SK"/>
              </w:rPr>
              <w:t>14,6</w:t>
            </w:r>
            <w:r w:rsidR="00943B19">
              <w:rPr>
                <w:snapToGrid/>
                <w:szCs w:val="22"/>
                <w:lang w:val="sk-SK" w:eastAsia="sk-SK"/>
              </w:rPr>
              <w:t> </w:t>
            </w:r>
            <w:r>
              <w:rPr>
                <w:snapToGrid/>
                <w:szCs w:val="22"/>
                <w:lang w:val="sk-SK" w:eastAsia="sk-SK"/>
              </w:rPr>
              <w:t>% (5,6</w:t>
            </w:r>
            <w:r w:rsidR="00943B19">
              <w:rPr>
                <w:snapToGrid/>
                <w:szCs w:val="22"/>
                <w:lang w:val="sk-SK" w:eastAsia="sk-SK"/>
              </w:rPr>
              <w:t> </w:t>
            </w:r>
            <w:r>
              <w:rPr>
                <w:snapToGrid/>
                <w:szCs w:val="22"/>
                <w:lang w:val="sk-SK" w:eastAsia="sk-SK"/>
              </w:rPr>
              <w:t>%, 23,5</w:t>
            </w:r>
            <w:r w:rsidR="00943B19">
              <w:rPr>
                <w:snapToGrid/>
                <w:szCs w:val="22"/>
                <w:lang w:val="sk-SK" w:eastAsia="sk-SK"/>
              </w:rPr>
              <w:t> </w:t>
            </w:r>
            <w:r>
              <w:rPr>
                <w:snapToGrid/>
                <w:spacing w:val="-2"/>
                <w:szCs w:val="22"/>
                <w:lang w:val="sk-SK" w:eastAsia="sk-SK"/>
              </w:rPr>
              <w:t>%)</w:t>
            </w:r>
          </w:p>
        </w:tc>
        <w:tc>
          <w:tcPr>
            <w:tcW w:w="1217" w:type="dxa"/>
            <w:tcBorders>
              <w:top w:val="single" w:sz="2" w:space="0" w:color="000000"/>
              <w:left w:val="single" w:sz="2" w:space="0" w:color="000000"/>
              <w:bottom w:val="single" w:sz="2" w:space="0" w:color="000000"/>
              <w:right w:val="single" w:sz="2" w:space="0" w:color="000000"/>
            </w:tcBorders>
          </w:tcPr>
          <w:p w14:paraId="7B349D22" w14:textId="77777777" w:rsidR="00073F92" w:rsidRDefault="00073F92">
            <w:pPr>
              <w:tabs>
                <w:tab w:val="clear" w:pos="567"/>
              </w:tabs>
              <w:autoSpaceDE w:val="0"/>
              <w:autoSpaceDN w:val="0"/>
              <w:adjustRightInd w:val="0"/>
              <w:spacing w:line="246" w:lineRule="exact"/>
              <w:ind w:left="234" w:right="-20"/>
              <w:rPr>
                <w:snapToGrid/>
                <w:sz w:val="24"/>
                <w:szCs w:val="24"/>
                <w:lang w:val="sk-SK" w:eastAsia="sk-SK"/>
              </w:rPr>
            </w:pPr>
            <w:r>
              <w:rPr>
                <w:snapToGrid/>
                <w:szCs w:val="22"/>
                <w:lang w:val="sk-SK" w:eastAsia="sk-SK"/>
              </w:rPr>
              <w:t>0,0015</w:t>
            </w:r>
          </w:p>
        </w:tc>
      </w:tr>
      <w:tr w:rsidR="00943B19" w14:paraId="6A08C73D" w14:textId="77777777" w:rsidTr="00791085">
        <w:trPr>
          <w:trHeight w:hRule="exact" w:val="544"/>
        </w:trPr>
        <w:tc>
          <w:tcPr>
            <w:tcW w:w="3009" w:type="dxa"/>
            <w:tcBorders>
              <w:top w:val="single" w:sz="2" w:space="0" w:color="000000"/>
              <w:left w:val="single" w:sz="2" w:space="0" w:color="000000"/>
              <w:bottom w:val="single" w:sz="2" w:space="0" w:color="000000"/>
              <w:right w:val="single" w:sz="2" w:space="0" w:color="000000"/>
            </w:tcBorders>
          </w:tcPr>
          <w:p w14:paraId="56328521" w14:textId="77777777" w:rsidR="00073F92" w:rsidRDefault="00073F92" w:rsidP="00791085">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Pacienti s prežívaním do 180.</w:t>
            </w:r>
            <w:r w:rsidR="00052599">
              <w:rPr>
                <w:snapToGrid/>
                <w:szCs w:val="22"/>
                <w:lang w:val="sk-SK" w:eastAsia="sk-SK"/>
              </w:rPr>
              <w:t xml:space="preserve"> </w:t>
            </w:r>
            <w:r>
              <w:rPr>
                <w:snapToGrid/>
                <w:szCs w:val="22"/>
                <w:lang w:val="sk-SK" w:eastAsia="sk-SK"/>
              </w:rPr>
              <w:t>dňa</w:t>
            </w:r>
          </w:p>
        </w:tc>
        <w:tc>
          <w:tcPr>
            <w:tcW w:w="1417" w:type="dxa"/>
            <w:tcBorders>
              <w:top w:val="single" w:sz="2" w:space="0" w:color="000000"/>
              <w:left w:val="single" w:sz="2" w:space="0" w:color="000000"/>
              <w:bottom w:val="single" w:sz="2" w:space="0" w:color="000000"/>
              <w:right w:val="single" w:sz="2" w:space="0" w:color="000000"/>
            </w:tcBorders>
          </w:tcPr>
          <w:p w14:paraId="6B2A29F0" w14:textId="77777777" w:rsidR="00073F92" w:rsidRDefault="00943B19">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184 (82,1 </w:t>
            </w:r>
            <w:r w:rsidR="00073F92">
              <w:rPr>
                <w:snapToGrid/>
                <w:szCs w:val="22"/>
                <w:lang w:val="sk-SK" w:eastAsia="sk-SK"/>
              </w:rPr>
              <w:t>%)</w:t>
            </w:r>
          </w:p>
        </w:tc>
        <w:tc>
          <w:tcPr>
            <w:tcW w:w="1418" w:type="dxa"/>
            <w:tcBorders>
              <w:top w:val="single" w:sz="2" w:space="0" w:color="000000"/>
              <w:left w:val="single" w:sz="2" w:space="0" w:color="000000"/>
              <w:bottom w:val="single" w:sz="2" w:space="0" w:color="000000"/>
              <w:right w:val="single" w:sz="2" w:space="0" w:color="000000"/>
            </w:tcBorders>
          </w:tcPr>
          <w:p w14:paraId="4B97CC0E" w14:textId="77777777" w:rsidR="00073F92" w:rsidRDefault="00073F92" w:rsidP="00943B19">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197 (81,7</w:t>
            </w:r>
            <w:r w:rsidR="00943B19">
              <w:rPr>
                <w:snapToGrid/>
                <w:szCs w:val="22"/>
                <w:lang w:val="sk-SK" w:eastAsia="sk-SK"/>
              </w:rPr>
              <w:t> </w:t>
            </w:r>
            <w:r>
              <w:rPr>
                <w:snapToGrid/>
                <w:szCs w:val="22"/>
                <w:lang w:val="sk-SK" w:eastAsia="sk-SK"/>
              </w:rPr>
              <w:t>%)</w:t>
            </w:r>
          </w:p>
        </w:tc>
        <w:tc>
          <w:tcPr>
            <w:tcW w:w="2551" w:type="dxa"/>
            <w:tcBorders>
              <w:top w:val="single" w:sz="2" w:space="0" w:color="000000"/>
              <w:left w:val="single" w:sz="2" w:space="0" w:color="000000"/>
              <w:bottom w:val="single" w:sz="2" w:space="0" w:color="000000"/>
              <w:right w:val="single" w:sz="2" w:space="0" w:color="000000"/>
            </w:tcBorders>
          </w:tcPr>
          <w:p w14:paraId="197C1645" w14:textId="77777777" w:rsidR="00073F92" w:rsidRDefault="00073F92" w:rsidP="00791085">
            <w:pPr>
              <w:tabs>
                <w:tab w:val="clear" w:pos="567"/>
              </w:tabs>
              <w:autoSpaceDE w:val="0"/>
              <w:autoSpaceDN w:val="0"/>
              <w:adjustRightInd w:val="0"/>
              <w:spacing w:line="246" w:lineRule="exact"/>
              <w:ind w:left="142" w:right="-20"/>
              <w:rPr>
                <w:snapToGrid/>
                <w:sz w:val="24"/>
                <w:szCs w:val="24"/>
                <w:lang w:val="sk-SK" w:eastAsia="sk-SK"/>
              </w:rPr>
            </w:pPr>
            <w:r>
              <w:rPr>
                <w:snapToGrid/>
                <w:szCs w:val="22"/>
                <w:lang w:val="sk-SK" w:eastAsia="sk-SK"/>
              </w:rPr>
              <w:t>0,4</w:t>
            </w:r>
            <w:r w:rsidR="00943B19">
              <w:rPr>
                <w:snapToGrid/>
                <w:szCs w:val="22"/>
                <w:lang w:val="sk-SK" w:eastAsia="sk-SK"/>
              </w:rPr>
              <w:t> </w:t>
            </w:r>
            <w:r>
              <w:rPr>
                <w:snapToGrid/>
                <w:szCs w:val="22"/>
                <w:lang w:val="sk-SK" w:eastAsia="sk-SK"/>
              </w:rPr>
              <w:t xml:space="preserve">% </w:t>
            </w:r>
            <w:r>
              <w:rPr>
                <w:snapToGrid/>
                <w:spacing w:val="1"/>
                <w:szCs w:val="22"/>
                <w:lang w:val="sk-SK" w:eastAsia="sk-SK"/>
              </w:rPr>
              <w:t>(</w:t>
            </w:r>
            <w:r>
              <w:rPr>
                <w:snapToGrid/>
                <w:spacing w:val="-4"/>
                <w:szCs w:val="22"/>
                <w:lang w:val="sk-SK" w:eastAsia="sk-SK"/>
              </w:rPr>
              <w:t>-</w:t>
            </w:r>
            <w:r>
              <w:rPr>
                <w:snapToGrid/>
                <w:szCs w:val="22"/>
                <w:lang w:val="sk-SK" w:eastAsia="sk-SK"/>
              </w:rPr>
              <w:t>6,6</w:t>
            </w:r>
            <w:r w:rsidR="00943B19">
              <w:rPr>
                <w:snapToGrid/>
                <w:szCs w:val="22"/>
                <w:lang w:val="sk-SK" w:eastAsia="sk-SK"/>
              </w:rPr>
              <w:t> </w:t>
            </w:r>
            <w:r>
              <w:rPr>
                <w:snapToGrid/>
                <w:szCs w:val="22"/>
                <w:lang w:val="sk-SK" w:eastAsia="sk-SK"/>
              </w:rPr>
              <w:t>%, 7,4</w:t>
            </w:r>
            <w:r w:rsidR="00943B19">
              <w:rPr>
                <w:snapToGrid/>
                <w:szCs w:val="22"/>
                <w:lang w:val="sk-SK" w:eastAsia="sk-SK"/>
              </w:rPr>
              <w:t> </w:t>
            </w:r>
            <w:r>
              <w:rPr>
                <w:snapToGrid/>
                <w:szCs w:val="22"/>
                <w:lang w:val="sk-SK" w:eastAsia="sk-SK"/>
              </w:rPr>
              <w:t>%)</w:t>
            </w:r>
          </w:p>
        </w:tc>
        <w:tc>
          <w:tcPr>
            <w:tcW w:w="1217" w:type="dxa"/>
            <w:tcBorders>
              <w:top w:val="single" w:sz="2" w:space="0" w:color="000000"/>
              <w:left w:val="single" w:sz="2" w:space="0" w:color="000000"/>
              <w:bottom w:val="single" w:sz="2" w:space="0" w:color="000000"/>
              <w:right w:val="single" w:sz="2" w:space="0" w:color="000000"/>
            </w:tcBorders>
          </w:tcPr>
          <w:p w14:paraId="486F1F18" w14:textId="77777777" w:rsidR="00073F92" w:rsidRDefault="00073F92">
            <w:pPr>
              <w:tabs>
                <w:tab w:val="clear" w:pos="567"/>
              </w:tabs>
              <w:autoSpaceDE w:val="0"/>
              <w:autoSpaceDN w:val="0"/>
              <w:adjustRightInd w:val="0"/>
              <w:spacing w:line="246" w:lineRule="exact"/>
              <w:ind w:left="234" w:right="-20"/>
              <w:rPr>
                <w:snapToGrid/>
                <w:sz w:val="24"/>
                <w:szCs w:val="24"/>
                <w:lang w:val="sk-SK" w:eastAsia="sk-SK"/>
              </w:rPr>
            </w:pPr>
            <w:r>
              <w:rPr>
                <w:snapToGrid/>
                <w:szCs w:val="22"/>
                <w:lang w:val="sk-SK" w:eastAsia="sk-SK"/>
              </w:rPr>
              <w:t>0,9107</w:t>
            </w:r>
          </w:p>
        </w:tc>
      </w:tr>
      <w:tr w:rsidR="00943B19" w14:paraId="4A2FD1C1" w14:textId="77777777" w:rsidTr="00791085">
        <w:trPr>
          <w:trHeight w:hRule="exact" w:val="763"/>
        </w:trPr>
        <w:tc>
          <w:tcPr>
            <w:tcW w:w="3009" w:type="dxa"/>
            <w:tcBorders>
              <w:top w:val="single" w:sz="2" w:space="0" w:color="000000"/>
              <w:left w:val="single" w:sz="2" w:space="0" w:color="000000"/>
              <w:bottom w:val="single" w:sz="2" w:space="0" w:color="000000"/>
              <w:right w:val="single" w:sz="2" w:space="0" w:color="000000"/>
            </w:tcBorders>
          </w:tcPr>
          <w:p w14:paraId="6DD06219" w14:textId="77777777" w:rsidR="00073F92" w:rsidRDefault="00073F92" w:rsidP="00791085">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Pacienti so vzniknutou</w:t>
            </w:r>
            <w:r w:rsidR="00052599">
              <w:rPr>
                <w:snapToGrid/>
                <w:szCs w:val="22"/>
                <w:lang w:val="sk-SK" w:eastAsia="sk-SK"/>
              </w:rPr>
              <w:t xml:space="preserve"> </w:t>
            </w:r>
            <w:r>
              <w:rPr>
                <w:snapToGrid/>
                <w:szCs w:val="22"/>
                <w:lang w:val="sk-SK" w:eastAsia="sk-SK"/>
              </w:rPr>
              <w:t>dokázanou alebo pravdepodobnou IFI do 180. dňa</w:t>
            </w:r>
          </w:p>
        </w:tc>
        <w:tc>
          <w:tcPr>
            <w:tcW w:w="1417" w:type="dxa"/>
            <w:tcBorders>
              <w:top w:val="single" w:sz="2" w:space="0" w:color="000000"/>
              <w:left w:val="single" w:sz="2" w:space="0" w:color="000000"/>
              <w:bottom w:val="single" w:sz="2" w:space="0" w:color="000000"/>
              <w:right w:val="single" w:sz="2" w:space="0" w:color="000000"/>
            </w:tcBorders>
          </w:tcPr>
          <w:p w14:paraId="6E504B58" w14:textId="77777777" w:rsidR="00073F92" w:rsidRDefault="00073F92" w:rsidP="00943B19">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3 (1,3</w:t>
            </w:r>
            <w:r w:rsidR="00943B19">
              <w:rPr>
                <w:snapToGrid/>
                <w:szCs w:val="22"/>
                <w:lang w:val="sk-SK" w:eastAsia="sk-SK"/>
              </w:rPr>
              <w:t> </w:t>
            </w:r>
            <w:r>
              <w:rPr>
                <w:snapToGrid/>
                <w:szCs w:val="22"/>
                <w:lang w:val="sk-SK" w:eastAsia="sk-SK"/>
              </w:rPr>
              <w:t>%)</w:t>
            </w:r>
          </w:p>
        </w:tc>
        <w:tc>
          <w:tcPr>
            <w:tcW w:w="1418" w:type="dxa"/>
            <w:tcBorders>
              <w:top w:val="single" w:sz="2" w:space="0" w:color="000000"/>
              <w:left w:val="single" w:sz="2" w:space="0" w:color="000000"/>
              <w:bottom w:val="single" w:sz="2" w:space="0" w:color="000000"/>
              <w:right w:val="single" w:sz="2" w:space="0" w:color="000000"/>
            </w:tcBorders>
          </w:tcPr>
          <w:p w14:paraId="19676F53" w14:textId="77777777" w:rsidR="00073F92" w:rsidRDefault="00073F92" w:rsidP="00943B19">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5 (2,1</w:t>
            </w:r>
            <w:r w:rsidR="00943B19">
              <w:rPr>
                <w:snapToGrid/>
                <w:szCs w:val="22"/>
                <w:lang w:val="sk-SK" w:eastAsia="sk-SK"/>
              </w:rPr>
              <w:t> </w:t>
            </w:r>
            <w:r>
              <w:rPr>
                <w:snapToGrid/>
                <w:szCs w:val="22"/>
                <w:lang w:val="sk-SK" w:eastAsia="sk-SK"/>
              </w:rPr>
              <w:t>%)</w:t>
            </w:r>
          </w:p>
        </w:tc>
        <w:tc>
          <w:tcPr>
            <w:tcW w:w="2551" w:type="dxa"/>
            <w:tcBorders>
              <w:top w:val="single" w:sz="2" w:space="0" w:color="000000"/>
              <w:left w:val="single" w:sz="2" w:space="0" w:color="000000"/>
              <w:bottom w:val="single" w:sz="2" w:space="0" w:color="000000"/>
              <w:right w:val="single" w:sz="2" w:space="0" w:color="000000"/>
            </w:tcBorders>
          </w:tcPr>
          <w:p w14:paraId="30267C79" w14:textId="77777777" w:rsidR="00073F92" w:rsidRDefault="00073F92" w:rsidP="00791085">
            <w:pPr>
              <w:tabs>
                <w:tab w:val="clear" w:pos="567"/>
              </w:tabs>
              <w:autoSpaceDE w:val="0"/>
              <w:autoSpaceDN w:val="0"/>
              <w:adjustRightInd w:val="0"/>
              <w:spacing w:line="246" w:lineRule="exact"/>
              <w:ind w:left="142" w:right="-20"/>
              <w:rPr>
                <w:snapToGrid/>
                <w:sz w:val="24"/>
                <w:szCs w:val="24"/>
                <w:lang w:val="sk-SK" w:eastAsia="sk-SK"/>
              </w:rPr>
            </w:pPr>
            <w:r>
              <w:rPr>
                <w:snapToGrid/>
                <w:spacing w:val="-4"/>
                <w:szCs w:val="22"/>
                <w:lang w:val="sk-SK" w:eastAsia="sk-SK"/>
              </w:rPr>
              <w:t>-</w:t>
            </w:r>
            <w:r>
              <w:rPr>
                <w:snapToGrid/>
                <w:szCs w:val="22"/>
                <w:lang w:val="sk-SK" w:eastAsia="sk-SK"/>
              </w:rPr>
              <w:t>0,7</w:t>
            </w:r>
            <w:r w:rsidR="00943B19">
              <w:rPr>
                <w:snapToGrid/>
                <w:szCs w:val="22"/>
                <w:lang w:val="sk-SK" w:eastAsia="sk-SK"/>
              </w:rPr>
              <w:t> </w:t>
            </w:r>
            <w:r>
              <w:rPr>
                <w:snapToGrid/>
                <w:szCs w:val="22"/>
                <w:lang w:val="sk-SK" w:eastAsia="sk-SK"/>
              </w:rPr>
              <w:t xml:space="preserve">% </w:t>
            </w:r>
            <w:r>
              <w:rPr>
                <w:snapToGrid/>
                <w:spacing w:val="1"/>
                <w:szCs w:val="22"/>
                <w:lang w:val="sk-SK" w:eastAsia="sk-SK"/>
              </w:rPr>
              <w:t>(</w:t>
            </w:r>
            <w:r>
              <w:rPr>
                <w:snapToGrid/>
                <w:spacing w:val="-4"/>
                <w:szCs w:val="22"/>
                <w:lang w:val="sk-SK" w:eastAsia="sk-SK"/>
              </w:rPr>
              <w:t>-</w:t>
            </w:r>
            <w:r>
              <w:rPr>
                <w:snapToGrid/>
                <w:szCs w:val="22"/>
                <w:lang w:val="sk-SK" w:eastAsia="sk-SK"/>
              </w:rPr>
              <w:t>3,1</w:t>
            </w:r>
            <w:r w:rsidR="00943B19">
              <w:rPr>
                <w:snapToGrid/>
                <w:szCs w:val="22"/>
                <w:lang w:val="sk-SK" w:eastAsia="sk-SK"/>
              </w:rPr>
              <w:t> </w:t>
            </w:r>
            <w:r>
              <w:rPr>
                <w:snapToGrid/>
                <w:szCs w:val="22"/>
                <w:lang w:val="sk-SK" w:eastAsia="sk-SK"/>
              </w:rPr>
              <w:t xml:space="preserve"> %, 1,6</w:t>
            </w:r>
            <w:r w:rsidR="00943B19">
              <w:rPr>
                <w:snapToGrid/>
                <w:szCs w:val="22"/>
                <w:lang w:val="sk-SK" w:eastAsia="sk-SK"/>
              </w:rPr>
              <w:t> </w:t>
            </w:r>
            <w:r>
              <w:rPr>
                <w:snapToGrid/>
                <w:spacing w:val="-1"/>
                <w:szCs w:val="22"/>
                <w:lang w:val="sk-SK" w:eastAsia="sk-SK"/>
              </w:rPr>
              <w:t>%</w:t>
            </w:r>
            <w:r>
              <w:rPr>
                <w:snapToGrid/>
                <w:szCs w:val="22"/>
                <w:lang w:val="sk-SK" w:eastAsia="sk-SK"/>
              </w:rPr>
              <w:t>)</w:t>
            </w:r>
          </w:p>
        </w:tc>
        <w:tc>
          <w:tcPr>
            <w:tcW w:w="1217" w:type="dxa"/>
            <w:tcBorders>
              <w:top w:val="single" w:sz="2" w:space="0" w:color="000000"/>
              <w:left w:val="single" w:sz="2" w:space="0" w:color="000000"/>
              <w:bottom w:val="single" w:sz="2" w:space="0" w:color="000000"/>
              <w:right w:val="single" w:sz="2" w:space="0" w:color="000000"/>
            </w:tcBorders>
          </w:tcPr>
          <w:p w14:paraId="4F820612" w14:textId="77777777" w:rsidR="00073F92" w:rsidRDefault="00073F92">
            <w:pPr>
              <w:tabs>
                <w:tab w:val="clear" w:pos="567"/>
              </w:tabs>
              <w:autoSpaceDE w:val="0"/>
              <w:autoSpaceDN w:val="0"/>
              <w:adjustRightInd w:val="0"/>
              <w:spacing w:line="246" w:lineRule="exact"/>
              <w:ind w:left="234" w:right="-20"/>
              <w:rPr>
                <w:snapToGrid/>
                <w:sz w:val="24"/>
                <w:szCs w:val="24"/>
                <w:lang w:val="sk-SK" w:eastAsia="sk-SK"/>
              </w:rPr>
            </w:pPr>
            <w:r>
              <w:rPr>
                <w:snapToGrid/>
                <w:szCs w:val="22"/>
                <w:lang w:val="sk-SK" w:eastAsia="sk-SK"/>
              </w:rPr>
              <w:t>0,5390</w:t>
            </w:r>
          </w:p>
        </w:tc>
      </w:tr>
      <w:tr w:rsidR="00943B19" w14:paraId="539A3BE8" w14:textId="77777777" w:rsidTr="00791085">
        <w:trPr>
          <w:trHeight w:hRule="exact" w:val="763"/>
        </w:trPr>
        <w:tc>
          <w:tcPr>
            <w:tcW w:w="3009" w:type="dxa"/>
            <w:tcBorders>
              <w:top w:val="single" w:sz="2" w:space="0" w:color="000000"/>
              <w:left w:val="single" w:sz="2" w:space="0" w:color="000000"/>
              <w:bottom w:val="single" w:sz="2" w:space="0" w:color="000000"/>
              <w:right w:val="single" w:sz="2" w:space="0" w:color="000000"/>
            </w:tcBorders>
          </w:tcPr>
          <w:p w14:paraId="278EC490" w14:textId="77777777" w:rsidR="00073F92" w:rsidRDefault="00073F92" w:rsidP="00791085">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Pacienti so vzniknutou</w:t>
            </w:r>
            <w:r w:rsidR="00052599">
              <w:rPr>
                <w:snapToGrid/>
                <w:szCs w:val="22"/>
                <w:lang w:val="sk-SK" w:eastAsia="sk-SK"/>
              </w:rPr>
              <w:t xml:space="preserve"> </w:t>
            </w:r>
            <w:r>
              <w:rPr>
                <w:snapToGrid/>
                <w:szCs w:val="22"/>
                <w:lang w:val="sk-SK" w:eastAsia="sk-SK"/>
              </w:rPr>
              <w:t>dokázanou alebo pravdepodobnou IFI do 100. dňa</w:t>
            </w:r>
          </w:p>
        </w:tc>
        <w:tc>
          <w:tcPr>
            <w:tcW w:w="1417" w:type="dxa"/>
            <w:tcBorders>
              <w:top w:val="single" w:sz="2" w:space="0" w:color="000000"/>
              <w:left w:val="single" w:sz="2" w:space="0" w:color="000000"/>
              <w:bottom w:val="single" w:sz="2" w:space="0" w:color="000000"/>
              <w:right w:val="single" w:sz="2" w:space="0" w:color="000000"/>
            </w:tcBorders>
          </w:tcPr>
          <w:p w14:paraId="2B178DEC" w14:textId="77777777" w:rsidR="00073F92" w:rsidRDefault="00073F92" w:rsidP="00943B19">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2 (0,9</w:t>
            </w:r>
            <w:r w:rsidR="00943B19">
              <w:rPr>
                <w:snapToGrid/>
                <w:szCs w:val="22"/>
                <w:lang w:val="sk-SK" w:eastAsia="sk-SK"/>
              </w:rPr>
              <w:t> </w:t>
            </w:r>
            <w:r>
              <w:rPr>
                <w:snapToGrid/>
                <w:szCs w:val="22"/>
                <w:lang w:val="sk-SK" w:eastAsia="sk-SK"/>
              </w:rPr>
              <w:t>%)</w:t>
            </w:r>
          </w:p>
        </w:tc>
        <w:tc>
          <w:tcPr>
            <w:tcW w:w="1418" w:type="dxa"/>
            <w:tcBorders>
              <w:top w:val="single" w:sz="2" w:space="0" w:color="000000"/>
              <w:left w:val="single" w:sz="2" w:space="0" w:color="000000"/>
              <w:bottom w:val="single" w:sz="2" w:space="0" w:color="000000"/>
              <w:right w:val="single" w:sz="2" w:space="0" w:color="000000"/>
            </w:tcBorders>
          </w:tcPr>
          <w:p w14:paraId="41AC66C2" w14:textId="77777777" w:rsidR="00073F92" w:rsidRDefault="00073F92">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4 (1,7</w:t>
            </w:r>
            <w:r w:rsidR="00943B19">
              <w:rPr>
                <w:snapToGrid/>
                <w:szCs w:val="22"/>
                <w:lang w:val="sk-SK" w:eastAsia="sk-SK"/>
              </w:rPr>
              <w:t> </w:t>
            </w:r>
            <w:r>
              <w:rPr>
                <w:snapToGrid/>
                <w:szCs w:val="22"/>
                <w:lang w:val="sk-SK" w:eastAsia="sk-SK"/>
              </w:rPr>
              <w:t xml:space="preserve"> %)</w:t>
            </w:r>
          </w:p>
        </w:tc>
        <w:tc>
          <w:tcPr>
            <w:tcW w:w="2551" w:type="dxa"/>
            <w:tcBorders>
              <w:top w:val="single" w:sz="2" w:space="0" w:color="000000"/>
              <w:left w:val="single" w:sz="2" w:space="0" w:color="000000"/>
              <w:bottom w:val="single" w:sz="2" w:space="0" w:color="000000"/>
              <w:right w:val="single" w:sz="2" w:space="0" w:color="000000"/>
            </w:tcBorders>
          </w:tcPr>
          <w:p w14:paraId="0DEEFA05" w14:textId="77777777" w:rsidR="00073F92" w:rsidRDefault="00073F92" w:rsidP="00791085">
            <w:pPr>
              <w:tabs>
                <w:tab w:val="clear" w:pos="567"/>
              </w:tabs>
              <w:autoSpaceDE w:val="0"/>
              <w:autoSpaceDN w:val="0"/>
              <w:adjustRightInd w:val="0"/>
              <w:spacing w:line="246" w:lineRule="exact"/>
              <w:ind w:left="142" w:right="-20"/>
              <w:rPr>
                <w:snapToGrid/>
                <w:sz w:val="24"/>
                <w:szCs w:val="24"/>
                <w:lang w:val="sk-SK" w:eastAsia="sk-SK"/>
              </w:rPr>
            </w:pPr>
            <w:r>
              <w:rPr>
                <w:snapToGrid/>
                <w:spacing w:val="-4"/>
                <w:szCs w:val="22"/>
                <w:lang w:val="sk-SK" w:eastAsia="sk-SK"/>
              </w:rPr>
              <w:t>-</w:t>
            </w:r>
            <w:r>
              <w:rPr>
                <w:snapToGrid/>
                <w:szCs w:val="22"/>
                <w:lang w:val="sk-SK" w:eastAsia="sk-SK"/>
              </w:rPr>
              <w:t>0,8</w:t>
            </w:r>
            <w:r w:rsidR="00943B19">
              <w:rPr>
                <w:snapToGrid/>
                <w:szCs w:val="22"/>
                <w:lang w:val="sk-SK" w:eastAsia="sk-SK"/>
              </w:rPr>
              <w:t> </w:t>
            </w:r>
            <w:r>
              <w:rPr>
                <w:snapToGrid/>
                <w:szCs w:val="22"/>
                <w:lang w:val="sk-SK" w:eastAsia="sk-SK"/>
              </w:rPr>
              <w:t xml:space="preserve"> % </w:t>
            </w:r>
            <w:r>
              <w:rPr>
                <w:snapToGrid/>
                <w:spacing w:val="1"/>
                <w:szCs w:val="22"/>
                <w:lang w:val="sk-SK" w:eastAsia="sk-SK"/>
              </w:rPr>
              <w:t>(</w:t>
            </w:r>
            <w:r>
              <w:rPr>
                <w:snapToGrid/>
                <w:spacing w:val="-4"/>
                <w:szCs w:val="22"/>
                <w:lang w:val="sk-SK" w:eastAsia="sk-SK"/>
              </w:rPr>
              <w:t>-</w:t>
            </w:r>
            <w:r>
              <w:rPr>
                <w:snapToGrid/>
                <w:szCs w:val="22"/>
                <w:lang w:val="sk-SK" w:eastAsia="sk-SK"/>
              </w:rPr>
              <w:t>2,8</w:t>
            </w:r>
            <w:r w:rsidR="00943B19">
              <w:rPr>
                <w:snapToGrid/>
                <w:szCs w:val="22"/>
                <w:lang w:val="sk-SK" w:eastAsia="sk-SK"/>
              </w:rPr>
              <w:t> </w:t>
            </w:r>
            <w:r>
              <w:rPr>
                <w:snapToGrid/>
                <w:szCs w:val="22"/>
                <w:lang w:val="sk-SK" w:eastAsia="sk-SK"/>
              </w:rPr>
              <w:t>%, 1,3</w:t>
            </w:r>
            <w:r w:rsidR="00943B19">
              <w:rPr>
                <w:snapToGrid/>
                <w:szCs w:val="22"/>
                <w:lang w:val="sk-SK" w:eastAsia="sk-SK"/>
              </w:rPr>
              <w:t> </w:t>
            </w:r>
            <w:r>
              <w:rPr>
                <w:snapToGrid/>
                <w:szCs w:val="22"/>
                <w:lang w:val="sk-SK" w:eastAsia="sk-SK"/>
              </w:rPr>
              <w:t>%)</w:t>
            </w:r>
          </w:p>
        </w:tc>
        <w:tc>
          <w:tcPr>
            <w:tcW w:w="1217" w:type="dxa"/>
            <w:tcBorders>
              <w:top w:val="single" w:sz="2" w:space="0" w:color="000000"/>
              <w:left w:val="single" w:sz="2" w:space="0" w:color="000000"/>
              <w:bottom w:val="single" w:sz="2" w:space="0" w:color="000000"/>
              <w:right w:val="single" w:sz="2" w:space="0" w:color="000000"/>
            </w:tcBorders>
          </w:tcPr>
          <w:p w14:paraId="23FA479E" w14:textId="77777777" w:rsidR="00073F92" w:rsidRDefault="00073F92">
            <w:pPr>
              <w:tabs>
                <w:tab w:val="clear" w:pos="567"/>
              </w:tabs>
              <w:autoSpaceDE w:val="0"/>
              <w:autoSpaceDN w:val="0"/>
              <w:adjustRightInd w:val="0"/>
              <w:spacing w:line="246" w:lineRule="exact"/>
              <w:ind w:left="234" w:right="-20"/>
              <w:rPr>
                <w:snapToGrid/>
                <w:sz w:val="24"/>
                <w:szCs w:val="24"/>
                <w:lang w:val="sk-SK" w:eastAsia="sk-SK"/>
              </w:rPr>
            </w:pPr>
            <w:r>
              <w:rPr>
                <w:snapToGrid/>
                <w:szCs w:val="22"/>
                <w:lang w:val="sk-SK" w:eastAsia="sk-SK"/>
              </w:rPr>
              <w:t>0,4589</w:t>
            </w:r>
          </w:p>
        </w:tc>
      </w:tr>
      <w:tr w:rsidR="00943B19" w14:paraId="483FF22D" w14:textId="77777777" w:rsidTr="00791085">
        <w:trPr>
          <w:trHeight w:hRule="exact" w:val="1013"/>
        </w:trPr>
        <w:tc>
          <w:tcPr>
            <w:tcW w:w="3009" w:type="dxa"/>
            <w:tcBorders>
              <w:top w:val="single" w:sz="2" w:space="0" w:color="000000"/>
              <w:left w:val="single" w:sz="2" w:space="0" w:color="000000"/>
              <w:bottom w:val="single" w:sz="2" w:space="0" w:color="000000"/>
              <w:right w:val="single" w:sz="2" w:space="0" w:color="000000"/>
            </w:tcBorders>
          </w:tcPr>
          <w:p w14:paraId="5EF9265F" w14:textId="77777777" w:rsidR="00073F92" w:rsidRDefault="00073F92" w:rsidP="00791085">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Pacienti so vzniknutou</w:t>
            </w:r>
            <w:r w:rsidR="00052599">
              <w:rPr>
                <w:snapToGrid/>
                <w:szCs w:val="22"/>
                <w:lang w:val="sk-SK" w:eastAsia="sk-SK"/>
              </w:rPr>
              <w:t xml:space="preserve"> </w:t>
            </w:r>
            <w:r>
              <w:rPr>
                <w:snapToGrid/>
                <w:szCs w:val="22"/>
                <w:lang w:val="sk-SK" w:eastAsia="sk-SK"/>
              </w:rPr>
              <w:t>dokázanou alebo pravdepodobnou IFI počas užívania skúšaného lieku</w:t>
            </w:r>
          </w:p>
        </w:tc>
        <w:tc>
          <w:tcPr>
            <w:tcW w:w="1417" w:type="dxa"/>
            <w:tcBorders>
              <w:top w:val="single" w:sz="2" w:space="0" w:color="000000"/>
              <w:left w:val="single" w:sz="2" w:space="0" w:color="000000"/>
              <w:bottom w:val="single" w:sz="2" w:space="0" w:color="000000"/>
              <w:right w:val="single" w:sz="2" w:space="0" w:color="000000"/>
            </w:tcBorders>
          </w:tcPr>
          <w:p w14:paraId="1741E45B" w14:textId="77777777" w:rsidR="00073F92" w:rsidRDefault="00073F92">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0</w:t>
            </w:r>
          </w:p>
        </w:tc>
        <w:tc>
          <w:tcPr>
            <w:tcW w:w="1418" w:type="dxa"/>
            <w:tcBorders>
              <w:top w:val="single" w:sz="2" w:space="0" w:color="000000"/>
              <w:left w:val="single" w:sz="2" w:space="0" w:color="000000"/>
              <w:bottom w:val="single" w:sz="2" w:space="0" w:color="000000"/>
              <w:right w:val="single" w:sz="2" w:space="0" w:color="000000"/>
            </w:tcBorders>
          </w:tcPr>
          <w:p w14:paraId="55E2225E" w14:textId="77777777" w:rsidR="00073F92" w:rsidRDefault="00073F92" w:rsidP="00943B19">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3 (1,2</w:t>
            </w:r>
            <w:r w:rsidR="00943B19">
              <w:rPr>
                <w:snapToGrid/>
                <w:szCs w:val="22"/>
                <w:lang w:val="sk-SK" w:eastAsia="sk-SK"/>
              </w:rPr>
              <w:t> </w:t>
            </w:r>
            <w:r>
              <w:rPr>
                <w:snapToGrid/>
                <w:szCs w:val="22"/>
                <w:lang w:val="sk-SK" w:eastAsia="sk-SK"/>
              </w:rPr>
              <w:t>%)</w:t>
            </w:r>
          </w:p>
        </w:tc>
        <w:tc>
          <w:tcPr>
            <w:tcW w:w="2551" w:type="dxa"/>
            <w:tcBorders>
              <w:top w:val="single" w:sz="2" w:space="0" w:color="000000"/>
              <w:left w:val="single" w:sz="2" w:space="0" w:color="000000"/>
              <w:bottom w:val="single" w:sz="2" w:space="0" w:color="000000"/>
              <w:right w:val="single" w:sz="2" w:space="0" w:color="000000"/>
            </w:tcBorders>
          </w:tcPr>
          <w:p w14:paraId="5F4D4989" w14:textId="77777777" w:rsidR="00073F92" w:rsidRDefault="00073F92" w:rsidP="00791085">
            <w:pPr>
              <w:tabs>
                <w:tab w:val="clear" w:pos="567"/>
              </w:tabs>
              <w:autoSpaceDE w:val="0"/>
              <w:autoSpaceDN w:val="0"/>
              <w:adjustRightInd w:val="0"/>
              <w:spacing w:line="246" w:lineRule="exact"/>
              <w:ind w:left="142" w:right="-20"/>
              <w:rPr>
                <w:snapToGrid/>
                <w:sz w:val="24"/>
                <w:szCs w:val="24"/>
                <w:lang w:val="sk-SK" w:eastAsia="sk-SK"/>
              </w:rPr>
            </w:pPr>
            <w:r>
              <w:rPr>
                <w:snapToGrid/>
                <w:spacing w:val="-4"/>
                <w:szCs w:val="22"/>
                <w:lang w:val="sk-SK" w:eastAsia="sk-SK"/>
              </w:rPr>
              <w:t>-</w:t>
            </w:r>
            <w:r w:rsidR="00943B19">
              <w:rPr>
                <w:snapToGrid/>
                <w:szCs w:val="22"/>
                <w:lang w:val="sk-SK" w:eastAsia="sk-SK"/>
              </w:rPr>
              <w:t>1,2 </w:t>
            </w:r>
            <w:r>
              <w:rPr>
                <w:snapToGrid/>
                <w:szCs w:val="22"/>
                <w:lang w:val="sk-SK" w:eastAsia="sk-SK"/>
              </w:rPr>
              <w:t xml:space="preserve">% </w:t>
            </w:r>
            <w:r>
              <w:rPr>
                <w:snapToGrid/>
                <w:spacing w:val="1"/>
                <w:szCs w:val="22"/>
                <w:lang w:val="sk-SK" w:eastAsia="sk-SK"/>
              </w:rPr>
              <w:t>(</w:t>
            </w:r>
            <w:r>
              <w:rPr>
                <w:snapToGrid/>
                <w:spacing w:val="-4"/>
                <w:szCs w:val="22"/>
                <w:lang w:val="sk-SK" w:eastAsia="sk-SK"/>
              </w:rPr>
              <w:t>-</w:t>
            </w:r>
            <w:r>
              <w:rPr>
                <w:snapToGrid/>
                <w:szCs w:val="22"/>
                <w:lang w:val="sk-SK" w:eastAsia="sk-SK"/>
              </w:rPr>
              <w:t>2,6</w:t>
            </w:r>
            <w:r w:rsidR="00943B19">
              <w:rPr>
                <w:snapToGrid/>
                <w:szCs w:val="22"/>
                <w:lang w:val="sk-SK" w:eastAsia="sk-SK"/>
              </w:rPr>
              <w:t> </w:t>
            </w:r>
            <w:r>
              <w:rPr>
                <w:snapToGrid/>
                <w:szCs w:val="22"/>
                <w:lang w:val="sk-SK" w:eastAsia="sk-SK"/>
              </w:rPr>
              <w:t>%, 0,2</w:t>
            </w:r>
            <w:r w:rsidR="00943B19">
              <w:rPr>
                <w:snapToGrid/>
                <w:szCs w:val="22"/>
                <w:lang w:val="sk-SK" w:eastAsia="sk-SK"/>
              </w:rPr>
              <w:t> </w:t>
            </w:r>
            <w:r>
              <w:rPr>
                <w:snapToGrid/>
                <w:szCs w:val="22"/>
                <w:lang w:val="sk-SK" w:eastAsia="sk-SK"/>
              </w:rPr>
              <w:t>%)</w:t>
            </w:r>
          </w:p>
        </w:tc>
        <w:tc>
          <w:tcPr>
            <w:tcW w:w="1217" w:type="dxa"/>
            <w:tcBorders>
              <w:top w:val="single" w:sz="2" w:space="0" w:color="000000"/>
              <w:left w:val="single" w:sz="2" w:space="0" w:color="000000"/>
              <w:bottom w:val="single" w:sz="2" w:space="0" w:color="000000"/>
              <w:right w:val="single" w:sz="2" w:space="0" w:color="000000"/>
            </w:tcBorders>
          </w:tcPr>
          <w:p w14:paraId="330B015C" w14:textId="77777777" w:rsidR="00073F92" w:rsidRDefault="00073F92">
            <w:pPr>
              <w:tabs>
                <w:tab w:val="clear" w:pos="567"/>
              </w:tabs>
              <w:autoSpaceDE w:val="0"/>
              <w:autoSpaceDN w:val="0"/>
              <w:adjustRightInd w:val="0"/>
              <w:spacing w:line="246" w:lineRule="exact"/>
              <w:ind w:left="234" w:right="-20"/>
              <w:rPr>
                <w:snapToGrid/>
                <w:sz w:val="24"/>
                <w:szCs w:val="24"/>
                <w:lang w:val="sk-SK" w:eastAsia="sk-SK"/>
              </w:rPr>
            </w:pPr>
            <w:r>
              <w:rPr>
                <w:snapToGrid/>
                <w:szCs w:val="22"/>
                <w:lang w:val="sk-SK" w:eastAsia="sk-SK"/>
              </w:rPr>
              <w:t>0,0813</w:t>
            </w:r>
          </w:p>
        </w:tc>
      </w:tr>
    </w:tbl>
    <w:p w14:paraId="583A7453" w14:textId="77777777" w:rsidR="00073F92" w:rsidRDefault="00073F92" w:rsidP="00073F92">
      <w:pPr>
        <w:tabs>
          <w:tab w:val="clear" w:pos="567"/>
        </w:tabs>
        <w:autoSpaceDE w:val="0"/>
        <w:autoSpaceDN w:val="0"/>
        <w:adjustRightInd w:val="0"/>
        <w:spacing w:line="246" w:lineRule="exact"/>
        <w:ind w:left="92" w:right="-20"/>
        <w:rPr>
          <w:snapToGrid/>
          <w:szCs w:val="22"/>
          <w:lang w:val="sk-SK" w:eastAsia="sk-SK"/>
        </w:rPr>
      </w:pPr>
      <w:r>
        <w:rPr>
          <w:snapToGrid/>
          <w:szCs w:val="22"/>
          <w:lang w:val="sk-SK" w:eastAsia="sk-SK"/>
        </w:rPr>
        <w:t xml:space="preserve">*  </w:t>
      </w:r>
      <w:r>
        <w:rPr>
          <w:snapToGrid/>
          <w:spacing w:val="8"/>
          <w:szCs w:val="22"/>
          <w:lang w:val="sk-SK" w:eastAsia="sk-SK"/>
        </w:rPr>
        <w:t xml:space="preserve"> </w:t>
      </w:r>
      <w:r>
        <w:rPr>
          <w:snapToGrid/>
          <w:szCs w:val="22"/>
          <w:lang w:val="sk-SK" w:eastAsia="sk-SK"/>
        </w:rPr>
        <w:t>Primárny cieľový ukazovateľ štúdie</w:t>
      </w:r>
    </w:p>
    <w:p w14:paraId="558D7509" w14:textId="77777777" w:rsidR="00073F92" w:rsidRDefault="00073F92" w:rsidP="00073F92">
      <w:pPr>
        <w:tabs>
          <w:tab w:val="clear" w:pos="567"/>
        </w:tabs>
        <w:autoSpaceDE w:val="0"/>
        <w:autoSpaceDN w:val="0"/>
        <w:adjustRightInd w:val="0"/>
        <w:spacing w:line="252" w:lineRule="exact"/>
        <w:ind w:left="92" w:right="-20"/>
        <w:rPr>
          <w:snapToGrid/>
          <w:szCs w:val="22"/>
          <w:lang w:val="sk-SK" w:eastAsia="sk-SK"/>
        </w:rPr>
      </w:pPr>
      <w:r>
        <w:rPr>
          <w:snapToGrid/>
          <w:szCs w:val="22"/>
          <w:lang w:val="sk-SK" w:eastAsia="sk-SK"/>
        </w:rPr>
        <w:t>**</w:t>
      </w:r>
      <w:r>
        <w:rPr>
          <w:snapToGrid/>
          <w:spacing w:val="7"/>
          <w:szCs w:val="22"/>
          <w:lang w:val="sk-SK" w:eastAsia="sk-SK"/>
        </w:rPr>
        <w:t xml:space="preserve"> </w:t>
      </w:r>
      <w:r>
        <w:rPr>
          <w:snapToGrid/>
          <w:szCs w:val="22"/>
          <w:lang w:val="sk-SK" w:eastAsia="sk-SK"/>
        </w:rPr>
        <w:t>Rozdiel v</w:t>
      </w:r>
      <w:r>
        <w:rPr>
          <w:snapToGrid/>
          <w:spacing w:val="-2"/>
          <w:szCs w:val="22"/>
          <w:lang w:val="sk-SK" w:eastAsia="sk-SK"/>
        </w:rPr>
        <w:t xml:space="preserve"> </w:t>
      </w:r>
      <w:r>
        <w:rPr>
          <w:snapToGrid/>
          <w:szCs w:val="22"/>
          <w:lang w:val="sk-SK" w:eastAsia="sk-SK"/>
        </w:rPr>
        <w:t>po</w:t>
      </w:r>
      <w:r>
        <w:rPr>
          <w:snapToGrid/>
          <w:spacing w:val="-2"/>
          <w:szCs w:val="22"/>
          <w:lang w:val="sk-SK" w:eastAsia="sk-SK"/>
        </w:rPr>
        <w:t>me</w:t>
      </w:r>
      <w:r>
        <w:rPr>
          <w:snapToGrid/>
          <w:spacing w:val="1"/>
          <w:szCs w:val="22"/>
          <w:lang w:val="sk-SK" w:eastAsia="sk-SK"/>
        </w:rPr>
        <w:t>r</w:t>
      </w:r>
      <w:r>
        <w:rPr>
          <w:snapToGrid/>
          <w:szCs w:val="22"/>
          <w:lang w:val="sk-SK" w:eastAsia="sk-SK"/>
        </w:rPr>
        <w:t>och,</w:t>
      </w:r>
      <w:r>
        <w:rPr>
          <w:snapToGrid/>
          <w:spacing w:val="-1"/>
          <w:szCs w:val="22"/>
          <w:lang w:val="sk-SK" w:eastAsia="sk-SK"/>
        </w:rPr>
        <w:t xml:space="preserve"> </w:t>
      </w:r>
      <w:r>
        <w:rPr>
          <w:snapToGrid/>
          <w:szCs w:val="22"/>
          <w:lang w:val="sk-SK" w:eastAsia="sk-SK"/>
        </w:rPr>
        <w:t>95</w:t>
      </w:r>
      <w:r w:rsidR="00943B19">
        <w:rPr>
          <w:snapToGrid/>
          <w:szCs w:val="22"/>
          <w:lang w:val="sk-SK" w:eastAsia="sk-SK"/>
        </w:rPr>
        <w:t> </w:t>
      </w:r>
      <w:r>
        <w:rPr>
          <w:snapToGrid/>
          <w:szCs w:val="22"/>
          <w:lang w:val="sk-SK" w:eastAsia="sk-SK"/>
        </w:rPr>
        <w:t>%</w:t>
      </w:r>
      <w:r>
        <w:rPr>
          <w:snapToGrid/>
          <w:spacing w:val="-1"/>
          <w:szCs w:val="22"/>
          <w:lang w:val="sk-SK" w:eastAsia="sk-SK"/>
        </w:rPr>
        <w:t xml:space="preserve"> </w:t>
      </w:r>
      <w:r>
        <w:rPr>
          <w:snapToGrid/>
          <w:szCs w:val="22"/>
          <w:lang w:val="sk-SK" w:eastAsia="sk-SK"/>
        </w:rPr>
        <w:t>IS</w:t>
      </w:r>
      <w:r>
        <w:rPr>
          <w:snapToGrid/>
          <w:spacing w:val="-1"/>
          <w:szCs w:val="22"/>
          <w:lang w:val="sk-SK" w:eastAsia="sk-SK"/>
        </w:rPr>
        <w:t xml:space="preserve"> </w:t>
      </w:r>
      <w:r>
        <w:rPr>
          <w:snapToGrid/>
          <w:szCs w:val="22"/>
          <w:lang w:val="sk-SK" w:eastAsia="sk-SK"/>
        </w:rPr>
        <w:t>a</w:t>
      </w:r>
      <w:r>
        <w:rPr>
          <w:snapToGrid/>
          <w:spacing w:val="1"/>
          <w:szCs w:val="22"/>
          <w:lang w:val="sk-SK" w:eastAsia="sk-SK"/>
        </w:rPr>
        <w:t xml:space="preserve"> </w:t>
      </w:r>
      <w:r>
        <w:rPr>
          <w:snapToGrid/>
          <w:szCs w:val="22"/>
          <w:lang w:val="sk-SK" w:eastAsia="sk-SK"/>
        </w:rPr>
        <w:t>hodnoty p získané po úprave pri randomizácii</w:t>
      </w:r>
    </w:p>
    <w:p w14:paraId="2ECFAECA" w14:textId="77777777" w:rsidR="00073F92" w:rsidRDefault="00073F92" w:rsidP="00073F92">
      <w:pPr>
        <w:tabs>
          <w:tab w:val="clear" w:pos="567"/>
        </w:tabs>
        <w:autoSpaceDE w:val="0"/>
        <w:autoSpaceDN w:val="0"/>
        <w:adjustRightInd w:val="0"/>
        <w:spacing w:before="13" w:line="240" w:lineRule="exact"/>
        <w:rPr>
          <w:snapToGrid/>
          <w:sz w:val="24"/>
          <w:szCs w:val="24"/>
          <w:lang w:val="sk-SK" w:eastAsia="sk-SK"/>
        </w:rPr>
      </w:pPr>
    </w:p>
    <w:p w14:paraId="70715106" w14:textId="77777777" w:rsidR="00073F92" w:rsidRDefault="00073F92" w:rsidP="00791085">
      <w:pPr>
        <w:tabs>
          <w:tab w:val="clear" w:pos="567"/>
        </w:tabs>
        <w:autoSpaceDE w:val="0"/>
        <w:autoSpaceDN w:val="0"/>
        <w:adjustRightInd w:val="0"/>
        <w:spacing w:line="241" w:lineRule="auto"/>
        <w:ind w:left="92" w:right="419"/>
        <w:rPr>
          <w:snapToGrid/>
          <w:szCs w:val="22"/>
          <w:lang w:val="sk-SK" w:eastAsia="sk-SK"/>
        </w:rPr>
      </w:pPr>
      <w:r>
        <w:rPr>
          <w:snapToGrid/>
          <w:szCs w:val="22"/>
          <w:lang w:val="sk-SK" w:eastAsia="sk-SK"/>
        </w:rPr>
        <w:t>Prielomová miera IFI do 180. dňa a</w:t>
      </w:r>
      <w:r>
        <w:rPr>
          <w:snapToGrid/>
          <w:spacing w:val="-2"/>
          <w:szCs w:val="22"/>
          <w:lang w:val="sk-SK" w:eastAsia="sk-SK"/>
        </w:rPr>
        <w:t xml:space="preserve"> </w:t>
      </w:r>
      <w:r>
        <w:rPr>
          <w:snapToGrid/>
          <w:szCs w:val="22"/>
          <w:lang w:val="sk-SK" w:eastAsia="sk-SK"/>
        </w:rPr>
        <w:t>primárny cieľový ukazovateľ štúdie, ktorým je úspešnosť v</w:t>
      </w:r>
      <w:r>
        <w:rPr>
          <w:snapToGrid/>
          <w:spacing w:val="-3"/>
          <w:szCs w:val="22"/>
          <w:lang w:val="sk-SK" w:eastAsia="sk-SK"/>
        </w:rPr>
        <w:t xml:space="preserve"> </w:t>
      </w:r>
      <w:r>
        <w:rPr>
          <w:snapToGrid/>
          <w:szCs w:val="22"/>
          <w:lang w:val="sk-SK" w:eastAsia="sk-SK"/>
        </w:rPr>
        <w:t>180. dni u pacientov</w:t>
      </w:r>
      <w:r>
        <w:rPr>
          <w:snapToGrid/>
          <w:spacing w:val="-1"/>
          <w:szCs w:val="22"/>
          <w:lang w:val="sk-SK" w:eastAsia="sk-SK"/>
        </w:rPr>
        <w:t xml:space="preserve"> </w:t>
      </w:r>
      <w:r>
        <w:rPr>
          <w:snapToGrid/>
          <w:szCs w:val="22"/>
          <w:lang w:val="sk-SK" w:eastAsia="sk-SK"/>
        </w:rPr>
        <w:t>s AML a</w:t>
      </w:r>
      <w:r>
        <w:rPr>
          <w:snapToGrid/>
          <w:spacing w:val="1"/>
          <w:szCs w:val="22"/>
          <w:lang w:val="sk-SK" w:eastAsia="sk-SK"/>
        </w:rPr>
        <w:t xml:space="preserve"> </w:t>
      </w:r>
      <w:r>
        <w:rPr>
          <w:snapToGrid/>
          <w:spacing w:val="-1"/>
          <w:szCs w:val="22"/>
          <w:lang w:val="sk-SK" w:eastAsia="sk-SK"/>
        </w:rPr>
        <w:t>myeloablat</w:t>
      </w:r>
      <w:r>
        <w:rPr>
          <w:snapToGrid/>
          <w:spacing w:val="1"/>
          <w:szCs w:val="22"/>
          <w:lang w:val="sk-SK" w:eastAsia="sk-SK"/>
        </w:rPr>
        <w:t>í</w:t>
      </w:r>
      <w:r>
        <w:rPr>
          <w:snapToGrid/>
          <w:spacing w:val="-2"/>
          <w:szCs w:val="22"/>
          <w:lang w:val="sk-SK" w:eastAsia="sk-SK"/>
        </w:rPr>
        <w:t>v</w:t>
      </w:r>
      <w:r>
        <w:rPr>
          <w:snapToGrid/>
          <w:szCs w:val="22"/>
          <w:lang w:val="sk-SK" w:eastAsia="sk-SK"/>
        </w:rPr>
        <w:t>nymi</w:t>
      </w:r>
      <w:r>
        <w:rPr>
          <w:snapToGrid/>
          <w:spacing w:val="-1"/>
          <w:szCs w:val="22"/>
          <w:lang w:val="sk-SK" w:eastAsia="sk-SK"/>
        </w:rPr>
        <w:t xml:space="preserve"> </w:t>
      </w:r>
      <w:r>
        <w:rPr>
          <w:snapToGrid/>
          <w:szCs w:val="22"/>
          <w:lang w:val="sk-SK" w:eastAsia="sk-SK"/>
        </w:rPr>
        <w:t>prípravnými</w:t>
      </w:r>
      <w:r>
        <w:rPr>
          <w:snapToGrid/>
          <w:spacing w:val="-1"/>
          <w:szCs w:val="22"/>
          <w:lang w:val="sk-SK" w:eastAsia="sk-SK"/>
        </w:rPr>
        <w:t xml:space="preserve"> </w:t>
      </w:r>
      <w:r>
        <w:rPr>
          <w:snapToGrid/>
          <w:szCs w:val="22"/>
          <w:lang w:val="sk-SK" w:eastAsia="sk-SK"/>
        </w:rPr>
        <w:t>režimami v</w:t>
      </w:r>
      <w:r>
        <w:rPr>
          <w:snapToGrid/>
          <w:spacing w:val="-2"/>
          <w:szCs w:val="22"/>
          <w:lang w:val="sk-SK" w:eastAsia="sk-SK"/>
        </w:rPr>
        <w:t xml:space="preserve"> </w:t>
      </w:r>
      <w:r>
        <w:rPr>
          <w:snapToGrid/>
          <w:szCs w:val="22"/>
          <w:lang w:val="sk-SK" w:eastAsia="sk-SK"/>
        </w:rPr>
        <w:t>uvedenom poradí, je uvedená v</w:t>
      </w:r>
      <w:r w:rsidR="00155133">
        <w:rPr>
          <w:snapToGrid/>
          <w:spacing w:val="-3"/>
          <w:szCs w:val="22"/>
          <w:lang w:val="sk-SK" w:eastAsia="sk-SK"/>
        </w:rPr>
        <w:t> </w:t>
      </w:r>
      <w:r>
        <w:rPr>
          <w:snapToGrid/>
          <w:spacing w:val="-1"/>
          <w:szCs w:val="22"/>
          <w:lang w:val="sk-SK" w:eastAsia="sk-SK"/>
        </w:rPr>
        <w:t>tabuľke</w:t>
      </w:r>
      <w:r w:rsidR="00155133">
        <w:rPr>
          <w:snapToGrid/>
          <w:spacing w:val="-1"/>
          <w:szCs w:val="22"/>
          <w:lang w:val="sk-SK" w:eastAsia="sk-SK"/>
        </w:rPr>
        <w:t xml:space="preserve"> </w:t>
      </w:r>
      <w:r>
        <w:rPr>
          <w:snapToGrid/>
          <w:szCs w:val="22"/>
          <w:lang w:val="sk-SK" w:eastAsia="sk-SK"/>
        </w:rPr>
        <w:t>nižšie:</w:t>
      </w:r>
    </w:p>
    <w:p w14:paraId="463E449F" w14:textId="77777777" w:rsidR="00073F92" w:rsidRDefault="00073F92" w:rsidP="00073F92">
      <w:pPr>
        <w:tabs>
          <w:tab w:val="clear" w:pos="567"/>
        </w:tabs>
        <w:autoSpaceDE w:val="0"/>
        <w:autoSpaceDN w:val="0"/>
        <w:adjustRightInd w:val="0"/>
        <w:spacing w:line="240" w:lineRule="auto"/>
        <w:rPr>
          <w:snapToGrid/>
          <w:szCs w:val="22"/>
          <w:lang w:val="sk-SK" w:eastAsia="zh-TW"/>
        </w:rPr>
      </w:pPr>
    </w:p>
    <w:p w14:paraId="5DDB61E6" w14:textId="77777777" w:rsidR="00073F92" w:rsidRDefault="00073F92" w:rsidP="00073F92">
      <w:pPr>
        <w:tabs>
          <w:tab w:val="clear" w:pos="567"/>
        </w:tabs>
        <w:autoSpaceDE w:val="0"/>
        <w:autoSpaceDN w:val="0"/>
        <w:adjustRightInd w:val="0"/>
        <w:spacing w:line="225" w:lineRule="exact"/>
        <w:ind w:left="40" w:right="-20"/>
        <w:rPr>
          <w:snapToGrid/>
          <w:szCs w:val="22"/>
          <w:lang w:val="sk-SK" w:eastAsia="sk-SK"/>
        </w:rPr>
      </w:pPr>
      <w:r>
        <w:rPr>
          <w:b/>
          <w:bCs/>
          <w:snapToGrid/>
          <w:szCs w:val="22"/>
          <w:lang w:val="sk-SK" w:eastAsia="sk-SK"/>
        </w:rPr>
        <w:t>AML</w:t>
      </w:r>
    </w:p>
    <w:p w14:paraId="4447A21A" w14:textId="77777777" w:rsidR="00073F92" w:rsidRDefault="00073F92" w:rsidP="00073F92">
      <w:pPr>
        <w:tabs>
          <w:tab w:val="clear" w:pos="567"/>
        </w:tabs>
        <w:autoSpaceDE w:val="0"/>
        <w:autoSpaceDN w:val="0"/>
        <w:adjustRightInd w:val="0"/>
        <w:spacing w:before="3" w:line="120" w:lineRule="exact"/>
        <w:rPr>
          <w:snapToGrid/>
          <w:sz w:val="12"/>
          <w:szCs w:val="12"/>
          <w:lang w:val="sk-SK" w:eastAsia="sk-SK"/>
        </w:rPr>
      </w:pPr>
    </w:p>
    <w:tbl>
      <w:tblPr>
        <w:tblW w:w="0" w:type="auto"/>
        <w:tblInd w:w="113" w:type="dxa"/>
        <w:tblLayout w:type="fixed"/>
        <w:tblCellMar>
          <w:left w:w="0" w:type="dxa"/>
          <w:right w:w="0" w:type="dxa"/>
        </w:tblCellMar>
        <w:tblLook w:val="0000" w:firstRow="0" w:lastRow="0" w:firstColumn="0" w:lastColumn="0" w:noHBand="0" w:noVBand="0"/>
      </w:tblPr>
      <w:tblGrid>
        <w:gridCol w:w="2683"/>
        <w:gridCol w:w="1529"/>
        <w:gridCol w:w="1440"/>
        <w:gridCol w:w="3060"/>
      </w:tblGrid>
      <w:tr w:rsidR="00073F92" w14:paraId="055D8D6B" w14:textId="77777777">
        <w:trPr>
          <w:trHeight w:hRule="exact" w:val="763"/>
        </w:trPr>
        <w:tc>
          <w:tcPr>
            <w:tcW w:w="2683" w:type="dxa"/>
            <w:tcBorders>
              <w:top w:val="single" w:sz="2" w:space="0" w:color="000000"/>
              <w:left w:val="single" w:sz="2" w:space="0" w:color="000000"/>
              <w:bottom w:val="single" w:sz="2" w:space="0" w:color="000000"/>
              <w:right w:val="single" w:sz="2" w:space="0" w:color="000000"/>
            </w:tcBorders>
            <w:shd w:val="clear" w:color="auto" w:fill="D9D9D9"/>
          </w:tcPr>
          <w:p w14:paraId="0B22885B" w14:textId="77777777" w:rsidR="00073F92" w:rsidRDefault="00073F92" w:rsidP="00791085">
            <w:pPr>
              <w:tabs>
                <w:tab w:val="clear" w:pos="567"/>
              </w:tabs>
              <w:autoSpaceDE w:val="0"/>
              <w:autoSpaceDN w:val="0"/>
              <w:adjustRightInd w:val="0"/>
              <w:spacing w:line="251" w:lineRule="exact"/>
              <w:ind w:left="105" w:right="-20"/>
              <w:rPr>
                <w:snapToGrid/>
                <w:sz w:val="24"/>
                <w:szCs w:val="24"/>
                <w:lang w:val="sk-SK" w:eastAsia="sk-SK"/>
              </w:rPr>
            </w:pPr>
            <w:r>
              <w:rPr>
                <w:b/>
                <w:bCs/>
                <w:snapToGrid/>
                <w:szCs w:val="22"/>
                <w:lang w:val="sk-SK" w:eastAsia="sk-SK"/>
              </w:rPr>
              <w:t>Cieľové ukazovatele</w:t>
            </w:r>
            <w:r w:rsidR="00F96BF1">
              <w:rPr>
                <w:b/>
                <w:bCs/>
                <w:snapToGrid/>
                <w:szCs w:val="22"/>
                <w:lang w:val="sk-SK" w:eastAsia="sk-SK"/>
              </w:rPr>
              <w:t xml:space="preserve"> </w:t>
            </w:r>
            <w:r>
              <w:rPr>
                <w:b/>
                <w:bCs/>
                <w:snapToGrid/>
                <w:szCs w:val="22"/>
                <w:lang w:val="sk-SK" w:eastAsia="sk-SK"/>
              </w:rPr>
              <w:t>štúdie</w:t>
            </w:r>
          </w:p>
        </w:tc>
        <w:tc>
          <w:tcPr>
            <w:tcW w:w="1529" w:type="dxa"/>
            <w:tcBorders>
              <w:top w:val="single" w:sz="2" w:space="0" w:color="000000"/>
              <w:left w:val="single" w:sz="2" w:space="0" w:color="000000"/>
              <w:bottom w:val="single" w:sz="2" w:space="0" w:color="000000"/>
              <w:right w:val="single" w:sz="2" w:space="0" w:color="000000"/>
            </w:tcBorders>
            <w:shd w:val="clear" w:color="auto" w:fill="D9D9D9"/>
          </w:tcPr>
          <w:p w14:paraId="46D5B46B" w14:textId="77777777" w:rsidR="00073F92" w:rsidRDefault="00073F92">
            <w:pPr>
              <w:tabs>
                <w:tab w:val="clear" w:pos="567"/>
              </w:tabs>
              <w:autoSpaceDE w:val="0"/>
              <w:autoSpaceDN w:val="0"/>
              <w:adjustRightInd w:val="0"/>
              <w:spacing w:line="251" w:lineRule="exact"/>
              <w:ind w:left="105" w:right="-20"/>
              <w:rPr>
                <w:snapToGrid/>
                <w:szCs w:val="22"/>
                <w:lang w:val="sk-SK" w:eastAsia="sk-SK"/>
              </w:rPr>
            </w:pPr>
            <w:r>
              <w:rPr>
                <w:b/>
                <w:bCs/>
                <w:snapToGrid/>
                <w:szCs w:val="22"/>
                <w:lang w:val="sk-SK" w:eastAsia="sk-SK"/>
              </w:rPr>
              <w:t>vorikonazol</w:t>
            </w:r>
          </w:p>
          <w:p w14:paraId="0F7750E7" w14:textId="77777777" w:rsidR="00073F92" w:rsidRDefault="00073F92">
            <w:pPr>
              <w:tabs>
                <w:tab w:val="clear" w:pos="567"/>
              </w:tabs>
              <w:autoSpaceDE w:val="0"/>
              <w:autoSpaceDN w:val="0"/>
              <w:adjustRightInd w:val="0"/>
              <w:spacing w:before="1" w:line="240" w:lineRule="auto"/>
              <w:ind w:left="105" w:right="-20"/>
              <w:rPr>
                <w:snapToGrid/>
                <w:sz w:val="24"/>
                <w:szCs w:val="24"/>
                <w:lang w:val="sk-SK" w:eastAsia="sk-SK"/>
              </w:rPr>
            </w:pPr>
            <w:r>
              <w:rPr>
                <w:b/>
                <w:bCs/>
                <w:snapToGrid/>
                <w:szCs w:val="22"/>
                <w:lang w:val="sk-SK" w:eastAsia="sk-SK"/>
              </w:rPr>
              <w:t>(N = 98)</w:t>
            </w:r>
          </w:p>
        </w:tc>
        <w:tc>
          <w:tcPr>
            <w:tcW w:w="1440" w:type="dxa"/>
            <w:tcBorders>
              <w:top w:val="single" w:sz="2" w:space="0" w:color="000000"/>
              <w:left w:val="single" w:sz="2" w:space="0" w:color="000000"/>
              <w:bottom w:val="single" w:sz="2" w:space="0" w:color="000000"/>
              <w:right w:val="single" w:sz="2" w:space="0" w:color="000000"/>
            </w:tcBorders>
            <w:shd w:val="clear" w:color="auto" w:fill="D9D9D9"/>
          </w:tcPr>
          <w:p w14:paraId="6F677433" w14:textId="77777777" w:rsidR="00073F92" w:rsidRDefault="00073F92">
            <w:pPr>
              <w:tabs>
                <w:tab w:val="clear" w:pos="567"/>
              </w:tabs>
              <w:autoSpaceDE w:val="0"/>
              <w:autoSpaceDN w:val="0"/>
              <w:adjustRightInd w:val="0"/>
              <w:spacing w:line="251" w:lineRule="exact"/>
              <w:ind w:left="105" w:right="-20"/>
              <w:rPr>
                <w:snapToGrid/>
                <w:szCs w:val="22"/>
                <w:lang w:val="sk-SK" w:eastAsia="sk-SK"/>
              </w:rPr>
            </w:pPr>
            <w:r>
              <w:rPr>
                <w:b/>
                <w:bCs/>
                <w:snapToGrid/>
                <w:szCs w:val="22"/>
                <w:lang w:val="sk-SK" w:eastAsia="sk-SK"/>
              </w:rPr>
              <w:t>itrakonazol</w:t>
            </w:r>
          </w:p>
          <w:p w14:paraId="6EE1B0E6" w14:textId="77777777" w:rsidR="00073F92" w:rsidRDefault="00073F92">
            <w:pPr>
              <w:tabs>
                <w:tab w:val="clear" w:pos="567"/>
              </w:tabs>
              <w:autoSpaceDE w:val="0"/>
              <w:autoSpaceDN w:val="0"/>
              <w:adjustRightInd w:val="0"/>
              <w:spacing w:before="1" w:line="240" w:lineRule="auto"/>
              <w:ind w:left="105" w:right="-20"/>
              <w:rPr>
                <w:snapToGrid/>
                <w:sz w:val="24"/>
                <w:szCs w:val="24"/>
                <w:lang w:val="sk-SK" w:eastAsia="sk-SK"/>
              </w:rPr>
            </w:pPr>
            <w:r>
              <w:rPr>
                <w:b/>
                <w:bCs/>
                <w:snapToGrid/>
                <w:szCs w:val="22"/>
                <w:lang w:val="sk-SK" w:eastAsia="sk-SK"/>
              </w:rPr>
              <w:t>(N = 109)</w:t>
            </w:r>
          </w:p>
        </w:tc>
        <w:tc>
          <w:tcPr>
            <w:tcW w:w="3060" w:type="dxa"/>
            <w:tcBorders>
              <w:top w:val="single" w:sz="2" w:space="0" w:color="000000"/>
              <w:left w:val="single" w:sz="2" w:space="0" w:color="000000"/>
              <w:bottom w:val="single" w:sz="2" w:space="0" w:color="000000"/>
              <w:right w:val="single" w:sz="2" w:space="0" w:color="000000"/>
            </w:tcBorders>
            <w:shd w:val="clear" w:color="auto" w:fill="D9D9D9"/>
          </w:tcPr>
          <w:p w14:paraId="634C68CE" w14:textId="77777777" w:rsidR="00073F92" w:rsidRDefault="00073F92" w:rsidP="00791085">
            <w:pPr>
              <w:tabs>
                <w:tab w:val="clear" w:pos="567"/>
              </w:tabs>
              <w:autoSpaceDE w:val="0"/>
              <w:autoSpaceDN w:val="0"/>
              <w:adjustRightInd w:val="0"/>
              <w:spacing w:line="251" w:lineRule="exact"/>
              <w:ind w:left="282" w:right="-20"/>
              <w:rPr>
                <w:snapToGrid/>
                <w:sz w:val="24"/>
                <w:szCs w:val="24"/>
                <w:lang w:val="sk-SK" w:eastAsia="sk-SK"/>
              </w:rPr>
            </w:pPr>
            <w:r>
              <w:rPr>
                <w:b/>
                <w:bCs/>
                <w:snapToGrid/>
                <w:szCs w:val="22"/>
                <w:lang w:val="sk-SK" w:eastAsia="sk-SK"/>
              </w:rPr>
              <w:t>rozdiel v podieloch a</w:t>
            </w:r>
            <w:r w:rsidR="00F96BF1">
              <w:rPr>
                <w:b/>
                <w:bCs/>
                <w:snapToGrid/>
                <w:szCs w:val="22"/>
                <w:lang w:val="sk-SK" w:eastAsia="sk-SK"/>
              </w:rPr>
              <w:t> </w:t>
            </w:r>
            <w:r>
              <w:rPr>
                <w:b/>
                <w:bCs/>
                <w:snapToGrid/>
                <w:szCs w:val="22"/>
                <w:lang w:val="sk-SK" w:eastAsia="sk-SK"/>
              </w:rPr>
              <w:t>95</w:t>
            </w:r>
            <w:r w:rsidR="00F96BF1">
              <w:rPr>
                <w:b/>
                <w:bCs/>
                <w:snapToGrid/>
                <w:szCs w:val="22"/>
                <w:lang w:val="sk-SK" w:eastAsia="sk-SK"/>
              </w:rPr>
              <w:t> </w:t>
            </w:r>
            <w:r>
              <w:rPr>
                <w:b/>
                <w:bCs/>
                <w:snapToGrid/>
                <w:szCs w:val="22"/>
                <w:lang w:val="sk-SK" w:eastAsia="sk-SK"/>
              </w:rPr>
              <w:t>%</w:t>
            </w:r>
            <w:r w:rsidR="00F96BF1">
              <w:rPr>
                <w:b/>
                <w:bCs/>
                <w:snapToGrid/>
                <w:szCs w:val="22"/>
                <w:lang w:val="sk-SK" w:eastAsia="sk-SK"/>
              </w:rPr>
              <w:t xml:space="preserve"> </w:t>
            </w:r>
            <w:r>
              <w:rPr>
                <w:b/>
                <w:bCs/>
                <w:snapToGrid/>
                <w:szCs w:val="22"/>
                <w:lang w:val="sk-SK" w:eastAsia="sk-SK"/>
              </w:rPr>
              <w:t>interval spoľahlivosti (IS)</w:t>
            </w:r>
          </w:p>
        </w:tc>
      </w:tr>
      <w:tr w:rsidR="00073F92" w14:paraId="642FF926" w14:textId="77777777">
        <w:trPr>
          <w:trHeight w:hRule="exact" w:val="499"/>
        </w:trPr>
        <w:tc>
          <w:tcPr>
            <w:tcW w:w="2683" w:type="dxa"/>
            <w:tcBorders>
              <w:top w:val="single" w:sz="2" w:space="0" w:color="000000"/>
              <w:left w:val="single" w:sz="2" w:space="0" w:color="000000"/>
              <w:bottom w:val="single" w:sz="2" w:space="0" w:color="000000"/>
              <w:right w:val="single" w:sz="2" w:space="0" w:color="000000"/>
            </w:tcBorders>
          </w:tcPr>
          <w:p w14:paraId="7106E888" w14:textId="77777777" w:rsidR="00073F92" w:rsidRDefault="00073F92">
            <w:pPr>
              <w:tabs>
                <w:tab w:val="clear" w:pos="567"/>
              </w:tabs>
              <w:autoSpaceDE w:val="0"/>
              <w:autoSpaceDN w:val="0"/>
              <w:adjustRightInd w:val="0"/>
              <w:spacing w:line="248" w:lineRule="exact"/>
              <w:ind w:left="105" w:right="-20"/>
              <w:rPr>
                <w:snapToGrid/>
                <w:sz w:val="24"/>
                <w:szCs w:val="24"/>
                <w:lang w:val="sk-SK" w:eastAsia="sk-SK"/>
              </w:rPr>
            </w:pPr>
            <w:r>
              <w:rPr>
                <w:snapToGrid/>
                <w:szCs w:val="22"/>
                <w:lang w:val="sk-SK" w:eastAsia="sk-SK"/>
              </w:rPr>
              <w:t>Prielomové</w:t>
            </w:r>
            <w:r>
              <w:rPr>
                <w:snapToGrid/>
                <w:spacing w:val="-1"/>
                <w:szCs w:val="22"/>
                <w:lang w:val="sk-SK" w:eastAsia="sk-SK"/>
              </w:rPr>
              <w:t xml:space="preserve"> </w:t>
            </w:r>
            <w:r>
              <w:rPr>
                <w:snapToGrid/>
                <w:szCs w:val="22"/>
                <w:lang w:val="sk-SK" w:eastAsia="sk-SK"/>
              </w:rPr>
              <w:t>IFI – 180. deň</w:t>
            </w:r>
          </w:p>
        </w:tc>
        <w:tc>
          <w:tcPr>
            <w:tcW w:w="1529" w:type="dxa"/>
            <w:tcBorders>
              <w:top w:val="single" w:sz="2" w:space="0" w:color="000000"/>
              <w:left w:val="single" w:sz="2" w:space="0" w:color="000000"/>
              <w:bottom w:val="single" w:sz="2" w:space="0" w:color="000000"/>
              <w:right w:val="single" w:sz="2" w:space="0" w:color="000000"/>
            </w:tcBorders>
          </w:tcPr>
          <w:p w14:paraId="31139F1F" w14:textId="77777777" w:rsidR="00073F92" w:rsidRDefault="00073F92" w:rsidP="00F96BF1">
            <w:pPr>
              <w:tabs>
                <w:tab w:val="clear" w:pos="567"/>
              </w:tabs>
              <w:autoSpaceDE w:val="0"/>
              <w:autoSpaceDN w:val="0"/>
              <w:adjustRightInd w:val="0"/>
              <w:spacing w:line="248" w:lineRule="exact"/>
              <w:ind w:left="105" w:right="-20"/>
              <w:rPr>
                <w:snapToGrid/>
                <w:sz w:val="24"/>
                <w:szCs w:val="24"/>
                <w:lang w:val="sk-SK" w:eastAsia="sk-SK"/>
              </w:rPr>
            </w:pPr>
            <w:r>
              <w:rPr>
                <w:snapToGrid/>
                <w:szCs w:val="22"/>
                <w:lang w:val="sk-SK" w:eastAsia="sk-SK"/>
              </w:rPr>
              <w:t>1 (1,0</w:t>
            </w:r>
            <w:r w:rsidR="00F96BF1">
              <w:rPr>
                <w:snapToGrid/>
                <w:szCs w:val="22"/>
                <w:lang w:val="sk-SK" w:eastAsia="sk-SK"/>
              </w:rPr>
              <w:t> </w:t>
            </w:r>
            <w:r>
              <w:rPr>
                <w:snapToGrid/>
                <w:szCs w:val="22"/>
                <w:lang w:val="sk-SK" w:eastAsia="sk-SK"/>
              </w:rPr>
              <w:t>%)</w:t>
            </w:r>
          </w:p>
        </w:tc>
        <w:tc>
          <w:tcPr>
            <w:tcW w:w="1440" w:type="dxa"/>
            <w:tcBorders>
              <w:top w:val="single" w:sz="2" w:space="0" w:color="000000"/>
              <w:left w:val="single" w:sz="2" w:space="0" w:color="000000"/>
              <w:bottom w:val="single" w:sz="2" w:space="0" w:color="000000"/>
              <w:right w:val="single" w:sz="2" w:space="0" w:color="000000"/>
            </w:tcBorders>
          </w:tcPr>
          <w:p w14:paraId="58CC2986" w14:textId="77777777" w:rsidR="00073F92" w:rsidRDefault="00073F92" w:rsidP="00F96BF1">
            <w:pPr>
              <w:tabs>
                <w:tab w:val="clear" w:pos="567"/>
              </w:tabs>
              <w:autoSpaceDE w:val="0"/>
              <w:autoSpaceDN w:val="0"/>
              <w:adjustRightInd w:val="0"/>
              <w:spacing w:line="248" w:lineRule="exact"/>
              <w:ind w:left="105" w:right="-20"/>
              <w:rPr>
                <w:snapToGrid/>
                <w:sz w:val="24"/>
                <w:szCs w:val="24"/>
                <w:lang w:val="sk-SK" w:eastAsia="sk-SK"/>
              </w:rPr>
            </w:pPr>
            <w:r>
              <w:rPr>
                <w:snapToGrid/>
                <w:szCs w:val="22"/>
                <w:lang w:val="sk-SK" w:eastAsia="sk-SK"/>
              </w:rPr>
              <w:t>2 (1,8</w:t>
            </w:r>
            <w:r w:rsidR="00F96BF1">
              <w:rPr>
                <w:snapToGrid/>
                <w:szCs w:val="22"/>
                <w:lang w:val="sk-SK" w:eastAsia="sk-SK"/>
              </w:rPr>
              <w:t> </w:t>
            </w:r>
            <w:r>
              <w:rPr>
                <w:snapToGrid/>
                <w:szCs w:val="22"/>
                <w:lang w:val="sk-SK" w:eastAsia="sk-SK"/>
              </w:rPr>
              <w:t>%)</w:t>
            </w:r>
          </w:p>
        </w:tc>
        <w:tc>
          <w:tcPr>
            <w:tcW w:w="3060" w:type="dxa"/>
            <w:tcBorders>
              <w:top w:val="single" w:sz="2" w:space="0" w:color="000000"/>
              <w:left w:val="single" w:sz="2" w:space="0" w:color="000000"/>
              <w:bottom w:val="single" w:sz="2" w:space="0" w:color="000000"/>
              <w:right w:val="single" w:sz="2" w:space="0" w:color="000000"/>
            </w:tcBorders>
          </w:tcPr>
          <w:p w14:paraId="2B61DB8A" w14:textId="77777777" w:rsidR="00073F92" w:rsidRDefault="00073F92" w:rsidP="00F96BF1">
            <w:pPr>
              <w:tabs>
                <w:tab w:val="clear" w:pos="567"/>
              </w:tabs>
              <w:autoSpaceDE w:val="0"/>
              <w:autoSpaceDN w:val="0"/>
              <w:adjustRightInd w:val="0"/>
              <w:spacing w:line="248" w:lineRule="exact"/>
              <w:ind w:left="105" w:right="-20"/>
              <w:rPr>
                <w:snapToGrid/>
                <w:sz w:val="24"/>
                <w:szCs w:val="24"/>
                <w:lang w:val="sk-SK" w:eastAsia="sk-SK"/>
              </w:rPr>
            </w:pPr>
            <w:r>
              <w:rPr>
                <w:snapToGrid/>
                <w:spacing w:val="-4"/>
                <w:szCs w:val="22"/>
                <w:lang w:val="sk-SK" w:eastAsia="sk-SK"/>
              </w:rPr>
              <w:t>-</w:t>
            </w:r>
            <w:r>
              <w:rPr>
                <w:snapToGrid/>
                <w:szCs w:val="22"/>
                <w:lang w:val="sk-SK" w:eastAsia="sk-SK"/>
              </w:rPr>
              <w:t>0,8</w:t>
            </w:r>
            <w:r w:rsidR="00F96BF1">
              <w:rPr>
                <w:snapToGrid/>
                <w:szCs w:val="22"/>
                <w:lang w:val="sk-SK" w:eastAsia="sk-SK"/>
              </w:rPr>
              <w:t> </w:t>
            </w:r>
            <w:r>
              <w:rPr>
                <w:snapToGrid/>
                <w:szCs w:val="22"/>
                <w:lang w:val="sk-SK" w:eastAsia="sk-SK"/>
              </w:rPr>
              <w:t xml:space="preserve">% </w:t>
            </w:r>
            <w:r>
              <w:rPr>
                <w:snapToGrid/>
                <w:spacing w:val="1"/>
                <w:szCs w:val="22"/>
                <w:lang w:val="sk-SK" w:eastAsia="sk-SK"/>
              </w:rPr>
              <w:t>(</w:t>
            </w:r>
            <w:r>
              <w:rPr>
                <w:snapToGrid/>
                <w:spacing w:val="-4"/>
                <w:szCs w:val="22"/>
                <w:lang w:val="sk-SK" w:eastAsia="sk-SK"/>
              </w:rPr>
              <w:t>-</w:t>
            </w:r>
            <w:r>
              <w:rPr>
                <w:snapToGrid/>
                <w:szCs w:val="22"/>
                <w:lang w:val="sk-SK" w:eastAsia="sk-SK"/>
              </w:rPr>
              <w:t>4,0</w:t>
            </w:r>
            <w:r w:rsidR="00F96BF1">
              <w:rPr>
                <w:snapToGrid/>
                <w:szCs w:val="22"/>
                <w:lang w:val="sk-SK" w:eastAsia="sk-SK"/>
              </w:rPr>
              <w:t> </w:t>
            </w:r>
            <w:r>
              <w:rPr>
                <w:snapToGrid/>
                <w:szCs w:val="22"/>
                <w:lang w:val="sk-SK" w:eastAsia="sk-SK"/>
              </w:rPr>
              <w:t>%, 2,4</w:t>
            </w:r>
            <w:r w:rsidR="00F96BF1">
              <w:rPr>
                <w:snapToGrid/>
                <w:szCs w:val="22"/>
                <w:lang w:val="sk-SK" w:eastAsia="sk-SK"/>
              </w:rPr>
              <w:t> </w:t>
            </w:r>
            <w:r>
              <w:rPr>
                <w:snapToGrid/>
                <w:szCs w:val="22"/>
                <w:lang w:val="sk-SK" w:eastAsia="sk-SK"/>
              </w:rPr>
              <w:t>%) **</w:t>
            </w:r>
          </w:p>
        </w:tc>
      </w:tr>
      <w:tr w:rsidR="00073F92" w14:paraId="360210C3" w14:textId="77777777">
        <w:trPr>
          <w:trHeight w:hRule="exact" w:val="499"/>
        </w:trPr>
        <w:tc>
          <w:tcPr>
            <w:tcW w:w="2683" w:type="dxa"/>
            <w:tcBorders>
              <w:top w:val="single" w:sz="2" w:space="0" w:color="000000"/>
              <w:left w:val="single" w:sz="2" w:space="0" w:color="000000"/>
              <w:bottom w:val="single" w:sz="2" w:space="0" w:color="000000"/>
              <w:right w:val="single" w:sz="2" w:space="0" w:color="000000"/>
            </w:tcBorders>
          </w:tcPr>
          <w:p w14:paraId="1F76139A" w14:textId="77777777" w:rsidR="00073F92" w:rsidRDefault="00073F92">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Úspešnosť v 180. dni*</w:t>
            </w:r>
          </w:p>
        </w:tc>
        <w:tc>
          <w:tcPr>
            <w:tcW w:w="1529" w:type="dxa"/>
            <w:tcBorders>
              <w:top w:val="single" w:sz="2" w:space="0" w:color="000000"/>
              <w:left w:val="single" w:sz="2" w:space="0" w:color="000000"/>
              <w:bottom w:val="single" w:sz="2" w:space="0" w:color="000000"/>
              <w:right w:val="single" w:sz="2" w:space="0" w:color="000000"/>
            </w:tcBorders>
          </w:tcPr>
          <w:p w14:paraId="0FDACAE6" w14:textId="77777777" w:rsidR="00073F92" w:rsidRDefault="00073F92" w:rsidP="00F96BF1">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55 (56,1</w:t>
            </w:r>
            <w:r w:rsidR="00F96BF1">
              <w:rPr>
                <w:snapToGrid/>
                <w:szCs w:val="22"/>
                <w:lang w:val="sk-SK" w:eastAsia="sk-SK"/>
              </w:rPr>
              <w:t> </w:t>
            </w:r>
            <w:r>
              <w:rPr>
                <w:snapToGrid/>
                <w:szCs w:val="22"/>
                <w:lang w:val="sk-SK" w:eastAsia="sk-SK"/>
              </w:rPr>
              <w:t>%)</w:t>
            </w:r>
          </w:p>
        </w:tc>
        <w:tc>
          <w:tcPr>
            <w:tcW w:w="1440" w:type="dxa"/>
            <w:tcBorders>
              <w:top w:val="single" w:sz="2" w:space="0" w:color="000000"/>
              <w:left w:val="single" w:sz="2" w:space="0" w:color="000000"/>
              <w:bottom w:val="single" w:sz="2" w:space="0" w:color="000000"/>
              <w:right w:val="single" w:sz="2" w:space="0" w:color="000000"/>
            </w:tcBorders>
          </w:tcPr>
          <w:p w14:paraId="57A685C3" w14:textId="77777777" w:rsidR="00073F92" w:rsidRDefault="00073F92" w:rsidP="00F96BF1">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45 (41,3</w:t>
            </w:r>
            <w:r w:rsidR="00F96BF1">
              <w:rPr>
                <w:snapToGrid/>
                <w:szCs w:val="22"/>
                <w:lang w:val="sk-SK" w:eastAsia="sk-SK"/>
              </w:rPr>
              <w:t> </w:t>
            </w:r>
            <w:r>
              <w:rPr>
                <w:snapToGrid/>
                <w:szCs w:val="22"/>
                <w:lang w:val="sk-SK" w:eastAsia="sk-SK"/>
              </w:rPr>
              <w:t>%)</w:t>
            </w:r>
          </w:p>
        </w:tc>
        <w:tc>
          <w:tcPr>
            <w:tcW w:w="3060" w:type="dxa"/>
            <w:tcBorders>
              <w:top w:val="single" w:sz="2" w:space="0" w:color="000000"/>
              <w:left w:val="single" w:sz="2" w:space="0" w:color="000000"/>
              <w:bottom w:val="single" w:sz="2" w:space="0" w:color="000000"/>
              <w:right w:val="single" w:sz="2" w:space="0" w:color="000000"/>
            </w:tcBorders>
          </w:tcPr>
          <w:p w14:paraId="2A666A20" w14:textId="77777777" w:rsidR="00073F92" w:rsidRDefault="00073F92" w:rsidP="00F96BF1">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14,7</w:t>
            </w:r>
            <w:r w:rsidR="00F96BF1">
              <w:rPr>
                <w:snapToGrid/>
                <w:szCs w:val="22"/>
                <w:lang w:val="sk-SK" w:eastAsia="sk-SK"/>
              </w:rPr>
              <w:t> </w:t>
            </w:r>
            <w:r>
              <w:rPr>
                <w:snapToGrid/>
                <w:szCs w:val="22"/>
                <w:lang w:val="sk-SK" w:eastAsia="sk-SK"/>
              </w:rPr>
              <w:t>% (1,7</w:t>
            </w:r>
            <w:r w:rsidR="00F96BF1">
              <w:rPr>
                <w:snapToGrid/>
                <w:szCs w:val="22"/>
                <w:lang w:val="sk-SK" w:eastAsia="sk-SK"/>
              </w:rPr>
              <w:t> </w:t>
            </w:r>
            <w:r>
              <w:rPr>
                <w:snapToGrid/>
                <w:szCs w:val="22"/>
                <w:lang w:val="sk-SK" w:eastAsia="sk-SK"/>
              </w:rPr>
              <w:t>%, 27,7</w:t>
            </w:r>
            <w:r w:rsidR="00F96BF1">
              <w:rPr>
                <w:snapToGrid/>
                <w:szCs w:val="22"/>
                <w:lang w:val="sk-SK" w:eastAsia="sk-SK"/>
              </w:rPr>
              <w:t> </w:t>
            </w:r>
            <w:r>
              <w:rPr>
                <w:snapToGrid/>
                <w:szCs w:val="22"/>
                <w:lang w:val="sk-SK" w:eastAsia="sk-SK"/>
              </w:rPr>
              <w:t>%)***</w:t>
            </w:r>
          </w:p>
        </w:tc>
      </w:tr>
    </w:tbl>
    <w:p w14:paraId="0849D917" w14:textId="77777777" w:rsidR="00073F92" w:rsidRDefault="00073F92" w:rsidP="00073F92">
      <w:pPr>
        <w:tabs>
          <w:tab w:val="clear" w:pos="567"/>
        </w:tabs>
        <w:autoSpaceDE w:val="0"/>
        <w:autoSpaceDN w:val="0"/>
        <w:adjustRightInd w:val="0"/>
        <w:spacing w:line="246" w:lineRule="exact"/>
        <w:ind w:left="116" w:right="-20"/>
        <w:rPr>
          <w:snapToGrid/>
          <w:szCs w:val="22"/>
          <w:lang w:val="sk-SK" w:eastAsia="sk-SK"/>
        </w:rPr>
      </w:pPr>
      <w:r>
        <w:rPr>
          <w:snapToGrid/>
          <w:szCs w:val="22"/>
          <w:lang w:val="sk-SK" w:eastAsia="sk-SK"/>
        </w:rPr>
        <w:t xml:space="preserve">*    </w:t>
      </w:r>
      <w:r>
        <w:rPr>
          <w:snapToGrid/>
          <w:spacing w:val="42"/>
          <w:szCs w:val="22"/>
          <w:lang w:val="sk-SK" w:eastAsia="sk-SK"/>
        </w:rPr>
        <w:t xml:space="preserve"> </w:t>
      </w:r>
      <w:r>
        <w:rPr>
          <w:snapToGrid/>
          <w:szCs w:val="22"/>
          <w:lang w:val="sk-SK" w:eastAsia="sk-SK"/>
        </w:rPr>
        <w:t>Primárny cieľový ukazovateľ štúdie</w:t>
      </w:r>
    </w:p>
    <w:p w14:paraId="141A0F71" w14:textId="77777777" w:rsidR="00073F92" w:rsidRDefault="00073F92" w:rsidP="00073F92">
      <w:pPr>
        <w:tabs>
          <w:tab w:val="clear" w:pos="567"/>
        </w:tabs>
        <w:autoSpaceDE w:val="0"/>
        <w:autoSpaceDN w:val="0"/>
        <w:adjustRightInd w:val="0"/>
        <w:spacing w:line="252" w:lineRule="exact"/>
        <w:ind w:left="116" w:right="-20"/>
        <w:rPr>
          <w:snapToGrid/>
          <w:szCs w:val="22"/>
          <w:lang w:val="sk-SK" w:eastAsia="sk-SK"/>
        </w:rPr>
      </w:pPr>
      <w:r>
        <w:rPr>
          <w:snapToGrid/>
          <w:szCs w:val="22"/>
          <w:lang w:val="sk-SK" w:eastAsia="sk-SK"/>
        </w:rPr>
        <w:t xml:space="preserve">**  </w:t>
      </w:r>
      <w:r>
        <w:rPr>
          <w:snapToGrid/>
          <w:spacing w:val="41"/>
          <w:szCs w:val="22"/>
          <w:lang w:val="sk-SK" w:eastAsia="sk-SK"/>
        </w:rPr>
        <w:t xml:space="preserve"> </w:t>
      </w:r>
      <w:r>
        <w:rPr>
          <w:snapToGrid/>
          <w:szCs w:val="22"/>
          <w:lang w:val="sk-SK" w:eastAsia="sk-SK"/>
        </w:rPr>
        <w:t>S použitím hranice 5</w:t>
      </w:r>
      <w:r w:rsidR="00F96BF1">
        <w:rPr>
          <w:snapToGrid/>
          <w:szCs w:val="22"/>
          <w:lang w:val="sk-SK" w:eastAsia="sk-SK"/>
        </w:rPr>
        <w:t> </w:t>
      </w:r>
      <w:r>
        <w:rPr>
          <w:snapToGrid/>
          <w:szCs w:val="22"/>
          <w:lang w:val="sk-SK" w:eastAsia="sk-SK"/>
        </w:rPr>
        <w:t>% sa preukázala noninferiorita</w:t>
      </w:r>
    </w:p>
    <w:p w14:paraId="46CF0B7C" w14:textId="77777777" w:rsidR="00073F92" w:rsidRDefault="00073F92" w:rsidP="00073F92">
      <w:pPr>
        <w:tabs>
          <w:tab w:val="clear" w:pos="567"/>
        </w:tabs>
        <w:autoSpaceDE w:val="0"/>
        <w:autoSpaceDN w:val="0"/>
        <w:adjustRightInd w:val="0"/>
        <w:spacing w:line="252" w:lineRule="exact"/>
        <w:ind w:left="116" w:right="-20"/>
        <w:rPr>
          <w:snapToGrid/>
          <w:szCs w:val="22"/>
          <w:lang w:val="sk-SK" w:eastAsia="sk-SK"/>
        </w:rPr>
      </w:pPr>
      <w:r>
        <w:rPr>
          <w:snapToGrid/>
          <w:szCs w:val="22"/>
          <w:lang w:val="sk-SK" w:eastAsia="sk-SK"/>
        </w:rPr>
        <w:t>***</w:t>
      </w:r>
      <w:r>
        <w:rPr>
          <w:snapToGrid/>
          <w:spacing w:val="41"/>
          <w:szCs w:val="22"/>
          <w:lang w:val="sk-SK" w:eastAsia="sk-SK"/>
        </w:rPr>
        <w:t xml:space="preserve"> </w:t>
      </w:r>
      <w:r>
        <w:rPr>
          <w:snapToGrid/>
          <w:szCs w:val="22"/>
          <w:lang w:val="sk-SK" w:eastAsia="sk-SK"/>
        </w:rPr>
        <w:t>Rozdiel v po</w:t>
      </w:r>
      <w:r>
        <w:rPr>
          <w:snapToGrid/>
          <w:spacing w:val="-4"/>
          <w:szCs w:val="22"/>
          <w:lang w:val="sk-SK" w:eastAsia="sk-SK"/>
        </w:rPr>
        <w:t>m</w:t>
      </w:r>
      <w:r>
        <w:rPr>
          <w:snapToGrid/>
          <w:szCs w:val="22"/>
          <w:lang w:val="sk-SK" w:eastAsia="sk-SK"/>
        </w:rPr>
        <w:t>e</w:t>
      </w:r>
      <w:r>
        <w:rPr>
          <w:snapToGrid/>
          <w:spacing w:val="1"/>
          <w:szCs w:val="22"/>
          <w:lang w:val="sk-SK" w:eastAsia="sk-SK"/>
        </w:rPr>
        <w:t>r</w:t>
      </w:r>
      <w:r>
        <w:rPr>
          <w:snapToGrid/>
          <w:szCs w:val="22"/>
          <w:lang w:val="sk-SK" w:eastAsia="sk-SK"/>
        </w:rPr>
        <w:t>och a</w:t>
      </w:r>
      <w:r w:rsidR="00F96BF1">
        <w:rPr>
          <w:snapToGrid/>
          <w:spacing w:val="1"/>
          <w:szCs w:val="22"/>
          <w:lang w:val="sk-SK" w:eastAsia="sk-SK"/>
        </w:rPr>
        <w:t> </w:t>
      </w:r>
      <w:r>
        <w:rPr>
          <w:snapToGrid/>
          <w:szCs w:val="22"/>
          <w:lang w:val="sk-SK" w:eastAsia="sk-SK"/>
        </w:rPr>
        <w:t>95</w:t>
      </w:r>
      <w:r w:rsidR="00F96BF1">
        <w:rPr>
          <w:snapToGrid/>
          <w:szCs w:val="22"/>
          <w:lang w:val="sk-SK" w:eastAsia="sk-SK"/>
        </w:rPr>
        <w:t> </w:t>
      </w:r>
      <w:r>
        <w:rPr>
          <w:snapToGrid/>
          <w:szCs w:val="22"/>
          <w:lang w:val="sk-SK" w:eastAsia="sk-SK"/>
        </w:rPr>
        <w:t>%</w:t>
      </w:r>
      <w:r>
        <w:rPr>
          <w:snapToGrid/>
          <w:spacing w:val="-1"/>
          <w:szCs w:val="22"/>
          <w:lang w:val="sk-SK" w:eastAsia="sk-SK"/>
        </w:rPr>
        <w:t xml:space="preserve"> </w:t>
      </w:r>
      <w:r>
        <w:rPr>
          <w:snapToGrid/>
          <w:szCs w:val="22"/>
          <w:lang w:val="sk-SK" w:eastAsia="sk-SK"/>
        </w:rPr>
        <w:t>IS</w:t>
      </w:r>
      <w:r>
        <w:rPr>
          <w:snapToGrid/>
          <w:spacing w:val="-1"/>
          <w:szCs w:val="22"/>
          <w:lang w:val="sk-SK" w:eastAsia="sk-SK"/>
        </w:rPr>
        <w:t xml:space="preserve"> </w:t>
      </w:r>
      <w:r>
        <w:rPr>
          <w:snapToGrid/>
          <w:szCs w:val="22"/>
          <w:lang w:val="sk-SK" w:eastAsia="sk-SK"/>
        </w:rPr>
        <w:t>získané</w:t>
      </w:r>
      <w:r>
        <w:rPr>
          <w:snapToGrid/>
          <w:spacing w:val="-1"/>
          <w:szCs w:val="22"/>
          <w:lang w:val="sk-SK" w:eastAsia="sk-SK"/>
        </w:rPr>
        <w:t xml:space="preserve"> </w:t>
      </w:r>
      <w:r>
        <w:rPr>
          <w:snapToGrid/>
          <w:szCs w:val="22"/>
          <w:lang w:val="sk-SK" w:eastAsia="sk-SK"/>
        </w:rPr>
        <w:t>po</w:t>
      </w:r>
      <w:r>
        <w:rPr>
          <w:snapToGrid/>
          <w:spacing w:val="-1"/>
          <w:szCs w:val="22"/>
          <w:lang w:val="sk-SK" w:eastAsia="sk-SK"/>
        </w:rPr>
        <w:t xml:space="preserve"> </w:t>
      </w:r>
      <w:r>
        <w:rPr>
          <w:snapToGrid/>
          <w:szCs w:val="22"/>
          <w:lang w:val="sk-SK" w:eastAsia="sk-SK"/>
        </w:rPr>
        <w:t>úprave</w:t>
      </w:r>
      <w:r>
        <w:rPr>
          <w:snapToGrid/>
          <w:spacing w:val="-1"/>
          <w:szCs w:val="22"/>
          <w:lang w:val="sk-SK" w:eastAsia="sk-SK"/>
        </w:rPr>
        <w:t xml:space="preserve"> </w:t>
      </w:r>
      <w:r>
        <w:rPr>
          <w:snapToGrid/>
          <w:szCs w:val="22"/>
          <w:lang w:val="sk-SK" w:eastAsia="sk-SK"/>
        </w:rPr>
        <w:t>pri</w:t>
      </w:r>
      <w:r>
        <w:rPr>
          <w:snapToGrid/>
          <w:spacing w:val="-1"/>
          <w:szCs w:val="22"/>
          <w:lang w:val="sk-SK" w:eastAsia="sk-SK"/>
        </w:rPr>
        <w:t xml:space="preserve"> </w:t>
      </w:r>
      <w:r>
        <w:rPr>
          <w:snapToGrid/>
          <w:szCs w:val="22"/>
          <w:lang w:val="sk-SK" w:eastAsia="sk-SK"/>
        </w:rPr>
        <w:t>randomizácii</w:t>
      </w:r>
    </w:p>
    <w:p w14:paraId="0FF87F0C" w14:textId="77777777" w:rsidR="00073F92" w:rsidRDefault="00073F92" w:rsidP="00073F92">
      <w:pPr>
        <w:tabs>
          <w:tab w:val="clear" w:pos="567"/>
        </w:tabs>
        <w:autoSpaceDE w:val="0"/>
        <w:autoSpaceDN w:val="0"/>
        <w:adjustRightInd w:val="0"/>
        <w:spacing w:before="16" w:line="240" w:lineRule="exact"/>
        <w:rPr>
          <w:snapToGrid/>
          <w:sz w:val="24"/>
          <w:szCs w:val="24"/>
          <w:lang w:val="sk-SK" w:eastAsia="sk-SK"/>
        </w:rPr>
      </w:pPr>
    </w:p>
    <w:p w14:paraId="4B2EB185" w14:textId="77777777" w:rsidR="00073F92" w:rsidRDefault="00073F92" w:rsidP="00073F92">
      <w:pPr>
        <w:tabs>
          <w:tab w:val="clear" w:pos="567"/>
        </w:tabs>
        <w:autoSpaceDE w:val="0"/>
        <w:autoSpaceDN w:val="0"/>
        <w:adjustRightInd w:val="0"/>
        <w:spacing w:line="240" w:lineRule="auto"/>
        <w:ind w:left="116" w:right="-20"/>
        <w:rPr>
          <w:snapToGrid/>
          <w:sz w:val="24"/>
          <w:szCs w:val="24"/>
          <w:lang w:val="sk-SK" w:eastAsia="sk-SK"/>
        </w:rPr>
      </w:pPr>
      <w:r>
        <w:rPr>
          <w:b/>
          <w:bCs/>
          <w:snapToGrid/>
          <w:sz w:val="24"/>
          <w:szCs w:val="24"/>
          <w:lang w:val="sk-SK" w:eastAsia="sk-SK"/>
        </w:rPr>
        <w:t>Myeloabla</w:t>
      </w:r>
      <w:r>
        <w:rPr>
          <w:b/>
          <w:bCs/>
          <w:snapToGrid/>
          <w:spacing w:val="-1"/>
          <w:sz w:val="24"/>
          <w:szCs w:val="24"/>
          <w:lang w:val="sk-SK" w:eastAsia="sk-SK"/>
        </w:rPr>
        <w:t>t</w:t>
      </w:r>
      <w:r>
        <w:rPr>
          <w:b/>
          <w:bCs/>
          <w:snapToGrid/>
          <w:sz w:val="24"/>
          <w:szCs w:val="24"/>
          <w:lang w:val="sk-SK" w:eastAsia="sk-SK"/>
        </w:rPr>
        <w:t>ívne prípravné režimy</w:t>
      </w:r>
    </w:p>
    <w:p w14:paraId="595D2411" w14:textId="77777777" w:rsidR="00073F92" w:rsidRDefault="00073F92" w:rsidP="00073F92">
      <w:pPr>
        <w:tabs>
          <w:tab w:val="clear" w:pos="567"/>
        </w:tabs>
        <w:autoSpaceDE w:val="0"/>
        <w:autoSpaceDN w:val="0"/>
        <w:adjustRightInd w:val="0"/>
        <w:spacing w:line="200" w:lineRule="exact"/>
        <w:rPr>
          <w:snapToGrid/>
          <w:sz w:val="20"/>
          <w:lang w:val="sk-SK" w:eastAsia="sk-SK"/>
        </w:rPr>
      </w:pPr>
    </w:p>
    <w:tbl>
      <w:tblPr>
        <w:tblW w:w="0" w:type="auto"/>
        <w:tblInd w:w="113" w:type="dxa"/>
        <w:tblLayout w:type="fixed"/>
        <w:tblCellMar>
          <w:left w:w="0" w:type="dxa"/>
          <w:right w:w="0" w:type="dxa"/>
        </w:tblCellMar>
        <w:tblLook w:val="0000" w:firstRow="0" w:lastRow="0" w:firstColumn="0" w:lastColumn="0" w:noHBand="0" w:noVBand="0"/>
      </w:tblPr>
      <w:tblGrid>
        <w:gridCol w:w="2683"/>
        <w:gridCol w:w="1529"/>
        <w:gridCol w:w="1440"/>
        <w:gridCol w:w="3060"/>
      </w:tblGrid>
      <w:tr w:rsidR="00F96BF1" w14:paraId="7BBAA9D1" w14:textId="77777777" w:rsidTr="00083F6B">
        <w:trPr>
          <w:trHeight w:hRule="exact" w:val="763"/>
        </w:trPr>
        <w:tc>
          <w:tcPr>
            <w:tcW w:w="2683" w:type="dxa"/>
            <w:tcBorders>
              <w:top w:val="single" w:sz="2" w:space="0" w:color="000000"/>
              <w:left w:val="single" w:sz="2" w:space="0" w:color="000000"/>
              <w:bottom w:val="single" w:sz="2" w:space="0" w:color="000000"/>
              <w:right w:val="single" w:sz="2" w:space="0" w:color="000000"/>
            </w:tcBorders>
            <w:shd w:val="clear" w:color="auto" w:fill="D9D9D9"/>
          </w:tcPr>
          <w:p w14:paraId="653D7777" w14:textId="77777777" w:rsidR="00F96BF1" w:rsidRDefault="00F96BF1" w:rsidP="00083F6B">
            <w:pPr>
              <w:tabs>
                <w:tab w:val="clear" w:pos="567"/>
              </w:tabs>
              <w:autoSpaceDE w:val="0"/>
              <w:autoSpaceDN w:val="0"/>
              <w:adjustRightInd w:val="0"/>
              <w:spacing w:line="251" w:lineRule="exact"/>
              <w:ind w:left="105" w:right="-20"/>
              <w:rPr>
                <w:snapToGrid/>
                <w:sz w:val="24"/>
                <w:szCs w:val="24"/>
                <w:lang w:val="sk-SK" w:eastAsia="sk-SK"/>
              </w:rPr>
            </w:pPr>
            <w:r>
              <w:rPr>
                <w:b/>
                <w:bCs/>
                <w:snapToGrid/>
                <w:szCs w:val="22"/>
                <w:lang w:val="sk-SK" w:eastAsia="sk-SK"/>
              </w:rPr>
              <w:lastRenderedPageBreak/>
              <w:t>Cieľové ukazovatele štúdie</w:t>
            </w:r>
          </w:p>
        </w:tc>
        <w:tc>
          <w:tcPr>
            <w:tcW w:w="1529" w:type="dxa"/>
            <w:tcBorders>
              <w:top w:val="single" w:sz="2" w:space="0" w:color="000000"/>
              <w:left w:val="single" w:sz="2" w:space="0" w:color="000000"/>
              <w:bottom w:val="single" w:sz="2" w:space="0" w:color="000000"/>
              <w:right w:val="single" w:sz="2" w:space="0" w:color="000000"/>
            </w:tcBorders>
            <w:shd w:val="clear" w:color="auto" w:fill="D9D9D9"/>
          </w:tcPr>
          <w:p w14:paraId="021D0187" w14:textId="77777777" w:rsidR="00F96BF1" w:rsidRDefault="00F96BF1" w:rsidP="00083F6B">
            <w:pPr>
              <w:tabs>
                <w:tab w:val="clear" w:pos="567"/>
              </w:tabs>
              <w:autoSpaceDE w:val="0"/>
              <w:autoSpaceDN w:val="0"/>
              <w:adjustRightInd w:val="0"/>
              <w:spacing w:line="251" w:lineRule="exact"/>
              <w:ind w:left="105" w:right="-20"/>
              <w:rPr>
                <w:snapToGrid/>
                <w:szCs w:val="22"/>
                <w:lang w:val="sk-SK" w:eastAsia="sk-SK"/>
              </w:rPr>
            </w:pPr>
            <w:r>
              <w:rPr>
                <w:b/>
                <w:bCs/>
                <w:snapToGrid/>
                <w:szCs w:val="22"/>
                <w:lang w:val="sk-SK" w:eastAsia="sk-SK"/>
              </w:rPr>
              <w:t>vorikonazol</w:t>
            </w:r>
          </w:p>
          <w:p w14:paraId="2DD03DBC" w14:textId="77777777" w:rsidR="00F96BF1" w:rsidRDefault="00F96BF1" w:rsidP="00F96BF1">
            <w:pPr>
              <w:tabs>
                <w:tab w:val="clear" w:pos="567"/>
              </w:tabs>
              <w:autoSpaceDE w:val="0"/>
              <w:autoSpaceDN w:val="0"/>
              <w:adjustRightInd w:val="0"/>
              <w:spacing w:before="1" w:line="240" w:lineRule="auto"/>
              <w:ind w:left="105" w:right="-20"/>
              <w:rPr>
                <w:snapToGrid/>
                <w:sz w:val="24"/>
                <w:szCs w:val="24"/>
                <w:lang w:val="sk-SK" w:eastAsia="sk-SK"/>
              </w:rPr>
            </w:pPr>
            <w:r>
              <w:rPr>
                <w:b/>
                <w:bCs/>
                <w:snapToGrid/>
                <w:szCs w:val="22"/>
                <w:lang w:val="sk-SK" w:eastAsia="sk-SK"/>
              </w:rPr>
              <w:t>(N = 125)</w:t>
            </w:r>
          </w:p>
        </w:tc>
        <w:tc>
          <w:tcPr>
            <w:tcW w:w="1440" w:type="dxa"/>
            <w:tcBorders>
              <w:top w:val="single" w:sz="2" w:space="0" w:color="000000"/>
              <w:left w:val="single" w:sz="2" w:space="0" w:color="000000"/>
              <w:bottom w:val="single" w:sz="2" w:space="0" w:color="000000"/>
              <w:right w:val="single" w:sz="2" w:space="0" w:color="000000"/>
            </w:tcBorders>
            <w:shd w:val="clear" w:color="auto" w:fill="D9D9D9"/>
          </w:tcPr>
          <w:p w14:paraId="28DD16CA" w14:textId="77777777" w:rsidR="00F96BF1" w:rsidRDefault="00F96BF1" w:rsidP="00083F6B">
            <w:pPr>
              <w:tabs>
                <w:tab w:val="clear" w:pos="567"/>
              </w:tabs>
              <w:autoSpaceDE w:val="0"/>
              <w:autoSpaceDN w:val="0"/>
              <w:adjustRightInd w:val="0"/>
              <w:spacing w:line="251" w:lineRule="exact"/>
              <w:ind w:left="105" w:right="-20"/>
              <w:rPr>
                <w:snapToGrid/>
                <w:szCs w:val="22"/>
                <w:lang w:val="sk-SK" w:eastAsia="sk-SK"/>
              </w:rPr>
            </w:pPr>
            <w:r>
              <w:rPr>
                <w:b/>
                <w:bCs/>
                <w:snapToGrid/>
                <w:szCs w:val="22"/>
                <w:lang w:val="sk-SK" w:eastAsia="sk-SK"/>
              </w:rPr>
              <w:t>itrakonazol</w:t>
            </w:r>
          </w:p>
          <w:p w14:paraId="44C0046C" w14:textId="77777777" w:rsidR="00F96BF1" w:rsidRDefault="00F96BF1" w:rsidP="00F96BF1">
            <w:pPr>
              <w:tabs>
                <w:tab w:val="clear" w:pos="567"/>
              </w:tabs>
              <w:autoSpaceDE w:val="0"/>
              <w:autoSpaceDN w:val="0"/>
              <w:adjustRightInd w:val="0"/>
              <w:spacing w:before="1" w:line="240" w:lineRule="auto"/>
              <w:ind w:left="105" w:right="-20"/>
              <w:rPr>
                <w:snapToGrid/>
                <w:sz w:val="24"/>
                <w:szCs w:val="24"/>
                <w:lang w:val="sk-SK" w:eastAsia="sk-SK"/>
              </w:rPr>
            </w:pPr>
            <w:r>
              <w:rPr>
                <w:b/>
                <w:bCs/>
                <w:snapToGrid/>
                <w:szCs w:val="22"/>
                <w:lang w:val="sk-SK" w:eastAsia="sk-SK"/>
              </w:rPr>
              <w:t>(N = 143)</w:t>
            </w:r>
          </w:p>
        </w:tc>
        <w:tc>
          <w:tcPr>
            <w:tcW w:w="3060" w:type="dxa"/>
            <w:tcBorders>
              <w:top w:val="single" w:sz="2" w:space="0" w:color="000000"/>
              <w:left w:val="single" w:sz="2" w:space="0" w:color="000000"/>
              <w:bottom w:val="single" w:sz="2" w:space="0" w:color="000000"/>
              <w:right w:val="single" w:sz="2" w:space="0" w:color="000000"/>
            </w:tcBorders>
            <w:shd w:val="clear" w:color="auto" w:fill="D9D9D9"/>
          </w:tcPr>
          <w:p w14:paraId="15767030" w14:textId="77777777" w:rsidR="00F96BF1" w:rsidRDefault="00F96BF1" w:rsidP="00083F6B">
            <w:pPr>
              <w:tabs>
                <w:tab w:val="clear" w:pos="567"/>
              </w:tabs>
              <w:autoSpaceDE w:val="0"/>
              <w:autoSpaceDN w:val="0"/>
              <w:adjustRightInd w:val="0"/>
              <w:spacing w:line="251" w:lineRule="exact"/>
              <w:ind w:left="282" w:right="-20"/>
              <w:rPr>
                <w:snapToGrid/>
                <w:sz w:val="24"/>
                <w:szCs w:val="24"/>
                <w:lang w:val="sk-SK" w:eastAsia="sk-SK"/>
              </w:rPr>
            </w:pPr>
            <w:r>
              <w:rPr>
                <w:b/>
                <w:bCs/>
                <w:snapToGrid/>
                <w:szCs w:val="22"/>
                <w:lang w:val="sk-SK" w:eastAsia="sk-SK"/>
              </w:rPr>
              <w:t>rozdiel v podieloch a 95 % interval spoľahlivosti (IS)</w:t>
            </w:r>
          </w:p>
        </w:tc>
      </w:tr>
      <w:tr w:rsidR="00F96BF1" w14:paraId="7A3EE4BC" w14:textId="77777777" w:rsidTr="00083F6B">
        <w:trPr>
          <w:trHeight w:hRule="exact" w:val="499"/>
        </w:trPr>
        <w:tc>
          <w:tcPr>
            <w:tcW w:w="2683" w:type="dxa"/>
            <w:tcBorders>
              <w:top w:val="single" w:sz="2" w:space="0" w:color="000000"/>
              <w:left w:val="single" w:sz="2" w:space="0" w:color="000000"/>
              <w:bottom w:val="single" w:sz="2" w:space="0" w:color="000000"/>
              <w:right w:val="single" w:sz="2" w:space="0" w:color="000000"/>
            </w:tcBorders>
          </w:tcPr>
          <w:p w14:paraId="4311A299" w14:textId="77777777" w:rsidR="00F96BF1" w:rsidRDefault="00F96BF1" w:rsidP="00083F6B">
            <w:pPr>
              <w:tabs>
                <w:tab w:val="clear" w:pos="567"/>
              </w:tabs>
              <w:autoSpaceDE w:val="0"/>
              <w:autoSpaceDN w:val="0"/>
              <w:adjustRightInd w:val="0"/>
              <w:spacing w:line="248" w:lineRule="exact"/>
              <w:ind w:left="105" w:right="-20"/>
              <w:rPr>
                <w:snapToGrid/>
                <w:sz w:val="24"/>
                <w:szCs w:val="24"/>
                <w:lang w:val="sk-SK" w:eastAsia="sk-SK"/>
              </w:rPr>
            </w:pPr>
            <w:r>
              <w:rPr>
                <w:snapToGrid/>
                <w:szCs w:val="22"/>
                <w:lang w:val="sk-SK" w:eastAsia="sk-SK"/>
              </w:rPr>
              <w:t>Prielomové</w:t>
            </w:r>
            <w:r>
              <w:rPr>
                <w:snapToGrid/>
                <w:spacing w:val="-1"/>
                <w:szCs w:val="22"/>
                <w:lang w:val="sk-SK" w:eastAsia="sk-SK"/>
              </w:rPr>
              <w:t xml:space="preserve"> </w:t>
            </w:r>
            <w:r>
              <w:rPr>
                <w:snapToGrid/>
                <w:szCs w:val="22"/>
                <w:lang w:val="sk-SK" w:eastAsia="sk-SK"/>
              </w:rPr>
              <w:t>IFI – 180. deň</w:t>
            </w:r>
          </w:p>
        </w:tc>
        <w:tc>
          <w:tcPr>
            <w:tcW w:w="1529" w:type="dxa"/>
            <w:tcBorders>
              <w:top w:val="single" w:sz="2" w:space="0" w:color="000000"/>
              <w:left w:val="single" w:sz="2" w:space="0" w:color="000000"/>
              <w:bottom w:val="single" w:sz="2" w:space="0" w:color="000000"/>
              <w:right w:val="single" w:sz="2" w:space="0" w:color="000000"/>
            </w:tcBorders>
          </w:tcPr>
          <w:p w14:paraId="1697A22C" w14:textId="77777777" w:rsidR="00F96BF1" w:rsidRDefault="00F96BF1" w:rsidP="00F96BF1">
            <w:pPr>
              <w:tabs>
                <w:tab w:val="clear" w:pos="567"/>
              </w:tabs>
              <w:autoSpaceDE w:val="0"/>
              <w:autoSpaceDN w:val="0"/>
              <w:adjustRightInd w:val="0"/>
              <w:spacing w:line="248" w:lineRule="exact"/>
              <w:ind w:left="105" w:right="-20"/>
              <w:rPr>
                <w:snapToGrid/>
                <w:sz w:val="24"/>
                <w:szCs w:val="24"/>
                <w:lang w:val="sk-SK" w:eastAsia="sk-SK"/>
              </w:rPr>
            </w:pPr>
            <w:r>
              <w:rPr>
                <w:snapToGrid/>
                <w:szCs w:val="22"/>
                <w:lang w:val="sk-SK" w:eastAsia="sk-SK"/>
              </w:rPr>
              <w:t>2 (1,6 %)</w:t>
            </w:r>
          </w:p>
        </w:tc>
        <w:tc>
          <w:tcPr>
            <w:tcW w:w="1440" w:type="dxa"/>
            <w:tcBorders>
              <w:top w:val="single" w:sz="2" w:space="0" w:color="000000"/>
              <w:left w:val="single" w:sz="2" w:space="0" w:color="000000"/>
              <w:bottom w:val="single" w:sz="2" w:space="0" w:color="000000"/>
              <w:right w:val="single" w:sz="2" w:space="0" w:color="000000"/>
            </w:tcBorders>
          </w:tcPr>
          <w:p w14:paraId="52353C9D" w14:textId="77777777" w:rsidR="00F96BF1" w:rsidRDefault="00F96BF1" w:rsidP="00F96BF1">
            <w:pPr>
              <w:tabs>
                <w:tab w:val="clear" w:pos="567"/>
              </w:tabs>
              <w:autoSpaceDE w:val="0"/>
              <w:autoSpaceDN w:val="0"/>
              <w:adjustRightInd w:val="0"/>
              <w:spacing w:line="248" w:lineRule="exact"/>
              <w:ind w:left="105" w:right="-20"/>
              <w:rPr>
                <w:snapToGrid/>
                <w:sz w:val="24"/>
                <w:szCs w:val="24"/>
                <w:lang w:val="sk-SK" w:eastAsia="sk-SK"/>
              </w:rPr>
            </w:pPr>
            <w:r>
              <w:rPr>
                <w:snapToGrid/>
                <w:szCs w:val="22"/>
                <w:lang w:val="sk-SK" w:eastAsia="sk-SK"/>
              </w:rPr>
              <w:t>3 (2,1 %)</w:t>
            </w:r>
          </w:p>
        </w:tc>
        <w:tc>
          <w:tcPr>
            <w:tcW w:w="3060" w:type="dxa"/>
            <w:tcBorders>
              <w:top w:val="single" w:sz="2" w:space="0" w:color="000000"/>
              <w:left w:val="single" w:sz="2" w:space="0" w:color="000000"/>
              <w:bottom w:val="single" w:sz="2" w:space="0" w:color="000000"/>
              <w:right w:val="single" w:sz="2" w:space="0" w:color="000000"/>
            </w:tcBorders>
          </w:tcPr>
          <w:p w14:paraId="5F632993" w14:textId="77777777" w:rsidR="00F96BF1" w:rsidRDefault="00F96BF1" w:rsidP="00F96BF1">
            <w:pPr>
              <w:tabs>
                <w:tab w:val="clear" w:pos="567"/>
              </w:tabs>
              <w:autoSpaceDE w:val="0"/>
              <w:autoSpaceDN w:val="0"/>
              <w:adjustRightInd w:val="0"/>
              <w:spacing w:line="248" w:lineRule="exact"/>
              <w:ind w:left="105" w:right="-20"/>
              <w:rPr>
                <w:snapToGrid/>
                <w:sz w:val="24"/>
                <w:szCs w:val="24"/>
                <w:lang w:val="sk-SK" w:eastAsia="sk-SK"/>
              </w:rPr>
            </w:pPr>
            <w:r>
              <w:rPr>
                <w:snapToGrid/>
                <w:spacing w:val="-4"/>
                <w:szCs w:val="22"/>
                <w:lang w:val="sk-SK" w:eastAsia="sk-SK"/>
              </w:rPr>
              <w:t>-</w:t>
            </w:r>
            <w:r>
              <w:rPr>
                <w:snapToGrid/>
                <w:szCs w:val="22"/>
                <w:lang w:val="sk-SK" w:eastAsia="sk-SK"/>
              </w:rPr>
              <w:t xml:space="preserve">0,5 % </w:t>
            </w:r>
            <w:r>
              <w:rPr>
                <w:snapToGrid/>
                <w:spacing w:val="1"/>
                <w:szCs w:val="22"/>
                <w:lang w:val="sk-SK" w:eastAsia="sk-SK"/>
              </w:rPr>
              <w:t>(</w:t>
            </w:r>
            <w:r>
              <w:rPr>
                <w:snapToGrid/>
                <w:spacing w:val="-4"/>
                <w:szCs w:val="22"/>
                <w:lang w:val="sk-SK" w:eastAsia="sk-SK"/>
              </w:rPr>
              <w:t>-</w:t>
            </w:r>
            <w:r>
              <w:rPr>
                <w:snapToGrid/>
                <w:szCs w:val="22"/>
                <w:lang w:val="sk-SK" w:eastAsia="sk-SK"/>
              </w:rPr>
              <w:t>3,7 %, 2,7 %) **</w:t>
            </w:r>
          </w:p>
        </w:tc>
      </w:tr>
      <w:tr w:rsidR="00F96BF1" w14:paraId="3D13B387" w14:textId="77777777" w:rsidTr="00083F6B">
        <w:trPr>
          <w:trHeight w:hRule="exact" w:val="499"/>
        </w:trPr>
        <w:tc>
          <w:tcPr>
            <w:tcW w:w="2683" w:type="dxa"/>
            <w:tcBorders>
              <w:top w:val="single" w:sz="2" w:space="0" w:color="000000"/>
              <w:left w:val="single" w:sz="2" w:space="0" w:color="000000"/>
              <w:bottom w:val="single" w:sz="2" w:space="0" w:color="000000"/>
              <w:right w:val="single" w:sz="2" w:space="0" w:color="000000"/>
            </w:tcBorders>
          </w:tcPr>
          <w:p w14:paraId="59D9F58F" w14:textId="77777777" w:rsidR="00F96BF1" w:rsidRDefault="00F96BF1" w:rsidP="00083F6B">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Úspešnosť v 180. dni*</w:t>
            </w:r>
          </w:p>
        </w:tc>
        <w:tc>
          <w:tcPr>
            <w:tcW w:w="1529" w:type="dxa"/>
            <w:tcBorders>
              <w:top w:val="single" w:sz="2" w:space="0" w:color="000000"/>
              <w:left w:val="single" w:sz="2" w:space="0" w:color="000000"/>
              <w:bottom w:val="single" w:sz="2" w:space="0" w:color="000000"/>
              <w:right w:val="single" w:sz="2" w:space="0" w:color="000000"/>
            </w:tcBorders>
          </w:tcPr>
          <w:p w14:paraId="19AE5322" w14:textId="77777777" w:rsidR="00F96BF1" w:rsidRDefault="00F96BF1" w:rsidP="00F96BF1">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70 (56,0 %)</w:t>
            </w:r>
          </w:p>
        </w:tc>
        <w:tc>
          <w:tcPr>
            <w:tcW w:w="1440" w:type="dxa"/>
            <w:tcBorders>
              <w:top w:val="single" w:sz="2" w:space="0" w:color="000000"/>
              <w:left w:val="single" w:sz="2" w:space="0" w:color="000000"/>
              <w:bottom w:val="single" w:sz="2" w:space="0" w:color="000000"/>
              <w:right w:val="single" w:sz="2" w:space="0" w:color="000000"/>
            </w:tcBorders>
          </w:tcPr>
          <w:p w14:paraId="4FB7ED35" w14:textId="77777777" w:rsidR="00F96BF1" w:rsidRDefault="00F96BF1" w:rsidP="00F96BF1">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53 (37,1 %)</w:t>
            </w:r>
          </w:p>
        </w:tc>
        <w:tc>
          <w:tcPr>
            <w:tcW w:w="3060" w:type="dxa"/>
            <w:tcBorders>
              <w:top w:val="single" w:sz="2" w:space="0" w:color="000000"/>
              <w:left w:val="single" w:sz="2" w:space="0" w:color="000000"/>
              <w:bottom w:val="single" w:sz="2" w:space="0" w:color="000000"/>
              <w:right w:val="single" w:sz="2" w:space="0" w:color="000000"/>
            </w:tcBorders>
          </w:tcPr>
          <w:p w14:paraId="5E13EA63" w14:textId="77777777" w:rsidR="00F96BF1" w:rsidRDefault="00F96BF1" w:rsidP="00F96BF1">
            <w:pPr>
              <w:tabs>
                <w:tab w:val="clear" w:pos="567"/>
              </w:tabs>
              <w:autoSpaceDE w:val="0"/>
              <w:autoSpaceDN w:val="0"/>
              <w:adjustRightInd w:val="0"/>
              <w:spacing w:line="246" w:lineRule="exact"/>
              <w:ind w:left="105" w:right="-20"/>
              <w:rPr>
                <w:snapToGrid/>
                <w:sz w:val="24"/>
                <w:szCs w:val="24"/>
                <w:lang w:val="sk-SK" w:eastAsia="sk-SK"/>
              </w:rPr>
            </w:pPr>
            <w:r>
              <w:rPr>
                <w:snapToGrid/>
                <w:szCs w:val="22"/>
                <w:lang w:val="sk-SK" w:eastAsia="sk-SK"/>
              </w:rPr>
              <w:t>20,1 % (8,5 %, 31,7 %)***</w:t>
            </w:r>
          </w:p>
        </w:tc>
      </w:tr>
    </w:tbl>
    <w:p w14:paraId="37DB1A89" w14:textId="77777777" w:rsidR="00073F92" w:rsidRDefault="00073F92" w:rsidP="00073F92">
      <w:pPr>
        <w:tabs>
          <w:tab w:val="clear" w:pos="567"/>
        </w:tabs>
        <w:autoSpaceDE w:val="0"/>
        <w:autoSpaceDN w:val="0"/>
        <w:adjustRightInd w:val="0"/>
        <w:spacing w:before="32" w:line="240" w:lineRule="auto"/>
        <w:ind w:left="116" w:right="-20"/>
        <w:rPr>
          <w:snapToGrid/>
          <w:szCs w:val="22"/>
          <w:lang w:val="sk-SK" w:eastAsia="sk-SK"/>
        </w:rPr>
      </w:pPr>
      <w:r>
        <w:rPr>
          <w:snapToGrid/>
          <w:szCs w:val="22"/>
          <w:lang w:val="sk-SK" w:eastAsia="sk-SK"/>
        </w:rPr>
        <w:t xml:space="preserve">*    </w:t>
      </w:r>
      <w:r>
        <w:rPr>
          <w:snapToGrid/>
          <w:spacing w:val="42"/>
          <w:szCs w:val="22"/>
          <w:lang w:val="sk-SK" w:eastAsia="sk-SK"/>
        </w:rPr>
        <w:t xml:space="preserve"> </w:t>
      </w:r>
      <w:r>
        <w:rPr>
          <w:snapToGrid/>
          <w:szCs w:val="22"/>
          <w:lang w:val="sk-SK" w:eastAsia="sk-SK"/>
        </w:rPr>
        <w:t>Primárny cieľový ukazovateľ štúdie</w:t>
      </w:r>
    </w:p>
    <w:p w14:paraId="6B95C119" w14:textId="77777777" w:rsidR="00073F92" w:rsidRDefault="00073F92" w:rsidP="00073F92">
      <w:pPr>
        <w:tabs>
          <w:tab w:val="clear" w:pos="567"/>
        </w:tabs>
        <w:autoSpaceDE w:val="0"/>
        <w:autoSpaceDN w:val="0"/>
        <w:adjustRightInd w:val="0"/>
        <w:spacing w:line="252" w:lineRule="exact"/>
        <w:ind w:left="116" w:right="-20"/>
        <w:rPr>
          <w:snapToGrid/>
          <w:szCs w:val="22"/>
          <w:lang w:val="sk-SK" w:eastAsia="sk-SK"/>
        </w:rPr>
      </w:pPr>
      <w:r>
        <w:rPr>
          <w:snapToGrid/>
          <w:szCs w:val="22"/>
          <w:lang w:val="sk-SK" w:eastAsia="sk-SK"/>
        </w:rPr>
        <w:t xml:space="preserve">**  </w:t>
      </w:r>
      <w:r>
        <w:rPr>
          <w:snapToGrid/>
          <w:spacing w:val="41"/>
          <w:szCs w:val="22"/>
          <w:lang w:val="sk-SK" w:eastAsia="sk-SK"/>
        </w:rPr>
        <w:t xml:space="preserve"> </w:t>
      </w:r>
      <w:r>
        <w:rPr>
          <w:snapToGrid/>
          <w:szCs w:val="22"/>
          <w:lang w:val="sk-SK" w:eastAsia="sk-SK"/>
        </w:rPr>
        <w:t>S použitím hranice 5</w:t>
      </w:r>
      <w:r w:rsidR="00F96BF1">
        <w:rPr>
          <w:snapToGrid/>
          <w:szCs w:val="22"/>
          <w:lang w:val="sk-SK" w:eastAsia="sk-SK"/>
        </w:rPr>
        <w:t> </w:t>
      </w:r>
      <w:r>
        <w:rPr>
          <w:snapToGrid/>
          <w:szCs w:val="22"/>
          <w:lang w:val="sk-SK" w:eastAsia="sk-SK"/>
        </w:rPr>
        <w:t>%</w:t>
      </w:r>
      <w:r>
        <w:rPr>
          <w:snapToGrid/>
          <w:spacing w:val="-1"/>
          <w:szCs w:val="22"/>
          <w:lang w:val="sk-SK" w:eastAsia="sk-SK"/>
        </w:rPr>
        <w:t xml:space="preserve"> </w:t>
      </w:r>
      <w:r>
        <w:rPr>
          <w:snapToGrid/>
          <w:szCs w:val="22"/>
          <w:lang w:val="sk-SK" w:eastAsia="sk-SK"/>
        </w:rPr>
        <w:t>sa preukázala noninferiorita</w:t>
      </w:r>
    </w:p>
    <w:p w14:paraId="6B1DD949" w14:textId="77777777" w:rsidR="00073F92" w:rsidRDefault="00073F92" w:rsidP="00073F92">
      <w:pPr>
        <w:tabs>
          <w:tab w:val="clear" w:pos="567"/>
        </w:tabs>
        <w:autoSpaceDE w:val="0"/>
        <w:autoSpaceDN w:val="0"/>
        <w:adjustRightInd w:val="0"/>
        <w:spacing w:line="240" w:lineRule="auto"/>
        <w:ind w:left="116" w:right="-20"/>
        <w:rPr>
          <w:snapToGrid/>
          <w:szCs w:val="22"/>
          <w:lang w:val="sk-SK" w:eastAsia="sk-SK"/>
        </w:rPr>
      </w:pPr>
      <w:r>
        <w:rPr>
          <w:snapToGrid/>
          <w:szCs w:val="22"/>
          <w:lang w:val="sk-SK" w:eastAsia="sk-SK"/>
        </w:rPr>
        <w:t>***</w:t>
      </w:r>
      <w:r>
        <w:rPr>
          <w:snapToGrid/>
          <w:spacing w:val="41"/>
          <w:szCs w:val="22"/>
          <w:lang w:val="sk-SK" w:eastAsia="sk-SK"/>
        </w:rPr>
        <w:t xml:space="preserve"> </w:t>
      </w:r>
      <w:r>
        <w:rPr>
          <w:snapToGrid/>
          <w:szCs w:val="22"/>
          <w:lang w:val="sk-SK" w:eastAsia="sk-SK"/>
        </w:rPr>
        <w:t>Rozdiel v po</w:t>
      </w:r>
      <w:r>
        <w:rPr>
          <w:snapToGrid/>
          <w:spacing w:val="-4"/>
          <w:szCs w:val="22"/>
          <w:lang w:val="sk-SK" w:eastAsia="sk-SK"/>
        </w:rPr>
        <w:t>m</w:t>
      </w:r>
      <w:r>
        <w:rPr>
          <w:snapToGrid/>
          <w:szCs w:val="22"/>
          <w:lang w:val="sk-SK" w:eastAsia="sk-SK"/>
        </w:rPr>
        <w:t>e</w:t>
      </w:r>
      <w:r>
        <w:rPr>
          <w:snapToGrid/>
          <w:spacing w:val="1"/>
          <w:szCs w:val="22"/>
          <w:lang w:val="sk-SK" w:eastAsia="sk-SK"/>
        </w:rPr>
        <w:t>r</w:t>
      </w:r>
      <w:r>
        <w:rPr>
          <w:snapToGrid/>
          <w:szCs w:val="22"/>
          <w:lang w:val="sk-SK" w:eastAsia="sk-SK"/>
        </w:rPr>
        <w:t>och a</w:t>
      </w:r>
      <w:r w:rsidR="00F96BF1">
        <w:rPr>
          <w:snapToGrid/>
          <w:spacing w:val="1"/>
          <w:szCs w:val="22"/>
          <w:lang w:val="sk-SK" w:eastAsia="sk-SK"/>
        </w:rPr>
        <w:t> </w:t>
      </w:r>
      <w:r>
        <w:rPr>
          <w:snapToGrid/>
          <w:szCs w:val="22"/>
          <w:lang w:val="sk-SK" w:eastAsia="sk-SK"/>
        </w:rPr>
        <w:t>95</w:t>
      </w:r>
      <w:r w:rsidR="00F96BF1">
        <w:rPr>
          <w:snapToGrid/>
          <w:szCs w:val="22"/>
          <w:lang w:val="sk-SK" w:eastAsia="sk-SK"/>
        </w:rPr>
        <w:t> </w:t>
      </w:r>
      <w:r>
        <w:rPr>
          <w:snapToGrid/>
          <w:szCs w:val="22"/>
          <w:lang w:val="sk-SK" w:eastAsia="sk-SK"/>
        </w:rPr>
        <w:t>%</w:t>
      </w:r>
      <w:r>
        <w:rPr>
          <w:snapToGrid/>
          <w:spacing w:val="-1"/>
          <w:szCs w:val="22"/>
          <w:lang w:val="sk-SK" w:eastAsia="sk-SK"/>
        </w:rPr>
        <w:t xml:space="preserve"> </w:t>
      </w:r>
      <w:r>
        <w:rPr>
          <w:snapToGrid/>
          <w:szCs w:val="22"/>
          <w:lang w:val="sk-SK" w:eastAsia="sk-SK"/>
        </w:rPr>
        <w:t>IS</w:t>
      </w:r>
      <w:r>
        <w:rPr>
          <w:snapToGrid/>
          <w:spacing w:val="-1"/>
          <w:szCs w:val="22"/>
          <w:lang w:val="sk-SK" w:eastAsia="sk-SK"/>
        </w:rPr>
        <w:t xml:space="preserve"> </w:t>
      </w:r>
      <w:r>
        <w:rPr>
          <w:snapToGrid/>
          <w:szCs w:val="22"/>
          <w:lang w:val="sk-SK" w:eastAsia="sk-SK"/>
        </w:rPr>
        <w:t>získané</w:t>
      </w:r>
      <w:r>
        <w:rPr>
          <w:snapToGrid/>
          <w:spacing w:val="-1"/>
          <w:szCs w:val="22"/>
          <w:lang w:val="sk-SK" w:eastAsia="sk-SK"/>
        </w:rPr>
        <w:t xml:space="preserve"> </w:t>
      </w:r>
      <w:r>
        <w:rPr>
          <w:snapToGrid/>
          <w:szCs w:val="22"/>
          <w:lang w:val="sk-SK" w:eastAsia="sk-SK"/>
        </w:rPr>
        <w:t>po</w:t>
      </w:r>
      <w:r>
        <w:rPr>
          <w:snapToGrid/>
          <w:spacing w:val="-1"/>
          <w:szCs w:val="22"/>
          <w:lang w:val="sk-SK" w:eastAsia="sk-SK"/>
        </w:rPr>
        <w:t xml:space="preserve"> </w:t>
      </w:r>
      <w:r>
        <w:rPr>
          <w:snapToGrid/>
          <w:szCs w:val="22"/>
          <w:lang w:val="sk-SK" w:eastAsia="sk-SK"/>
        </w:rPr>
        <w:t>úprave</w:t>
      </w:r>
      <w:r>
        <w:rPr>
          <w:snapToGrid/>
          <w:spacing w:val="-1"/>
          <w:szCs w:val="22"/>
          <w:lang w:val="sk-SK" w:eastAsia="sk-SK"/>
        </w:rPr>
        <w:t xml:space="preserve"> </w:t>
      </w:r>
      <w:r>
        <w:rPr>
          <w:snapToGrid/>
          <w:szCs w:val="22"/>
          <w:lang w:val="sk-SK" w:eastAsia="sk-SK"/>
        </w:rPr>
        <w:t>pri</w:t>
      </w:r>
      <w:r>
        <w:rPr>
          <w:snapToGrid/>
          <w:spacing w:val="-1"/>
          <w:szCs w:val="22"/>
          <w:lang w:val="sk-SK" w:eastAsia="sk-SK"/>
        </w:rPr>
        <w:t xml:space="preserve"> </w:t>
      </w:r>
      <w:r>
        <w:rPr>
          <w:snapToGrid/>
          <w:szCs w:val="22"/>
          <w:lang w:val="sk-SK" w:eastAsia="sk-SK"/>
        </w:rPr>
        <w:t>randomizácii</w:t>
      </w:r>
    </w:p>
    <w:p w14:paraId="7325B370" w14:textId="77777777" w:rsidR="00073F92" w:rsidRDefault="00073F92" w:rsidP="00073F92">
      <w:pPr>
        <w:tabs>
          <w:tab w:val="clear" w:pos="567"/>
        </w:tabs>
        <w:autoSpaceDE w:val="0"/>
        <w:autoSpaceDN w:val="0"/>
        <w:adjustRightInd w:val="0"/>
        <w:spacing w:line="240" w:lineRule="auto"/>
        <w:rPr>
          <w:snapToGrid/>
          <w:szCs w:val="22"/>
          <w:lang w:val="sk-SK" w:eastAsia="zh-TW"/>
        </w:rPr>
      </w:pPr>
    </w:p>
    <w:p w14:paraId="0861BB83" w14:textId="77777777" w:rsidR="00073F92" w:rsidRPr="00791085" w:rsidRDefault="00073F92" w:rsidP="00791085">
      <w:pPr>
        <w:tabs>
          <w:tab w:val="clear" w:pos="567"/>
        </w:tabs>
        <w:autoSpaceDE w:val="0"/>
        <w:autoSpaceDN w:val="0"/>
        <w:adjustRightInd w:val="0"/>
        <w:spacing w:line="240" w:lineRule="auto"/>
        <w:rPr>
          <w:snapToGrid/>
          <w:szCs w:val="22"/>
          <w:u w:val="single"/>
          <w:lang w:val="sk-SK" w:eastAsia="zh-TW"/>
        </w:rPr>
      </w:pPr>
      <w:r>
        <w:rPr>
          <w:snapToGrid/>
          <w:szCs w:val="22"/>
          <w:u w:val="single"/>
          <w:lang w:val="sk-SK" w:eastAsia="zh-TW"/>
        </w:rPr>
        <w:t>Sekundárna</w:t>
      </w:r>
      <w:r w:rsidRPr="00791085">
        <w:rPr>
          <w:snapToGrid/>
          <w:szCs w:val="22"/>
          <w:u w:val="single"/>
          <w:lang w:val="sk-SK" w:eastAsia="zh-TW"/>
        </w:rPr>
        <w:t xml:space="preserve"> </w:t>
      </w:r>
      <w:r>
        <w:rPr>
          <w:snapToGrid/>
          <w:szCs w:val="22"/>
          <w:u w:val="single"/>
          <w:lang w:val="sk-SK" w:eastAsia="zh-TW"/>
        </w:rPr>
        <w:t>profylaxia</w:t>
      </w:r>
      <w:r w:rsidRPr="00791085">
        <w:rPr>
          <w:snapToGrid/>
          <w:szCs w:val="22"/>
          <w:u w:val="single"/>
          <w:lang w:val="sk-SK" w:eastAsia="zh-TW"/>
        </w:rPr>
        <w:t xml:space="preserve"> </w:t>
      </w:r>
      <w:r>
        <w:rPr>
          <w:snapToGrid/>
          <w:szCs w:val="22"/>
          <w:u w:val="single"/>
          <w:lang w:val="sk-SK" w:eastAsia="zh-TW"/>
        </w:rPr>
        <w:t>IFI</w:t>
      </w:r>
      <w:r w:rsidRPr="00791085">
        <w:rPr>
          <w:snapToGrid/>
          <w:szCs w:val="22"/>
          <w:u w:val="single"/>
          <w:lang w:val="sk-SK" w:eastAsia="zh-TW"/>
        </w:rPr>
        <w:t xml:space="preserve"> </w:t>
      </w:r>
      <w:r>
        <w:rPr>
          <w:snapToGrid/>
          <w:szCs w:val="22"/>
          <w:u w:val="single"/>
          <w:lang w:val="sk-SK" w:eastAsia="zh-TW"/>
        </w:rPr>
        <w:t>–</w:t>
      </w:r>
      <w:r w:rsidRPr="00791085">
        <w:rPr>
          <w:snapToGrid/>
          <w:szCs w:val="22"/>
          <w:u w:val="single"/>
          <w:lang w:val="sk-SK" w:eastAsia="zh-TW"/>
        </w:rPr>
        <w:t xml:space="preserve"> </w:t>
      </w:r>
      <w:r>
        <w:rPr>
          <w:snapToGrid/>
          <w:szCs w:val="22"/>
          <w:u w:val="single"/>
          <w:lang w:val="sk-SK" w:eastAsia="zh-TW"/>
        </w:rPr>
        <w:t>účinnosť</w:t>
      </w:r>
      <w:r w:rsidRPr="00791085">
        <w:rPr>
          <w:snapToGrid/>
          <w:szCs w:val="22"/>
          <w:u w:val="single"/>
          <w:lang w:val="sk-SK" w:eastAsia="zh-TW"/>
        </w:rPr>
        <w:t xml:space="preserve"> </w:t>
      </w:r>
      <w:r>
        <w:rPr>
          <w:snapToGrid/>
          <w:szCs w:val="22"/>
          <w:u w:val="single"/>
          <w:lang w:val="sk-SK" w:eastAsia="zh-TW"/>
        </w:rPr>
        <w:t>u</w:t>
      </w:r>
      <w:r w:rsidRPr="00791085">
        <w:rPr>
          <w:snapToGrid/>
          <w:szCs w:val="22"/>
          <w:u w:val="single"/>
          <w:lang w:val="sk-SK" w:eastAsia="zh-TW"/>
        </w:rPr>
        <w:t xml:space="preserve"> pacien</w:t>
      </w:r>
      <w:r>
        <w:rPr>
          <w:snapToGrid/>
          <w:szCs w:val="22"/>
          <w:u w:val="single"/>
          <w:lang w:val="sk-SK" w:eastAsia="zh-TW"/>
        </w:rPr>
        <w:t>tov,</w:t>
      </w:r>
      <w:r w:rsidRPr="00791085">
        <w:rPr>
          <w:snapToGrid/>
          <w:szCs w:val="22"/>
          <w:u w:val="single"/>
          <w:lang w:val="sk-SK" w:eastAsia="zh-TW"/>
        </w:rPr>
        <w:t xml:space="preserve"> </w:t>
      </w:r>
      <w:r>
        <w:rPr>
          <w:snapToGrid/>
          <w:szCs w:val="22"/>
          <w:u w:val="single"/>
          <w:lang w:val="sk-SK" w:eastAsia="zh-TW"/>
        </w:rPr>
        <w:t>ktorí</w:t>
      </w:r>
      <w:r w:rsidRPr="00791085">
        <w:rPr>
          <w:snapToGrid/>
          <w:szCs w:val="22"/>
          <w:u w:val="single"/>
          <w:lang w:val="sk-SK" w:eastAsia="zh-TW"/>
        </w:rPr>
        <w:t xml:space="preserve"> </w:t>
      </w:r>
      <w:r>
        <w:rPr>
          <w:snapToGrid/>
          <w:szCs w:val="22"/>
          <w:u w:val="single"/>
          <w:lang w:val="sk-SK" w:eastAsia="zh-TW"/>
        </w:rPr>
        <w:t>sú</w:t>
      </w:r>
      <w:r w:rsidRPr="00791085">
        <w:rPr>
          <w:snapToGrid/>
          <w:szCs w:val="22"/>
          <w:u w:val="single"/>
          <w:lang w:val="sk-SK" w:eastAsia="zh-TW"/>
        </w:rPr>
        <w:t xml:space="preserve"> </w:t>
      </w:r>
      <w:r>
        <w:rPr>
          <w:snapToGrid/>
          <w:szCs w:val="22"/>
          <w:u w:val="single"/>
          <w:lang w:val="sk-SK" w:eastAsia="zh-TW"/>
        </w:rPr>
        <w:t>príjemcami</w:t>
      </w:r>
      <w:r w:rsidRPr="00791085">
        <w:rPr>
          <w:snapToGrid/>
          <w:szCs w:val="22"/>
          <w:u w:val="single"/>
          <w:lang w:val="sk-SK" w:eastAsia="zh-TW"/>
        </w:rPr>
        <w:t xml:space="preserve"> </w:t>
      </w:r>
      <w:r>
        <w:rPr>
          <w:snapToGrid/>
          <w:szCs w:val="22"/>
          <w:u w:val="single"/>
          <w:lang w:val="sk-SK" w:eastAsia="zh-TW"/>
        </w:rPr>
        <w:t>HSCT</w:t>
      </w:r>
      <w:r w:rsidRPr="00791085">
        <w:rPr>
          <w:snapToGrid/>
          <w:szCs w:val="22"/>
          <w:u w:val="single"/>
          <w:lang w:val="sk-SK" w:eastAsia="zh-TW"/>
        </w:rPr>
        <w:t xml:space="preserve"> </w:t>
      </w:r>
      <w:r>
        <w:rPr>
          <w:snapToGrid/>
          <w:szCs w:val="22"/>
          <w:u w:val="single"/>
          <w:lang w:val="sk-SK" w:eastAsia="zh-TW"/>
        </w:rPr>
        <w:t>s</w:t>
      </w:r>
      <w:r w:rsidR="00F96BF1" w:rsidRPr="00791085">
        <w:rPr>
          <w:snapToGrid/>
          <w:szCs w:val="22"/>
          <w:u w:val="single"/>
          <w:lang w:val="sk-SK" w:eastAsia="zh-TW"/>
        </w:rPr>
        <w:t> </w:t>
      </w:r>
      <w:r>
        <w:rPr>
          <w:snapToGrid/>
          <w:szCs w:val="22"/>
          <w:u w:val="single"/>
          <w:lang w:val="sk-SK" w:eastAsia="zh-TW"/>
        </w:rPr>
        <w:t>predchádzajúcou</w:t>
      </w:r>
      <w:r w:rsidR="00F96BF1">
        <w:rPr>
          <w:snapToGrid/>
          <w:szCs w:val="22"/>
          <w:u w:val="single"/>
          <w:lang w:val="sk-SK" w:eastAsia="zh-TW"/>
        </w:rPr>
        <w:t xml:space="preserve"> </w:t>
      </w:r>
      <w:r>
        <w:rPr>
          <w:snapToGrid/>
          <w:szCs w:val="22"/>
          <w:u w:val="single"/>
          <w:lang w:val="sk-SK" w:eastAsia="zh-TW"/>
        </w:rPr>
        <w:t>dokázanou</w:t>
      </w:r>
      <w:r w:rsidRPr="00791085">
        <w:rPr>
          <w:snapToGrid/>
          <w:szCs w:val="22"/>
          <w:u w:val="single"/>
          <w:lang w:val="sk-SK" w:eastAsia="zh-TW"/>
        </w:rPr>
        <w:t xml:space="preserve"> </w:t>
      </w:r>
      <w:r>
        <w:rPr>
          <w:snapToGrid/>
          <w:szCs w:val="22"/>
          <w:u w:val="single"/>
          <w:lang w:val="sk-SK" w:eastAsia="zh-TW"/>
        </w:rPr>
        <w:t>alebo</w:t>
      </w:r>
      <w:r w:rsidRPr="00791085">
        <w:rPr>
          <w:snapToGrid/>
          <w:szCs w:val="22"/>
          <w:u w:val="single"/>
          <w:lang w:val="sk-SK" w:eastAsia="zh-TW"/>
        </w:rPr>
        <w:t xml:space="preserve"> </w:t>
      </w:r>
      <w:r>
        <w:rPr>
          <w:snapToGrid/>
          <w:szCs w:val="22"/>
          <w:u w:val="single"/>
          <w:lang w:val="sk-SK" w:eastAsia="zh-TW"/>
        </w:rPr>
        <w:t>pravdepodobnou</w:t>
      </w:r>
      <w:r w:rsidRPr="00791085">
        <w:rPr>
          <w:snapToGrid/>
          <w:szCs w:val="22"/>
          <w:u w:val="single"/>
          <w:lang w:val="sk-SK" w:eastAsia="zh-TW"/>
        </w:rPr>
        <w:t xml:space="preserve"> </w:t>
      </w:r>
      <w:r>
        <w:rPr>
          <w:snapToGrid/>
          <w:szCs w:val="22"/>
          <w:u w:val="single"/>
          <w:lang w:val="sk-SK" w:eastAsia="zh-TW"/>
        </w:rPr>
        <w:t>IFI</w:t>
      </w:r>
    </w:p>
    <w:p w14:paraId="286352C1" w14:textId="77777777" w:rsidR="00073F92" w:rsidRDefault="00073F92" w:rsidP="00791085">
      <w:pPr>
        <w:tabs>
          <w:tab w:val="clear" w:pos="567"/>
        </w:tabs>
        <w:autoSpaceDE w:val="0"/>
        <w:autoSpaceDN w:val="0"/>
        <w:adjustRightInd w:val="0"/>
        <w:spacing w:before="1" w:line="254" w:lineRule="exact"/>
        <w:ind w:left="40" w:right="399"/>
        <w:rPr>
          <w:snapToGrid/>
          <w:szCs w:val="22"/>
          <w:lang w:val="sk-SK" w:eastAsia="sk-SK"/>
        </w:rPr>
      </w:pPr>
      <w:r>
        <w:rPr>
          <w:snapToGrid/>
          <w:szCs w:val="22"/>
          <w:lang w:val="sk-SK" w:eastAsia="sk-SK"/>
        </w:rPr>
        <w:t>Vorikonazol ako sekundárna profylaxia sa skúmal v</w:t>
      </w:r>
      <w:r>
        <w:rPr>
          <w:snapToGrid/>
          <w:spacing w:val="-3"/>
          <w:szCs w:val="22"/>
          <w:lang w:val="sk-SK" w:eastAsia="sk-SK"/>
        </w:rPr>
        <w:t xml:space="preserve"> </w:t>
      </w:r>
      <w:r>
        <w:rPr>
          <w:snapToGrid/>
          <w:szCs w:val="22"/>
          <w:lang w:val="sk-SK" w:eastAsia="sk-SK"/>
        </w:rPr>
        <w:t xml:space="preserve">otvorenej, nekomparatívnej, multicentrickej štúdii dospelých pacientov, ktorí boli príjemcami alogénnej HSCT s predchádzajúcou </w:t>
      </w:r>
      <w:r>
        <w:rPr>
          <w:snapToGrid/>
          <w:spacing w:val="-1"/>
          <w:szCs w:val="22"/>
          <w:lang w:val="sk-SK" w:eastAsia="sk-SK"/>
        </w:rPr>
        <w:t>dokázano</w:t>
      </w:r>
      <w:r>
        <w:rPr>
          <w:snapToGrid/>
          <w:szCs w:val="22"/>
          <w:lang w:val="sk-SK" w:eastAsia="sk-SK"/>
        </w:rPr>
        <w:t>u alebo</w:t>
      </w:r>
      <w:r w:rsidR="008B5D78">
        <w:rPr>
          <w:snapToGrid/>
          <w:szCs w:val="22"/>
          <w:lang w:val="sk-SK" w:eastAsia="sk-SK"/>
        </w:rPr>
        <w:t xml:space="preserve"> </w:t>
      </w:r>
      <w:r>
        <w:rPr>
          <w:snapToGrid/>
          <w:szCs w:val="22"/>
          <w:lang w:val="sk-SK" w:eastAsia="sk-SK"/>
        </w:rPr>
        <w:t>pravdepodobnou IFI. Primárnym cieľovým ukazovateľom bola miera výskytu</w:t>
      </w:r>
      <w:r>
        <w:rPr>
          <w:snapToGrid/>
          <w:spacing w:val="-2"/>
          <w:szCs w:val="22"/>
          <w:lang w:val="sk-SK" w:eastAsia="sk-SK"/>
        </w:rPr>
        <w:t xml:space="preserve"> </w:t>
      </w:r>
      <w:r>
        <w:rPr>
          <w:snapToGrid/>
          <w:szCs w:val="22"/>
          <w:lang w:val="sk-SK" w:eastAsia="sk-SK"/>
        </w:rPr>
        <w:t>dokázanej</w:t>
      </w:r>
      <w:r>
        <w:rPr>
          <w:snapToGrid/>
          <w:spacing w:val="3"/>
          <w:szCs w:val="22"/>
          <w:lang w:val="sk-SK" w:eastAsia="sk-SK"/>
        </w:rPr>
        <w:t xml:space="preserve"> </w:t>
      </w:r>
      <w:r>
        <w:rPr>
          <w:snapToGrid/>
          <w:spacing w:val="-1"/>
          <w:szCs w:val="22"/>
          <w:lang w:val="sk-SK" w:eastAsia="sk-SK"/>
        </w:rPr>
        <w:t>alebo</w:t>
      </w:r>
      <w:r w:rsidR="008B5D78">
        <w:rPr>
          <w:snapToGrid/>
          <w:spacing w:val="-1"/>
          <w:szCs w:val="22"/>
          <w:lang w:val="sk-SK" w:eastAsia="sk-SK"/>
        </w:rPr>
        <w:t xml:space="preserve"> </w:t>
      </w:r>
      <w:r>
        <w:rPr>
          <w:snapToGrid/>
          <w:szCs w:val="22"/>
          <w:lang w:val="sk-SK" w:eastAsia="sk-SK"/>
        </w:rPr>
        <w:t>pravdepodobnej IFI počas prvého roka po HSCT. Skupina MITT zahŕňala 40 pacientov s</w:t>
      </w:r>
      <w:r w:rsidR="008B5D78">
        <w:rPr>
          <w:snapToGrid/>
          <w:spacing w:val="-1"/>
          <w:szCs w:val="22"/>
          <w:lang w:val="sk-SK" w:eastAsia="sk-SK"/>
        </w:rPr>
        <w:t> </w:t>
      </w:r>
      <w:r>
        <w:rPr>
          <w:snapToGrid/>
          <w:szCs w:val="22"/>
          <w:lang w:val="sk-SK" w:eastAsia="sk-SK"/>
        </w:rPr>
        <w:t>predchádzajúcou</w:t>
      </w:r>
      <w:r w:rsidR="008B5D78">
        <w:rPr>
          <w:snapToGrid/>
          <w:szCs w:val="22"/>
          <w:lang w:val="sk-SK" w:eastAsia="sk-SK"/>
        </w:rPr>
        <w:t xml:space="preserve"> </w:t>
      </w:r>
      <w:r>
        <w:rPr>
          <w:snapToGrid/>
          <w:szCs w:val="22"/>
          <w:lang w:val="sk-SK" w:eastAsia="sk-SK"/>
        </w:rPr>
        <w:t>IFI vrátane 31 pacientov</w:t>
      </w:r>
      <w:r>
        <w:rPr>
          <w:snapToGrid/>
          <w:spacing w:val="-1"/>
          <w:szCs w:val="22"/>
          <w:lang w:val="sk-SK" w:eastAsia="sk-SK"/>
        </w:rPr>
        <w:t xml:space="preserve"> </w:t>
      </w:r>
      <w:r>
        <w:rPr>
          <w:snapToGrid/>
          <w:szCs w:val="22"/>
          <w:lang w:val="sk-SK" w:eastAsia="sk-SK"/>
        </w:rPr>
        <w:t>s apergilózou, 5 pacientov s kandidózou</w:t>
      </w:r>
      <w:r>
        <w:rPr>
          <w:snapToGrid/>
          <w:spacing w:val="-2"/>
          <w:szCs w:val="22"/>
          <w:lang w:val="sk-SK" w:eastAsia="sk-SK"/>
        </w:rPr>
        <w:t xml:space="preserve"> </w:t>
      </w:r>
      <w:r>
        <w:rPr>
          <w:snapToGrid/>
          <w:szCs w:val="22"/>
          <w:lang w:val="sk-SK" w:eastAsia="sk-SK"/>
        </w:rPr>
        <w:t>a</w:t>
      </w:r>
      <w:r>
        <w:rPr>
          <w:snapToGrid/>
          <w:spacing w:val="1"/>
          <w:szCs w:val="22"/>
          <w:lang w:val="sk-SK" w:eastAsia="sk-SK"/>
        </w:rPr>
        <w:t xml:space="preserve"> </w:t>
      </w:r>
      <w:r>
        <w:rPr>
          <w:snapToGrid/>
          <w:szCs w:val="22"/>
          <w:lang w:val="sk-SK" w:eastAsia="sk-SK"/>
        </w:rPr>
        <w:t>4 pacientov s</w:t>
      </w:r>
      <w:r>
        <w:rPr>
          <w:snapToGrid/>
          <w:spacing w:val="-2"/>
          <w:szCs w:val="22"/>
          <w:lang w:val="sk-SK" w:eastAsia="sk-SK"/>
        </w:rPr>
        <w:t xml:space="preserve"> </w:t>
      </w:r>
      <w:r>
        <w:rPr>
          <w:snapToGrid/>
          <w:szCs w:val="22"/>
          <w:lang w:val="sk-SK" w:eastAsia="sk-SK"/>
        </w:rPr>
        <w:t>inou</w:t>
      </w:r>
      <w:r>
        <w:rPr>
          <w:snapToGrid/>
          <w:spacing w:val="-1"/>
          <w:szCs w:val="22"/>
          <w:lang w:val="sk-SK" w:eastAsia="sk-SK"/>
        </w:rPr>
        <w:t xml:space="preserve"> </w:t>
      </w:r>
      <w:r>
        <w:rPr>
          <w:snapToGrid/>
          <w:szCs w:val="22"/>
          <w:lang w:val="sk-SK" w:eastAsia="sk-SK"/>
        </w:rPr>
        <w:t>IFI.</w:t>
      </w:r>
      <w:r>
        <w:rPr>
          <w:snapToGrid/>
          <w:spacing w:val="-1"/>
          <w:szCs w:val="22"/>
          <w:lang w:val="sk-SK" w:eastAsia="sk-SK"/>
        </w:rPr>
        <w:t xml:space="preserve"> </w:t>
      </w:r>
      <w:r>
        <w:rPr>
          <w:snapToGrid/>
          <w:szCs w:val="22"/>
          <w:lang w:val="sk-SK" w:eastAsia="sk-SK"/>
        </w:rPr>
        <w:t>Medián</w:t>
      </w:r>
      <w:r>
        <w:rPr>
          <w:snapToGrid/>
          <w:spacing w:val="-1"/>
          <w:szCs w:val="22"/>
          <w:lang w:val="sk-SK" w:eastAsia="sk-SK"/>
        </w:rPr>
        <w:t xml:space="preserve"> </w:t>
      </w:r>
      <w:r>
        <w:rPr>
          <w:snapToGrid/>
          <w:szCs w:val="22"/>
          <w:lang w:val="sk-SK" w:eastAsia="sk-SK"/>
        </w:rPr>
        <w:t>dĺžky trvania profylaxie skúšaným liekom v skupine MITT bol 95,5 dní.</w:t>
      </w:r>
    </w:p>
    <w:p w14:paraId="056A7881" w14:textId="77777777" w:rsidR="00073F92" w:rsidRDefault="00073F92" w:rsidP="00073F92">
      <w:pPr>
        <w:tabs>
          <w:tab w:val="clear" w:pos="567"/>
        </w:tabs>
        <w:autoSpaceDE w:val="0"/>
        <w:autoSpaceDN w:val="0"/>
        <w:adjustRightInd w:val="0"/>
        <w:spacing w:before="11" w:line="240" w:lineRule="exact"/>
        <w:rPr>
          <w:snapToGrid/>
          <w:sz w:val="24"/>
          <w:szCs w:val="24"/>
          <w:lang w:val="sk-SK" w:eastAsia="sk-SK"/>
        </w:rPr>
      </w:pPr>
    </w:p>
    <w:p w14:paraId="609D9DCA" w14:textId="77777777" w:rsidR="00073F92" w:rsidRDefault="00073F92" w:rsidP="00791085">
      <w:pPr>
        <w:tabs>
          <w:tab w:val="clear" w:pos="567"/>
        </w:tabs>
        <w:autoSpaceDE w:val="0"/>
        <w:autoSpaceDN w:val="0"/>
        <w:adjustRightInd w:val="0"/>
        <w:spacing w:line="240" w:lineRule="auto"/>
        <w:ind w:left="40" w:right="436"/>
        <w:rPr>
          <w:snapToGrid/>
          <w:szCs w:val="22"/>
          <w:lang w:val="sk-SK" w:eastAsia="sk-SK"/>
        </w:rPr>
      </w:pPr>
      <w:r>
        <w:rPr>
          <w:snapToGrid/>
          <w:spacing w:val="-1"/>
          <w:szCs w:val="22"/>
          <w:lang w:val="sk-SK" w:eastAsia="sk-SK"/>
        </w:rPr>
        <w:t>Dokázan</w:t>
      </w:r>
      <w:r>
        <w:rPr>
          <w:snapToGrid/>
          <w:szCs w:val="22"/>
          <w:lang w:val="sk-SK" w:eastAsia="sk-SK"/>
        </w:rPr>
        <w:t>é alebo pravdepodobné IFI sa objavili u</w:t>
      </w:r>
      <w:r>
        <w:rPr>
          <w:snapToGrid/>
          <w:spacing w:val="-1"/>
          <w:szCs w:val="22"/>
          <w:lang w:val="sk-SK" w:eastAsia="sk-SK"/>
        </w:rPr>
        <w:t xml:space="preserve"> </w:t>
      </w:r>
      <w:r>
        <w:rPr>
          <w:snapToGrid/>
          <w:szCs w:val="22"/>
          <w:lang w:val="sk-SK" w:eastAsia="sk-SK"/>
        </w:rPr>
        <w:t>7,5</w:t>
      </w:r>
      <w:r w:rsidR="008B5D78">
        <w:rPr>
          <w:snapToGrid/>
          <w:szCs w:val="22"/>
          <w:lang w:val="sk-SK" w:eastAsia="sk-SK"/>
        </w:rPr>
        <w:t> </w:t>
      </w:r>
      <w:r>
        <w:rPr>
          <w:snapToGrid/>
          <w:szCs w:val="22"/>
          <w:lang w:val="sk-SK" w:eastAsia="sk-SK"/>
        </w:rPr>
        <w:t>% (3/40) pacientov počas prvého roka po HSCT vrátane jednej kandidémie, jednej mykózy vyvolanej rod</w:t>
      </w:r>
      <w:r>
        <w:rPr>
          <w:snapToGrid/>
          <w:spacing w:val="-1"/>
          <w:szCs w:val="22"/>
          <w:lang w:val="sk-SK" w:eastAsia="sk-SK"/>
        </w:rPr>
        <w:t>o</w:t>
      </w:r>
      <w:r>
        <w:rPr>
          <w:snapToGrid/>
          <w:szCs w:val="22"/>
          <w:lang w:val="sk-SK" w:eastAsia="sk-SK"/>
        </w:rPr>
        <w:t>m</w:t>
      </w:r>
      <w:r>
        <w:rPr>
          <w:snapToGrid/>
          <w:spacing w:val="-4"/>
          <w:szCs w:val="22"/>
          <w:lang w:val="sk-SK" w:eastAsia="sk-SK"/>
        </w:rPr>
        <w:t xml:space="preserve"> </w:t>
      </w:r>
      <w:r>
        <w:rPr>
          <w:i/>
          <w:iCs/>
          <w:snapToGrid/>
          <w:szCs w:val="22"/>
          <w:lang w:val="sk-SK" w:eastAsia="sk-SK"/>
        </w:rPr>
        <w:t xml:space="preserve">Scedosporium </w:t>
      </w:r>
      <w:r>
        <w:rPr>
          <w:snapToGrid/>
          <w:szCs w:val="22"/>
          <w:lang w:val="sk-SK" w:eastAsia="sk-SK"/>
        </w:rPr>
        <w:t>(v obidvoch prípadoch išlo o relapsy predchádzajúcej IFI) a</w:t>
      </w:r>
      <w:r>
        <w:rPr>
          <w:snapToGrid/>
          <w:spacing w:val="-2"/>
          <w:szCs w:val="22"/>
          <w:lang w:val="sk-SK" w:eastAsia="sk-SK"/>
        </w:rPr>
        <w:t xml:space="preserve"> </w:t>
      </w:r>
      <w:r>
        <w:rPr>
          <w:snapToGrid/>
          <w:szCs w:val="22"/>
          <w:lang w:val="sk-SK" w:eastAsia="sk-SK"/>
        </w:rPr>
        <w:t>jednej zygomykózy. Miera prežívania v</w:t>
      </w:r>
      <w:r>
        <w:rPr>
          <w:snapToGrid/>
          <w:spacing w:val="-3"/>
          <w:szCs w:val="22"/>
          <w:lang w:val="sk-SK" w:eastAsia="sk-SK"/>
        </w:rPr>
        <w:t xml:space="preserve"> </w:t>
      </w:r>
      <w:r>
        <w:rPr>
          <w:snapToGrid/>
          <w:szCs w:val="22"/>
          <w:lang w:val="sk-SK" w:eastAsia="sk-SK"/>
        </w:rPr>
        <w:t>180. dni bola 80,0</w:t>
      </w:r>
      <w:r w:rsidR="008B5D78">
        <w:rPr>
          <w:snapToGrid/>
          <w:szCs w:val="22"/>
          <w:lang w:val="sk-SK" w:eastAsia="sk-SK"/>
        </w:rPr>
        <w:t> </w:t>
      </w:r>
      <w:r>
        <w:rPr>
          <w:snapToGrid/>
          <w:szCs w:val="22"/>
          <w:lang w:val="sk-SK" w:eastAsia="sk-SK"/>
        </w:rPr>
        <w:t>% (32/40)</w:t>
      </w:r>
      <w:r w:rsidR="008B5D78">
        <w:rPr>
          <w:snapToGrid/>
          <w:szCs w:val="22"/>
          <w:lang w:val="sk-SK" w:eastAsia="sk-SK"/>
        </w:rPr>
        <w:t xml:space="preserve"> </w:t>
      </w:r>
      <w:r>
        <w:rPr>
          <w:snapToGrid/>
          <w:szCs w:val="22"/>
          <w:lang w:val="sk-SK" w:eastAsia="sk-SK"/>
        </w:rPr>
        <w:t>a</w:t>
      </w:r>
      <w:r>
        <w:rPr>
          <w:snapToGrid/>
          <w:spacing w:val="1"/>
          <w:szCs w:val="22"/>
          <w:lang w:val="sk-SK" w:eastAsia="sk-SK"/>
        </w:rPr>
        <w:t xml:space="preserve"> </w:t>
      </w:r>
      <w:r>
        <w:rPr>
          <w:snapToGrid/>
          <w:szCs w:val="22"/>
          <w:lang w:val="sk-SK" w:eastAsia="sk-SK"/>
        </w:rPr>
        <w:t>v</w:t>
      </w:r>
      <w:r>
        <w:rPr>
          <w:snapToGrid/>
          <w:spacing w:val="-2"/>
          <w:szCs w:val="22"/>
          <w:lang w:val="sk-SK" w:eastAsia="sk-SK"/>
        </w:rPr>
        <w:t xml:space="preserve"> </w:t>
      </w:r>
      <w:r>
        <w:rPr>
          <w:snapToGrid/>
          <w:szCs w:val="22"/>
          <w:lang w:val="sk-SK" w:eastAsia="sk-SK"/>
        </w:rPr>
        <w:t>1. roku bola 70,0</w:t>
      </w:r>
      <w:r w:rsidR="008B5D78">
        <w:rPr>
          <w:snapToGrid/>
          <w:szCs w:val="22"/>
          <w:lang w:val="sk-SK" w:eastAsia="sk-SK"/>
        </w:rPr>
        <w:t> </w:t>
      </w:r>
      <w:r>
        <w:rPr>
          <w:snapToGrid/>
          <w:szCs w:val="22"/>
          <w:lang w:val="sk-SK" w:eastAsia="sk-SK"/>
        </w:rPr>
        <w:t>% (28/40).</w:t>
      </w:r>
    </w:p>
    <w:p w14:paraId="19BB3FAD" w14:textId="77777777" w:rsidR="00073F92" w:rsidRPr="00E70A81" w:rsidRDefault="00073F92" w:rsidP="00913BD0">
      <w:pPr>
        <w:tabs>
          <w:tab w:val="clear" w:pos="567"/>
        </w:tabs>
        <w:autoSpaceDE w:val="0"/>
        <w:autoSpaceDN w:val="0"/>
        <w:adjustRightInd w:val="0"/>
        <w:spacing w:line="240" w:lineRule="auto"/>
        <w:rPr>
          <w:snapToGrid/>
          <w:szCs w:val="22"/>
          <w:lang w:val="sk-SK" w:eastAsia="zh-TW"/>
        </w:rPr>
      </w:pPr>
    </w:p>
    <w:p w14:paraId="3F869BE6" w14:textId="77777777" w:rsidR="002821C9" w:rsidRPr="00E70A81" w:rsidRDefault="002821C9" w:rsidP="00913BD0">
      <w:pPr>
        <w:tabs>
          <w:tab w:val="clear" w:pos="567"/>
        </w:tabs>
        <w:autoSpaceDE w:val="0"/>
        <w:autoSpaceDN w:val="0"/>
        <w:adjustRightInd w:val="0"/>
        <w:spacing w:line="240" w:lineRule="auto"/>
        <w:rPr>
          <w:snapToGrid/>
          <w:szCs w:val="22"/>
          <w:lang w:val="sk-SK" w:eastAsia="zh-TW"/>
        </w:rPr>
      </w:pPr>
      <w:r w:rsidRPr="00E70A81">
        <w:rPr>
          <w:snapToGrid/>
          <w:szCs w:val="22"/>
          <w:u w:val="single"/>
          <w:lang w:val="sk-SK" w:eastAsia="zh-TW"/>
        </w:rPr>
        <w:t>Dĺžka liečby</w:t>
      </w:r>
    </w:p>
    <w:p w14:paraId="2A17AE68" w14:textId="77777777" w:rsidR="002821C9" w:rsidRPr="00E70A81" w:rsidRDefault="002821C9" w:rsidP="002821C9">
      <w:pPr>
        <w:tabs>
          <w:tab w:val="clear" w:pos="567"/>
        </w:tabs>
        <w:autoSpaceDE w:val="0"/>
        <w:autoSpaceDN w:val="0"/>
        <w:adjustRightInd w:val="0"/>
        <w:spacing w:line="240" w:lineRule="auto"/>
        <w:rPr>
          <w:snapToGrid/>
          <w:szCs w:val="22"/>
          <w:lang w:val="sk-SK" w:eastAsia="zh-TW"/>
        </w:rPr>
      </w:pPr>
      <w:r w:rsidRPr="00E70A81">
        <w:rPr>
          <w:snapToGrid/>
          <w:szCs w:val="22"/>
          <w:lang w:val="sk-SK" w:eastAsia="zh-TW"/>
        </w:rPr>
        <w:t xml:space="preserve">V klinických štúdiách užívalo </w:t>
      </w:r>
      <w:r w:rsidR="008B5D78">
        <w:rPr>
          <w:snapToGrid/>
          <w:szCs w:val="22"/>
          <w:lang w:val="sk-SK" w:eastAsia="zh-TW"/>
        </w:rPr>
        <w:t>705</w:t>
      </w:r>
      <w:r w:rsidR="008B5D78" w:rsidRPr="00E70A81">
        <w:rPr>
          <w:snapToGrid/>
          <w:szCs w:val="22"/>
          <w:lang w:val="sk-SK" w:eastAsia="zh-TW"/>
        </w:rPr>
        <w:t xml:space="preserve"> </w:t>
      </w:r>
      <w:r w:rsidRPr="00E70A81">
        <w:rPr>
          <w:snapToGrid/>
          <w:szCs w:val="22"/>
          <w:lang w:val="sk-SK" w:eastAsia="zh-TW"/>
        </w:rPr>
        <w:t xml:space="preserve">pacientov vorikonazol dlhšie ako 12 týždňov a </w:t>
      </w:r>
      <w:r w:rsidR="008B5D78">
        <w:rPr>
          <w:snapToGrid/>
          <w:szCs w:val="22"/>
          <w:lang w:val="sk-SK" w:eastAsia="zh-TW"/>
        </w:rPr>
        <w:t>164</w:t>
      </w:r>
      <w:r w:rsidR="008B5D78" w:rsidRPr="00E70A81">
        <w:rPr>
          <w:snapToGrid/>
          <w:szCs w:val="22"/>
          <w:lang w:val="sk-SK" w:eastAsia="zh-TW"/>
        </w:rPr>
        <w:t xml:space="preserve"> </w:t>
      </w:r>
      <w:r w:rsidRPr="00E70A81">
        <w:rPr>
          <w:snapToGrid/>
          <w:szCs w:val="22"/>
          <w:lang w:val="sk-SK" w:eastAsia="zh-TW"/>
        </w:rPr>
        <w:t>pacientov dlhšie ako 6 mesiacov.</w:t>
      </w:r>
    </w:p>
    <w:p w14:paraId="698A9C2D" w14:textId="77777777" w:rsidR="002821C9" w:rsidRPr="00E70A81" w:rsidRDefault="002821C9" w:rsidP="00913BD0">
      <w:pPr>
        <w:tabs>
          <w:tab w:val="clear" w:pos="567"/>
        </w:tabs>
        <w:autoSpaceDE w:val="0"/>
        <w:autoSpaceDN w:val="0"/>
        <w:adjustRightInd w:val="0"/>
        <w:spacing w:line="240" w:lineRule="auto"/>
        <w:rPr>
          <w:snapToGrid/>
          <w:szCs w:val="22"/>
          <w:lang w:val="sk-SK" w:eastAsia="zh-TW"/>
        </w:rPr>
      </w:pPr>
    </w:p>
    <w:p w14:paraId="059666BC" w14:textId="77777777" w:rsidR="002821C9" w:rsidRPr="00E70A81" w:rsidRDefault="008B5D78" w:rsidP="00913BD0">
      <w:pPr>
        <w:tabs>
          <w:tab w:val="clear" w:pos="567"/>
        </w:tabs>
        <w:autoSpaceDE w:val="0"/>
        <w:autoSpaceDN w:val="0"/>
        <w:adjustRightInd w:val="0"/>
        <w:spacing w:line="240" w:lineRule="auto"/>
        <w:rPr>
          <w:snapToGrid/>
          <w:szCs w:val="22"/>
          <w:lang w:val="sk-SK" w:eastAsia="zh-TW"/>
        </w:rPr>
      </w:pPr>
      <w:r>
        <w:rPr>
          <w:snapToGrid/>
          <w:szCs w:val="22"/>
          <w:u w:val="single"/>
          <w:lang w:val="sk-SK" w:eastAsia="zh-TW"/>
        </w:rPr>
        <w:t>Pediatrická populácia</w:t>
      </w:r>
    </w:p>
    <w:p w14:paraId="75EFDB7D" w14:textId="77777777" w:rsidR="002821C9" w:rsidRDefault="0018228B" w:rsidP="00913BD0">
      <w:pPr>
        <w:tabs>
          <w:tab w:val="clear" w:pos="567"/>
        </w:tabs>
        <w:autoSpaceDE w:val="0"/>
        <w:autoSpaceDN w:val="0"/>
        <w:adjustRightInd w:val="0"/>
        <w:spacing w:line="240" w:lineRule="auto"/>
        <w:rPr>
          <w:snapToGrid/>
          <w:szCs w:val="22"/>
          <w:lang w:val="sk-SK" w:eastAsia="zh-TW"/>
        </w:rPr>
      </w:pPr>
      <w:r w:rsidRPr="0018228B">
        <w:rPr>
          <w:snapToGrid/>
          <w:szCs w:val="22"/>
          <w:lang w:val="sk-SK" w:eastAsia="zh-TW"/>
        </w:rPr>
        <w:t>Vorikonazolom sa lie</w:t>
      </w:r>
      <w:r w:rsidRPr="0018228B">
        <w:rPr>
          <w:rFonts w:hint="eastAsia"/>
          <w:snapToGrid/>
          <w:szCs w:val="22"/>
          <w:lang w:val="sk-SK" w:eastAsia="zh-TW"/>
        </w:rPr>
        <w:t>č</w:t>
      </w:r>
      <w:r w:rsidRPr="0018228B">
        <w:rPr>
          <w:snapToGrid/>
          <w:szCs w:val="22"/>
          <w:lang w:val="sk-SK" w:eastAsia="zh-TW"/>
        </w:rPr>
        <w:t>ilo 53 pediatrick</w:t>
      </w:r>
      <w:r w:rsidRPr="0018228B">
        <w:rPr>
          <w:rFonts w:hint="eastAsia"/>
          <w:snapToGrid/>
          <w:szCs w:val="22"/>
          <w:lang w:val="sk-SK" w:eastAsia="zh-TW"/>
        </w:rPr>
        <w:t>ý</w:t>
      </w:r>
      <w:r w:rsidRPr="0018228B">
        <w:rPr>
          <w:snapToGrid/>
          <w:szCs w:val="22"/>
          <w:lang w:val="sk-SK" w:eastAsia="zh-TW"/>
        </w:rPr>
        <w:t>ch pacientov vo veku 2 a</w:t>
      </w:r>
      <w:r w:rsidRPr="0018228B">
        <w:rPr>
          <w:rFonts w:hint="eastAsia"/>
          <w:snapToGrid/>
          <w:szCs w:val="22"/>
          <w:lang w:val="sk-SK" w:eastAsia="zh-TW"/>
        </w:rPr>
        <w:t>ž</w:t>
      </w:r>
      <w:r w:rsidRPr="0018228B">
        <w:rPr>
          <w:snapToGrid/>
          <w:szCs w:val="22"/>
          <w:lang w:val="sk-SK" w:eastAsia="zh-TW"/>
        </w:rPr>
        <w:t xml:space="preserve"> &lt;18 rokov v dvoch prospekt</w:t>
      </w:r>
      <w:r w:rsidRPr="0018228B">
        <w:rPr>
          <w:rFonts w:hint="eastAsia"/>
          <w:snapToGrid/>
          <w:szCs w:val="22"/>
          <w:lang w:val="sk-SK" w:eastAsia="zh-TW"/>
        </w:rPr>
        <w:t>í</w:t>
      </w:r>
      <w:r w:rsidRPr="0018228B">
        <w:rPr>
          <w:snapToGrid/>
          <w:szCs w:val="22"/>
          <w:lang w:val="sk-SK" w:eastAsia="zh-TW"/>
        </w:rPr>
        <w:t>vnych, otvoren</w:t>
      </w:r>
      <w:r w:rsidRPr="0018228B">
        <w:rPr>
          <w:rFonts w:hint="eastAsia"/>
          <w:snapToGrid/>
          <w:szCs w:val="22"/>
          <w:lang w:val="sk-SK" w:eastAsia="zh-TW"/>
        </w:rPr>
        <w:t>ý</w:t>
      </w:r>
      <w:r w:rsidRPr="0018228B">
        <w:rPr>
          <w:snapToGrid/>
          <w:szCs w:val="22"/>
          <w:lang w:val="sk-SK" w:eastAsia="zh-TW"/>
        </w:rPr>
        <w:t>ch, nekomparat</w:t>
      </w:r>
      <w:r w:rsidRPr="0018228B">
        <w:rPr>
          <w:rFonts w:hint="eastAsia"/>
          <w:snapToGrid/>
          <w:szCs w:val="22"/>
          <w:lang w:val="sk-SK" w:eastAsia="zh-TW"/>
        </w:rPr>
        <w:t>í</w:t>
      </w:r>
      <w:r w:rsidRPr="0018228B">
        <w:rPr>
          <w:snapToGrid/>
          <w:szCs w:val="22"/>
          <w:lang w:val="sk-SK" w:eastAsia="zh-TW"/>
        </w:rPr>
        <w:t>vnych, multicentrick</w:t>
      </w:r>
      <w:r w:rsidRPr="0018228B">
        <w:rPr>
          <w:rFonts w:hint="eastAsia"/>
          <w:snapToGrid/>
          <w:szCs w:val="22"/>
          <w:lang w:val="sk-SK" w:eastAsia="zh-TW"/>
        </w:rPr>
        <w:t>ý</w:t>
      </w:r>
      <w:r w:rsidRPr="0018228B">
        <w:rPr>
          <w:snapToGrid/>
          <w:szCs w:val="22"/>
          <w:lang w:val="sk-SK" w:eastAsia="zh-TW"/>
        </w:rPr>
        <w:t>ch klinick</w:t>
      </w:r>
      <w:r w:rsidRPr="0018228B">
        <w:rPr>
          <w:rFonts w:hint="eastAsia"/>
          <w:snapToGrid/>
          <w:szCs w:val="22"/>
          <w:lang w:val="sk-SK" w:eastAsia="zh-TW"/>
        </w:rPr>
        <w:t>ý</w:t>
      </w:r>
      <w:r w:rsidRPr="0018228B">
        <w:rPr>
          <w:snapToGrid/>
          <w:szCs w:val="22"/>
          <w:lang w:val="sk-SK" w:eastAsia="zh-TW"/>
        </w:rPr>
        <w:t>ch sk</w:t>
      </w:r>
      <w:r w:rsidRPr="0018228B">
        <w:rPr>
          <w:rFonts w:hint="eastAsia"/>
          <w:snapToGrid/>
          <w:szCs w:val="22"/>
          <w:lang w:val="sk-SK" w:eastAsia="zh-TW"/>
        </w:rPr>
        <w:t>úš</w:t>
      </w:r>
      <w:r w:rsidRPr="0018228B">
        <w:rPr>
          <w:snapToGrid/>
          <w:szCs w:val="22"/>
          <w:lang w:val="sk-SK" w:eastAsia="zh-TW"/>
        </w:rPr>
        <w:t xml:space="preserve">aniach. Do jednej </w:t>
      </w:r>
      <w:r w:rsidRPr="0018228B">
        <w:rPr>
          <w:rFonts w:hint="eastAsia"/>
          <w:snapToGrid/>
          <w:szCs w:val="22"/>
          <w:lang w:val="sk-SK" w:eastAsia="zh-TW"/>
        </w:rPr>
        <w:t>š</w:t>
      </w:r>
      <w:r w:rsidRPr="0018228B">
        <w:rPr>
          <w:snapToGrid/>
          <w:szCs w:val="22"/>
          <w:lang w:val="sk-SK" w:eastAsia="zh-TW"/>
        </w:rPr>
        <w:t>t</w:t>
      </w:r>
      <w:r w:rsidRPr="0018228B">
        <w:rPr>
          <w:rFonts w:hint="eastAsia"/>
          <w:snapToGrid/>
          <w:szCs w:val="22"/>
          <w:lang w:val="sk-SK" w:eastAsia="zh-TW"/>
        </w:rPr>
        <w:t>ú</w:t>
      </w:r>
      <w:r w:rsidRPr="0018228B">
        <w:rPr>
          <w:snapToGrid/>
          <w:szCs w:val="22"/>
          <w:lang w:val="sk-SK" w:eastAsia="zh-TW"/>
        </w:rPr>
        <w:t>die bolo zaraden</w:t>
      </w:r>
      <w:r w:rsidRPr="0018228B">
        <w:rPr>
          <w:rFonts w:hint="eastAsia"/>
          <w:snapToGrid/>
          <w:szCs w:val="22"/>
          <w:lang w:val="sk-SK" w:eastAsia="zh-TW"/>
        </w:rPr>
        <w:t>ý</w:t>
      </w:r>
      <w:r w:rsidRPr="0018228B">
        <w:rPr>
          <w:snapToGrid/>
          <w:szCs w:val="22"/>
          <w:lang w:val="sk-SK" w:eastAsia="zh-TW"/>
        </w:rPr>
        <w:t>ch 31 pacientov s mo</w:t>
      </w:r>
      <w:r w:rsidRPr="0018228B">
        <w:rPr>
          <w:rFonts w:hint="eastAsia"/>
          <w:snapToGrid/>
          <w:szCs w:val="22"/>
          <w:lang w:val="sk-SK" w:eastAsia="zh-TW"/>
        </w:rPr>
        <w:t>ž</w:t>
      </w:r>
      <w:r w:rsidRPr="0018228B">
        <w:rPr>
          <w:snapToGrid/>
          <w:szCs w:val="22"/>
          <w:lang w:val="sk-SK" w:eastAsia="zh-TW"/>
        </w:rPr>
        <w:t>nou, dok</w:t>
      </w:r>
      <w:r w:rsidRPr="0018228B">
        <w:rPr>
          <w:rFonts w:hint="eastAsia"/>
          <w:snapToGrid/>
          <w:szCs w:val="22"/>
          <w:lang w:val="sk-SK" w:eastAsia="zh-TW"/>
        </w:rPr>
        <w:t>á</w:t>
      </w:r>
      <w:r w:rsidRPr="0018228B">
        <w:rPr>
          <w:snapToGrid/>
          <w:szCs w:val="22"/>
          <w:lang w:val="sk-SK" w:eastAsia="zh-TW"/>
        </w:rPr>
        <w:t>zanou alebo pravdepodobnou invaz</w:t>
      </w:r>
      <w:r w:rsidRPr="0018228B">
        <w:rPr>
          <w:rFonts w:hint="eastAsia"/>
          <w:snapToGrid/>
          <w:szCs w:val="22"/>
          <w:lang w:val="sk-SK" w:eastAsia="zh-TW"/>
        </w:rPr>
        <w:t>í</w:t>
      </w:r>
      <w:r w:rsidRPr="0018228B">
        <w:rPr>
          <w:snapToGrid/>
          <w:szCs w:val="22"/>
          <w:lang w:val="sk-SK" w:eastAsia="zh-TW"/>
        </w:rPr>
        <w:t>vnou aspergil</w:t>
      </w:r>
      <w:r w:rsidRPr="0018228B">
        <w:rPr>
          <w:rFonts w:hint="eastAsia"/>
          <w:snapToGrid/>
          <w:szCs w:val="22"/>
          <w:lang w:val="sk-SK" w:eastAsia="zh-TW"/>
        </w:rPr>
        <w:t>ó</w:t>
      </w:r>
      <w:r w:rsidRPr="0018228B">
        <w:rPr>
          <w:snapToGrid/>
          <w:szCs w:val="22"/>
          <w:lang w:val="sk-SK" w:eastAsia="zh-TW"/>
        </w:rPr>
        <w:t>zou (IA, invasive aspergillosis), z ktor</w:t>
      </w:r>
      <w:r w:rsidRPr="0018228B">
        <w:rPr>
          <w:rFonts w:hint="eastAsia"/>
          <w:snapToGrid/>
          <w:szCs w:val="22"/>
          <w:lang w:val="sk-SK" w:eastAsia="zh-TW"/>
        </w:rPr>
        <w:t>ý</w:t>
      </w:r>
      <w:r w:rsidRPr="0018228B">
        <w:rPr>
          <w:snapToGrid/>
          <w:szCs w:val="22"/>
          <w:lang w:val="sk-SK" w:eastAsia="zh-TW"/>
        </w:rPr>
        <w:t>ch 14 pacientov malo dok</w:t>
      </w:r>
      <w:r w:rsidRPr="0018228B">
        <w:rPr>
          <w:rFonts w:hint="eastAsia"/>
          <w:snapToGrid/>
          <w:szCs w:val="22"/>
          <w:lang w:val="sk-SK" w:eastAsia="zh-TW"/>
        </w:rPr>
        <w:t>á</w:t>
      </w:r>
      <w:r w:rsidRPr="0018228B">
        <w:rPr>
          <w:snapToGrid/>
          <w:szCs w:val="22"/>
          <w:lang w:val="sk-SK" w:eastAsia="zh-TW"/>
        </w:rPr>
        <w:t>zan</w:t>
      </w:r>
      <w:r w:rsidRPr="0018228B">
        <w:rPr>
          <w:rFonts w:hint="eastAsia"/>
          <w:snapToGrid/>
          <w:szCs w:val="22"/>
          <w:lang w:val="sk-SK" w:eastAsia="zh-TW"/>
        </w:rPr>
        <w:t>ú</w:t>
      </w:r>
      <w:r w:rsidRPr="0018228B">
        <w:rPr>
          <w:snapToGrid/>
          <w:szCs w:val="22"/>
          <w:lang w:val="sk-SK" w:eastAsia="zh-TW"/>
        </w:rPr>
        <w:t xml:space="preserve"> alebo pravdepodobn</w:t>
      </w:r>
      <w:r w:rsidRPr="0018228B">
        <w:rPr>
          <w:rFonts w:hint="eastAsia"/>
          <w:snapToGrid/>
          <w:szCs w:val="22"/>
          <w:lang w:val="sk-SK" w:eastAsia="zh-TW"/>
        </w:rPr>
        <w:t>ú</w:t>
      </w:r>
      <w:r w:rsidRPr="0018228B">
        <w:rPr>
          <w:snapToGrid/>
          <w:szCs w:val="22"/>
          <w:lang w:val="sk-SK" w:eastAsia="zh-TW"/>
        </w:rPr>
        <w:t xml:space="preserve"> IA a boli zahrnut</w:t>
      </w:r>
      <w:r w:rsidRPr="0018228B">
        <w:rPr>
          <w:rFonts w:hint="eastAsia"/>
          <w:snapToGrid/>
          <w:szCs w:val="22"/>
          <w:lang w:val="sk-SK" w:eastAsia="zh-TW"/>
        </w:rPr>
        <w:t>í</w:t>
      </w:r>
      <w:r w:rsidRPr="0018228B">
        <w:rPr>
          <w:snapToGrid/>
          <w:szCs w:val="22"/>
          <w:lang w:val="sk-SK" w:eastAsia="zh-TW"/>
        </w:rPr>
        <w:t xml:space="preserve"> do MITT (MITT, modified intent-to-treat) anal</w:t>
      </w:r>
      <w:r w:rsidRPr="0018228B">
        <w:rPr>
          <w:rFonts w:hint="eastAsia"/>
          <w:snapToGrid/>
          <w:szCs w:val="22"/>
          <w:lang w:val="sk-SK" w:eastAsia="zh-TW"/>
        </w:rPr>
        <w:t>ý</w:t>
      </w:r>
      <w:r w:rsidRPr="0018228B">
        <w:rPr>
          <w:snapToGrid/>
          <w:szCs w:val="22"/>
          <w:lang w:val="sk-SK" w:eastAsia="zh-TW"/>
        </w:rPr>
        <w:t xml:space="preserve">z </w:t>
      </w:r>
      <w:r w:rsidRPr="0018228B">
        <w:rPr>
          <w:rFonts w:hint="eastAsia"/>
          <w:snapToGrid/>
          <w:szCs w:val="22"/>
          <w:lang w:val="sk-SK" w:eastAsia="zh-TW"/>
        </w:rPr>
        <w:t>úč</w:t>
      </w:r>
      <w:r w:rsidRPr="0018228B">
        <w:rPr>
          <w:snapToGrid/>
          <w:szCs w:val="22"/>
          <w:lang w:val="sk-SK" w:eastAsia="zh-TW"/>
        </w:rPr>
        <w:t xml:space="preserve">innosti. Do druhej </w:t>
      </w:r>
      <w:r w:rsidRPr="0018228B">
        <w:rPr>
          <w:rFonts w:hint="eastAsia"/>
          <w:snapToGrid/>
          <w:szCs w:val="22"/>
          <w:lang w:val="sk-SK" w:eastAsia="zh-TW"/>
        </w:rPr>
        <w:t>š</w:t>
      </w:r>
      <w:r w:rsidRPr="0018228B">
        <w:rPr>
          <w:snapToGrid/>
          <w:szCs w:val="22"/>
          <w:lang w:val="sk-SK" w:eastAsia="zh-TW"/>
        </w:rPr>
        <w:t>t</w:t>
      </w:r>
      <w:r w:rsidRPr="0018228B">
        <w:rPr>
          <w:rFonts w:hint="eastAsia"/>
          <w:snapToGrid/>
          <w:szCs w:val="22"/>
          <w:lang w:val="sk-SK" w:eastAsia="zh-TW"/>
        </w:rPr>
        <w:t>ú</w:t>
      </w:r>
      <w:r w:rsidRPr="0018228B">
        <w:rPr>
          <w:snapToGrid/>
          <w:szCs w:val="22"/>
          <w:lang w:val="sk-SK" w:eastAsia="zh-TW"/>
        </w:rPr>
        <w:t>die bolo zaraden</w:t>
      </w:r>
      <w:r w:rsidRPr="0018228B">
        <w:rPr>
          <w:rFonts w:hint="eastAsia"/>
          <w:snapToGrid/>
          <w:szCs w:val="22"/>
          <w:lang w:val="sk-SK" w:eastAsia="zh-TW"/>
        </w:rPr>
        <w:t>ý</w:t>
      </w:r>
      <w:r w:rsidRPr="0018228B">
        <w:rPr>
          <w:snapToGrid/>
          <w:szCs w:val="22"/>
          <w:lang w:val="sk-SK" w:eastAsia="zh-TW"/>
        </w:rPr>
        <w:t>ch 22 pacientov s invaz</w:t>
      </w:r>
      <w:r w:rsidRPr="0018228B">
        <w:rPr>
          <w:rFonts w:hint="eastAsia"/>
          <w:snapToGrid/>
          <w:szCs w:val="22"/>
          <w:lang w:val="sk-SK" w:eastAsia="zh-TW"/>
        </w:rPr>
        <w:t>í</w:t>
      </w:r>
      <w:r w:rsidRPr="0018228B">
        <w:rPr>
          <w:snapToGrid/>
          <w:szCs w:val="22"/>
          <w:lang w:val="sk-SK" w:eastAsia="zh-TW"/>
        </w:rPr>
        <w:t>vnou kandid</w:t>
      </w:r>
      <w:r w:rsidRPr="0018228B">
        <w:rPr>
          <w:rFonts w:hint="eastAsia"/>
          <w:snapToGrid/>
          <w:szCs w:val="22"/>
          <w:lang w:val="sk-SK" w:eastAsia="zh-TW"/>
        </w:rPr>
        <w:t>ó</w:t>
      </w:r>
      <w:r w:rsidRPr="0018228B">
        <w:rPr>
          <w:snapToGrid/>
          <w:szCs w:val="22"/>
          <w:lang w:val="sk-SK" w:eastAsia="zh-TW"/>
        </w:rPr>
        <w:t>zou vr</w:t>
      </w:r>
      <w:r w:rsidRPr="0018228B">
        <w:rPr>
          <w:rFonts w:hint="eastAsia"/>
          <w:snapToGrid/>
          <w:szCs w:val="22"/>
          <w:lang w:val="sk-SK" w:eastAsia="zh-TW"/>
        </w:rPr>
        <w:t>á</w:t>
      </w:r>
      <w:r w:rsidRPr="0018228B">
        <w:rPr>
          <w:snapToGrid/>
          <w:szCs w:val="22"/>
          <w:lang w:val="sk-SK" w:eastAsia="zh-TW"/>
        </w:rPr>
        <w:t>tane kandid</w:t>
      </w:r>
      <w:r w:rsidRPr="0018228B">
        <w:rPr>
          <w:rFonts w:hint="eastAsia"/>
          <w:snapToGrid/>
          <w:szCs w:val="22"/>
          <w:lang w:val="sk-SK" w:eastAsia="zh-TW"/>
        </w:rPr>
        <w:t>é</w:t>
      </w:r>
      <w:r w:rsidRPr="0018228B">
        <w:rPr>
          <w:snapToGrid/>
          <w:szCs w:val="22"/>
          <w:lang w:val="sk-SK" w:eastAsia="zh-TW"/>
        </w:rPr>
        <w:t>mie (ICC, invasive candidiasis including candidaemia) a ezofage</w:t>
      </w:r>
      <w:r w:rsidRPr="0018228B">
        <w:rPr>
          <w:rFonts w:hint="eastAsia"/>
          <w:snapToGrid/>
          <w:szCs w:val="22"/>
          <w:lang w:val="sk-SK" w:eastAsia="zh-TW"/>
        </w:rPr>
        <w:t>á</w:t>
      </w:r>
      <w:r w:rsidRPr="0018228B">
        <w:rPr>
          <w:snapToGrid/>
          <w:szCs w:val="22"/>
          <w:lang w:val="sk-SK" w:eastAsia="zh-TW"/>
        </w:rPr>
        <w:t>lnou kandid</w:t>
      </w:r>
      <w:r w:rsidRPr="0018228B">
        <w:rPr>
          <w:rFonts w:hint="eastAsia"/>
          <w:snapToGrid/>
          <w:szCs w:val="22"/>
          <w:lang w:val="sk-SK" w:eastAsia="zh-TW"/>
        </w:rPr>
        <w:t>ó</w:t>
      </w:r>
      <w:r w:rsidRPr="0018228B">
        <w:rPr>
          <w:snapToGrid/>
          <w:szCs w:val="22"/>
          <w:lang w:val="sk-SK" w:eastAsia="zh-TW"/>
        </w:rPr>
        <w:t>zou (EC, esophageal candidiasis) vy</w:t>
      </w:r>
      <w:r w:rsidRPr="0018228B">
        <w:rPr>
          <w:rFonts w:hint="eastAsia"/>
          <w:snapToGrid/>
          <w:szCs w:val="22"/>
          <w:lang w:val="sk-SK" w:eastAsia="zh-TW"/>
        </w:rPr>
        <w:t>ž</w:t>
      </w:r>
      <w:r w:rsidRPr="0018228B">
        <w:rPr>
          <w:snapToGrid/>
          <w:szCs w:val="22"/>
          <w:lang w:val="sk-SK" w:eastAsia="zh-TW"/>
        </w:rPr>
        <w:t>aduj</w:t>
      </w:r>
      <w:r w:rsidRPr="0018228B">
        <w:rPr>
          <w:rFonts w:hint="eastAsia"/>
          <w:snapToGrid/>
          <w:szCs w:val="22"/>
          <w:lang w:val="sk-SK" w:eastAsia="zh-TW"/>
        </w:rPr>
        <w:t>ú</w:t>
      </w:r>
      <w:r w:rsidRPr="0018228B">
        <w:rPr>
          <w:snapToGrid/>
          <w:szCs w:val="22"/>
          <w:lang w:val="sk-SK" w:eastAsia="zh-TW"/>
        </w:rPr>
        <w:t>cich bu</w:t>
      </w:r>
      <w:r w:rsidRPr="0018228B">
        <w:rPr>
          <w:rFonts w:hint="eastAsia"/>
          <w:snapToGrid/>
          <w:szCs w:val="22"/>
          <w:lang w:val="sk-SK" w:eastAsia="zh-TW"/>
        </w:rPr>
        <w:t>ď</w:t>
      </w:r>
      <w:r w:rsidRPr="0018228B">
        <w:rPr>
          <w:snapToGrid/>
          <w:szCs w:val="22"/>
          <w:lang w:val="sk-SK" w:eastAsia="zh-TW"/>
        </w:rPr>
        <w:t xml:space="preserve"> prim</w:t>
      </w:r>
      <w:r w:rsidRPr="0018228B">
        <w:rPr>
          <w:rFonts w:hint="eastAsia"/>
          <w:snapToGrid/>
          <w:szCs w:val="22"/>
          <w:lang w:val="sk-SK" w:eastAsia="zh-TW"/>
        </w:rPr>
        <w:t>á</w:t>
      </w:r>
      <w:r w:rsidRPr="0018228B">
        <w:rPr>
          <w:snapToGrid/>
          <w:szCs w:val="22"/>
          <w:lang w:val="sk-SK" w:eastAsia="zh-TW"/>
        </w:rPr>
        <w:t>rnu alebo z</w:t>
      </w:r>
      <w:r w:rsidRPr="0018228B">
        <w:rPr>
          <w:rFonts w:hint="eastAsia"/>
          <w:snapToGrid/>
          <w:szCs w:val="22"/>
          <w:lang w:val="sk-SK" w:eastAsia="zh-TW"/>
        </w:rPr>
        <w:t>á</w:t>
      </w:r>
      <w:r w:rsidRPr="0018228B">
        <w:rPr>
          <w:snapToGrid/>
          <w:szCs w:val="22"/>
          <w:lang w:val="sk-SK" w:eastAsia="zh-TW"/>
        </w:rPr>
        <w:t>chrann</w:t>
      </w:r>
      <w:r w:rsidRPr="0018228B">
        <w:rPr>
          <w:rFonts w:hint="eastAsia"/>
          <w:snapToGrid/>
          <w:szCs w:val="22"/>
          <w:lang w:val="sk-SK" w:eastAsia="zh-TW"/>
        </w:rPr>
        <w:t>ú</w:t>
      </w:r>
      <w:r w:rsidRPr="0018228B">
        <w:rPr>
          <w:snapToGrid/>
          <w:szCs w:val="22"/>
          <w:lang w:val="sk-SK" w:eastAsia="zh-TW"/>
        </w:rPr>
        <w:t xml:space="preserve"> lie</w:t>
      </w:r>
      <w:r w:rsidRPr="0018228B">
        <w:rPr>
          <w:rFonts w:hint="eastAsia"/>
          <w:snapToGrid/>
          <w:szCs w:val="22"/>
          <w:lang w:val="sk-SK" w:eastAsia="zh-TW"/>
        </w:rPr>
        <w:t>č</w:t>
      </w:r>
      <w:r w:rsidRPr="0018228B">
        <w:rPr>
          <w:snapToGrid/>
          <w:szCs w:val="22"/>
          <w:lang w:val="sk-SK" w:eastAsia="zh-TW"/>
        </w:rPr>
        <w:t>bu, z ktor</w:t>
      </w:r>
      <w:r w:rsidRPr="0018228B">
        <w:rPr>
          <w:rFonts w:hint="eastAsia"/>
          <w:snapToGrid/>
          <w:szCs w:val="22"/>
          <w:lang w:val="sk-SK" w:eastAsia="zh-TW"/>
        </w:rPr>
        <w:t>ý</w:t>
      </w:r>
      <w:r w:rsidRPr="0018228B">
        <w:rPr>
          <w:snapToGrid/>
          <w:szCs w:val="22"/>
          <w:lang w:val="sk-SK" w:eastAsia="zh-TW"/>
        </w:rPr>
        <w:t>ch 17 bolo zahrnut</w:t>
      </w:r>
      <w:r w:rsidRPr="0018228B">
        <w:rPr>
          <w:rFonts w:hint="eastAsia"/>
          <w:snapToGrid/>
          <w:szCs w:val="22"/>
          <w:lang w:val="sk-SK" w:eastAsia="zh-TW"/>
        </w:rPr>
        <w:t>ý</w:t>
      </w:r>
      <w:r w:rsidRPr="0018228B">
        <w:rPr>
          <w:snapToGrid/>
          <w:szCs w:val="22"/>
          <w:lang w:val="sk-SK" w:eastAsia="zh-TW"/>
        </w:rPr>
        <w:t>ch do MITT anal</w:t>
      </w:r>
      <w:r w:rsidRPr="0018228B">
        <w:rPr>
          <w:rFonts w:hint="eastAsia"/>
          <w:snapToGrid/>
          <w:szCs w:val="22"/>
          <w:lang w:val="sk-SK" w:eastAsia="zh-TW"/>
        </w:rPr>
        <w:t>ý</w:t>
      </w:r>
      <w:r w:rsidRPr="0018228B">
        <w:rPr>
          <w:snapToGrid/>
          <w:szCs w:val="22"/>
          <w:lang w:val="sk-SK" w:eastAsia="zh-TW"/>
        </w:rPr>
        <w:t xml:space="preserve">z </w:t>
      </w:r>
      <w:r w:rsidRPr="0018228B">
        <w:rPr>
          <w:rFonts w:hint="eastAsia"/>
          <w:snapToGrid/>
          <w:szCs w:val="22"/>
          <w:lang w:val="sk-SK" w:eastAsia="zh-TW"/>
        </w:rPr>
        <w:t>úč</w:t>
      </w:r>
      <w:r w:rsidRPr="0018228B">
        <w:rPr>
          <w:snapToGrid/>
          <w:szCs w:val="22"/>
          <w:lang w:val="sk-SK" w:eastAsia="zh-TW"/>
        </w:rPr>
        <w:t>innosti. U pacientov s IA bol celkov</w:t>
      </w:r>
      <w:r w:rsidRPr="0018228B">
        <w:rPr>
          <w:rFonts w:hint="eastAsia"/>
          <w:snapToGrid/>
          <w:szCs w:val="22"/>
          <w:lang w:val="sk-SK" w:eastAsia="zh-TW"/>
        </w:rPr>
        <w:t>ý</w:t>
      </w:r>
      <w:r w:rsidRPr="0018228B">
        <w:rPr>
          <w:snapToGrid/>
          <w:szCs w:val="22"/>
          <w:lang w:val="sk-SK" w:eastAsia="zh-TW"/>
        </w:rPr>
        <w:t xml:space="preserve"> v</w:t>
      </w:r>
      <w:r w:rsidRPr="0018228B">
        <w:rPr>
          <w:rFonts w:hint="eastAsia"/>
          <w:snapToGrid/>
          <w:szCs w:val="22"/>
          <w:lang w:val="sk-SK" w:eastAsia="zh-TW"/>
        </w:rPr>
        <w:t>ý</w:t>
      </w:r>
      <w:r w:rsidRPr="0018228B">
        <w:rPr>
          <w:snapToGrid/>
          <w:szCs w:val="22"/>
          <w:lang w:val="sk-SK" w:eastAsia="zh-TW"/>
        </w:rPr>
        <w:t>skyt glob</w:t>
      </w:r>
      <w:r w:rsidRPr="0018228B">
        <w:rPr>
          <w:rFonts w:hint="eastAsia"/>
          <w:snapToGrid/>
          <w:szCs w:val="22"/>
          <w:lang w:val="sk-SK" w:eastAsia="zh-TW"/>
        </w:rPr>
        <w:t>á</w:t>
      </w:r>
      <w:r w:rsidRPr="0018228B">
        <w:rPr>
          <w:snapToGrid/>
          <w:szCs w:val="22"/>
          <w:lang w:val="sk-SK" w:eastAsia="zh-TW"/>
        </w:rPr>
        <w:t>lnej odpovede v 6. t</w:t>
      </w:r>
      <w:r w:rsidRPr="0018228B">
        <w:rPr>
          <w:rFonts w:hint="eastAsia"/>
          <w:snapToGrid/>
          <w:szCs w:val="22"/>
          <w:lang w:val="sk-SK" w:eastAsia="zh-TW"/>
        </w:rPr>
        <w:t>ýž</w:t>
      </w:r>
      <w:r w:rsidR="00F811B4">
        <w:rPr>
          <w:snapToGrid/>
          <w:szCs w:val="22"/>
          <w:lang w:val="sk-SK" w:eastAsia="zh-TW"/>
        </w:rPr>
        <w:t>dni 64,3 </w:t>
      </w:r>
      <w:r w:rsidRPr="0018228B">
        <w:rPr>
          <w:snapToGrid/>
          <w:szCs w:val="22"/>
          <w:lang w:val="sk-SK" w:eastAsia="zh-TW"/>
        </w:rPr>
        <w:t>% (9/14), v</w:t>
      </w:r>
      <w:r w:rsidRPr="0018228B">
        <w:rPr>
          <w:rFonts w:hint="eastAsia"/>
          <w:snapToGrid/>
          <w:szCs w:val="22"/>
          <w:lang w:val="sk-SK" w:eastAsia="zh-TW"/>
        </w:rPr>
        <w:t>ý</w:t>
      </w:r>
      <w:r w:rsidRPr="0018228B">
        <w:rPr>
          <w:snapToGrid/>
          <w:szCs w:val="22"/>
          <w:lang w:val="sk-SK" w:eastAsia="zh-TW"/>
        </w:rPr>
        <w:t>skyt glob</w:t>
      </w:r>
      <w:r w:rsidRPr="0018228B">
        <w:rPr>
          <w:rFonts w:hint="eastAsia"/>
          <w:snapToGrid/>
          <w:szCs w:val="22"/>
          <w:lang w:val="sk-SK" w:eastAsia="zh-TW"/>
        </w:rPr>
        <w:t>á</w:t>
      </w:r>
      <w:r w:rsidRPr="0018228B">
        <w:rPr>
          <w:snapToGrid/>
          <w:szCs w:val="22"/>
          <w:lang w:val="sk-SK" w:eastAsia="zh-TW"/>
        </w:rPr>
        <w:t>lnej odpovede bol 40</w:t>
      </w:r>
      <w:r w:rsidR="00F811B4">
        <w:rPr>
          <w:snapToGrid/>
          <w:szCs w:val="22"/>
          <w:lang w:val="sk-SK" w:eastAsia="zh-TW"/>
        </w:rPr>
        <w:t> </w:t>
      </w:r>
      <w:r w:rsidRPr="0018228B">
        <w:rPr>
          <w:snapToGrid/>
          <w:szCs w:val="22"/>
          <w:lang w:val="sk-SK" w:eastAsia="zh-TW"/>
        </w:rPr>
        <w:t>% (2/5) u pacientov vo veku 2 a</w:t>
      </w:r>
      <w:r w:rsidRPr="0018228B">
        <w:rPr>
          <w:rFonts w:hint="eastAsia"/>
          <w:snapToGrid/>
          <w:szCs w:val="22"/>
          <w:lang w:val="sk-SK" w:eastAsia="zh-TW"/>
        </w:rPr>
        <w:t>ž</w:t>
      </w:r>
      <w:r w:rsidRPr="0018228B">
        <w:rPr>
          <w:snapToGrid/>
          <w:szCs w:val="22"/>
          <w:lang w:val="sk-SK" w:eastAsia="zh-TW"/>
        </w:rPr>
        <w:t xml:space="preserve"> &lt; 12 rokov a 77,8</w:t>
      </w:r>
      <w:r w:rsidR="00F811B4">
        <w:rPr>
          <w:snapToGrid/>
          <w:szCs w:val="22"/>
          <w:lang w:val="sk-SK" w:eastAsia="zh-TW"/>
        </w:rPr>
        <w:t> </w:t>
      </w:r>
      <w:r w:rsidRPr="0018228B">
        <w:rPr>
          <w:snapToGrid/>
          <w:szCs w:val="22"/>
          <w:lang w:val="sk-SK" w:eastAsia="zh-TW"/>
        </w:rPr>
        <w:t>% (7/9) u pacientov vo veku 12 a</w:t>
      </w:r>
      <w:r w:rsidRPr="0018228B">
        <w:rPr>
          <w:rFonts w:hint="eastAsia"/>
          <w:snapToGrid/>
          <w:szCs w:val="22"/>
          <w:lang w:val="sk-SK" w:eastAsia="zh-TW"/>
        </w:rPr>
        <w:t>ž</w:t>
      </w:r>
      <w:r w:rsidRPr="0018228B">
        <w:rPr>
          <w:snapToGrid/>
          <w:szCs w:val="22"/>
          <w:lang w:val="sk-SK" w:eastAsia="zh-TW"/>
        </w:rPr>
        <w:t xml:space="preserve"> &lt; 18 rokov. V</w:t>
      </w:r>
      <w:r w:rsidRPr="0018228B">
        <w:rPr>
          <w:rFonts w:hint="eastAsia"/>
          <w:snapToGrid/>
          <w:szCs w:val="22"/>
          <w:lang w:val="sk-SK" w:eastAsia="zh-TW"/>
        </w:rPr>
        <w:t>ý</w:t>
      </w:r>
      <w:r w:rsidRPr="0018228B">
        <w:rPr>
          <w:snapToGrid/>
          <w:szCs w:val="22"/>
          <w:lang w:val="sk-SK" w:eastAsia="zh-TW"/>
        </w:rPr>
        <w:t>skyt glob</w:t>
      </w:r>
      <w:r w:rsidRPr="0018228B">
        <w:rPr>
          <w:rFonts w:hint="eastAsia"/>
          <w:snapToGrid/>
          <w:szCs w:val="22"/>
          <w:lang w:val="sk-SK" w:eastAsia="zh-TW"/>
        </w:rPr>
        <w:t>á</w:t>
      </w:r>
      <w:r w:rsidR="00F811B4">
        <w:rPr>
          <w:snapToGrid/>
          <w:szCs w:val="22"/>
          <w:lang w:val="sk-SK" w:eastAsia="zh-TW"/>
        </w:rPr>
        <w:t>lnej odpovede bol 85,7 </w:t>
      </w:r>
      <w:r w:rsidRPr="0018228B">
        <w:rPr>
          <w:snapToGrid/>
          <w:szCs w:val="22"/>
          <w:lang w:val="sk-SK" w:eastAsia="zh-TW"/>
        </w:rPr>
        <w:t>% (6/7) v bode EOT, t.j. v bode ukon</w:t>
      </w:r>
      <w:r w:rsidRPr="0018228B">
        <w:rPr>
          <w:rFonts w:hint="eastAsia"/>
          <w:snapToGrid/>
          <w:szCs w:val="22"/>
          <w:lang w:val="sk-SK" w:eastAsia="zh-TW"/>
        </w:rPr>
        <w:t>č</w:t>
      </w:r>
      <w:r w:rsidRPr="0018228B">
        <w:rPr>
          <w:snapToGrid/>
          <w:szCs w:val="22"/>
          <w:lang w:val="sk-SK" w:eastAsia="zh-TW"/>
        </w:rPr>
        <w:t>enia lie</w:t>
      </w:r>
      <w:r w:rsidRPr="0018228B">
        <w:rPr>
          <w:rFonts w:hint="eastAsia"/>
          <w:snapToGrid/>
          <w:szCs w:val="22"/>
          <w:lang w:val="sk-SK" w:eastAsia="zh-TW"/>
        </w:rPr>
        <w:t>č</w:t>
      </w:r>
      <w:r w:rsidRPr="0018228B">
        <w:rPr>
          <w:snapToGrid/>
          <w:szCs w:val="22"/>
          <w:lang w:val="sk-SK" w:eastAsia="zh-TW"/>
        </w:rPr>
        <w:t xml:space="preserve">by (EOT, end of </w:t>
      </w:r>
      <w:r w:rsidR="00F811B4">
        <w:rPr>
          <w:snapToGrid/>
          <w:szCs w:val="22"/>
          <w:lang w:val="sk-SK" w:eastAsia="zh-TW"/>
        </w:rPr>
        <w:t>therapy) u pacientov s ICC a 70 </w:t>
      </w:r>
      <w:r w:rsidRPr="0018228B">
        <w:rPr>
          <w:snapToGrid/>
          <w:szCs w:val="22"/>
          <w:lang w:val="sk-SK" w:eastAsia="zh-TW"/>
        </w:rPr>
        <w:t>% (7/10) v bode EOT u pacientov s EC. Celkov</w:t>
      </w:r>
      <w:r w:rsidRPr="0018228B">
        <w:rPr>
          <w:rFonts w:hint="eastAsia"/>
          <w:snapToGrid/>
          <w:szCs w:val="22"/>
          <w:lang w:val="sk-SK" w:eastAsia="zh-TW"/>
        </w:rPr>
        <w:t>ý</w:t>
      </w:r>
      <w:r w:rsidRPr="0018228B">
        <w:rPr>
          <w:snapToGrid/>
          <w:szCs w:val="22"/>
          <w:lang w:val="sk-SK" w:eastAsia="zh-TW"/>
        </w:rPr>
        <w:t xml:space="preserve"> v</w:t>
      </w:r>
      <w:r w:rsidRPr="0018228B">
        <w:rPr>
          <w:rFonts w:hint="eastAsia"/>
          <w:snapToGrid/>
          <w:szCs w:val="22"/>
          <w:lang w:val="sk-SK" w:eastAsia="zh-TW"/>
        </w:rPr>
        <w:t>ý</w:t>
      </w:r>
      <w:r w:rsidRPr="0018228B">
        <w:rPr>
          <w:snapToGrid/>
          <w:szCs w:val="22"/>
          <w:lang w:val="sk-SK" w:eastAsia="zh-TW"/>
        </w:rPr>
        <w:t>skyt odpovede (u pacientov s ICC aj EC) bol 88,9</w:t>
      </w:r>
      <w:r w:rsidR="00F811B4">
        <w:rPr>
          <w:snapToGrid/>
          <w:szCs w:val="22"/>
          <w:lang w:val="sk-SK" w:eastAsia="zh-TW"/>
        </w:rPr>
        <w:t> </w:t>
      </w:r>
      <w:r w:rsidRPr="0018228B">
        <w:rPr>
          <w:snapToGrid/>
          <w:szCs w:val="22"/>
          <w:lang w:val="sk-SK" w:eastAsia="zh-TW"/>
        </w:rPr>
        <w:t>% (8/9) u pacientov vo veku 2 a</w:t>
      </w:r>
      <w:r w:rsidRPr="0018228B">
        <w:rPr>
          <w:rFonts w:hint="eastAsia"/>
          <w:snapToGrid/>
          <w:szCs w:val="22"/>
          <w:lang w:val="sk-SK" w:eastAsia="zh-TW"/>
        </w:rPr>
        <w:t>ž</w:t>
      </w:r>
      <w:r w:rsidR="00F811B4">
        <w:rPr>
          <w:snapToGrid/>
          <w:szCs w:val="22"/>
          <w:lang w:val="sk-SK" w:eastAsia="zh-TW"/>
        </w:rPr>
        <w:t xml:space="preserve"> &lt; 12 rokov a 62,5 </w:t>
      </w:r>
      <w:r w:rsidRPr="0018228B">
        <w:rPr>
          <w:snapToGrid/>
          <w:szCs w:val="22"/>
          <w:lang w:val="sk-SK" w:eastAsia="zh-TW"/>
        </w:rPr>
        <w:t>% (5/8) u pacientov vo veku 12 a</w:t>
      </w:r>
      <w:r w:rsidRPr="0018228B">
        <w:rPr>
          <w:rFonts w:hint="eastAsia"/>
          <w:snapToGrid/>
          <w:szCs w:val="22"/>
          <w:lang w:val="sk-SK" w:eastAsia="zh-TW"/>
        </w:rPr>
        <w:t>ž</w:t>
      </w:r>
      <w:r w:rsidRPr="0018228B">
        <w:rPr>
          <w:snapToGrid/>
          <w:szCs w:val="22"/>
          <w:lang w:val="sk-SK" w:eastAsia="zh-TW"/>
        </w:rPr>
        <w:t xml:space="preserve"> &lt; 18 rokov.</w:t>
      </w:r>
    </w:p>
    <w:p w14:paraId="0DC43629" w14:textId="77777777" w:rsidR="0018228B" w:rsidRPr="00E70A81" w:rsidRDefault="0018228B" w:rsidP="00913BD0">
      <w:pPr>
        <w:tabs>
          <w:tab w:val="clear" w:pos="567"/>
        </w:tabs>
        <w:autoSpaceDE w:val="0"/>
        <w:autoSpaceDN w:val="0"/>
        <w:adjustRightInd w:val="0"/>
        <w:spacing w:line="240" w:lineRule="auto"/>
        <w:rPr>
          <w:snapToGrid/>
          <w:szCs w:val="22"/>
          <w:lang w:val="sk-SK" w:eastAsia="zh-TW"/>
        </w:rPr>
      </w:pPr>
    </w:p>
    <w:p w14:paraId="3B5E7E2A" w14:textId="77777777" w:rsidR="002821C9" w:rsidRPr="00E70A81" w:rsidRDefault="002821C9" w:rsidP="00913BD0">
      <w:pPr>
        <w:tabs>
          <w:tab w:val="clear" w:pos="567"/>
        </w:tabs>
        <w:autoSpaceDE w:val="0"/>
        <w:autoSpaceDN w:val="0"/>
        <w:adjustRightInd w:val="0"/>
        <w:spacing w:line="240" w:lineRule="auto"/>
        <w:rPr>
          <w:snapToGrid/>
          <w:szCs w:val="22"/>
          <w:lang w:val="sk-SK" w:eastAsia="zh-TW"/>
        </w:rPr>
      </w:pPr>
      <w:r w:rsidRPr="00E70A81">
        <w:rPr>
          <w:snapToGrid/>
          <w:szCs w:val="22"/>
          <w:u w:val="single"/>
          <w:lang w:val="sk-SK" w:eastAsia="zh-TW"/>
        </w:rPr>
        <w:t>Klinické štúdie zamerané na skúmanie QT</w:t>
      </w:r>
      <w:r w:rsidR="008B5D78">
        <w:rPr>
          <w:snapToGrid/>
          <w:szCs w:val="22"/>
          <w:u w:val="single"/>
          <w:lang w:val="sk-SK" w:eastAsia="zh-TW"/>
        </w:rPr>
        <w:t>c</w:t>
      </w:r>
      <w:r w:rsidRPr="00E70A81">
        <w:rPr>
          <w:snapToGrid/>
          <w:szCs w:val="22"/>
          <w:u w:val="single"/>
          <w:lang w:val="sk-SK" w:eastAsia="zh-TW"/>
        </w:rPr>
        <w:t xml:space="preserve"> interval</w:t>
      </w:r>
      <w:r w:rsidR="00062FA3">
        <w:rPr>
          <w:snapToGrid/>
          <w:szCs w:val="22"/>
          <w:u w:val="single"/>
          <w:lang w:val="sk-SK" w:eastAsia="zh-TW"/>
        </w:rPr>
        <w:t>u</w:t>
      </w:r>
    </w:p>
    <w:p w14:paraId="331ADEBC" w14:textId="77777777" w:rsidR="002821C9" w:rsidRPr="00E70A81" w:rsidRDefault="002821C9" w:rsidP="002821C9">
      <w:pPr>
        <w:tabs>
          <w:tab w:val="clear" w:pos="567"/>
        </w:tabs>
        <w:autoSpaceDE w:val="0"/>
        <w:autoSpaceDN w:val="0"/>
        <w:adjustRightInd w:val="0"/>
        <w:spacing w:line="240" w:lineRule="auto"/>
        <w:rPr>
          <w:szCs w:val="24"/>
          <w:lang w:val="sk-SK"/>
        </w:rPr>
      </w:pPr>
      <w:r w:rsidRPr="00E70A81">
        <w:rPr>
          <w:snapToGrid/>
          <w:szCs w:val="22"/>
          <w:lang w:val="sk-SK" w:eastAsia="zh-TW"/>
        </w:rPr>
        <w:t>Placebom kontrolovaná, randomizovaná, jednodávková, skrížená štúdia zameraná na vyhodnotenie vplyvu na QT</w:t>
      </w:r>
      <w:r w:rsidR="008B5D78">
        <w:rPr>
          <w:snapToGrid/>
          <w:szCs w:val="22"/>
          <w:lang w:val="sk-SK" w:eastAsia="zh-TW"/>
        </w:rPr>
        <w:t>c</w:t>
      </w:r>
      <w:r w:rsidRPr="00E70A81">
        <w:rPr>
          <w:snapToGrid/>
          <w:szCs w:val="22"/>
          <w:lang w:val="sk-SK" w:eastAsia="zh-TW"/>
        </w:rPr>
        <w:t xml:space="preserve"> interval u zdravých dobrovoľníkov bola vykonaná s tromi perorálnymi dávkam  vorikonazolu a jednou dávkou ketokonazolu. Jednotlivé priemerné maximálne predĺženia QTc v porovnaní s placebom oproti východiskovým hodnotám po 800 mg, 1200 mg a 1600 mg vorikonazolu boli 5,1 ms, 4,8 ms a 8,2 ms a 7,0 ms v prípade 800 mg ketokonazolu. U žiadneho zo skúšaných subjektov v žiadnej skupine neprišlo k predĺženiu QTc intervalu o ≥ 60 ms voči východiskovej hodnote. U žiadneho zo skúšaných subjektov nebol zaznamenaný interval presahujúci potenciálne klinicky významnú hranicu 500 ms.</w:t>
      </w:r>
    </w:p>
    <w:p w14:paraId="28DFA518" w14:textId="77777777" w:rsidR="00031954" w:rsidRPr="00E70A81" w:rsidRDefault="00031954" w:rsidP="0055055D">
      <w:pPr>
        <w:tabs>
          <w:tab w:val="clear" w:pos="567"/>
        </w:tabs>
        <w:autoSpaceDE w:val="0"/>
        <w:autoSpaceDN w:val="0"/>
        <w:adjustRightInd w:val="0"/>
        <w:spacing w:line="240" w:lineRule="auto"/>
        <w:rPr>
          <w:snapToGrid/>
          <w:szCs w:val="22"/>
          <w:lang w:val="sk-SK" w:eastAsia="zh-TW"/>
        </w:rPr>
      </w:pPr>
    </w:p>
    <w:p w14:paraId="26CD588C" w14:textId="77777777" w:rsidR="00031954" w:rsidRPr="00E70A81" w:rsidRDefault="00031954" w:rsidP="0055055D">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t>5.2</w:t>
      </w:r>
      <w:r w:rsidRPr="00E70A81">
        <w:rPr>
          <w:b/>
          <w:snapToGrid/>
          <w:szCs w:val="22"/>
          <w:lang w:val="sk-SK" w:eastAsia="zh-TW"/>
        </w:rPr>
        <w:tab/>
        <w:t>Farmakokinetické vlastnosti</w:t>
      </w:r>
    </w:p>
    <w:p w14:paraId="2ECAA9A2" w14:textId="77777777" w:rsidR="00031954" w:rsidRPr="00E70A81" w:rsidRDefault="00031954" w:rsidP="0055055D">
      <w:pPr>
        <w:tabs>
          <w:tab w:val="clear" w:pos="567"/>
        </w:tabs>
        <w:autoSpaceDE w:val="0"/>
        <w:autoSpaceDN w:val="0"/>
        <w:adjustRightInd w:val="0"/>
        <w:spacing w:line="240" w:lineRule="auto"/>
        <w:rPr>
          <w:snapToGrid/>
          <w:szCs w:val="22"/>
          <w:lang w:val="sk-SK" w:eastAsia="zh-TW"/>
        </w:rPr>
      </w:pPr>
    </w:p>
    <w:p w14:paraId="2FDA7D3A" w14:textId="77777777" w:rsidR="007240ED" w:rsidRPr="00E70A81" w:rsidRDefault="007240ED" w:rsidP="0055055D">
      <w:pPr>
        <w:tabs>
          <w:tab w:val="clear" w:pos="567"/>
        </w:tabs>
        <w:autoSpaceDE w:val="0"/>
        <w:autoSpaceDN w:val="0"/>
        <w:adjustRightInd w:val="0"/>
        <w:spacing w:line="240" w:lineRule="auto"/>
        <w:rPr>
          <w:snapToGrid/>
          <w:szCs w:val="22"/>
          <w:u w:val="single"/>
          <w:lang w:val="sk-SK" w:eastAsia="zh-TW"/>
        </w:rPr>
      </w:pPr>
      <w:r w:rsidRPr="00E70A81">
        <w:rPr>
          <w:snapToGrid/>
          <w:szCs w:val="22"/>
          <w:u w:val="single"/>
          <w:lang w:val="sk-SK" w:eastAsia="zh-TW"/>
        </w:rPr>
        <w:t>Všeobecná farmakokinetická charakteristika</w:t>
      </w:r>
    </w:p>
    <w:p w14:paraId="6C02D796" w14:textId="77777777" w:rsidR="007240ED" w:rsidRPr="00E70A81" w:rsidRDefault="007240ED" w:rsidP="007240ED">
      <w:pPr>
        <w:tabs>
          <w:tab w:val="clear" w:pos="567"/>
        </w:tabs>
        <w:autoSpaceDE w:val="0"/>
        <w:autoSpaceDN w:val="0"/>
        <w:adjustRightInd w:val="0"/>
        <w:spacing w:line="225" w:lineRule="exact"/>
        <w:ind w:left="40" w:right="-20"/>
        <w:rPr>
          <w:snapToGrid/>
          <w:szCs w:val="22"/>
          <w:lang w:val="sk-SK"/>
        </w:rPr>
      </w:pPr>
      <w:r w:rsidRPr="00E70A81">
        <w:rPr>
          <w:snapToGrid/>
          <w:szCs w:val="22"/>
          <w:lang w:val="sk-SK"/>
        </w:rPr>
        <w:lastRenderedPageBreak/>
        <w:t>Far</w:t>
      </w:r>
      <w:r w:rsidRPr="00E70A81">
        <w:rPr>
          <w:snapToGrid/>
          <w:spacing w:val="-4"/>
          <w:szCs w:val="22"/>
          <w:lang w:val="sk-SK"/>
        </w:rPr>
        <w:t>m</w:t>
      </w:r>
      <w:r w:rsidRPr="00E70A81">
        <w:rPr>
          <w:snapToGrid/>
          <w:szCs w:val="22"/>
          <w:lang w:val="sk-SK"/>
        </w:rPr>
        <w:t>a</w:t>
      </w:r>
      <w:r w:rsidRPr="00E70A81">
        <w:rPr>
          <w:snapToGrid/>
          <w:spacing w:val="-2"/>
          <w:szCs w:val="22"/>
          <w:lang w:val="sk-SK"/>
        </w:rPr>
        <w:t>k</w:t>
      </w:r>
      <w:r w:rsidRPr="00E70A81">
        <w:rPr>
          <w:snapToGrid/>
          <w:spacing w:val="2"/>
          <w:szCs w:val="22"/>
          <w:lang w:val="sk-SK"/>
        </w:rPr>
        <w:t>o</w:t>
      </w:r>
      <w:r w:rsidRPr="00E70A81">
        <w:rPr>
          <w:snapToGrid/>
          <w:spacing w:val="-2"/>
          <w:szCs w:val="22"/>
          <w:lang w:val="sk-SK"/>
        </w:rPr>
        <w:t>k</w:t>
      </w:r>
      <w:r w:rsidRPr="00E70A81">
        <w:rPr>
          <w:snapToGrid/>
          <w:szCs w:val="22"/>
          <w:lang w:val="sk-SK"/>
        </w:rPr>
        <w:t>ineti</w:t>
      </w:r>
      <w:r w:rsidRPr="00E70A81">
        <w:rPr>
          <w:snapToGrid/>
          <w:spacing w:val="-2"/>
          <w:szCs w:val="22"/>
          <w:lang w:val="sk-SK"/>
        </w:rPr>
        <w:t>k</w:t>
      </w:r>
      <w:r w:rsidRPr="00E70A81">
        <w:rPr>
          <w:snapToGrid/>
          <w:szCs w:val="22"/>
          <w:lang w:val="sk-SK"/>
        </w:rPr>
        <w:t>a</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ori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olu</w:t>
      </w:r>
      <w:r w:rsidRPr="00E70A81">
        <w:rPr>
          <w:snapToGrid/>
          <w:spacing w:val="1"/>
          <w:szCs w:val="22"/>
          <w:lang w:val="sk-SK"/>
        </w:rPr>
        <w:t xml:space="preserve"> </w:t>
      </w:r>
      <w:r w:rsidRPr="00E70A81">
        <w:rPr>
          <w:snapToGrid/>
          <w:szCs w:val="22"/>
          <w:lang w:val="sk-SK"/>
        </w:rPr>
        <w:t>b</w:t>
      </w:r>
      <w:r w:rsidRPr="00E70A81">
        <w:rPr>
          <w:snapToGrid/>
          <w:spacing w:val="-2"/>
          <w:szCs w:val="22"/>
          <w:lang w:val="sk-SK"/>
        </w:rPr>
        <w:t>o</w:t>
      </w:r>
      <w:r w:rsidRPr="00E70A81">
        <w:rPr>
          <w:snapToGrid/>
          <w:szCs w:val="22"/>
          <w:lang w:val="sk-SK"/>
        </w:rPr>
        <w:t>la</w:t>
      </w:r>
      <w:r w:rsidRPr="00E70A81">
        <w:rPr>
          <w:snapToGrid/>
          <w:spacing w:val="-2"/>
          <w:szCs w:val="22"/>
          <w:lang w:val="sk-SK"/>
        </w:rPr>
        <w:t xml:space="preserve"> </w:t>
      </w:r>
      <w:r w:rsidRPr="00E70A81">
        <w:rPr>
          <w:snapToGrid/>
          <w:szCs w:val="22"/>
          <w:lang w:val="sk-SK"/>
        </w:rPr>
        <w:t>st</w:t>
      </w:r>
      <w:r w:rsidRPr="00E70A81">
        <w:rPr>
          <w:snapToGrid/>
          <w:spacing w:val="-2"/>
          <w:szCs w:val="22"/>
          <w:lang w:val="sk-SK"/>
        </w:rPr>
        <w:t>a</w:t>
      </w:r>
      <w:r w:rsidRPr="00E70A81">
        <w:rPr>
          <w:snapToGrid/>
          <w:szCs w:val="22"/>
          <w:lang w:val="sk-SK"/>
        </w:rPr>
        <w:t>no</w:t>
      </w:r>
      <w:r w:rsidRPr="00E70A81">
        <w:rPr>
          <w:snapToGrid/>
          <w:spacing w:val="-2"/>
          <w:szCs w:val="22"/>
          <w:lang w:val="sk-SK"/>
        </w:rPr>
        <w:t>v</w:t>
      </w:r>
      <w:r w:rsidRPr="00E70A81">
        <w:rPr>
          <w:snapToGrid/>
          <w:szCs w:val="22"/>
          <w:lang w:val="sk-SK"/>
        </w:rPr>
        <w:t>ená</w:t>
      </w:r>
      <w:r w:rsidRPr="00E70A81">
        <w:rPr>
          <w:snapToGrid/>
          <w:spacing w:val="1"/>
          <w:szCs w:val="22"/>
          <w:lang w:val="sk-SK"/>
        </w:rPr>
        <w:t xml:space="preserve"> </w:t>
      </w:r>
      <w:r w:rsidRPr="00E70A81">
        <w:rPr>
          <w:snapToGrid/>
          <w:szCs w:val="22"/>
          <w:lang w:val="sk-SK"/>
        </w:rPr>
        <w:t>u</w:t>
      </w:r>
      <w:r w:rsidRPr="00E70A81">
        <w:rPr>
          <w:snapToGrid/>
          <w:spacing w:val="1"/>
          <w:szCs w:val="22"/>
          <w:lang w:val="sk-SK"/>
        </w:rPr>
        <w:t xml:space="preserve"> </w:t>
      </w:r>
      <w:r w:rsidRPr="00E70A81">
        <w:rPr>
          <w:snapToGrid/>
          <w:spacing w:val="-2"/>
          <w:szCs w:val="22"/>
          <w:lang w:val="sk-SK"/>
        </w:rPr>
        <w:t>z</w:t>
      </w:r>
      <w:r w:rsidRPr="00E70A81">
        <w:rPr>
          <w:snapToGrid/>
          <w:szCs w:val="22"/>
          <w:lang w:val="sk-SK"/>
        </w:rPr>
        <w:t>dra</w:t>
      </w:r>
      <w:r w:rsidRPr="00E70A81">
        <w:rPr>
          <w:snapToGrid/>
          <w:spacing w:val="-2"/>
          <w:szCs w:val="22"/>
          <w:lang w:val="sk-SK"/>
        </w:rPr>
        <w:t>vý</w:t>
      </w:r>
      <w:r w:rsidRPr="00E70A81">
        <w:rPr>
          <w:snapToGrid/>
          <w:szCs w:val="22"/>
          <w:lang w:val="sk-SK"/>
        </w:rPr>
        <w:t>ch</w:t>
      </w:r>
      <w:r w:rsidRPr="00E70A81">
        <w:rPr>
          <w:snapToGrid/>
          <w:spacing w:val="1"/>
          <w:szCs w:val="22"/>
          <w:lang w:val="sk-SK"/>
        </w:rPr>
        <w:t xml:space="preserve"> </w:t>
      </w:r>
      <w:r w:rsidRPr="00E70A81">
        <w:rPr>
          <w:snapToGrid/>
          <w:szCs w:val="22"/>
          <w:lang w:val="sk-SK"/>
        </w:rPr>
        <w:t>jedi</w:t>
      </w:r>
      <w:r w:rsidRPr="00E70A81">
        <w:rPr>
          <w:snapToGrid/>
          <w:spacing w:val="-2"/>
          <w:szCs w:val="22"/>
          <w:lang w:val="sk-SK"/>
        </w:rPr>
        <w:t>n</w:t>
      </w:r>
      <w:r w:rsidRPr="00E70A81">
        <w:rPr>
          <w:snapToGrid/>
          <w:szCs w:val="22"/>
          <w:lang w:val="sk-SK"/>
        </w:rPr>
        <w:t>co</w:t>
      </w:r>
      <w:r w:rsidRPr="00E70A81">
        <w:rPr>
          <w:snapToGrid/>
          <w:spacing w:val="-2"/>
          <w:szCs w:val="22"/>
          <w:lang w:val="sk-SK"/>
        </w:rPr>
        <w:t>v</w:t>
      </w:r>
      <w:r w:rsidRPr="00E70A81">
        <w:rPr>
          <w:snapToGrid/>
          <w:szCs w:val="22"/>
          <w:lang w:val="sk-SK"/>
        </w:rPr>
        <w:t>,</w:t>
      </w:r>
      <w:r w:rsidRPr="00E70A81">
        <w:rPr>
          <w:snapToGrid/>
          <w:spacing w:val="1"/>
          <w:szCs w:val="22"/>
          <w:lang w:val="sk-SK"/>
        </w:rPr>
        <w:t xml:space="preserve"> </w:t>
      </w:r>
      <w:r w:rsidRPr="00E70A81">
        <w:rPr>
          <w:snapToGrid/>
          <w:szCs w:val="22"/>
          <w:lang w:val="sk-SK"/>
        </w:rPr>
        <w:t>špe</w:t>
      </w:r>
      <w:r w:rsidRPr="00E70A81">
        <w:rPr>
          <w:snapToGrid/>
          <w:spacing w:val="-2"/>
          <w:szCs w:val="22"/>
          <w:lang w:val="sk-SK"/>
        </w:rPr>
        <w:t>c</w:t>
      </w:r>
      <w:r w:rsidRPr="00E70A81">
        <w:rPr>
          <w:snapToGrid/>
          <w:szCs w:val="22"/>
          <w:lang w:val="sk-SK"/>
        </w:rPr>
        <w:t>i</w:t>
      </w:r>
      <w:r w:rsidRPr="00E70A81">
        <w:rPr>
          <w:snapToGrid/>
          <w:spacing w:val="-2"/>
          <w:szCs w:val="22"/>
          <w:lang w:val="sk-SK"/>
        </w:rPr>
        <w:t>á</w:t>
      </w:r>
      <w:r w:rsidRPr="00E70A81">
        <w:rPr>
          <w:snapToGrid/>
          <w:szCs w:val="22"/>
          <w:lang w:val="sk-SK"/>
        </w:rPr>
        <w:t>ln</w:t>
      </w:r>
      <w:r w:rsidRPr="00E70A81">
        <w:rPr>
          <w:snapToGrid/>
          <w:spacing w:val="-2"/>
          <w:szCs w:val="22"/>
          <w:lang w:val="sk-SK"/>
        </w:rPr>
        <w:t>e</w:t>
      </w:r>
      <w:r w:rsidRPr="00E70A81">
        <w:rPr>
          <w:snapToGrid/>
          <w:szCs w:val="22"/>
          <w:lang w:val="sk-SK"/>
        </w:rPr>
        <w:t>j</w:t>
      </w:r>
      <w:r w:rsidRPr="00E70A81">
        <w:rPr>
          <w:snapToGrid/>
          <w:spacing w:val="1"/>
          <w:szCs w:val="22"/>
          <w:lang w:val="sk-SK"/>
        </w:rPr>
        <w:t xml:space="preserve"> </w:t>
      </w:r>
      <w:r w:rsidRPr="00E70A81">
        <w:rPr>
          <w:snapToGrid/>
          <w:szCs w:val="22"/>
          <w:lang w:val="sk-SK"/>
        </w:rPr>
        <w:t>p</w:t>
      </w:r>
      <w:r w:rsidRPr="00E70A81">
        <w:rPr>
          <w:snapToGrid/>
          <w:spacing w:val="-2"/>
          <w:szCs w:val="22"/>
          <w:lang w:val="sk-SK"/>
        </w:rPr>
        <w:t>o</w:t>
      </w:r>
      <w:r w:rsidRPr="00E70A81">
        <w:rPr>
          <w:snapToGrid/>
          <w:szCs w:val="22"/>
          <w:lang w:val="sk-SK"/>
        </w:rPr>
        <w:t>pulá</w:t>
      </w:r>
      <w:r w:rsidRPr="00E70A81">
        <w:rPr>
          <w:snapToGrid/>
          <w:spacing w:val="-2"/>
          <w:szCs w:val="22"/>
          <w:lang w:val="sk-SK"/>
        </w:rPr>
        <w:t>c</w:t>
      </w:r>
      <w:r w:rsidRPr="00E70A81">
        <w:rPr>
          <w:snapToGrid/>
          <w:szCs w:val="22"/>
          <w:lang w:val="sk-SK"/>
        </w:rPr>
        <w:t>ie</w:t>
      </w:r>
      <w:r w:rsidRPr="00E70A81">
        <w:rPr>
          <w:snapToGrid/>
          <w:spacing w:val="-2"/>
          <w:szCs w:val="22"/>
          <w:lang w:val="sk-SK"/>
        </w:rPr>
        <w:t xml:space="preserve"> </w:t>
      </w:r>
      <w:r w:rsidRPr="00E70A81">
        <w:rPr>
          <w:snapToGrid/>
          <w:szCs w:val="22"/>
          <w:lang w:val="sk-SK"/>
        </w:rPr>
        <w:t>a</w:t>
      </w:r>
      <w:r w:rsidRPr="00E70A81">
        <w:rPr>
          <w:snapToGrid/>
          <w:spacing w:val="1"/>
          <w:szCs w:val="22"/>
          <w:lang w:val="sk-SK"/>
        </w:rPr>
        <w:t xml:space="preserve"> </w:t>
      </w:r>
      <w:r w:rsidRPr="00E70A81">
        <w:rPr>
          <w:snapToGrid/>
          <w:szCs w:val="22"/>
          <w:lang w:val="sk-SK"/>
        </w:rPr>
        <w:t>p</w:t>
      </w:r>
      <w:r w:rsidRPr="00E70A81">
        <w:rPr>
          <w:snapToGrid/>
          <w:spacing w:val="-2"/>
          <w:szCs w:val="22"/>
          <w:lang w:val="sk-SK"/>
        </w:rPr>
        <w:t>a</w:t>
      </w:r>
      <w:r w:rsidRPr="00E70A81">
        <w:rPr>
          <w:snapToGrid/>
          <w:szCs w:val="22"/>
          <w:lang w:val="sk-SK"/>
        </w:rPr>
        <w:t>ci</w:t>
      </w:r>
      <w:r w:rsidRPr="00E70A81">
        <w:rPr>
          <w:snapToGrid/>
          <w:spacing w:val="-2"/>
          <w:szCs w:val="22"/>
          <w:lang w:val="sk-SK"/>
        </w:rPr>
        <w:t>e</w:t>
      </w:r>
      <w:r w:rsidRPr="00E70A81">
        <w:rPr>
          <w:snapToGrid/>
          <w:szCs w:val="22"/>
          <w:lang w:val="sk-SK"/>
        </w:rPr>
        <w:t>nto</w:t>
      </w:r>
      <w:r w:rsidRPr="00E70A81">
        <w:rPr>
          <w:snapToGrid/>
          <w:spacing w:val="-2"/>
          <w:szCs w:val="22"/>
          <w:lang w:val="sk-SK"/>
        </w:rPr>
        <w:t>v</w:t>
      </w:r>
      <w:r w:rsidRPr="00E70A81">
        <w:rPr>
          <w:snapToGrid/>
          <w:szCs w:val="22"/>
          <w:lang w:val="sk-SK"/>
        </w:rPr>
        <w:t xml:space="preserve">. Počas </w:t>
      </w:r>
      <w:r w:rsidRPr="00E70A81">
        <w:rPr>
          <w:snapToGrid/>
          <w:spacing w:val="-2"/>
          <w:szCs w:val="22"/>
          <w:lang w:val="sk-SK"/>
        </w:rPr>
        <w:t>p</w:t>
      </w:r>
      <w:r w:rsidRPr="00E70A81">
        <w:rPr>
          <w:snapToGrid/>
          <w:szCs w:val="22"/>
          <w:lang w:val="sk-SK"/>
        </w:rPr>
        <w:t>er</w:t>
      </w:r>
      <w:r w:rsidRPr="00E70A81">
        <w:rPr>
          <w:snapToGrid/>
          <w:spacing w:val="-2"/>
          <w:szCs w:val="22"/>
          <w:lang w:val="sk-SK"/>
        </w:rPr>
        <w:t>o</w:t>
      </w:r>
      <w:r w:rsidRPr="00E70A81">
        <w:rPr>
          <w:snapToGrid/>
          <w:szCs w:val="22"/>
          <w:lang w:val="sk-SK"/>
        </w:rPr>
        <w:t>r</w:t>
      </w:r>
      <w:r w:rsidRPr="00E70A81">
        <w:rPr>
          <w:snapToGrid/>
          <w:spacing w:val="-2"/>
          <w:szCs w:val="22"/>
          <w:lang w:val="sk-SK"/>
        </w:rPr>
        <w:t>á</w:t>
      </w:r>
      <w:r w:rsidRPr="00E70A81">
        <w:rPr>
          <w:snapToGrid/>
          <w:szCs w:val="22"/>
          <w:lang w:val="sk-SK"/>
        </w:rPr>
        <w:t>lneho</w:t>
      </w:r>
      <w:r w:rsidRPr="00E70A81">
        <w:rPr>
          <w:snapToGrid/>
          <w:spacing w:val="-2"/>
          <w:szCs w:val="22"/>
          <w:lang w:val="sk-SK"/>
        </w:rPr>
        <w:t xml:space="preserve"> </w:t>
      </w:r>
      <w:r w:rsidRPr="00E70A81">
        <w:rPr>
          <w:snapToGrid/>
          <w:szCs w:val="22"/>
          <w:lang w:val="sk-SK"/>
        </w:rPr>
        <w:t>podá</w:t>
      </w:r>
      <w:r w:rsidRPr="00E70A81">
        <w:rPr>
          <w:snapToGrid/>
          <w:spacing w:val="-2"/>
          <w:szCs w:val="22"/>
          <w:lang w:val="sk-SK"/>
        </w:rPr>
        <w:t>v</w:t>
      </w:r>
      <w:r w:rsidRPr="00E70A81">
        <w:rPr>
          <w:snapToGrid/>
          <w:szCs w:val="22"/>
          <w:lang w:val="sk-SK"/>
        </w:rPr>
        <w:t>a</w:t>
      </w:r>
      <w:r w:rsidRPr="00E70A81">
        <w:rPr>
          <w:snapToGrid/>
          <w:spacing w:val="-2"/>
          <w:szCs w:val="22"/>
          <w:lang w:val="sk-SK"/>
        </w:rPr>
        <w:t>n</w:t>
      </w:r>
      <w:r w:rsidRPr="00E70A81">
        <w:rPr>
          <w:snapToGrid/>
          <w:spacing w:val="1"/>
          <w:szCs w:val="22"/>
          <w:lang w:val="sk-SK"/>
        </w:rPr>
        <w:t>i</w:t>
      </w:r>
      <w:r w:rsidRPr="00E70A81">
        <w:rPr>
          <w:snapToGrid/>
          <w:szCs w:val="22"/>
          <w:lang w:val="sk-SK"/>
        </w:rPr>
        <w:t xml:space="preserve">a 200 </w:t>
      </w:r>
      <w:r w:rsidRPr="00E70A81">
        <w:rPr>
          <w:snapToGrid/>
          <w:spacing w:val="-4"/>
          <w:szCs w:val="22"/>
          <w:lang w:val="sk-SK"/>
        </w:rPr>
        <w:t>m</w:t>
      </w:r>
      <w:r w:rsidRPr="00E70A81">
        <w:rPr>
          <w:snapToGrid/>
          <w:szCs w:val="22"/>
          <w:lang w:val="sk-SK"/>
        </w:rPr>
        <w:t>g</w:t>
      </w:r>
      <w:r w:rsidRPr="00E70A81">
        <w:rPr>
          <w:snapToGrid/>
          <w:spacing w:val="-2"/>
          <w:szCs w:val="22"/>
          <w:lang w:val="sk-SK"/>
        </w:rPr>
        <w:t xml:space="preserve"> </w:t>
      </w:r>
      <w:r w:rsidRPr="00E70A81">
        <w:rPr>
          <w:snapToGrid/>
          <w:szCs w:val="22"/>
          <w:lang w:val="sk-SK"/>
        </w:rPr>
        <w:t>alebo 300</w:t>
      </w:r>
      <w:r w:rsidRPr="00E70A81">
        <w:rPr>
          <w:snapToGrid/>
          <w:spacing w:val="-2"/>
          <w:szCs w:val="22"/>
          <w:lang w:val="sk-SK"/>
        </w:rPr>
        <w:t xml:space="preserve"> </w:t>
      </w:r>
      <w:r w:rsidRPr="00E70A81">
        <w:rPr>
          <w:snapToGrid/>
          <w:spacing w:val="-1"/>
          <w:szCs w:val="22"/>
          <w:lang w:val="sk-SK"/>
        </w:rPr>
        <w:t>m</w:t>
      </w:r>
      <w:r w:rsidRPr="00E70A81">
        <w:rPr>
          <w:snapToGrid/>
          <w:szCs w:val="22"/>
          <w:lang w:val="sk-SK"/>
        </w:rPr>
        <w:t>g</w:t>
      </w:r>
      <w:r w:rsidRPr="00E70A81">
        <w:rPr>
          <w:snapToGrid/>
          <w:spacing w:val="-2"/>
          <w:szCs w:val="22"/>
          <w:lang w:val="sk-SK"/>
        </w:rPr>
        <w:t xml:space="preserve"> </w:t>
      </w:r>
      <w:r w:rsidRPr="00E70A81">
        <w:rPr>
          <w:snapToGrid/>
          <w:szCs w:val="22"/>
          <w:lang w:val="sk-SK"/>
        </w:rPr>
        <w:t>dva</w:t>
      </w:r>
      <w:r w:rsidRPr="00E70A81">
        <w:rPr>
          <w:snapToGrid/>
          <w:spacing w:val="-2"/>
          <w:szCs w:val="22"/>
          <w:lang w:val="sk-SK"/>
        </w:rPr>
        <w:t>k</w:t>
      </w:r>
      <w:r w:rsidRPr="00E70A81">
        <w:rPr>
          <w:snapToGrid/>
          <w:spacing w:val="1"/>
          <w:szCs w:val="22"/>
          <w:lang w:val="sk-SK"/>
        </w:rPr>
        <w:t>r</w:t>
      </w:r>
      <w:r w:rsidRPr="00E70A81">
        <w:rPr>
          <w:snapToGrid/>
          <w:szCs w:val="22"/>
          <w:lang w:val="sk-SK"/>
        </w:rPr>
        <w:t>át d</w:t>
      </w:r>
      <w:r w:rsidRPr="00E70A81">
        <w:rPr>
          <w:snapToGrid/>
          <w:spacing w:val="-2"/>
          <w:szCs w:val="22"/>
          <w:lang w:val="sk-SK"/>
        </w:rPr>
        <w:t>e</w:t>
      </w:r>
      <w:r w:rsidRPr="00E70A81">
        <w:rPr>
          <w:snapToGrid/>
          <w:szCs w:val="22"/>
          <w:lang w:val="sk-SK"/>
        </w:rPr>
        <w:t>nne p</w:t>
      </w:r>
      <w:r w:rsidRPr="00E70A81">
        <w:rPr>
          <w:snapToGrid/>
          <w:spacing w:val="-2"/>
          <w:szCs w:val="22"/>
          <w:lang w:val="sk-SK"/>
        </w:rPr>
        <w:t>o</w:t>
      </w:r>
      <w:r w:rsidRPr="00E70A81">
        <w:rPr>
          <w:snapToGrid/>
          <w:szCs w:val="22"/>
          <w:lang w:val="sk-SK"/>
        </w:rPr>
        <w:t>čas</w:t>
      </w:r>
      <w:r w:rsidRPr="00E70A81">
        <w:rPr>
          <w:snapToGrid/>
          <w:spacing w:val="-2"/>
          <w:szCs w:val="22"/>
          <w:lang w:val="sk-SK"/>
        </w:rPr>
        <w:t xml:space="preserve"> </w:t>
      </w:r>
      <w:r w:rsidRPr="00E70A81">
        <w:rPr>
          <w:snapToGrid/>
          <w:szCs w:val="22"/>
          <w:lang w:val="sk-SK"/>
        </w:rPr>
        <w:t>14</w:t>
      </w:r>
      <w:r w:rsidRPr="00E70A81">
        <w:rPr>
          <w:snapToGrid/>
          <w:spacing w:val="1"/>
          <w:szCs w:val="22"/>
          <w:lang w:val="sk-SK"/>
        </w:rPr>
        <w:t xml:space="preserve"> </w:t>
      </w:r>
      <w:r w:rsidRPr="00E70A81">
        <w:rPr>
          <w:snapToGrid/>
          <w:szCs w:val="22"/>
          <w:lang w:val="sk-SK"/>
        </w:rPr>
        <w:t>d</w:t>
      </w:r>
      <w:r w:rsidRPr="00E70A81">
        <w:rPr>
          <w:snapToGrid/>
          <w:spacing w:val="-2"/>
          <w:szCs w:val="22"/>
          <w:lang w:val="sk-SK"/>
        </w:rPr>
        <w:t>n</w:t>
      </w:r>
      <w:r w:rsidRPr="00E70A81">
        <w:rPr>
          <w:snapToGrid/>
          <w:szCs w:val="22"/>
          <w:lang w:val="sk-SK"/>
        </w:rPr>
        <w:t>í</w:t>
      </w:r>
      <w:r w:rsidRPr="00E70A81">
        <w:rPr>
          <w:snapToGrid/>
          <w:spacing w:val="1"/>
          <w:szCs w:val="22"/>
          <w:lang w:val="sk-SK"/>
        </w:rPr>
        <w:t xml:space="preserve"> </w:t>
      </w:r>
      <w:r w:rsidRPr="00E70A81">
        <w:rPr>
          <w:snapToGrid/>
          <w:szCs w:val="22"/>
          <w:lang w:val="sk-SK"/>
        </w:rPr>
        <w:t>u</w:t>
      </w:r>
      <w:r w:rsidRPr="00E70A81">
        <w:rPr>
          <w:snapToGrid/>
          <w:spacing w:val="-2"/>
          <w:szCs w:val="22"/>
          <w:lang w:val="sk-SK"/>
        </w:rPr>
        <w:t xml:space="preserve"> </w:t>
      </w:r>
      <w:r w:rsidRPr="00E70A81">
        <w:rPr>
          <w:snapToGrid/>
          <w:szCs w:val="22"/>
          <w:lang w:val="sk-SK"/>
        </w:rPr>
        <w:t>pac</w:t>
      </w:r>
      <w:r w:rsidRPr="00E70A81">
        <w:rPr>
          <w:snapToGrid/>
          <w:spacing w:val="-1"/>
          <w:szCs w:val="22"/>
          <w:lang w:val="sk-SK"/>
        </w:rPr>
        <w:t>i</w:t>
      </w:r>
      <w:r w:rsidRPr="00E70A81">
        <w:rPr>
          <w:snapToGrid/>
          <w:szCs w:val="22"/>
          <w:lang w:val="sk-SK"/>
        </w:rPr>
        <w:t>entov</w:t>
      </w:r>
      <w:r w:rsidRPr="00E70A81">
        <w:rPr>
          <w:snapToGrid/>
          <w:spacing w:val="-2"/>
          <w:szCs w:val="22"/>
          <w:lang w:val="sk-SK"/>
        </w:rPr>
        <w:t xml:space="preserve"> </w:t>
      </w:r>
      <w:r w:rsidRPr="00E70A81">
        <w:rPr>
          <w:snapToGrid/>
          <w:szCs w:val="22"/>
          <w:lang w:val="sk-SK"/>
        </w:rPr>
        <w:t>s</w:t>
      </w:r>
      <w:r w:rsidRPr="00E70A81">
        <w:rPr>
          <w:snapToGrid/>
          <w:spacing w:val="-2"/>
          <w:szCs w:val="22"/>
          <w:lang w:val="sk-SK"/>
        </w:rPr>
        <w:t xml:space="preserve"> </w:t>
      </w:r>
      <w:r w:rsidRPr="00E70A81">
        <w:rPr>
          <w:snapToGrid/>
          <w:szCs w:val="22"/>
          <w:lang w:val="sk-SK"/>
        </w:rPr>
        <w:t>ri</w:t>
      </w:r>
      <w:r w:rsidRPr="00E70A81">
        <w:rPr>
          <w:snapToGrid/>
          <w:spacing w:val="-2"/>
          <w:szCs w:val="22"/>
          <w:lang w:val="sk-SK"/>
        </w:rPr>
        <w:t>z</w:t>
      </w:r>
      <w:r w:rsidRPr="00E70A81">
        <w:rPr>
          <w:snapToGrid/>
          <w:spacing w:val="1"/>
          <w:szCs w:val="22"/>
          <w:lang w:val="sk-SK"/>
        </w:rPr>
        <w:t>i</w:t>
      </w:r>
      <w:r w:rsidRPr="00E70A81">
        <w:rPr>
          <w:snapToGrid/>
          <w:spacing w:val="-2"/>
          <w:szCs w:val="22"/>
          <w:lang w:val="sk-SK"/>
        </w:rPr>
        <w:t>k</w:t>
      </w:r>
      <w:r w:rsidRPr="00E70A81">
        <w:rPr>
          <w:snapToGrid/>
          <w:szCs w:val="22"/>
          <w:lang w:val="sk-SK"/>
        </w:rPr>
        <w:t>om asp</w:t>
      </w:r>
      <w:r w:rsidRPr="00E70A81">
        <w:rPr>
          <w:snapToGrid/>
          <w:spacing w:val="-2"/>
          <w:szCs w:val="22"/>
          <w:lang w:val="sk-SK"/>
        </w:rPr>
        <w:t>e</w:t>
      </w:r>
      <w:r w:rsidRPr="00E70A81">
        <w:rPr>
          <w:snapToGrid/>
          <w:szCs w:val="22"/>
          <w:lang w:val="sk-SK"/>
        </w:rPr>
        <w:t>r</w:t>
      </w:r>
      <w:r w:rsidRPr="00E70A81">
        <w:rPr>
          <w:snapToGrid/>
          <w:spacing w:val="-2"/>
          <w:szCs w:val="22"/>
          <w:lang w:val="sk-SK"/>
        </w:rPr>
        <w:t>g</w:t>
      </w:r>
      <w:r w:rsidRPr="00E70A81">
        <w:rPr>
          <w:snapToGrid/>
          <w:szCs w:val="22"/>
          <w:lang w:val="sk-SK"/>
        </w:rPr>
        <w:t>iló</w:t>
      </w:r>
      <w:r w:rsidRPr="00E70A81">
        <w:rPr>
          <w:snapToGrid/>
          <w:spacing w:val="-2"/>
          <w:szCs w:val="22"/>
          <w:lang w:val="sk-SK"/>
        </w:rPr>
        <w:t>z</w:t>
      </w:r>
      <w:r w:rsidRPr="00E70A81">
        <w:rPr>
          <w:snapToGrid/>
          <w:szCs w:val="22"/>
          <w:lang w:val="sk-SK"/>
        </w:rPr>
        <w:t>y</w:t>
      </w:r>
      <w:r w:rsidRPr="00E70A81">
        <w:rPr>
          <w:snapToGrid/>
          <w:spacing w:val="-2"/>
          <w:szCs w:val="22"/>
          <w:lang w:val="sk-SK"/>
        </w:rPr>
        <w:t xml:space="preserve"> </w:t>
      </w:r>
      <w:r w:rsidRPr="00E70A81">
        <w:rPr>
          <w:snapToGrid/>
          <w:szCs w:val="22"/>
          <w:lang w:val="sk-SK"/>
        </w:rPr>
        <w:t>(pre</w:t>
      </w:r>
      <w:r w:rsidRPr="00E70A81">
        <w:rPr>
          <w:snapToGrid/>
          <w:spacing w:val="-2"/>
          <w:szCs w:val="22"/>
          <w:lang w:val="sk-SK"/>
        </w:rPr>
        <w:t>v</w:t>
      </w:r>
      <w:r w:rsidRPr="00E70A81">
        <w:rPr>
          <w:snapToGrid/>
          <w:szCs w:val="22"/>
          <w:lang w:val="sk-SK"/>
        </w:rPr>
        <w:t>a</w:t>
      </w:r>
      <w:r w:rsidRPr="00E70A81">
        <w:rPr>
          <w:snapToGrid/>
          <w:spacing w:val="-2"/>
          <w:szCs w:val="22"/>
          <w:lang w:val="sk-SK"/>
        </w:rPr>
        <w:t>ž</w:t>
      </w:r>
      <w:r w:rsidRPr="00E70A81">
        <w:rPr>
          <w:snapToGrid/>
          <w:szCs w:val="22"/>
          <w:lang w:val="sk-SK"/>
        </w:rPr>
        <w:t>ne</w:t>
      </w:r>
      <w:r w:rsidRPr="00E70A81">
        <w:rPr>
          <w:snapToGrid/>
          <w:spacing w:val="1"/>
          <w:szCs w:val="22"/>
          <w:lang w:val="sk-SK"/>
        </w:rPr>
        <w:t xml:space="preserve"> </w:t>
      </w:r>
      <w:r w:rsidRPr="00E70A81">
        <w:rPr>
          <w:snapToGrid/>
          <w:szCs w:val="22"/>
          <w:lang w:val="sk-SK"/>
        </w:rPr>
        <w:t>u</w:t>
      </w:r>
      <w:r w:rsidRPr="00E70A81">
        <w:rPr>
          <w:snapToGrid/>
          <w:spacing w:val="1"/>
          <w:szCs w:val="22"/>
          <w:lang w:val="sk-SK"/>
        </w:rPr>
        <w:t xml:space="preserve"> </w:t>
      </w:r>
      <w:r w:rsidRPr="00E70A81">
        <w:rPr>
          <w:snapToGrid/>
          <w:szCs w:val="22"/>
          <w:lang w:val="sk-SK"/>
        </w:rPr>
        <w:t>p</w:t>
      </w:r>
      <w:r w:rsidRPr="00E70A81">
        <w:rPr>
          <w:snapToGrid/>
          <w:spacing w:val="-2"/>
          <w:szCs w:val="22"/>
          <w:lang w:val="sk-SK"/>
        </w:rPr>
        <w:t>a</w:t>
      </w:r>
      <w:r w:rsidRPr="00E70A81">
        <w:rPr>
          <w:snapToGrid/>
          <w:szCs w:val="22"/>
          <w:lang w:val="sk-SK"/>
        </w:rPr>
        <w:t>cie</w:t>
      </w:r>
      <w:r w:rsidRPr="00E70A81">
        <w:rPr>
          <w:snapToGrid/>
          <w:spacing w:val="-2"/>
          <w:szCs w:val="22"/>
          <w:lang w:val="sk-SK"/>
        </w:rPr>
        <w:t>n</w:t>
      </w:r>
      <w:r w:rsidRPr="00E70A81">
        <w:rPr>
          <w:snapToGrid/>
          <w:szCs w:val="22"/>
          <w:lang w:val="sk-SK"/>
        </w:rPr>
        <w:t>tov</w:t>
      </w:r>
      <w:r w:rsidRPr="00E70A81">
        <w:rPr>
          <w:snapToGrid/>
          <w:spacing w:val="-2"/>
          <w:szCs w:val="22"/>
          <w:lang w:val="sk-SK"/>
        </w:rPr>
        <w:t xml:space="preserve"> </w:t>
      </w:r>
      <w:r w:rsidRPr="00E70A81">
        <w:rPr>
          <w:snapToGrid/>
          <w:szCs w:val="22"/>
          <w:lang w:val="sk-SK"/>
        </w:rPr>
        <w:t>s</w:t>
      </w:r>
      <w:r w:rsidRPr="00E70A81">
        <w:rPr>
          <w:snapToGrid/>
          <w:spacing w:val="1"/>
          <w:szCs w:val="22"/>
          <w:lang w:val="sk-SK"/>
        </w:rPr>
        <w:t xml:space="preserve"> </w:t>
      </w:r>
      <w:r w:rsidRPr="00E70A81">
        <w:rPr>
          <w:snapToGrid/>
          <w:spacing w:val="-4"/>
          <w:szCs w:val="22"/>
          <w:lang w:val="sk-SK"/>
        </w:rPr>
        <w:t>m</w:t>
      </w:r>
      <w:r w:rsidRPr="00E70A81">
        <w:rPr>
          <w:snapToGrid/>
          <w:szCs w:val="22"/>
          <w:lang w:val="sk-SK"/>
        </w:rPr>
        <w:t>ali</w:t>
      </w:r>
      <w:r w:rsidRPr="00E70A81">
        <w:rPr>
          <w:snapToGrid/>
          <w:spacing w:val="-2"/>
          <w:szCs w:val="22"/>
          <w:lang w:val="sk-SK"/>
        </w:rPr>
        <w:t>g</w:t>
      </w:r>
      <w:r w:rsidRPr="00E70A81">
        <w:rPr>
          <w:snapToGrid/>
          <w:szCs w:val="22"/>
          <w:lang w:val="sk-SK"/>
        </w:rPr>
        <w:t>nitou</w:t>
      </w:r>
      <w:r w:rsidRPr="00E70A81">
        <w:rPr>
          <w:snapToGrid/>
          <w:spacing w:val="-2"/>
          <w:szCs w:val="22"/>
          <w:lang w:val="sk-SK"/>
        </w:rPr>
        <w:t xml:space="preserve"> </w:t>
      </w:r>
      <w:r w:rsidRPr="00E70A81">
        <w:rPr>
          <w:snapToGrid/>
          <w:szCs w:val="22"/>
          <w:lang w:val="sk-SK"/>
        </w:rPr>
        <w:t>l</w:t>
      </w:r>
      <w:r w:rsidRPr="00E70A81">
        <w:rPr>
          <w:snapToGrid/>
          <w:spacing w:val="-2"/>
          <w:szCs w:val="22"/>
          <w:lang w:val="sk-SK"/>
        </w:rPr>
        <w:t>y</w:t>
      </w:r>
      <w:r w:rsidRPr="00E70A81">
        <w:rPr>
          <w:snapToGrid/>
          <w:spacing w:val="-4"/>
          <w:szCs w:val="22"/>
          <w:lang w:val="sk-SK"/>
        </w:rPr>
        <w:t>m</w:t>
      </w:r>
      <w:r w:rsidRPr="00E70A81">
        <w:rPr>
          <w:snapToGrid/>
          <w:spacing w:val="1"/>
          <w:szCs w:val="22"/>
          <w:lang w:val="sk-SK"/>
        </w:rPr>
        <w:t>f</w:t>
      </w:r>
      <w:r w:rsidRPr="00E70A81">
        <w:rPr>
          <w:snapToGrid/>
          <w:szCs w:val="22"/>
          <w:lang w:val="sk-SK"/>
        </w:rPr>
        <w:t>atic</w:t>
      </w:r>
      <w:r w:rsidRPr="00E70A81">
        <w:rPr>
          <w:snapToGrid/>
          <w:spacing w:val="-2"/>
          <w:szCs w:val="22"/>
          <w:lang w:val="sk-SK"/>
        </w:rPr>
        <w:t>k</w:t>
      </w:r>
      <w:r w:rsidRPr="00E70A81">
        <w:rPr>
          <w:snapToGrid/>
          <w:szCs w:val="22"/>
          <w:lang w:val="sk-SK"/>
        </w:rPr>
        <w:t>ého</w:t>
      </w:r>
      <w:r w:rsidRPr="00E70A81">
        <w:rPr>
          <w:snapToGrid/>
          <w:spacing w:val="1"/>
          <w:szCs w:val="22"/>
          <w:lang w:val="sk-SK"/>
        </w:rPr>
        <w:t xml:space="preserve"> </w:t>
      </w:r>
      <w:r w:rsidRPr="00E70A81">
        <w:rPr>
          <w:snapToGrid/>
          <w:spacing w:val="-2"/>
          <w:szCs w:val="22"/>
          <w:lang w:val="sk-SK"/>
        </w:rPr>
        <w:t>a</w:t>
      </w:r>
      <w:r w:rsidRPr="00E70A81">
        <w:rPr>
          <w:snapToGrid/>
          <w:spacing w:val="1"/>
          <w:szCs w:val="22"/>
          <w:lang w:val="sk-SK"/>
        </w:rPr>
        <w:t>l</w:t>
      </w:r>
      <w:r w:rsidRPr="00E70A81">
        <w:rPr>
          <w:snapToGrid/>
          <w:szCs w:val="22"/>
          <w:lang w:val="sk-SK"/>
        </w:rPr>
        <w:t>ebo</w:t>
      </w:r>
      <w:r w:rsidRPr="00E70A81">
        <w:rPr>
          <w:snapToGrid/>
          <w:spacing w:val="1"/>
          <w:szCs w:val="22"/>
          <w:lang w:val="sk-SK"/>
        </w:rPr>
        <w:t xml:space="preserve"> </w:t>
      </w:r>
      <w:r w:rsidRPr="00E70A81">
        <w:rPr>
          <w:snapToGrid/>
          <w:spacing w:val="-2"/>
          <w:szCs w:val="22"/>
          <w:lang w:val="sk-SK"/>
        </w:rPr>
        <w:t>h</w:t>
      </w:r>
      <w:r w:rsidRPr="00E70A81">
        <w:rPr>
          <w:snapToGrid/>
          <w:szCs w:val="22"/>
          <w:lang w:val="sk-SK"/>
        </w:rPr>
        <w:t>e</w:t>
      </w:r>
      <w:r w:rsidRPr="00E70A81">
        <w:rPr>
          <w:snapToGrid/>
          <w:spacing w:val="-4"/>
          <w:szCs w:val="22"/>
          <w:lang w:val="sk-SK"/>
        </w:rPr>
        <w:t>m</w:t>
      </w:r>
      <w:r w:rsidRPr="00E70A81">
        <w:rPr>
          <w:snapToGrid/>
          <w:szCs w:val="22"/>
          <w:lang w:val="sk-SK"/>
        </w:rPr>
        <w:t>atopo</w:t>
      </w:r>
      <w:r w:rsidRPr="00E70A81">
        <w:rPr>
          <w:snapToGrid/>
          <w:spacing w:val="-2"/>
          <w:szCs w:val="22"/>
          <w:lang w:val="sk-SK"/>
        </w:rPr>
        <w:t>e</w:t>
      </w:r>
      <w:r w:rsidRPr="00E70A81">
        <w:rPr>
          <w:snapToGrid/>
          <w:szCs w:val="22"/>
          <w:lang w:val="sk-SK"/>
        </w:rPr>
        <w:t>ti</w:t>
      </w:r>
      <w:r w:rsidRPr="00E70A81">
        <w:rPr>
          <w:snapToGrid/>
          <w:spacing w:val="-2"/>
          <w:szCs w:val="22"/>
          <w:lang w:val="sk-SK"/>
        </w:rPr>
        <w:t>ck</w:t>
      </w:r>
      <w:r w:rsidRPr="00E70A81">
        <w:rPr>
          <w:snapToGrid/>
          <w:szCs w:val="22"/>
          <w:lang w:val="sk-SK"/>
        </w:rPr>
        <w:t>ého</w:t>
      </w:r>
      <w:r w:rsidRPr="00E70A81">
        <w:rPr>
          <w:snapToGrid/>
          <w:spacing w:val="1"/>
          <w:szCs w:val="22"/>
          <w:lang w:val="sk-SK"/>
        </w:rPr>
        <w:t xml:space="preserve"> </w:t>
      </w:r>
      <w:r w:rsidRPr="00E70A81">
        <w:rPr>
          <w:snapToGrid/>
          <w:szCs w:val="22"/>
          <w:lang w:val="sk-SK"/>
        </w:rPr>
        <w:t>t</w:t>
      </w:r>
      <w:r w:rsidRPr="00E70A81">
        <w:rPr>
          <w:snapToGrid/>
          <w:spacing w:val="-2"/>
          <w:szCs w:val="22"/>
          <w:lang w:val="sk-SK"/>
        </w:rPr>
        <w:t>k</w:t>
      </w:r>
      <w:r w:rsidRPr="00E70A81">
        <w:rPr>
          <w:snapToGrid/>
          <w:szCs w:val="22"/>
          <w:lang w:val="sk-SK"/>
        </w:rPr>
        <w:t>ani</w:t>
      </w:r>
      <w:r w:rsidRPr="00E70A81">
        <w:rPr>
          <w:snapToGrid/>
          <w:spacing w:val="-2"/>
          <w:szCs w:val="22"/>
          <w:lang w:val="sk-SK"/>
        </w:rPr>
        <w:t>v</w:t>
      </w:r>
      <w:r w:rsidRPr="00E70A81">
        <w:rPr>
          <w:snapToGrid/>
          <w:szCs w:val="22"/>
          <w:lang w:val="sk-SK"/>
        </w:rPr>
        <w:t>a)</w:t>
      </w:r>
      <w:r w:rsidRPr="00E70A81">
        <w:rPr>
          <w:snapToGrid/>
          <w:spacing w:val="1"/>
          <w:szCs w:val="22"/>
          <w:lang w:val="sk-SK"/>
        </w:rPr>
        <w:t xml:space="preserve"> </w:t>
      </w:r>
      <w:r w:rsidRPr="00E70A81">
        <w:rPr>
          <w:snapToGrid/>
          <w:szCs w:val="22"/>
          <w:lang w:val="sk-SK"/>
        </w:rPr>
        <w:t>bo</w:t>
      </w:r>
      <w:r w:rsidRPr="00E70A81">
        <w:rPr>
          <w:snapToGrid/>
          <w:spacing w:val="-1"/>
          <w:szCs w:val="22"/>
          <w:lang w:val="sk-SK"/>
        </w:rPr>
        <w:t>l</w:t>
      </w:r>
      <w:r w:rsidRPr="00E70A81">
        <w:rPr>
          <w:snapToGrid/>
          <w:szCs w:val="22"/>
          <w:lang w:val="sk-SK"/>
        </w:rPr>
        <w:t xml:space="preserve">i </w:t>
      </w:r>
      <w:r w:rsidRPr="00E70A81">
        <w:rPr>
          <w:snapToGrid/>
          <w:spacing w:val="-2"/>
          <w:szCs w:val="22"/>
          <w:lang w:val="sk-SK"/>
        </w:rPr>
        <w:t>z</w:t>
      </w:r>
      <w:r w:rsidRPr="00E70A81">
        <w:rPr>
          <w:snapToGrid/>
          <w:spacing w:val="1"/>
          <w:szCs w:val="22"/>
          <w:lang w:val="sk-SK"/>
        </w:rPr>
        <w:t>i</w:t>
      </w:r>
      <w:r w:rsidRPr="00E70A81">
        <w:rPr>
          <w:snapToGrid/>
          <w:szCs w:val="22"/>
          <w:lang w:val="sk-SK"/>
        </w:rPr>
        <w:t>stené</w:t>
      </w:r>
      <w:r w:rsidRPr="00E70A81">
        <w:rPr>
          <w:snapToGrid/>
          <w:spacing w:val="-2"/>
          <w:szCs w:val="22"/>
          <w:lang w:val="sk-SK"/>
        </w:rPr>
        <w:t xml:space="preserve"> </w:t>
      </w:r>
      <w:r w:rsidRPr="00E70A81">
        <w:rPr>
          <w:snapToGrid/>
          <w:szCs w:val="22"/>
          <w:lang w:val="sk-SK"/>
        </w:rPr>
        <w:t>f</w:t>
      </w:r>
      <w:r w:rsidRPr="00E70A81">
        <w:rPr>
          <w:snapToGrid/>
          <w:spacing w:val="-2"/>
          <w:szCs w:val="22"/>
          <w:lang w:val="sk-SK"/>
        </w:rPr>
        <w:t>a</w:t>
      </w:r>
      <w:r w:rsidRPr="00E70A81">
        <w:rPr>
          <w:snapToGrid/>
          <w:szCs w:val="22"/>
          <w:lang w:val="sk-SK"/>
        </w:rPr>
        <w:t>r</w:t>
      </w:r>
      <w:r w:rsidRPr="00E70A81">
        <w:rPr>
          <w:snapToGrid/>
          <w:spacing w:val="-4"/>
          <w:szCs w:val="22"/>
          <w:lang w:val="sk-SK"/>
        </w:rPr>
        <w:t>m</w:t>
      </w:r>
      <w:r w:rsidRPr="00E70A81">
        <w:rPr>
          <w:snapToGrid/>
          <w:szCs w:val="22"/>
          <w:lang w:val="sk-SK"/>
        </w:rPr>
        <w:t>a</w:t>
      </w:r>
      <w:r w:rsidRPr="00E70A81">
        <w:rPr>
          <w:snapToGrid/>
          <w:spacing w:val="-2"/>
          <w:szCs w:val="22"/>
          <w:lang w:val="sk-SK"/>
        </w:rPr>
        <w:t>k</w:t>
      </w:r>
      <w:r w:rsidRPr="00E70A81">
        <w:rPr>
          <w:snapToGrid/>
          <w:spacing w:val="2"/>
          <w:szCs w:val="22"/>
          <w:lang w:val="sk-SK"/>
        </w:rPr>
        <w:t>o</w:t>
      </w:r>
      <w:r w:rsidRPr="00E70A81">
        <w:rPr>
          <w:snapToGrid/>
          <w:spacing w:val="-2"/>
          <w:szCs w:val="22"/>
          <w:lang w:val="sk-SK"/>
        </w:rPr>
        <w:t>k</w:t>
      </w:r>
      <w:r w:rsidRPr="00E70A81">
        <w:rPr>
          <w:snapToGrid/>
          <w:szCs w:val="22"/>
          <w:lang w:val="sk-SK"/>
        </w:rPr>
        <w:t>inet</w:t>
      </w:r>
      <w:r w:rsidRPr="00E70A81">
        <w:rPr>
          <w:snapToGrid/>
          <w:spacing w:val="-1"/>
          <w:szCs w:val="22"/>
          <w:lang w:val="sk-SK"/>
        </w:rPr>
        <w:t>i</w:t>
      </w:r>
      <w:r w:rsidRPr="00E70A81">
        <w:rPr>
          <w:snapToGrid/>
          <w:szCs w:val="22"/>
          <w:lang w:val="sk-SK"/>
        </w:rPr>
        <w:t>c</w:t>
      </w:r>
      <w:r w:rsidRPr="00E70A81">
        <w:rPr>
          <w:snapToGrid/>
          <w:spacing w:val="-2"/>
          <w:szCs w:val="22"/>
          <w:lang w:val="sk-SK"/>
        </w:rPr>
        <w:t>k</w:t>
      </w:r>
      <w:r w:rsidRPr="00E70A81">
        <w:rPr>
          <w:snapToGrid/>
          <w:szCs w:val="22"/>
          <w:lang w:val="sk-SK"/>
        </w:rPr>
        <w:t>é</w:t>
      </w:r>
      <w:r w:rsidRPr="00E70A81">
        <w:rPr>
          <w:snapToGrid/>
          <w:spacing w:val="1"/>
          <w:szCs w:val="22"/>
          <w:lang w:val="sk-SK"/>
        </w:rPr>
        <w:t xml:space="preserve"> </w:t>
      </w:r>
      <w:r w:rsidRPr="00E70A81">
        <w:rPr>
          <w:snapToGrid/>
          <w:szCs w:val="22"/>
          <w:lang w:val="sk-SK"/>
        </w:rPr>
        <w:t>para</w:t>
      </w:r>
      <w:r w:rsidRPr="00E70A81">
        <w:rPr>
          <w:snapToGrid/>
          <w:spacing w:val="-4"/>
          <w:szCs w:val="22"/>
          <w:lang w:val="sk-SK"/>
        </w:rPr>
        <w:t>m</w:t>
      </w:r>
      <w:r w:rsidRPr="00E70A81">
        <w:rPr>
          <w:snapToGrid/>
          <w:szCs w:val="22"/>
          <w:lang w:val="sk-SK"/>
        </w:rPr>
        <w:t>etre,</w:t>
      </w:r>
      <w:r w:rsidRPr="00E70A81">
        <w:rPr>
          <w:snapToGrid/>
          <w:spacing w:val="-2"/>
          <w:szCs w:val="22"/>
          <w:lang w:val="sk-SK"/>
        </w:rPr>
        <w:t xml:space="preserve"> </w:t>
      </w:r>
      <w:r w:rsidRPr="00E70A81">
        <w:rPr>
          <w:snapToGrid/>
          <w:szCs w:val="22"/>
          <w:lang w:val="sk-SK"/>
        </w:rPr>
        <w:t>t.</w:t>
      </w:r>
      <w:r w:rsidRPr="00E70A81">
        <w:rPr>
          <w:snapToGrid/>
          <w:spacing w:val="-2"/>
          <w:szCs w:val="22"/>
          <w:lang w:val="sk-SK"/>
        </w:rPr>
        <w:t>z</w:t>
      </w:r>
      <w:r w:rsidRPr="00E70A81">
        <w:rPr>
          <w:snapToGrid/>
          <w:szCs w:val="22"/>
          <w:lang w:val="sk-SK"/>
        </w:rPr>
        <w:t>. r</w:t>
      </w:r>
      <w:r w:rsidRPr="00E70A81">
        <w:rPr>
          <w:snapToGrid/>
          <w:spacing w:val="-2"/>
          <w:szCs w:val="22"/>
          <w:lang w:val="sk-SK"/>
        </w:rPr>
        <w:t>ý</w:t>
      </w:r>
      <w:r w:rsidRPr="00E70A81">
        <w:rPr>
          <w:snapToGrid/>
          <w:szCs w:val="22"/>
          <w:lang w:val="sk-SK"/>
        </w:rPr>
        <w:t>ch</w:t>
      </w:r>
      <w:r w:rsidRPr="00E70A81">
        <w:rPr>
          <w:snapToGrid/>
          <w:spacing w:val="-1"/>
          <w:szCs w:val="22"/>
          <w:lang w:val="sk-SK"/>
        </w:rPr>
        <w:t>l</w:t>
      </w:r>
      <w:r w:rsidRPr="00E70A81">
        <w:rPr>
          <w:snapToGrid/>
          <w:szCs w:val="22"/>
          <w:lang w:val="sk-SK"/>
        </w:rPr>
        <w:t>a</w:t>
      </w:r>
      <w:r w:rsidRPr="00E70A81">
        <w:rPr>
          <w:snapToGrid/>
          <w:spacing w:val="1"/>
          <w:szCs w:val="22"/>
          <w:lang w:val="sk-SK"/>
        </w:rPr>
        <w:t xml:space="preserve"> </w:t>
      </w:r>
      <w:r w:rsidRPr="00E70A81">
        <w:rPr>
          <w:snapToGrid/>
          <w:szCs w:val="22"/>
          <w:lang w:val="sk-SK"/>
        </w:rPr>
        <w:t>a</w:t>
      </w:r>
      <w:r w:rsidRPr="00E70A81">
        <w:rPr>
          <w:snapToGrid/>
          <w:spacing w:val="-2"/>
          <w:szCs w:val="22"/>
          <w:lang w:val="sk-SK"/>
        </w:rPr>
        <w:t xml:space="preserve"> </w:t>
      </w:r>
      <w:r w:rsidRPr="00E70A81">
        <w:rPr>
          <w:snapToGrid/>
          <w:szCs w:val="22"/>
          <w:lang w:val="sk-SK"/>
        </w:rPr>
        <w:t>ta</w:t>
      </w:r>
      <w:r w:rsidRPr="00E70A81">
        <w:rPr>
          <w:snapToGrid/>
          <w:spacing w:val="-2"/>
          <w:szCs w:val="22"/>
          <w:lang w:val="sk-SK"/>
        </w:rPr>
        <w:t>k</w:t>
      </w:r>
      <w:r w:rsidRPr="00E70A81">
        <w:rPr>
          <w:snapToGrid/>
          <w:spacing w:val="-1"/>
          <w:szCs w:val="22"/>
          <w:lang w:val="sk-SK"/>
        </w:rPr>
        <w:t>m</w:t>
      </w:r>
      <w:r w:rsidRPr="00E70A81">
        <w:rPr>
          <w:snapToGrid/>
          <w:szCs w:val="22"/>
          <w:lang w:val="sk-SK"/>
        </w:rPr>
        <w:t>er</w:t>
      </w:r>
      <w:r w:rsidRPr="00E70A81">
        <w:rPr>
          <w:snapToGrid/>
          <w:spacing w:val="1"/>
          <w:szCs w:val="22"/>
          <w:lang w:val="sk-SK"/>
        </w:rPr>
        <w:t xml:space="preserve"> </w:t>
      </w:r>
      <w:r w:rsidRPr="00E70A81">
        <w:rPr>
          <w:snapToGrid/>
          <w:szCs w:val="22"/>
          <w:lang w:val="sk-SK"/>
        </w:rPr>
        <w:t>ú</w:t>
      </w:r>
      <w:r w:rsidRPr="00E70A81">
        <w:rPr>
          <w:snapToGrid/>
          <w:spacing w:val="-2"/>
          <w:szCs w:val="22"/>
          <w:lang w:val="sk-SK"/>
        </w:rPr>
        <w:t>p</w:t>
      </w:r>
      <w:r w:rsidRPr="00E70A81">
        <w:rPr>
          <w:snapToGrid/>
          <w:szCs w:val="22"/>
          <w:lang w:val="sk-SK"/>
        </w:rPr>
        <w:t>lná</w:t>
      </w:r>
      <w:r w:rsidRPr="00E70A81">
        <w:rPr>
          <w:snapToGrid/>
          <w:spacing w:val="-2"/>
          <w:szCs w:val="22"/>
          <w:lang w:val="sk-SK"/>
        </w:rPr>
        <w:t xml:space="preserve"> </w:t>
      </w:r>
      <w:r w:rsidRPr="00E70A81">
        <w:rPr>
          <w:snapToGrid/>
          <w:szCs w:val="22"/>
          <w:lang w:val="sk-SK"/>
        </w:rPr>
        <w:t>abs</w:t>
      </w:r>
      <w:r w:rsidRPr="00E70A81">
        <w:rPr>
          <w:snapToGrid/>
          <w:spacing w:val="-2"/>
          <w:szCs w:val="22"/>
          <w:lang w:val="sk-SK"/>
        </w:rPr>
        <w:t>o</w:t>
      </w:r>
      <w:r w:rsidRPr="00E70A81">
        <w:rPr>
          <w:snapToGrid/>
          <w:szCs w:val="22"/>
          <w:lang w:val="sk-SK"/>
        </w:rPr>
        <w:t>rp</w:t>
      </w:r>
      <w:r w:rsidRPr="00E70A81">
        <w:rPr>
          <w:snapToGrid/>
          <w:spacing w:val="-2"/>
          <w:szCs w:val="22"/>
          <w:lang w:val="sk-SK"/>
        </w:rPr>
        <w:t>c</w:t>
      </w:r>
      <w:r w:rsidRPr="00E70A81">
        <w:rPr>
          <w:snapToGrid/>
          <w:spacing w:val="1"/>
          <w:szCs w:val="22"/>
          <w:lang w:val="sk-SK"/>
        </w:rPr>
        <w:t>i</w:t>
      </w:r>
      <w:r w:rsidRPr="00E70A81">
        <w:rPr>
          <w:snapToGrid/>
          <w:szCs w:val="22"/>
          <w:lang w:val="sk-SK"/>
        </w:rPr>
        <w:t>a,</w:t>
      </w:r>
      <w:r w:rsidRPr="00E70A81">
        <w:rPr>
          <w:snapToGrid/>
          <w:spacing w:val="1"/>
          <w:szCs w:val="22"/>
          <w:lang w:val="sk-SK"/>
        </w:rPr>
        <w:t xml:space="preserve"> </w:t>
      </w:r>
      <w:r w:rsidRPr="00E70A81">
        <w:rPr>
          <w:snapToGrid/>
          <w:szCs w:val="22"/>
          <w:lang w:val="sk-SK"/>
        </w:rPr>
        <w:t>a</w:t>
      </w:r>
      <w:r w:rsidRPr="00E70A81">
        <w:rPr>
          <w:snapToGrid/>
          <w:spacing w:val="-2"/>
          <w:szCs w:val="22"/>
          <w:lang w:val="sk-SK"/>
        </w:rPr>
        <w:t>k</w:t>
      </w:r>
      <w:r w:rsidRPr="00E70A81">
        <w:rPr>
          <w:snapToGrid/>
          <w:szCs w:val="22"/>
          <w:lang w:val="sk-SK"/>
        </w:rPr>
        <w:t>u</w:t>
      </w:r>
      <w:r w:rsidRPr="00E70A81">
        <w:rPr>
          <w:snapToGrid/>
          <w:spacing w:val="-4"/>
          <w:szCs w:val="22"/>
          <w:lang w:val="sk-SK"/>
        </w:rPr>
        <w:t>m</w:t>
      </w:r>
      <w:r w:rsidRPr="00E70A81">
        <w:rPr>
          <w:snapToGrid/>
          <w:szCs w:val="22"/>
          <w:lang w:val="sk-SK"/>
        </w:rPr>
        <w:t>ulácia</w:t>
      </w:r>
      <w:r w:rsidRPr="00E70A81">
        <w:rPr>
          <w:snapToGrid/>
          <w:spacing w:val="-2"/>
          <w:szCs w:val="22"/>
          <w:lang w:val="sk-SK"/>
        </w:rPr>
        <w:t xml:space="preserve"> </w:t>
      </w:r>
      <w:r w:rsidRPr="00E70A81">
        <w:rPr>
          <w:snapToGrid/>
          <w:szCs w:val="22"/>
          <w:lang w:val="sk-SK"/>
        </w:rPr>
        <w:t>a</w:t>
      </w:r>
      <w:r w:rsidRPr="00E70A81">
        <w:rPr>
          <w:snapToGrid/>
          <w:spacing w:val="1"/>
          <w:szCs w:val="22"/>
          <w:lang w:val="sk-SK"/>
        </w:rPr>
        <w:t xml:space="preserve"> </w:t>
      </w:r>
      <w:r w:rsidRPr="00E70A81">
        <w:rPr>
          <w:snapToGrid/>
          <w:szCs w:val="22"/>
          <w:lang w:val="sk-SK"/>
        </w:rPr>
        <w:t>n</w:t>
      </w:r>
      <w:r w:rsidRPr="00E70A81">
        <w:rPr>
          <w:snapToGrid/>
          <w:spacing w:val="-2"/>
          <w:szCs w:val="22"/>
          <w:lang w:val="sk-SK"/>
        </w:rPr>
        <w:t>e</w:t>
      </w:r>
      <w:r w:rsidRPr="00E70A81">
        <w:rPr>
          <w:snapToGrid/>
          <w:szCs w:val="22"/>
          <w:lang w:val="sk-SK"/>
        </w:rPr>
        <w:t>l</w:t>
      </w:r>
      <w:r w:rsidRPr="00E70A81">
        <w:rPr>
          <w:snapToGrid/>
          <w:spacing w:val="-1"/>
          <w:szCs w:val="22"/>
          <w:lang w:val="sk-SK"/>
        </w:rPr>
        <w:t>i</w:t>
      </w:r>
      <w:r w:rsidRPr="00E70A81">
        <w:rPr>
          <w:snapToGrid/>
          <w:szCs w:val="22"/>
          <w:lang w:val="sk-SK"/>
        </w:rPr>
        <w:t>ne</w:t>
      </w:r>
      <w:r w:rsidRPr="00E70A81">
        <w:rPr>
          <w:snapToGrid/>
          <w:spacing w:val="-2"/>
          <w:szCs w:val="22"/>
          <w:lang w:val="sk-SK"/>
        </w:rPr>
        <w:t>á</w:t>
      </w:r>
      <w:r w:rsidRPr="00E70A81">
        <w:rPr>
          <w:snapToGrid/>
          <w:spacing w:val="1"/>
          <w:szCs w:val="22"/>
          <w:lang w:val="sk-SK"/>
        </w:rPr>
        <w:t>r</w:t>
      </w:r>
      <w:r w:rsidRPr="00E70A81">
        <w:rPr>
          <w:snapToGrid/>
          <w:szCs w:val="22"/>
          <w:lang w:val="sk-SK"/>
        </w:rPr>
        <w:t>na far</w:t>
      </w:r>
      <w:r w:rsidRPr="00E70A81">
        <w:rPr>
          <w:snapToGrid/>
          <w:spacing w:val="-4"/>
          <w:szCs w:val="22"/>
          <w:lang w:val="sk-SK"/>
        </w:rPr>
        <w:t>m</w:t>
      </w:r>
      <w:r w:rsidRPr="00E70A81">
        <w:rPr>
          <w:snapToGrid/>
          <w:szCs w:val="22"/>
          <w:lang w:val="sk-SK"/>
        </w:rPr>
        <w:t>a</w:t>
      </w:r>
      <w:r w:rsidRPr="00E70A81">
        <w:rPr>
          <w:snapToGrid/>
          <w:spacing w:val="-2"/>
          <w:szCs w:val="22"/>
          <w:lang w:val="sk-SK"/>
        </w:rPr>
        <w:t>k</w:t>
      </w:r>
      <w:r w:rsidRPr="00E70A81">
        <w:rPr>
          <w:snapToGrid/>
          <w:szCs w:val="22"/>
          <w:lang w:val="sk-SK"/>
        </w:rPr>
        <w:t>o</w:t>
      </w:r>
      <w:r w:rsidRPr="00E70A81">
        <w:rPr>
          <w:snapToGrid/>
          <w:spacing w:val="-2"/>
          <w:szCs w:val="22"/>
          <w:lang w:val="sk-SK"/>
        </w:rPr>
        <w:t>k</w:t>
      </w:r>
      <w:r w:rsidRPr="00E70A81">
        <w:rPr>
          <w:snapToGrid/>
          <w:szCs w:val="22"/>
          <w:lang w:val="sk-SK"/>
        </w:rPr>
        <w:t>ineti</w:t>
      </w:r>
      <w:r w:rsidRPr="00E70A81">
        <w:rPr>
          <w:snapToGrid/>
          <w:spacing w:val="-2"/>
          <w:szCs w:val="22"/>
          <w:lang w:val="sk-SK"/>
        </w:rPr>
        <w:t>k</w:t>
      </w:r>
      <w:r w:rsidRPr="00E70A81">
        <w:rPr>
          <w:snapToGrid/>
          <w:szCs w:val="22"/>
          <w:lang w:val="sk-SK"/>
        </w:rPr>
        <w:t>a,</w:t>
      </w:r>
      <w:r w:rsidRPr="00E70A81">
        <w:rPr>
          <w:snapToGrid/>
          <w:spacing w:val="1"/>
          <w:szCs w:val="22"/>
          <w:lang w:val="sk-SK"/>
        </w:rPr>
        <w:t xml:space="preserve"> </w:t>
      </w:r>
      <w:r w:rsidRPr="00E70A81">
        <w:rPr>
          <w:snapToGrid/>
          <w:szCs w:val="22"/>
          <w:lang w:val="sk-SK"/>
        </w:rPr>
        <w:t>v</w:t>
      </w:r>
      <w:r w:rsidRPr="00E70A81">
        <w:rPr>
          <w:snapToGrid/>
          <w:spacing w:val="-2"/>
          <w:szCs w:val="22"/>
          <w:lang w:val="sk-SK"/>
        </w:rPr>
        <w:t xml:space="preserve"> </w:t>
      </w:r>
      <w:r w:rsidRPr="00E70A81">
        <w:rPr>
          <w:snapToGrid/>
          <w:szCs w:val="22"/>
          <w:lang w:val="sk-SK"/>
        </w:rPr>
        <w:t>súlade</w:t>
      </w:r>
      <w:r w:rsidRPr="00E70A81">
        <w:rPr>
          <w:snapToGrid/>
          <w:spacing w:val="-2"/>
          <w:szCs w:val="22"/>
          <w:lang w:val="sk-SK"/>
        </w:rPr>
        <w:t xml:space="preserve"> </w:t>
      </w:r>
      <w:r w:rsidRPr="00E70A81">
        <w:rPr>
          <w:snapToGrid/>
          <w:szCs w:val="22"/>
          <w:lang w:val="sk-SK"/>
        </w:rPr>
        <w:t>s</w:t>
      </w:r>
      <w:r w:rsidRPr="00E70A81">
        <w:rPr>
          <w:snapToGrid/>
          <w:spacing w:val="-2"/>
          <w:szCs w:val="22"/>
          <w:lang w:val="sk-SK"/>
        </w:rPr>
        <w:t xml:space="preserve"> </w:t>
      </w:r>
      <w:r w:rsidRPr="00E70A81">
        <w:rPr>
          <w:snapToGrid/>
          <w:szCs w:val="22"/>
          <w:lang w:val="sk-SK"/>
        </w:rPr>
        <w:t>hodno</w:t>
      </w:r>
      <w:r w:rsidRPr="00E70A81">
        <w:rPr>
          <w:snapToGrid/>
          <w:spacing w:val="-1"/>
          <w:szCs w:val="22"/>
          <w:lang w:val="sk-SK"/>
        </w:rPr>
        <w:t>t</w:t>
      </w:r>
      <w:r w:rsidRPr="00E70A81">
        <w:rPr>
          <w:snapToGrid/>
          <w:szCs w:val="22"/>
          <w:lang w:val="sk-SK"/>
        </w:rPr>
        <w:t>a</w:t>
      </w:r>
      <w:r w:rsidRPr="00E70A81">
        <w:rPr>
          <w:snapToGrid/>
          <w:spacing w:val="-4"/>
          <w:szCs w:val="22"/>
          <w:lang w:val="sk-SK"/>
        </w:rPr>
        <w:t>m</w:t>
      </w:r>
      <w:r w:rsidRPr="00E70A81">
        <w:rPr>
          <w:snapToGrid/>
          <w:szCs w:val="22"/>
          <w:lang w:val="sk-SK"/>
        </w:rPr>
        <w:t>i</w:t>
      </w:r>
      <w:r w:rsidRPr="00E70A81">
        <w:rPr>
          <w:snapToGrid/>
          <w:spacing w:val="1"/>
          <w:szCs w:val="22"/>
          <w:lang w:val="sk-SK"/>
        </w:rPr>
        <w:t xml:space="preserve"> </w:t>
      </w:r>
      <w:r w:rsidRPr="00E70A81">
        <w:rPr>
          <w:snapToGrid/>
          <w:spacing w:val="-2"/>
          <w:szCs w:val="22"/>
          <w:lang w:val="sk-SK"/>
        </w:rPr>
        <w:t>z</w:t>
      </w:r>
      <w:r w:rsidRPr="00E70A81">
        <w:rPr>
          <w:snapToGrid/>
          <w:spacing w:val="1"/>
          <w:szCs w:val="22"/>
          <w:lang w:val="sk-SK"/>
        </w:rPr>
        <w:t>i</w:t>
      </w:r>
      <w:r w:rsidRPr="00E70A81">
        <w:rPr>
          <w:snapToGrid/>
          <w:szCs w:val="22"/>
          <w:lang w:val="sk-SK"/>
        </w:rPr>
        <w:t>sten</w:t>
      </w:r>
      <w:r w:rsidRPr="00E70A81">
        <w:rPr>
          <w:snapToGrid/>
          <w:spacing w:val="-2"/>
          <w:szCs w:val="22"/>
          <w:lang w:val="sk-SK"/>
        </w:rPr>
        <w:t>ý</w:t>
      </w:r>
      <w:r w:rsidRPr="00E70A81">
        <w:rPr>
          <w:snapToGrid/>
          <w:spacing w:val="-4"/>
          <w:szCs w:val="22"/>
          <w:lang w:val="sk-SK"/>
        </w:rPr>
        <w:t>m</w:t>
      </w:r>
      <w:r w:rsidRPr="00E70A81">
        <w:rPr>
          <w:snapToGrid/>
          <w:szCs w:val="22"/>
          <w:lang w:val="sk-SK"/>
        </w:rPr>
        <w:t>i</w:t>
      </w:r>
      <w:r w:rsidRPr="00E70A81">
        <w:rPr>
          <w:snapToGrid/>
          <w:spacing w:val="1"/>
          <w:szCs w:val="22"/>
          <w:lang w:val="sk-SK"/>
        </w:rPr>
        <w:t xml:space="preserve"> </w:t>
      </w:r>
      <w:r w:rsidRPr="00E70A81">
        <w:rPr>
          <w:snapToGrid/>
          <w:szCs w:val="22"/>
          <w:lang w:val="sk-SK"/>
        </w:rPr>
        <w:t>u</w:t>
      </w:r>
      <w:r w:rsidRPr="00E70A81">
        <w:rPr>
          <w:snapToGrid/>
          <w:spacing w:val="1"/>
          <w:szCs w:val="22"/>
          <w:lang w:val="sk-SK"/>
        </w:rPr>
        <w:t xml:space="preserve"> </w:t>
      </w:r>
      <w:r w:rsidRPr="00E70A81">
        <w:rPr>
          <w:snapToGrid/>
          <w:spacing w:val="-2"/>
          <w:szCs w:val="22"/>
          <w:lang w:val="sk-SK"/>
        </w:rPr>
        <w:t>z</w:t>
      </w:r>
      <w:r w:rsidRPr="00E70A81">
        <w:rPr>
          <w:snapToGrid/>
          <w:szCs w:val="22"/>
          <w:lang w:val="sk-SK"/>
        </w:rPr>
        <w:t>dra</w:t>
      </w:r>
      <w:r w:rsidRPr="00E70A81">
        <w:rPr>
          <w:snapToGrid/>
          <w:spacing w:val="-2"/>
          <w:szCs w:val="22"/>
          <w:lang w:val="sk-SK"/>
        </w:rPr>
        <w:t>vý</w:t>
      </w:r>
      <w:r w:rsidRPr="00E70A81">
        <w:rPr>
          <w:snapToGrid/>
          <w:szCs w:val="22"/>
          <w:lang w:val="sk-SK"/>
        </w:rPr>
        <w:t>ch</w:t>
      </w:r>
      <w:r w:rsidRPr="00E70A81">
        <w:rPr>
          <w:snapToGrid/>
          <w:spacing w:val="1"/>
          <w:szCs w:val="22"/>
          <w:lang w:val="sk-SK"/>
        </w:rPr>
        <w:t xml:space="preserve"> </w:t>
      </w:r>
      <w:r w:rsidRPr="00E70A81">
        <w:rPr>
          <w:snapToGrid/>
          <w:spacing w:val="3"/>
          <w:szCs w:val="22"/>
          <w:lang w:val="sk-SK"/>
        </w:rPr>
        <w:t>j</w:t>
      </w:r>
      <w:r w:rsidRPr="00E70A81">
        <w:rPr>
          <w:snapToGrid/>
          <w:szCs w:val="22"/>
          <w:lang w:val="sk-SK"/>
        </w:rPr>
        <w:t>e</w:t>
      </w:r>
      <w:r w:rsidRPr="00E70A81">
        <w:rPr>
          <w:snapToGrid/>
          <w:spacing w:val="-2"/>
          <w:szCs w:val="22"/>
          <w:lang w:val="sk-SK"/>
        </w:rPr>
        <w:t>d</w:t>
      </w:r>
      <w:r w:rsidRPr="00E70A81">
        <w:rPr>
          <w:snapToGrid/>
          <w:spacing w:val="1"/>
          <w:szCs w:val="22"/>
          <w:lang w:val="sk-SK"/>
        </w:rPr>
        <w:t>i</w:t>
      </w:r>
      <w:r w:rsidRPr="00E70A81">
        <w:rPr>
          <w:snapToGrid/>
          <w:szCs w:val="22"/>
          <w:lang w:val="sk-SK"/>
        </w:rPr>
        <w:t>nco</w:t>
      </w:r>
      <w:r w:rsidRPr="00E70A81">
        <w:rPr>
          <w:snapToGrid/>
          <w:spacing w:val="-2"/>
          <w:szCs w:val="22"/>
          <w:lang w:val="sk-SK"/>
        </w:rPr>
        <w:t>v</w:t>
      </w:r>
      <w:r w:rsidRPr="00E70A81">
        <w:rPr>
          <w:snapToGrid/>
          <w:szCs w:val="22"/>
          <w:lang w:val="sk-SK"/>
        </w:rPr>
        <w:t>.</w:t>
      </w:r>
    </w:p>
    <w:p w14:paraId="44157434" w14:textId="77777777" w:rsidR="007240ED" w:rsidRPr="00E70A81" w:rsidRDefault="007240ED" w:rsidP="007240ED">
      <w:pPr>
        <w:tabs>
          <w:tab w:val="clear" w:pos="567"/>
        </w:tabs>
        <w:autoSpaceDE w:val="0"/>
        <w:autoSpaceDN w:val="0"/>
        <w:adjustRightInd w:val="0"/>
        <w:spacing w:before="17" w:line="240" w:lineRule="exact"/>
        <w:rPr>
          <w:snapToGrid/>
          <w:sz w:val="24"/>
          <w:szCs w:val="24"/>
          <w:lang w:val="sk-SK"/>
        </w:rPr>
      </w:pPr>
    </w:p>
    <w:p w14:paraId="0617B926" w14:textId="77777777" w:rsidR="007240ED" w:rsidRPr="00E70A81" w:rsidRDefault="007240ED" w:rsidP="007240ED">
      <w:pPr>
        <w:tabs>
          <w:tab w:val="clear" w:pos="567"/>
        </w:tabs>
        <w:autoSpaceDE w:val="0"/>
        <w:autoSpaceDN w:val="0"/>
        <w:adjustRightInd w:val="0"/>
        <w:spacing w:line="252" w:lineRule="exact"/>
        <w:ind w:left="40" w:right="506"/>
        <w:rPr>
          <w:snapToGrid/>
          <w:szCs w:val="22"/>
          <w:lang w:val="sk-SK"/>
        </w:rPr>
      </w:pPr>
      <w:r w:rsidRPr="00E70A81">
        <w:rPr>
          <w:snapToGrid/>
          <w:szCs w:val="22"/>
          <w:lang w:val="sk-SK"/>
        </w:rPr>
        <w:t>Far</w:t>
      </w:r>
      <w:r w:rsidRPr="00E70A81">
        <w:rPr>
          <w:snapToGrid/>
          <w:spacing w:val="-4"/>
          <w:szCs w:val="22"/>
          <w:lang w:val="sk-SK"/>
        </w:rPr>
        <w:t>m</w:t>
      </w:r>
      <w:r w:rsidRPr="00E70A81">
        <w:rPr>
          <w:snapToGrid/>
          <w:szCs w:val="22"/>
          <w:lang w:val="sk-SK"/>
        </w:rPr>
        <w:t>a</w:t>
      </w:r>
      <w:r w:rsidRPr="00E70A81">
        <w:rPr>
          <w:snapToGrid/>
          <w:spacing w:val="-2"/>
          <w:szCs w:val="22"/>
          <w:lang w:val="sk-SK"/>
        </w:rPr>
        <w:t>k</w:t>
      </w:r>
      <w:r w:rsidRPr="00E70A81">
        <w:rPr>
          <w:snapToGrid/>
          <w:spacing w:val="2"/>
          <w:szCs w:val="22"/>
          <w:lang w:val="sk-SK"/>
        </w:rPr>
        <w:t>o</w:t>
      </w:r>
      <w:r w:rsidRPr="00E70A81">
        <w:rPr>
          <w:snapToGrid/>
          <w:spacing w:val="-2"/>
          <w:szCs w:val="22"/>
          <w:lang w:val="sk-SK"/>
        </w:rPr>
        <w:t>k</w:t>
      </w:r>
      <w:r w:rsidRPr="00E70A81">
        <w:rPr>
          <w:snapToGrid/>
          <w:szCs w:val="22"/>
          <w:lang w:val="sk-SK"/>
        </w:rPr>
        <w:t>ineti</w:t>
      </w:r>
      <w:r w:rsidRPr="00E70A81">
        <w:rPr>
          <w:snapToGrid/>
          <w:spacing w:val="-2"/>
          <w:szCs w:val="22"/>
          <w:lang w:val="sk-SK"/>
        </w:rPr>
        <w:t>k</w:t>
      </w:r>
      <w:r w:rsidRPr="00E70A81">
        <w:rPr>
          <w:snapToGrid/>
          <w:szCs w:val="22"/>
          <w:lang w:val="sk-SK"/>
        </w:rPr>
        <w:t>a</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ori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olu</w:t>
      </w:r>
      <w:r w:rsidRPr="00E70A81">
        <w:rPr>
          <w:snapToGrid/>
          <w:spacing w:val="-2"/>
          <w:szCs w:val="22"/>
          <w:lang w:val="sk-SK"/>
        </w:rPr>
        <w:t xml:space="preserve"> </w:t>
      </w:r>
      <w:r w:rsidRPr="00E70A81">
        <w:rPr>
          <w:snapToGrid/>
          <w:szCs w:val="22"/>
          <w:lang w:val="sk-SK"/>
        </w:rPr>
        <w:t>je</w:t>
      </w:r>
      <w:r w:rsidRPr="00E70A81">
        <w:rPr>
          <w:snapToGrid/>
          <w:spacing w:val="1"/>
          <w:szCs w:val="22"/>
          <w:lang w:val="sk-SK"/>
        </w:rPr>
        <w:t xml:space="preserve"> </w:t>
      </w:r>
      <w:r w:rsidRPr="00E70A81">
        <w:rPr>
          <w:snapToGrid/>
          <w:szCs w:val="22"/>
          <w:lang w:val="sk-SK"/>
        </w:rPr>
        <w:t>n</w:t>
      </w:r>
      <w:r w:rsidRPr="00E70A81">
        <w:rPr>
          <w:snapToGrid/>
          <w:spacing w:val="-2"/>
          <w:szCs w:val="22"/>
          <w:lang w:val="sk-SK"/>
        </w:rPr>
        <w:t>e</w:t>
      </w:r>
      <w:r w:rsidRPr="00E70A81">
        <w:rPr>
          <w:snapToGrid/>
          <w:szCs w:val="22"/>
          <w:lang w:val="sk-SK"/>
        </w:rPr>
        <w:t>l</w:t>
      </w:r>
      <w:r w:rsidRPr="00E70A81">
        <w:rPr>
          <w:snapToGrid/>
          <w:spacing w:val="-1"/>
          <w:szCs w:val="22"/>
          <w:lang w:val="sk-SK"/>
        </w:rPr>
        <w:t>i</w:t>
      </w:r>
      <w:r w:rsidRPr="00E70A81">
        <w:rPr>
          <w:snapToGrid/>
          <w:szCs w:val="22"/>
          <w:lang w:val="sk-SK"/>
        </w:rPr>
        <w:t>ne</w:t>
      </w:r>
      <w:r w:rsidRPr="00E70A81">
        <w:rPr>
          <w:snapToGrid/>
          <w:spacing w:val="-2"/>
          <w:szCs w:val="22"/>
          <w:lang w:val="sk-SK"/>
        </w:rPr>
        <w:t>á</w:t>
      </w:r>
      <w:r w:rsidRPr="00E70A81">
        <w:rPr>
          <w:snapToGrid/>
          <w:spacing w:val="1"/>
          <w:szCs w:val="22"/>
          <w:lang w:val="sk-SK"/>
        </w:rPr>
        <w:t>r</w:t>
      </w:r>
      <w:r w:rsidRPr="00E70A81">
        <w:rPr>
          <w:snapToGrid/>
          <w:szCs w:val="22"/>
          <w:lang w:val="sk-SK"/>
        </w:rPr>
        <w:t>neho</w:t>
      </w:r>
      <w:r w:rsidRPr="00E70A81">
        <w:rPr>
          <w:snapToGrid/>
          <w:spacing w:val="-2"/>
          <w:szCs w:val="22"/>
          <w:lang w:val="sk-SK"/>
        </w:rPr>
        <w:t xml:space="preserve"> </w:t>
      </w:r>
      <w:r w:rsidRPr="00E70A81">
        <w:rPr>
          <w:snapToGrid/>
          <w:szCs w:val="22"/>
          <w:lang w:val="sk-SK"/>
        </w:rPr>
        <w:t>t</w:t>
      </w:r>
      <w:r w:rsidRPr="00E70A81">
        <w:rPr>
          <w:snapToGrid/>
          <w:spacing w:val="-2"/>
          <w:szCs w:val="22"/>
          <w:lang w:val="sk-SK"/>
        </w:rPr>
        <w:t>y</w:t>
      </w:r>
      <w:r w:rsidRPr="00E70A81">
        <w:rPr>
          <w:snapToGrid/>
          <w:szCs w:val="22"/>
          <w:lang w:val="sk-SK"/>
        </w:rPr>
        <w:t>pu</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zh</w:t>
      </w:r>
      <w:r w:rsidRPr="00E70A81">
        <w:rPr>
          <w:snapToGrid/>
          <w:spacing w:val="-1"/>
          <w:szCs w:val="22"/>
          <w:lang w:val="sk-SK"/>
        </w:rPr>
        <w:t>ľ</w:t>
      </w:r>
      <w:r w:rsidRPr="00E70A81">
        <w:rPr>
          <w:snapToGrid/>
          <w:szCs w:val="22"/>
          <w:lang w:val="sk-SK"/>
        </w:rPr>
        <w:t>adom</w:t>
      </w:r>
      <w:r w:rsidRPr="00E70A81">
        <w:rPr>
          <w:snapToGrid/>
          <w:spacing w:val="-3"/>
          <w:szCs w:val="22"/>
          <w:lang w:val="sk-SK"/>
        </w:rPr>
        <w:t xml:space="preserve"> </w:t>
      </w:r>
      <w:r w:rsidRPr="00E70A81">
        <w:rPr>
          <w:snapToGrid/>
          <w:szCs w:val="22"/>
          <w:lang w:val="sk-SK"/>
        </w:rPr>
        <w:t>na</w:t>
      </w:r>
      <w:r w:rsidRPr="00E70A81">
        <w:rPr>
          <w:snapToGrid/>
          <w:spacing w:val="1"/>
          <w:szCs w:val="22"/>
          <w:lang w:val="sk-SK"/>
        </w:rPr>
        <w:t xml:space="preserve"> </w:t>
      </w:r>
      <w:r w:rsidRPr="00E70A81">
        <w:rPr>
          <w:snapToGrid/>
          <w:szCs w:val="22"/>
          <w:lang w:val="sk-SK"/>
        </w:rPr>
        <w:t>sat</w:t>
      </w:r>
      <w:r w:rsidRPr="00E70A81">
        <w:rPr>
          <w:snapToGrid/>
          <w:spacing w:val="-2"/>
          <w:szCs w:val="22"/>
          <w:lang w:val="sk-SK"/>
        </w:rPr>
        <w:t>u</w:t>
      </w:r>
      <w:r w:rsidRPr="00E70A81">
        <w:rPr>
          <w:snapToGrid/>
          <w:szCs w:val="22"/>
          <w:lang w:val="sk-SK"/>
        </w:rPr>
        <w:t>rá</w:t>
      </w:r>
      <w:r w:rsidRPr="00E70A81">
        <w:rPr>
          <w:snapToGrid/>
          <w:spacing w:val="-2"/>
          <w:szCs w:val="22"/>
          <w:lang w:val="sk-SK"/>
        </w:rPr>
        <w:t>c</w:t>
      </w:r>
      <w:r w:rsidRPr="00E70A81">
        <w:rPr>
          <w:snapToGrid/>
          <w:spacing w:val="1"/>
          <w:szCs w:val="22"/>
          <w:lang w:val="sk-SK"/>
        </w:rPr>
        <w:t>i</w:t>
      </w:r>
      <w:r w:rsidRPr="00E70A81">
        <w:rPr>
          <w:snapToGrid/>
          <w:szCs w:val="22"/>
          <w:lang w:val="sk-SK"/>
        </w:rPr>
        <w:t>u</w:t>
      </w:r>
      <w:r w:rsidRPr="00E70A81">
        <w:rPr>
          <w:snapToGrid/>
          <w:spacing w:val="-2"/>
          <w:szCs w:val="22"/>
          <w:lang w:val="sk-SK"/>
        </w:rPr>
        <w:t xml:space="preserve"> </w:t>
      </w:r>
      <w:r w:rsidRPr="00E70A81">
        <w:rPr>
          <w:snapToGrid/>
          <w:szCs w:val="22"/>
          <w:lang w:val="sk-SK"/>
        </w:rPr>
        <w:t>jeho</w:t>
      </w:r>
      <w:r w:rsidRPr="00E70A81">
        <w:rPr>
          <w:snapToGrid/>
          <w:spacing w:val="-2"/>
          <w:szCs w:val="22"/>
          <w:lang w:val="sk-SK"/>
        </w:rPr>
        <w:t xml:space="preserve"> </w:t>
      </w:r>
      <w:r w:rsidRPr="00E70A81">
        <w:rPr>
          <w:snapToGrid/>
          <w:spacing w:val="-4"/>
          <w:szCs w:val="22"/>
          <w:lang w:val="sk-SK"/>
        </w:rPr>
        <w:t>m</w:t>
      </w:r>
      <w:r w:rsidRPr="00E70A81">
        <w:rPr>
          <w:snapToGrid/>
          <w:szCs w:val="22"/>
          <w:lang w:val="sk-SK"/>
        </w:rPr>
        <w:t>etaboli</w:t>
      </w:r>
      <w:r w:rsidRPr="00E70A81">
        <w:rPr>
          <w:snapToGrid/>
          <w:spacing w:val="-2"/>
          <w:szCs w:val="22"/>
          <w:lang w:val="sk-SK"/>
        </w:rPr>
        <w:t>z</w:t>
      </w:r>
      <w:r w:rsidRPr="00E70A81">
        <w:rPr>
          <w:snapToGrid/>
          <w:spacing w:val="-4"/>
          <w:szCs w:val="22"/>
          <w:lang w:val="sk-SK"/>
        </w:rPr>
        <w:t>m</w:t>
      </w:r>
      <w:r w:rsidRPr="00E70A81">
        <w:rPr>
          <w:snapToGrid/>
          <w:szCs w:val="22"/>
          <w:lang w:val="sk-SK"/>
        </w:rPr>
        <w:t>u. So stúp</w:t>
      </w:r>
      <w:r w:rsidRPr="00E70A81">
        <w:rPr>
          <w:snapToGrid/>
          <w:spacing w:val="-2"/>
          <w:szCs w:val="22"/>
          <w:lang w:val="sk-SK"/>
        </w:rPr>
        <w:t>a</w:t>
      </w:r>
      <w:r w:rsidRPr="00E70A81">
        <w:rPr>
          <w:snapToGrid/>
          <w:szCs w:val="22"/>
          <w:lang w:val="sk-SK"/>
        </w:rPr>
        <w:t>jú</w:t>
      </w:r>
      <w:r w:rsidRPr="00E70A81">
        <w:rPr>
          <w:snapToGrid/>
          <w:spacing w:val="-2"/>
          <w:szCs w:val="22"/>
          <w:lang w:val="sk-SK"/>
        </w:rPr>
        <w:t>c</w:t>
      </w:r>
      <w:r w:rsidRPr="00E70A81">
        <w:rPr>
          <w:snapToGrid/>
          <w:szCs w:val="22"/>
          <w:lang w:val="sk-SK"/>
        </w:rPr>
        <w:t>ou dá</w:t>
      </w:r>
      <w:r w:rsidRPr="00E70A81">
        <w:rPr>
          <w:snapToGrid/>
          <w:spacing w:val="-2"/>
          <w:szCs w:val="22"/>
          <w:lang w:val="sk-SK"/>
        </w:rPr>
        <w:t>vk</w:t>
      </w:r>
      <w:r w:rsidRPr="00E70A81">
        <w:rPr>
          <w:snapToGrid/>
          <w:szCs w:val="22"/>
          <w:lang w:val="sk-SK"/>
        </w:rPr>
        <w:t>ou sa po</w:t>
      </w:r>
      <w:r w:rsidRPr="00E70A81">
        <w:rPr>
          <w:snapToGrid/>
          <w:spacing w:val="-2"/>
          <w:szCs w:val="22"/>
          <w:lang w:val="sk-SK"/>
        </w:rPr>
        <w:t>z</w:t>
      </w:r>
      <w:r w:rsidRPr="00E70A81">
        <w:rPr>
          <w:snapToGrid/>
          <w:szCs w:val="22"/>
          <w:lang w:val="sk-SK"/>
        </w:rPr>
        <w:t>o</w:t>
      </w:r>
      <w:r w:rsidRPr="00E70A81">
        <w:rPr>
          <w:snapToGrid/>
          <w:spacing w:val="-2"/>
          <w:szCs w:val="22"/>
          <w:lang w:val="sk-SK"/>
        </w:rPr>
        <w:t>ru</w:t>
      </w:r>
      <w:r w:rsidRPr="00E70A81">
        <w:rPr>
          <w:snapToGrid/>
          <w:spacing w:val="3"/>
          <w:szCs w:val="22"/>
          <w:lang w:val="sk-SK"/>
        </w:rPr>
        <w:t>j</w:t>
      </w:r>
      <w:r w:rsidRPr="00E70A81">
        <w:rPr>
          <w:snapToGrid/>
          <w:szCs w:val="22"/>
          <w:lang w:val="sk-SK"/>
        </w:rPr>
        <w:t xml:space="preserve">e </w:t>
      </w:r>
      <w:r w:rsidRPr="00E70A81">
        <w:rPr>
          <w:snapToGrid/>
          <w:spacing w:val="-2"/>
          <w:szCs w:val="22"/>
          <w:lang w:val="sk-SK"/>
        </w:rPr>
        <w:t>v</w:t>
      </w:r>
      <w:r w:rsidRPr="00E70A81">
        <w:rPr>
          <w:snapToGrid/>
          <w:spacing w:val="1"/>
          <w:szCs w:val="22"/>
          <w:lang w:val="sk-SK"/>
        </w:rPr>
        <w:t>ä</w:t>
      </w:r>
      <w:r w:rsidRPr="00E70A81">
        <w:rPr>
          <w:snapToGrid/>
          <w:szCs w:val="22"/>
          <w:lang w:val="sk-SK"/>
        </w:rPr>
        <w:t>č</w:t>
      </w:r>
      <w:r w:rsidRPr="00E70A81">
        <w:rPr>
          <w:snapToGrid/>
          <w:spacing w:val="-2"/>
          <w:szCs w:val="22"/>
          <w:lang w:val="sk-SK"/>
        </w:rPr>
        <w:t>š</w:t>
      </w:r>
      <w:r w:rsidRPr="00E70A81">
        <w:rPr>
          <w:snapToGrid/>
          <w:szCs w:val="22"/>
          <w:lang w:val="sk-SK"/>
        </w:rPr>
        <w:t>í</w:t>
      </w:r>
      <w:r w:rsidRPr="00E70A81">
        <w:rPr>
          <w:snapToGrid/>
          <w:spacing w:val="1"/>
          <w:szCs w:val="22"/>
          <w:lang w:val="sk-SK"/>
        </w:rPr>
        <w:t xml:space="preserve"> </w:t>
      </w:r>
      <w:r w:rsidRPr="00E70A81">
        <w:rPr>
          <w:snapToGrid/>
          <w:szCs w:val="22"/>
          <w:lang w:val="sk-SK"/>
        </w:rPr>
        <w:t>než</w:t>
      </w:r>
      <w:r w:rsidRPr="00E70A81">
        <w:rPr>
          <w:snapToGrid/>
          <w:spacing w:val="-2"/>
          <w:szCs w:val="22"/>
          <w:lang w:val="sk-SK"/>
        </w:rPr>
        <w:t xml:space="preserve"> </w:t>
      </w:r>
      <w:r w:rsidRPr="00E70A81">
        <w:rPr>
          <w:snapToGrid/>
          <w:szCs w:val="22"/>
          <w:lang w:val="sk-SK"/>
        </w:rPr>
        <w:t>pr</w:t>
      </w:r>
      <w:r w:rsidRPr="00E70A81">
        <w:rPr>
          <w:snapToGrid/>
          <w:spacing w:val="-2"/>
          <w:szCs w:val="22"/>
          <w:lang w:val="sk-SK"/>
        </w:rPr>
        <w:t>o</w:t>
      </w:r>
      <w:r w:rsidRPr="00E70A81">
        <w:rPr>
          <w:snapToGrid/>
          <w:szCs w:val="22"/>
          <w:lang w:val="sk-SK"/>
        </w:rPr>
        <w:t>po</w:t>
      </w:r>
      <w:r w:rsidRPr="00E70A81">
        <w:rPr>
          <w:snapToGrid/>
          <w:spacing w:val="-2"/>
          <w:szCs w:val="22"/>
          <w:lang w:val="sk-SK"/>
        </w:rPr>
        <w:t>r</w:t>
      </w:r>
      <w:r w:rsidRPr="00E70A81">
        <w:rPr>
          <w:snapToGrid/>
          <w:szCs w:val="22"/>
          <w:lang w:val="sk-SK"/>
        </w:rPr>
        <w:t>cio</w:t>
      </w:r>
      <w:r w:rsidRPr="00E70A81">
        <w:rPr>
          <w:snapToGrid/>
          <w:spacing w:val="-2"/>
          <w:szCs w:val="22"/>
          <w:lang w:val="sk-SK"/>
        </w:rPr>
        <w:t>n</w:t>
      </w:r>
      <w:r w:rsidRPr="00E70A81">
        <w:rPr>
          <w:snapToGrid/>
          <w:szCs w:val="22"/>
          <w:lang w:val="sk-SK"/>
        </w:rPr>
        <w:t>ál</w:t>
      </w:r>
      <w:r w:rsidRPr="00E70A81">
        <w:rPr>
          <w:snapToGrid/>
          <w:spacing w:val="-2"/>
          <w:szCs w:val="22"/>
          <w:lang w:val="sk-SK"/>
        </w:rPr>
        <w:t>n</w:t>
      </w:r>
      <w:r w:rsidRPr="00E70A81">
        <w:rPr>
          <w:snapToGrid/>
          <w:szCs w:val="22"/>
          <w:lang w:val="sk-SK"/>
        </w:rPr>
        <w:t xml:space="preserve">y </w:t>
      </w:r>
      <w:r w:rsidRPr="00E70A81">
        <w:rPr>
          <w:snapToGrid/>
          <w:spacing w:val="-2"/>
          <w:szCs w:val="22"/>
          <w:lang w:val="sk-SK"/>
        </w:rPr>
        <w:t>vz</w:t>
      </w:r>
      <w:r w:rsidRPr="00E70A81">
        <w:rPr>
          <w:snapToGrid/>
          <w:szCs w:val="22"/>
          <w:lang w:val="sk-SK"/>
        </w:rPr>
        <w:t>ostup expo</w:t>
      </w:r>
      <w:r w:rsidRPr="00E70A81">
        <w:rPr>
          <w:snapToGrid/>
          <w:spacing w:val="-2"/>
          <w:szCs w:val="22"/>
          <w:lang w:val="sk-SK"/>
        </w:rPr>
        <w:t>z</w:t>
      </w:r>
      <w:r w:rsidRPr="00E70A81">
        <w:rPr>
          <w:snapToGrid/>
          <w:szCs w:val="22"/>
          <w:lang w:val="sk-SK"/>
        </w:rPr>
        <w:t>í</w:t>
      </w:r>
      <w:r w:rsidRPr="00E70A81">
        <w:rPr>
          <w:snapToGrid/>
          <w:spacing w:val="-2"/>
          <w:szCs w:val="22"/>
          <w:lang w:val="sk-SK"/>
        </w:rPr>
        <w:t>c</w:t>
      </w:r>
      <w:r w:rsidRPr="00E70A81">
        <w:rPr>
          <w:snapToGrid/>
          <w:szCs w:val="22"/>
          <w:lang w:val="sk-SK"/>
        </w:rPr>
        <w:t>ie. Od</w:t>
      </w:r>
      <w:r w:rsidRPr="00E70A81">
        <w:rPr>
          <w:snapToGrid/>
          <w:spacing w:val="-2"/>
          <w:szCs w:val="22"/>
          <w:lang w:val="sk-SK"/>
        </w:rPr>
        <w:t>h</w:t>
      </w:r>
      <w:r w:rsidRPr="00E70A81">
        <w:rPr>
          <w:snapToGrid/>
          <w:szCs w:val="22"/>
          <w:lang w:val="sk-SK"/>
        </w:rPr>
        <w:t>a</w:t>
      </w:r>
      <w:r w:rsidRPr="00E70A81">
        <w:rPr>
          <w:snapToGrid/>
          <w:spacing w:val="-2"/>
          <w:szCs w:val="22"/>
          <w:lang w:val="sk-SK"/>
        </w:rPr>
        <w:t>du</w:t>
      </w:r>
      <w:r w:rsidRPr="00E70A81">
        <w:rPr>
          <w:snapToGrid/>
          <w:spacing w:val="3"/>
          <w:szCs w:val="22"/>
          <w:lang w:val="sk-SK"/>
        </w:rPr>
        <w:t>j</w:t>
      </w:r>
      <w:r w:rsidRPr="00E70A81">
        <w:rPr>
          <w:snapToGrid/>
          <w:szCs w:val="22"/>
          <w:lang w:val="sk-SK"/>
        </w:rPr>
        <w:t xml:space="preserve">e </w:t>
      </w:r>
      <w:r w:rsidRPr="00E70A81">
        <w:rPr>
          <w:snapToGrid/>
          <w:spacing w:val="-2"/>
          <w:szCs w:val="22"/>
          <w:lang w:val="sk-SK"/>
        </w:rPr>
        <w:t>s</w:t>
      </w:r>
      <w:r w:rsidRPr="00E70A81">
        <w:rPr>
          <w:snapToGrid/>
          <w:szCs w:val="22"/>
          <w:lang w:val="sk-SK"/>
        </w:rPr>
        <w:t xml:space="preserve">a, </w:t>
      </w:r>
      <w:r w:rsidRPr="00E70A81">
        <w:rPr>
          <w:snapToGrid/>
          <w:spacing w:val="-2"/>
          <w:szCs w:val="22"/>
          <w:lang w:val="sk-SK"/>
        </w:rPr>
        <w:t>ž</w:t>
      </w:r>
      <w:r w:rsidRPr="00E70A81">
        <w:rPr>
          <w:snapToGrid/>
          <w:szCs w:val="22"/>
          <w:lang w:val="sk-SK"/>
        </w:rPr>
        <w:t>e v</w:t>
      </w:r>
      <w:r w:rsidRPr="00E70A81">
        <w:rPr>
          <w:snapToGrid/>
          <w:spacing w:val="-2"/>
          <w:szCs w:val="22"/>
          <w:lang w:val="sk-SK"/>
        </w:rPr>
        <w:t xml:space="preserve"> </w:t>
      </w:r>
      <w:r w:rsidRPr="00E70A81">
        <w:rPr>
          <w:snapToGrid/>
          <w:szCs w:val="22"/>
          <w:lang w:val="sk-SK"/>
        </w:rPr>
        <w:t>prie</w:t>
      </w:r>
      <w:r w:rsidRPr="00E70A81">
        <w:rPr>
          <w:snapToGrid/>
          <w:spacing w:val="-4"/>
          <w:szCs w:val="22"/>
          <w:lang w:val="sk-SK"/>
        </w:rPr>
        <w:t>m</w:t>
      </w:r>
      <w:r w:rsidRPr="00E70A81">
        <w:rPr>
          <w:snapToGrid/>
          <w:szCs w:val="22"/>
          <w:lang w:val="sk-SK"/>
        </w:rPr>
        <w:t xml:space="preserve">ere </w:t>
      </w:r>
      <w:r w:rsidRPr="00E70A81">
        <w:rPr>
          <w:snapToGrid/>
          <w:spacing w:val="-2"/>
          <w:szCs w:val="22"/>
          <w:lang w:val="sk-SK"/>
        </w:rPr>
        <w:t>vz</w:t>
      </w:r>
      <w:r w:rsidRPr="00E70A81">
        <w:rPr>
          <w:snapToGrid/>
          <w:szCs w:val="22"/>
          <w:lang w:val="sk-SK"/>
        </w:rPr>
        <w:t>ostup pe</w:t>
      </w:r>
      <w:r w:rsidRPr="00E70A81">
        <w:rPr>
          <w:snapToGrid/>
          <w:spacing w:val="-1"/>
          <w:szCs w:val="22"/>
          <w:lang w:val="sk-SK"/>
        </w:rPr>
        <w:t>r</w:t>
      </w:r>
      <w:r w:rsidRPr="00E70A81">
        <w:rPr>
          <w:snapToGrid/>
          <w:szCs w:val="22"/>
          <w:lang w:val="sk-SK"/>
        </w:rPr>
        <w:t>or</w:t>
      </w:r>
      <w:r w:rsidRPr="00E70A81">
        <w:rPr>
          <w:snapToGrid/>
          <w:spacing w:val="-2"/>
          <w:szCs w:val="22"/>
          <w:lang w:val="sk-SK"/>
        </w:rPr>
        <w:t>á</w:t>
      </w:r>
      <w:r w:rsidRPr="00E70A81">
        <w:rPr>
          <w:snapToGrid/>
          <w:spacing w:val="-1"/>
          <w:szCs w:val="22"/>
          <w:lang w:val="sk-SK"/>
        </w:rPr>
        <w:t>l</w:t>
      </w:r>
      <w:r w:rsidRPr="00E70A81">
        <w:rPr>
          <w:snapToGrid/>
          <w:szCs w:val="22"/>
          <w:lang w:val="sk-SK"/>
        </w:rPr>
        <w:t>n</w:t>
      </w:r>
      <w:r w:rsidRPr="00E70A81">
        <w:rPr>
          <w:snapToGrid/>
          <w:spacing w:val="-2"/>
          <w:szCs w:val="22"/>
          <w:lang w:val="sk-SK"/>
        </w:rPr>
        <w:t>e</w:t>
      </w:r>
      <w:r w:rsidRPr="00E70A81">
        <w:rPr>
          <w:snapToGrid/>
          <w:szCs w:val="22"/>
          <w:lang w:val="sk-SK"/>
        </w:rPr>
        <w:t>j</w:t>
      </w:r>
      <w:r w:rsidRPr="00E70A81">
        <w:rPr>
          <w:snapToGrid/>
          <w:spacing w:val="4"/>
          <w:szCs w:val="22"/>
          <w:lang w:val="sk-SK"/>
        </w:rPr>
        <w:t xml:space="preserve"> </w:t>
      </w:r>
      <w:r w:rsidRPr="00E70A81">
        <w:rPr>
          <w:snapToGrid/>
          <w:spacing w:val="-2"/>
          <w:szCs w:val="22"/>
          <w:lang w:val="sk-SK"/>
        </w:rPr>
        <w:t>d</w:t>
      </w:r>
      <w:r w:rsidRPr="00E70A81">
        <w:rPr>
          <w:snapToGrid/>
          <w:szCs w:val="22"/>
          <w:lang w:val="sk-SK"/>
        </w:rPr>
        <w:t>á</w:t>
      </w:r>
      <w:r w:rsidRPr="00E70A81">
        <w:rPr>
          <w:snapToGrid/>
          <w:spacing w:val="-2"/>
          <w:szCs w:val="22"/>
          <w:lang w:val="sk-SK"/>
        </w:rPr>
        <w:t>v</w:t>
      </w:r>
      <w:r w:rsidRPr="00E70A81">
        <w:rPr>
          <w:snapToGrid/>
          <w:szCs w:val="22"/>
          <w:lang w:val="sk-SK"/>
        </w:rPr>
        <w:t>ky z</w:t>
      </w:r>
      <w:r w:rsidRPr="00E70A81">
        <w:rPr>
          <w:snapToGrid/>
          <w:spacing w:val="-2"/>
          <w:szCs w:val="22"/>
          <w:lang w:val="sk-SK"/>
        </w:rPr>
        <w:t xml:space="preserve"> </w:t>
      </w:r>
      <w:r w:rsidRPr="00E70A81">
        <w:rPr>
          <w:snapToGrid/>
          <w:szCs w:val="22"/>
          <w:lang w:val="sk-SK"/>
        </w:rPr>
        <w:t>200 </w:t>
      </w:r>
      <w:r w:rsidRPr="00E70A81">
        <w:rPr>
          <w:snapToGrid/>
          <w:spacing w:val="-1"/>
          <w:szCs w:val="22"/>
          <w:lang w:val="sk-SK"/>
        </w:rPr>
        <w:t>m</w:t>
      </w:r>
      <w:r w:rsidRPr="00E70A81">
        <w:rPr>
          <w:snapToGrid/>
          <w:szCs w:val="22"/>
          <w:lang w:val="sk-SK"/>
        </w:rPr>
        <w:t>g</w:t>
      </w:r>
      <w:r w:rsidRPr="00E70A81">
        <w:rPr>
          <w:snapToGrid/>
          <w:spacing w:val="-2"/>
          <w:szCs w:val="22"/>
          <w:lang w:val="sk-SK"/>
        </w:rPr>
        <w:t xml:space="preserve"> </w:t>
      </w:r>
      <w:r w:rsidRPr="00E70A81">
        <w:rPr>
          <w:snapToGrid/>
          <w:spacing w:val="2"/>
          <w:szCs w:val="22"/>
          <w:lang w:val="sk-SK"/>
        </w:rPr>
        <w:t>d</w:t>
      </w:r>
      <w:r w:rsidRPr="00E70A81">
        <w:rPr>
          <w:snapToGrid/>
          <w:spacing w:val="-2"/>
          <w:szCs w:val="22"/>
          <w:lang w:val="sk-SK"/>
        </w:rPr>
        <w:t>v</w:t>
      </w:r>
      <w:r w:rsidRPr="00E70A81">
        <w:rPr>
          <w:snapToGrid/>
          <w:szCs w:val="22"/>
          <w:lang w:val="sk-SK"/>
        </w:rPr>
        <w:t>a</w:t>
      </w:r>
      <w:r w:rsidRPr="00E70A81">
        <w:rPr>
          <w:snapToGrid/>
          <w:spacing w:val="-2"/>
          <w:szCs w:val="22"/>
          <w:lang w:val="sk-SK"/>
        </w:rPr>
        <w:t>k</w:t>
      </w:r>
      <w:r w:rsidRPr="00E70A81">
        <w:rPr>
          <w:snapToGrid/>
          <w:szCs w:val="22"/>
          <w:lang w:val="sk-SK"/>
        </w:rPr>
        <w:t>rát</w:t>
      </w:r>
      <w:r w:rsidRPr="00E70A81">
        <w:rPr>
          <w:snapToGrid/>
          <w:spacing w:val="1"/>
          <w:szCs w:val="22"/>
          <w:lang w:val="sk-SK"/>
        </w:rPr>
        <w:t xml:space="preserve"> </w:t>
      </w:r>
      <w:r w:rsidRPr="00E70A81">
        <w:rPr>
          <w:snapToGrid/>
          <w:szCs w:val="22"/>
          <w:lang w:val="sk-SK"/>
        </w:rPr>
        <w:t>denne</w:t>
      </w:r>
      <w:r w:rsidRPr="00E70A81">
        <w:rPr>
          <w:snapToGrid/>
          <w:spacing w:val="1"/>
          <w:szCs w:val="22"/>
          <w:lang w:val="sk-SK"/>
        </w:rPr>
        <w:t xml:space="preserve"> </w:t>
      </w:r>
      <w:r w:rsidRPr="00E70A81">
        <w:rPr>
          <w:snapToGrid/>
          <w:spacing w:val="-2"/>
          <w:szCs w:val="22"/>
          <w:lang w:val="sk-SK"/>
        </w:rPr>
        <w:t>n</w:t>
      </w:r>
      <w:r w:rsidRPr="00E70A81">
        <w:rPr>
          <w:snapToGrid/>
          <w:szCs w:val="22"/>
          <w:lang w:val="sk-SK"/>
        </w:rPr>
        <w:t>a</w:t>
      </w:r>
      <w:r w:rsidRPr="00E70A81">
        <w:rPr>
          <w:snapToGrid/>
          <w:spacing w:val="1"/>
          <w:szCs w:val="22"/>
          <w:lang w:val="sk-SK"/>
        </w:rPr>
        <w:t xml:space="preserve"> </w:t>
      </w:r>
      <w:r w:rsidRPr="00E70A81">
        <w:rPr>
          <w:snapToGrid/>
          <w:szCs w:val="22"/>
          <w:lang w:val="sk-SK"/>
        </w:rPr>
        <w:t>300 </w:t>
      </w:r>
      <w:r w:rsidRPr="00E70A81">
        <w:rPr>
          <w:snapToGrid/>
          <w:spacing w:val="-4"/>
          <w:szCs w:val="22"/>
          <w:lang w:val="sk-SK"/>
        </w:rPr>
        <w:t>m</w:t>
      </w:r>
      <w:r w:rsidRPr="00E70A81">
        <w:rPr>
          <w:snapToGrid/>
          <w:szCs w:val="22"/>
          <w:lang w:val="sk-SK"/>
        </w:rPr>
        <w:t>g</w:t>
      </w:r>
      <w:r w:rsidRPr="00E70A81">
        <w:rPr>
          <w:snapToGrid/>
          <w:spacing w:val="-2"/>
          <w:szCs w:val="22"/>
          <w:lang w:val="sk-SK"/>
        </w:rPr>
        <w:t xml:space="preserve"> </w:t>
      </w:r>
      <w:r w:rsidRPr="00E70A81">
        <w:rPr>
          <w:snapToGrid/>
          <w:szCs w:val="22"/>
          <w:lang w:val="sk-SK"/>
        </w:rPr>
        <w:t>d</w:t>
      </w:r>
      <w:r w:rsidRPr="00E70A81">
        <w:rPr>
          <w:snapToGrid/>
          <w:spacing w:val="-2"/>
          <w:szCs w:val="22"/>
          <w:lang w:val="sk-SK"/>
        </w:rPr>
        <w:t>v</w:t>
      </w:r>
      <w:r w:rsidRPr="00E70A81">
        <w:rPr>
          <w:snapToGrid/>
          <w:spacing w:val="3"/>
          <w:szCs w:val="22"/>
          <w:lang w:val="sk-SK"/>
        </w:rPr>
        <w:t>a</w:t>
      </w:r>
      <w:r w:rsidRPr="00E70A81">
        <w:rPr>
          <w:snapToGrid/>
          <w:spacing w:val="-2"/>
          <w:szCs w:val="22"/>
          <w:lang w:val="sk-SK"/>
        </w:rPr>
        <w:t>k</w:t>
      </w:r>
      <w:r w:rsidRPr="00E70A81">
        <w:rPr>
          <w:snapToGrid/>
          <w:szCs w:val="22"/>
          <w:lang w:val="sk-SK"/>
        </w:rPr>
        <w:t>rát</w:t>
      </w:r>
      <w:r w:rsidRPr="00E70A81">
        <w:rPr>
          <w:snapToGrid/>
          <w:spacing w:val="1"/>
          <w:szCs w:val="22"/>
          <w:lang w:val="sk-SK"/>
        </w:rPr>
        <w:t xml:space="preserve"> </w:t>
      </w:r>
      <w:r w:rsidRPr="00E70A81">
        <w:rPr>
          <w:snapToGrid/>
          <w:spacing w:val="-2"/>
          <w:szCs w:val="22"/>
          <w:lang w:val="sk-SK"/>
        </w:rPr>
        <w:t>d</w:t>
      </w:r>
      <w:r w:rsidRPr="00E70A81">
        <w:rPr>
          <w:snapToGrid/>
          <w:szCs w:val="22"/>
          <w:lang w:val="sk-SK"/>
        </w:rPr>
        <w:t xml:space="preserve">enne </w:t>
      </w:r>
      <w:r w:rsidRPr="00E70A81">
        <w:rPr>
          <w:snapToGrid/>
          <w:spacing w:val="-2"/>
          <w:szCs w:val="22"/>
          <w:lang w:val="sk-SK"/>
        </w:rPr>
        <w:t>v</w:t>
      </w:r>
      <w:r w:rsidRPr="00E70A81">
        <w:rPr>
          <w:snapToGrid/>
          <w:szCs w:val="22"/>
          <w:lang w:val="sk-SK"/>
        </w:rPr>
        <w:t>ed</w:t>
      </w:r>
      <w:r w:rsidRPr="00E70A81">
        <w:rPr>
          <w:snapToGrid/>
          <w:spacing w:val="-1"/>
          <w:szCs w:val="22"/>
          <w:lang w:val="sk-SK"/>
        </w:rPr>
        <w:t>i</w:t>
      </w:r>
      <w:r w:rsidRPr="00E70A81">
        <w:rPr>
          <w:snapToGrid/>
          <w:szCs w:val="22"/>
          <w:lang w:val="sk-SK"/>
        </w:rPr>
        <w:t>e k</w:t>
      </w:r>
      <w:r w:rsidRPr="00E70A81">
        <w:rPr>
          <w:snapToGrid/>
          <w:spacing w:val="-2"/>
          <w:szCs w:val="22"/>
          <w:lang w:val="sk-SK"/>
        </w:rPr>
        <w:t xml:space="preserve"> </w:t>
      </w:r>
      <w:r w:rsidRPr="00E70A81">
        <w:rPr>
          <w:snapToGrid/>
          <w:szCs w:val="22"/>
          <w:lang w:val="sk-SK"/>
        </w:rPr>
        <w:t>2,</w:t>
      </w:r>
      <w:r w:rsidRPr="00E70A81">
        <w:rPr>
          <w:snapToGrid/>
          <w:spacing w:val="2"/>
          <w:szCs w:val="22"/>
          <w:lang w:val="sk-SK"/>
        </w:rPr>
        <w:t>5</w:t>
      </w:r>
      <w:r w:rsidRPr="00E70A81">
        <w:rPr>
          <w:snapToGrid/>
          <w:spacing w:val="-4"/>
          <w:szCs w:val="22"/>
          <w:lang w:val="sk-SK"/>
        </w:rPr>
        <w:t>-</w:t>
      </w:r>
      <w:r w:rsidRPr="00E70A81">
        <w:rPr>
          <w:snapToGrid/>
          <w:szCs w:val="22"/>
          <w:lang w:val="sk-SK"/>
        </w:rPr>
        <w:t>násobné</w:t>
      </w:r>
      <w:r w:rsidRPr="00E70A81">
        <w:rPr>
          <w:snapToGrid/>
          <w:spacing w:val="-4"/>
          <w:szCs w:val="22"/>
          <w:lang w:val="sk-SK"/>
        </w:rPr>
        <w:t>m</w:t>
      </w:r>
      <w:r w:rsidRPr="00E70A81">
        <w:rPr>
          <w:snapToGrid/>
          <w:szCs w:val="22"/>
          <w:lang w:val="sk-SK"/>
        </w:rPr>
        <w:t>u v</w:t>
      </w:r>
      <w:r w:rsidRPr="00E70A81">
        <w:rPr>
          <w:snapToGrid/>
          <w:spacing w:val="-2"/>
          <w:szCs w:val="22"/>
          <w:lang w:val="sk-SK"/>
        </w:rPr>
        <w:t>z</w:t>
      </w:r>
      <w:r w:rsidRPr="00E70A81">
        <w:rPr>
          <w:snapToGrid/>
          <w:szCs w:val="22"/>
          <w:lang w:val="sk-SK"/>
        </w:rPr>
        <w:t>ostupu</w:t>
      </w:r>
      <w:r w:rsidRPr="00E70A81">
        <w:rPr>
          <w:snapToGrid/>
          <w:spacing w:val="-2"/>
          <w:szCs w:val="22"/>
          <w:lang w:val="sk-SK"/>
        </w:rPr>
        <w:t xml:space="preserve"> </w:t>
      </w:r>
      <w:r w:rsidRPr="00E70A81">
        <w:rPr>
          <w:snapToGrid/>
          <w:szCs w:val="22"/>
          <w:lang w:val="sk-SK"/>
        </w:rPr>
        <w:t>expo</w:t>
      </w:r>
      <w:r w:rsidRPr="00E70A81">
        <w:rPr>
          <w:snapToGrid/>
          <w:spacing w:val="-2"/>
          <w:szCs w:val="22"/>
          <w:lang w:val="sk-SK"/>
        </w:rPr>
        <w:t>z</w:t>
      </w:r>
      <w:r w:rsidRPr="00E70A81">
        <w:rPr>
          <w:snapToGrid/>
          <w:szCs w:val="22"/>
          <w:lang w:val="sk-SK"/>
        </w:rPr>
        <w:t>íc</w:t>
      </w:r>
      <w:r w:rsidRPr="00E70A81">
        <w:rPr>
          <w:snapToGrid/>
          <w:spacing w:val="-1"/>
          <w:szCs w:val="22"/>
          <w:lang w:val="sk-SK"/>
        </w:rPr>
        <w:t>i</w:t>
      </w:r>
      <w:r w:rsidRPr="00E70A81">
        <w:rPr>
          <w:snapToGrid/>
          <w:szCs w:val="22"/>
          <w:lang w:val="sk-SK"/>
        </w:rPr>
        <w:t>e</w:t>
      </w:r>
      <w:r w:rsidRPr="00E70A81">
        <w:rPr>
          <w:snapToGrid/>
          <w:spacing w:val="1"/>
          <w:szCs w:val="22"/>
          <w:lang w:val="sk-SK"/>
        </w:rPr>
        <w:t xml:space="preserve"> </w:t>
      </w:r>
      <w:r w:rsidRPr="00E70A81">
        <w:rPr>
          <w:snapToGrid/>
          <w:szCs w:val="22"/>
          <w:lang w:val="sk-SK"/>
        </w:rPr>
        <w:t>(AU</w:t>
      </w:r>
      <w:r w:rsidRPr="00E70A81">
        <w:rPr>
          <w:snapToGrid/>
          <w:spacing w:val="1"/>
          <w:szCs w:val="22"/>
          <w:lang w:val="sk-SK"/>
        </w:rPr>
        <w:t>C</w:t>
      </w:r>
      <w:r w:rsidRPr="00E70A81">
        <w:rPr>
          <w:snapToGrid/>
          <w:spacing w:val="-1"/>
          <w:position w:val="-3"/>
          <w:sz w:val="14"/>
          <w:szCs w:val="14"/>
          <w:lang w:val="sk-SK"/>
        </w:rPr>
        <w:t>τ</w:t>
      </w:r>
      <w:r w:rsidRPr="00E70A81">
        <w:rPr>
          <w:snapToGrid/>
          <w:szCs w:val="22"/>
          <w:lang w:val="sk-SK"/>
        </w:rPr>
        <w:t>). P</w:t>
      </w:r>
      <w:r w:rsidRPr="00E70A81">
        <w:rPr>
          <w:snapToGrid/>
          <w:spacing w:val="-2"/>
          <w:szCs w:val="22"/>
          <w:lang w:val="sk-SK"/>
        </w:rPr>
        <w:t>r</w:t>
      </w:r>
      <w:r w:rsidRPr="00E70A81">
        <w:rPr>
          <w:snapToGrid/>
          <w:szCs w:val="22"/>
          <w:lang w:val="sk-SK"/>
        </w:rPr>
        <w:t>i</w:t>
      </w:r>
      <w:r w:rsidRPr="00E70A81">
        <w:rPr>
          <w:snapToGrid/>
          <w:spacing w:val="1"/>
          <w:szCs w:val="22"/>
          <w:lang w:val="sk-SK"/>
        </w:rPr>
        <w:t xml:space="preserve"> </w:t>
      </w:r>
      <w:r w:rsidRPr="00E70A81">
        <w:rPr>
          <w:snapToGrid/>
          <w:spacing w:val="-2"/>
          <w:szCs w:val="22"/>
          <w:lang w:val="sk-SK"/>
        </w:rPr>
        <w:t>p</w:t>
      </w:r>
      <w:r w:rsidRPr="00E70A81">
        <w:rPr>
          <w:snapToGrid/>
          <w:szCs w:val="22"/>
          <w:lang w:val="sk-SK"/>
        </w:rPr>
        <w:t>er</w:t>
      </w:r>
      <w:r w:rsidRPr="00E70A81">
        <w:rPr>
          <w:snapToGrid/>
          <w:spacing w:val="-2"/>
          <w:szCs w:val="22"/>
          <w:lang w:val="sk-SK"/>
        </w:rPr>
        <w:t>or</w:t>
      </w:r>
      <w:r w:rsidRPr="00E70A81">
        <w:rPr>
          <w:snapToGrid/>
          <w:szCs w:val="22"/>
          <w:lang w:val="sk-SK"/>
        </w:rPr>
        <w:t>áln</w:t>
      </w:r>
      <w:r w:rsidRPr="00E70A81">
        <w:rPr>
          <w:snapToGrid/>
          <w:spacing w:val="-2"/>
          <w:szCs w:val="22"/>
          <w:lang w:val="sk-SK"/>
        </w:rPr>
        <w:t>e</w:t>
      </w:r>
      <w:r w:rsidRPr="00E70A81">
        <w:rPr>
          <w:snapToGrid/>
          <w:szCs w:val="22"/>
          <w:lang w:val="sk-SK"/>
        </w:rPr>
        <w:t>j</w:t>
      </w:r>
      <w:r w:rsidRPr="00E70A81">
        <w:rPr>
          <w:snapToGrid/>
          <w:spacing w:val="1"/>
          <w:szCs w:val="22"/>
          <w:lang w:val="sk-SK"/>
        </w:rPr>
        <w:t xml:space="preserve"> </w:t>
      </w:r>
      <w:r w:rsidRPr="00E70A81">
        <w:rPr>
          <w:snapToGrid/>
          <w:szCs w:val="22"/>
          <w:lang w:val="sk-SK"/>
        </w:rPr>
        <w:t>u</w:t>
      </w:r>
      <w:r w:rsidRPr="00E70A81">
        <w:rPr>
          <w:snapToGrid/>
          <w:spacing w:val="-2"/>
          <w:szCs w:val="22"/>
          <w:lang w:val="sk-SK"/>
        </w:rPr>
        <w:t>d</w:t>
      </w:r>
      <w:r w:rsidRPr="00E70A81">
        <w:rPr>
          <w:snapToGrid/>
          <w:szCs w:val="22"/>
          <w:lang w:val="sk-SK"/>
        </w:rPr>
        <w:t>r</w:t>
      </w:r>
      <w:r w:rsidRPr="00E70A81">
        <w:rPr>
          <w:snapToGrid/>
          <w:spacing w:val="-2"/>
          <w:szCs w:val="22"/>
          <w:lang w:val="sk-SK"/>
        </w:rPr>
        <w:t>ž</w:t>
      </w:r>
      <w:r w:rsidRPr="00E70A81">
        <w:rPr>
          <w:snapToGrid/>
          <w:szCs w:val="22"/>
          <w:lang w:val="sk-SK"/>
        </w:rPr>
        <w:t>ia</w:t>
      </w:r>
      <w:r w:rsidRPr="00E70A81">
        <w:rPr>
          <w:snapToGrid/>
          <w:spacing w:val="-2"/>
          <w:szCs w:val="22"/>
          <w:lang w:val="sk-SK"/>
        </w:rPr>
        <w:t>v</w:t>
      </w:r>
      <w:r w:rsidRPr="00E70A81">
        <w:rPr>
          <w:snapToGrid/>
          <w:szCs w:val="22"/>
          <w:lang w:val="sk-SK"/>
        </w:rPr>
        <w:t>ac</w:t>
      </w:r>
      <w:r w:rsidRPr="00E70A81">
        <w:rPr>
          <w:snapToGrid/>
          <w:spacing w:val="-2"/>
          <w:szCs w:val="22"/>
          <w:lang w:val="sk-SK"/>
        </w:rPr>
        <w:t>e</w:t>
      </w:r>
      <w:r w:rsidRPr="00E70A81">
        <w:rPr>
          <w:snapToGrid/>
          <w:szCs w:val="22"/>
          <w:lang w:val="sk-SK"/>
        </w:rPr>
        <w:t>j</w:t>
      </w:r>
      <w:r w:rsidRPr="00E70A81">
        <w:rPr>
          <w:snapToGrid/>
          <w:spacing w:val="1"/>
          <w:szCs w:val="22"/>
          <w:lang w:val="sk-SK"/>
        </w:rPr>
        <w:t xml:space="preserve"> </w:t>
      </w:r>
      <w:r w:rsidRPr="00E70A81">
        <w:rPr>
          <w:snapToGrid/>
          <w:szCs w:val="22"/>
          <w:lang w:val="sk-SK"/>
        </w:rPr>
        <w:t>dá</w:t>
      </w:r>
      <w:r w:rsidRPr="00E70A81">
        <w:rPr>
          <w:snapToGrid/>
          <w:spacing w:val="-2"/>
          <w:szCs w:val="22"/>
          <w:lang w:val="sk-SK"/>
        </w:rPr>
        <w:t>vk</w:t>
      </w:r>
      <w:r w:rsidRPr="00E70A81">
        <w:rPr>
          <w:snapToGrid/>
          <w:szCs w:val="22"/>
          <w:lang w:val="sk-SK"/>
        </w:rPr>
        <w:t>e</w:t>
      </w:r>
      <w:r w:rsidRPr="00E70A81">
        <w:rPr>
          <w:snapToGrid/>
          <w:spacing w:val="1"/>
          <w:szCs w:val="22"/>
          <w:lang w:val="sk-SK"/>
        </w:rPr>
        <w:t xml:space="preserve"> </w:t>
      </w:r>
      <w:r w:rsidRPr="00E70A81">
        <w:rPr>
          <w:snapToGrid/>
          <w:szCs w:val="22"/>
          <w:lang w:val="sk-SK"/>
        </w:rPr>
        <w:t>200</w:t>
      </w:r>
      <w:r w:rsidRPr="00E70A81">
        <w:rPr>
          <w:snapToGrid/>
          <w:spacing w:val="1"/>
          <w:szCs w:val="22"/>
          <w:lang w:val="sk-SK"/>
        </w:rPr>
        <w:t> </w:t>
      </w:r>
      <w:r w:rsidRPr="00E70A81">
        <w:rPr>
          <w:snapToGrid/>
          <w:spacing w:val="-1"/>
          <w:szCs w:val="22"/>
          <w:lang w:val="sk-SK"/>
        </w:rPr>
        <w:t>m</w:t>
      </w:r>
      <w:r w:rsidRPr="00E70A81">
        <w:rPr>
          <w:snapToGrid/>
          <w:szCs w:val="22"/>
          <w:lang w:val="sk-SK"/>
        </w:rPr>
        <w:t>g</w:t>
      </w:r>
      <w:r w:rsidRPr="00E70A81">
        <w:rPr>
          <w:snapToGrid/>
          <w:spacing w:val="-2"/>
          <w:szCs w:val="22"/>
          <w:lang w:val="sk-SK"/>
        </w:rPr>
        <w:t xml:space="preserve"> </w:t>
      </w:r>
      <w:r w:rsidRPr="00E70A81">
        <w:rPr>
          <w:snapToGrid/>
          <w:szCs w:val="22"/>
          <w:lang w:val="sk-SK"/>
        </w:rPr>
        <w:t>(alebo</w:t>
      </w:r>
      <w:r w:rsidRPr="00E70A81">
        <w:rPr>
          <w:snapToGrid/>
          <w:spacing w:val="1"/>
          <w:szCs w:val="22"/>
          <w:lang w:val="sk-SK"/>
        </w:rPr>
        <w:t xml:space="preserve"> </w:t>
      </w:r>
      <w:r w:rsidRPr="00E70A81">
        <w:rPr>
          <w:snapToGrid/>
          <w:spacing w:val="-2"/>
          <w:szCs w:val="22"/>
          <w:lang w:val="sk-SK"/>
        </w:rPr>
        <w:t>1</w:t>
      </w:r>
      <w:r w:rsidRPr="00E70A81">
        <w:rPr>
          <w:snapToGrid/>
          <w:szCs w:val="22"/>
          <w:lang w:val="sk-SK"/>
        </w:rPr>
        <w:t>00</w:t>
      </w:r>
      <w:r w:rsidRPr="00E70A81">
        <w:rPr>
          <w:snapToGrid/>
          <w:spacing w:val="1"/>
          <w:szCs w:val="22"/>
          <w:lang w:val="sk-SK"/>
        </w:rPr>
        <w:t> </w:t>
      </w:r>
      <w:r w:rsidRPr="00E70A81">
        <w:rPr>
          <w:snapToGrid/>
          <w:spacing w:val="-4"/>
          <w:szCs w:val="22"/>
          <w:lang w:val="sk-SK"/>
        </w:rPr>
        <w:t>m</w:t>
      </w:r>
      <w:r w:rsidRPr="00E70A81">
        <w:rPr>
          <w:snapToGrid/>
          <w:szCs w:val="22"/>
          <w:lang w:val="sk-SK"/>
        </w:rPr>
        <w:t>g u pa</w:t>
      </w:r>
      <w:r w:rsidRPr="00E70A81">
        <w:rPr>
          <w:snapToGrid/>
          <w:spacing w:val="-2"/>
          <w:szCs w:val="22"/>
          <w:lang w:val="sk-SK"/>
        </w:rPr>
        <w:t>c</w:t>
      </w:r>
      <w:r w:rsidRPr="00E70A81">
        <w:rPr>
          <w:snapToGrid/>
          <w:spacing w:val="1"/>
          <w:szCs w:val="22"/>
          <w:lang w:val="sk-SK"/>
        </w:rPr>
        <w:t>i</w:t>
      </w:r>
      <w:r w:rsidRPr="00E70A81">
        <w:rPr>
          <w:snapToGrid/>
          <w:szCs w:val="22"/>
          <w:lang w:val="sk-SK"/>
        </w:rPr>
        <w:t>e</w:t>
      </w:r>
      <w:r w:rsidRPr="00E70A81">
        <w:rPr>
          <w:snapToGrid/>
          <w:spacing w:val="-2"/>
          <w:szCs w:val="22"/>
          <w:lang w:val="sk-SK"/>
        </w:rPr>
        <w:t>n</w:t>
      </w:r>
      <w:r w:rsidRPr="00E70A81">
        <w:rPr>
          <w:snapToGrid/>
          <w:szCs w:val="22"/>
          <w:lang w:val="sk-SK"/>
        </w:rPr>
        <w:t>tov</w:t>
      </w:r>
      <w:r w:rsidRPr="00E70A81">
        <w:rPr>
          <w:snapToGrid/>
          <w:spacing w:val="-2"/>
          <w:szCs w:val="22"/>
          <w:lang w:val="sk-SK"/>
        </w:rPr>
        <w:t xml:space="preserve"> </w:t>
      </w:r>
      <w:r w:rsidRPr="00E70A81">
        <w:rPr>
          <w:snapToGrid/>
          <w:szCs w:val="22"/>
          <w:lang w:val="sk-SK"/>
        </w:rPr>
        <w:t xml:space="preserve">s </w:t>
      </w:r>
      <w:r w:rsidRPr="00E70A81">
        <w:rPr>
          <w:snapToGrid/>
          <w:spacing w:val="-4"/>
          <w:szCs w:val="22"/>
          <w:lang w:val="sk-SK"/>
        </w:rPr>
        <w:t>m</w:t>
      </w:r>
      <w:r w:rsidRPr="00E70A81">
        <w:rPr>
          <w:snapToGrid/>
          <w:szCs w:val="22"/>
          <w:lang w:val="sk-SK"/>
        </w:rPr>
        <w:t>enej</w:t>
      </w:r>
      <w:r w:rsidRPr="00E70A81">
        <w:rPr>
          <w:snapToGrid/>
          <w:spacing w:val="1"/>
          <w:szCs w:val="22"/>
          <w:lang w:val="sk-SK"/>
        </w:rPr>
        <w:t xml:space="preserve"> </w:t>
      </w:r>
      <w:r w:rsidRPr="00E70A81">
        <w:rPr>
          <w:snapToGrid/>
          <w:szCs w:val="22"/>
          <w:lang w:val="sk-SK"/>
        </w:rPr>
        <w:t>a</w:t>
      </w:r>
      <w:r w:rsidRPr="00E70A81">
        <w:rPr>
          <w:snapToGrid/>
          <w:spacing w:val="-2"/>
          <w:szCs w:val="22"/>
          <w:lang w:val="sk-SK"/>
        </w:rPr>
        <w:t>k</w:t>
      </w:r>
      <w:r w:rsidRPr="00E70A81">
        <w:rPr>
          <w:snapToGrid/>
          <w:szCs w:val="22"/>
          <w:lang w:val="sk-SK"/>
        </w:rPr>
        <w:t>o 40</w:t>
      </w:r>
      <w:r w:rsidRPr="00E70A81">
        <w:rPr>
          <w:snapToGrid/>
          <w:spacing w:val="-2"/>
          <w:szCs w:val="22"/>
          <w:lang w:val="sk-SK"/>
        </w:rPr>
        <w:t> </w:t>
      </w:r>
      <w:r w:rsidRPr="00E70A81">
        <w:rPr>
          <w:snapToGrid/>
          <w:szCs w:val="22"/>
          <w:lang w:val="sk-SK"/>
        </w:rPr>
        <w:t>k</w:t>
      </w:r>
      <w:r w:rsidRPr="00E70A81">
        <w:rPr>
          <w:snapToGrid/>
          <w:spacing w:val="-2"/>
          <w:szCs w:val="22"/>
          <w:lang w:val="sk-SK"/>
        </w:rPr>
        <w:t>g</w:t>
      </w:r>
      <w:r w:rsidRPr="00E70A81">
        <w:rPr>
          <w:snapToGrid/>
          <w:szCs w:val="22"/>
          <w:lang w:val="sk-SK"/>
        </w:rPr>
        <w:t>) sa do</w:t>
      </w:r>
      <w:r w:rsidRPr="00E70A81">
        <w:rPr>
          <w:snapToGrid/>
          <w:spacing w:val="-2"/>
          <w:szCs w:val="22"/>
          <w:lang w:val="sk-SK"/>
        </w:rPr>
        <w:t>s</w:t>
      </w:r>
      <w:r w:rsidRPr="00E70A81">
        <w:rPr>
          <w:snapToGrid/>
          <w:szCs w:val="22"/>
          <w:lang w:val="sk-SK"/>
        </w:rPr>
        <w:t>iah</w:t>
      </w:r>
      <w:r w:rsidRPr="00E70A81">
        <w:rPr>
          <w:snapToGrid/>
          <w:spacing w:val="-2"/>
          <w:szCs w:val="22"/>
          <w:lang w:val="sk-SK"/>
        </w:rPr>
        <w:t>n</w:t>
      </w:r>
      <w:r w:rsidRPr="00E70A81">
        <w:rPr>
          <w:snapToGrid/>
          <w:szCs w:val="22"/>
          <w:lang w:val="sk-SK"/>
        </w:rPr>
        <w:t>e ex</w:t>
      </w:r>
      <w:r w:rsidRPr="00E70A81">
        <w:rPr>
          <w:snapToGrid/>
          <w:spacing w:val="-2"/>
          <w:szCs w:val="22"/>
          <w:lang w:val="sk-SK"/>
        </w:rPr>
        <w:t>p</w:t>
      </w:r>
      <w:r w:rsidRPr="00E70A81">
        <w:rPr>
          <w:snapToGrid/>
          <w:szCs w:val="22"/>
          <w:lang w:val="sk-SK"/>
        </w:rPr>
        <w:t>o</w:t>
      </w:r>
      <w:r w:rsidRPr="00E70A81">
        <w:rPr>
          <w:snapToGrid/>
          <w:spacing w:val="-2"/>
          <w:szCs w:val="22"/>
          <w:lang w:val="sk-SK"/>
        </w:rPr>
        <w:t>z</w:t>
      </w:r>
      <w:r w:rsidRPr="00E70A81">
        <w:rPr>
          <w:snapToGrid/>
          <w:spacing w:val="1"/>
          <w:szCs w:val="22"/>
          <w:lang w:val="sk-SK"/>
        </w:rPr>
        <w:t>í</w:t>
      </w:r>
      <w:r w:rsidRPr="00E70A81">
        <w:rPr>
          <w:snapToGrid/>
          <w:szCs w:val="22"/>
          <w:lang w:val="sk-SK"/>
        </w:rPr>
        <w:t>c</w:t>
      </w:r>
      <w:r w:rsidRPr="00E70A81">
        <w:rPr>
          <w:snapToGrid/>
          <w:spacing w:val="-1"/>
          <w:szCs w:val="22"/>
          <w:lang w:val="sk-SK"/>
        </w:rPr>
        <w:t>i</w:t>
      </w:r>
      <w:r w:rsidRPr="00E70A81">
        <w:rPr>
          <w:snapToGrid/>
          <w:szCs w:val="22"/>
          <w:lang w:val="sk-SK"/>
        </w:rPr>
        <w:t xml:space="preserve">a </w:t>
      </w:r>
      <w:r w:rsidRPr="00E70A81">
        <w:rPr>
          <w:snapToGrid/>
          <w:spacing w:val="-2"/>
          <w:szCs w:val="22"/>
          <w:lang w:val="sk-SK"/>
        </w:rPr>
        <w:t>v</w:t>
      </w:r>
      <w:r w:rsidRPr="00E70A81">
        <w:rPr>
          <w:snapToGrid/>
          <w:szCs w:val="22"/>
          <w:lang w:val="sk-SK"/>
        </w:rPr>
        <w:t>ori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 xml:space="preserve">olu, </w:t>
      </w:r>
      <w:r w:rsidRPr="00E70A81">
        <w:rPr>
          <w:snapToGrid/>
          <w:spacing w:val="-2"/>
          <w:szCs w:val="22"/>
          <w:lang w:val="sk-SK"/>
        </w:rPr>
        <w:t>k</w:t>
      </w:r>
      <w:r w:rsidRPr="00E70A81">
        <w:rPr>
          <w:snapToGrid/>
          <w:spacing w:val="1"/>
          <w:szCs w:val="22"/>
          <w:lang w:val="sk-SK"/>
        </w:rPr>
        <w:t>t</w:t>
      </w:r>
      <w:r w:rsidRPr="00E70A81">
        <w:rPr>
          <w:snapToGrid/>
          <w:spacing w:val="-2"/>
          <w:szCs w:val="22"/>
          <w:lang w:val="sk-SK"/>
        </w:rPr>
        <w:t>o</w:t>
      </w:r>
      <w:r w:rsidRPr="00E70A81">
        <w:rPr>
          <w:snapToGrid/>
          <w:spacing w:val="1"/>
          <w:szCs w:val="22"/>
          <w:lang w:val="sk-SK"/>
        </w:rPr>
        <w:t>r</w:t>
      </w:r>
      <w:r w:rsidRPr="00E70A81">
        <w:rPr>
          <w:snapToGrid/>
          <w:szCs w:val="22"/>
          <w:lang w:val="sk-SK"/>
        </w:rPr>
        <w:t>á</w:t>
      </w:r>
      <w:r w:rsidRPr="00E70A81">
        <w:rPr>
          <w:snapToGrid/>
          <w:spacing w:val="-2"/>
          <w:szCs w:val="22"/>
          <w:lang w:val="sk-SK"/>
        </w:rPr>
        <w:t xml:space="preserve"> </w:t>
      </w:r>
      <w:r w:rsidRPr="00E70A81">
        <w:rPr>
          <w:snapToGrid/>
          <w:szCs w:val="22"/>
          <w:lang w:val="sk-SK"/>
        </w:rPr>
        <w:t>je po</w:t>
      </w:r>
      <w:r w:rsidRPr="00E70A81">
        <w:rPr>
          <w:snapToGrid/>
          <w:spacing w:val="-2"/>
          <w:szCs w:val="22"/>
          <w:lang w:val="sk-SK"/>
        </w:rPr>
        <w:t>d</w:t>
      </w:r>
      <w:r w:rsidRPr="00E70A81">
        <w:rPr>
          <w:snapToGrid/>
          <w:szCs w:val="22"/>
          <w:lang w:val="sk-SK"/>
        </w:rPr>
        <w:t>o</w:t>
      </w:r>
      <w:r w:rsidRPr="00E70A81">
        <w:rPr>
          <w:snapToGrid/>
          <w:spacing w:val="-2"/>
          <w:szCs w:val="22"/>
          <w:lang w:val="sk-SK"/>
        </w:rPr>
        <w:t>b</w:t>
      </w:r>
      <w:r w:rsidRPr="00E70A81">
        <w:rPr>
          <w:snapToGrid/>
          <w:szCs w:val="22"/>
          <w:lang w:val="sk-SK"/>
        </w:rPr>
        <w:t>ná expo</w:t>
      </w:r>
      <w:r w:rsidRPr="00E70A81">
        <w:rPr>
          <w:snapToGrid/>
          <w:spacing w:val="-2"/>
          <w:szCs w:val="22"/>
          <w:lang w:val="sk-SK"/>
        </w:rPr>
        <w:t>z</w:t>
      </w:r>
      <w:r w:rsidRPr="00E70A81">
        <w:rPr>
          <w:snapToGrid/>
          <w:spacing w:val="-1"/>
          <w:szCs w:val="22"/>
          <w:lang w:val="sk-SK"/>
        </w:rPr>
        <w:t>í</w:t>
      </w:r>
      <w:r w:rsidRPr="00E70A81">
        <w:rPr>
          <w:snapToGrid/>
          <w:szCs w:val="22"/>
          <w:lang w:val="sk-SK"/>
        </w:rPr>
        <w:t>c</w:t>
      </w:r>
      <w:r w:rsidRPr="00E70A81">
        <w:rPr>
          <w:snapToGrid/>
          <w:spacing w:val="-1"/>
          <w:szCs w:val="22"/>
          <w:lang w:val="sk-SK"/>
        </w:rPr>
        <w:t>i</w:t>
      </w:r>
      <w:r w:rsidRPr="00E70A81">
        <w:rPr>
          <w:snapToGrid/>
          <w:szCs w:val="22"/>
          <w:lang w:val="sk-SK"/>
        </w:rPr>
        <w:t>i</w:t>
      </w:r>
      <w:r w:rsidRPr="00E70A81">
        <w:rPr>
          <w:snapToGrid/>
          <w:spacing w:val="1"/>
          <w:szCs w:val="22"/>
          <w:lang w:val="sk-SK"/>
        </w:rPr>
        <w:t xml:space="preserve"> </w:t>
      </w:r>
      <w:r w:rsidRPr="00E70A81">
        <w:rPr>
          <w:snapToGrid/>
          <w:szCs w:val="22"/>
          <w:lang w:val="sk-SK"/>
        </w:rPr>
        <w:t>p</w:t>
      </w:r>
      <w:r w:rsidRPr="00E70A81">
        <w:rPr>
          <w:snapToGrid/>
          <w:spacing w:val="-2"/>
          <w:szCs w:val="22"/>
          <w:lang w:val="sk-SK"/>
        </w:rPr>
        <w:t>r</w:t>
      </w:r>
      <w:r w:rsidRPr="00E70A81">
        <w:rPr>
          <w:snapToGrid/>
          <w:szCs w:val="22"/>
          <w:lang w:val="sk-SK"/>
        </w:rPr>
        <w:t>i in</w:t>
      </w:r>
      <w:r w:rsidRPr="00E70A81">
        <w:rPr>
          <w:snapToGrid/>
          <w:spacing w:val="-1"/>
          <w:szCs w:val="22"/>
          <w:lang w:val="sk-SK"/>
        </w:rPr>
        <w:t>t</w:t>
      </w:r>
      <w:r w:rsidRPr="00E70A81">
        <w:rPr>
          <w:snapToGrid/>
          <w:spacing w:val="1"/>
          <w:szCs w:val="22"/>
          <w:lang w:val="sk-SK"/>
        </w:rPr>
        <w:t>r</w:t>
      </w:r>
      <w:r w:rsidRPr="00E70A81">
        <w:rPr>
          <w:snapToGrid/>
          <w:szCs w:val="22"/>
          <w:lang w:val="sk-SK"/>
        </w:rPr>
        <w:t>a</w:t>
      </w:r>
      <w:r w:rsidRPr="00E70A81">
        <w:rPr>
          <w:snapToGrid/>
          <w:spacing w:val="-2"/>
          <w:szCs w:val="22"/>
          <w:lang w:val="sk-SK"/>
        </w:rPr>
        <w:t>v</w:t>
      </w:r>
      <w:r w:rsidRPr="00E70A81">
        <w:rPr>
          <w:snapToGrid/>
          <w:szCs w:val="22"/>
          <w:lang w:val="sk-SK"/>
        </w:rPr>
        <w:t>enó</w:t>
      </w:r>
      <w:r w:rsidRPr="00E70A81">
        <w:rPr>
          <w:snapToGrid/>
          <w:spacing w:val="-2"/>
          <w:szCs w:val="22"/>
          <w:lang w:val="sk-SK"/>
        </w:rPr>
        <w:t>z</w:t>
      </w:r>
      <w:r w:rsidRPr="00E70A81">
        <w:rPr>
          <w:snapToGrid/>
          <w:szCs w:val="22"/>
          <w:lang w:val="sk-SK"/>
        </w:rPr>
        <w:t>n</w:t>
      </w:r>
      <w:r w:rsidRPr="00E70A81">
        <w:rPr>
          <w:snapToGrid/>
          <w:spacing w:val="-2"/>
          <w:szCs w:val="22"/>
          <w:lang w:val="sk-SK"/>
        </w:rPr>
        <w:t>e</w:t>
      </w:r>
      <w:r w:rsidRPr="00E70A81">
        <w:rPr>
          <w:snapToGrid/>
          <w:szCs w:val="22"/>
          <w:lang w:val="sk-SK"/>
        </w:rPr>
        <w:t>j</w:t>
      </w:r>
      <w:r w:rsidRPr="00E70A81">
        <w:rPr>
          <w:snapToGrid/>
          <w:spacing w:val="4"/>
          <w:szCs w:val="22"/>
          <w:lang w:val="sk-SK"/>
        </w:rPr>
        <w:t xml:space="preserve"> </w:t>
      </w:r>
      <w:r w:rsidRPr="00E70A81">
        <w:rPr>
          <w:snapToGrid/>
          <w:spacing w:val="-2"/>
          <w:szCs w:val="22"/>
          <w:lang w:val="sk-SK"/>
        </w:rPr>
        <w:t>d</w:t>
      </w:r>
      <w:r w:rsidRPr="00E70A81">
        <w:rPr>
          <w:snapToGrid/>
          <w:szCs w:val="22"/>
          <w:lang w:val="sk-SK"/>
        </w:rPr>
        <w:t>á</w:t>
      </w:r>
      <w:r w:rsidRPr="00E70A81">
        <w:rPr>
          <w:snapToGrid/>
          <w:spacing w:val="-2"/>
          <w:szCs w:val="22"/>
          <w:lang w:val="sk-SK"/>
        </w:rPr>
        <w:t>vk</w:t>
      </w:r>
      <w:r w:rsidRPr="00E70A81">
        <w:rPr>
          <w:snapToGrid/>
          <w:szCs w:val="22"/>
          <w:lang w:val="sk-SK"/>
        </w:rPr>
        <w:t>e</w:t>
      </w:r>
      <w:r w:rsidRPr="00E70A81">
        <w:rPr>
          <w:snapToGrid/>
          <w:spacing w:val="1"/>
          <w:szCs w:val="22"/>
          <w:lang w:val="sk-SK"/>
        </w:rPr>
        <w:t xml:space="preserve"> </w:t>
      </w:r>
      <w:r w:rsidRPr="00E70A81">
        <w:rPr>
          <w:snapToGrid/>
          <w:szCs w:val="22"/>
          <w:lang w:val="sk-SK"/>
        </w:rPr>
        <w:t>3</w:t>
      </w:r>
      <w:r w:rsidRPr="00E70A81">
        <w:rPr>
          <w:snapToGrid/>
          <w:spacing w:val="3"/>
          <w:szCs w:val="22"/>
          <w:lang w:val="sk-SK"/>
        </w:rPr>
        <w:t> </w:t>
      </w:r>
      <w:r w:rsidRPr="00E70A81">
        <w:rPr>
          <w:snapToGrid/>
          <w:spacing w:val="-1"/>
          <w:szCs w:val="22"/>
          <w:lang w:val="sk-SK"/>
        </w:rPr>
        <w:t>m</w:t>
      </w:r>
      <w:r w:rsidRPr="00E70A81">
        <w:rPr>
          <w:snapToGrid/>
          <w:spacing w:val="-2"/>
          <w:szCs w:val="22"/>
          <w:lang w:val="sk-SK"/>
        </w:rPr>
        <w:t>g</w:t>
      </w:r>
      <w:r w:rsidRPr="00E70A81">
        <w:rPr>
          <w:snapToGrid/>
          <w:szCs w:val="22"/>
          <w:lang w:val="sk-SK"/>
        </w:rPr>
        <w:t>/k</w:t>
      </w:r>
      <w:r w:rsidRPr="00E70A81">
        <w:rPr>
          <w:snapToGrid/>
          <w:spacing w:val="-2"/>
          <w:szCs w:val="22"/>
          <w:lang w:val="sk-SK"/>
        </w:rPr>
        <w:t>g</w:t>
      </w:r>
      <w:r w:rsidRPr="00E70A81">
        <w:rPr>
          <w:snapToGrid/>
          <w:szCs w:val="22"/>
          <w:lang w:val="sk-SK"/>
        </w:rPr>
        <w:t>. Pri pe</w:t>
      </w:r>
      <w:r w:rsidRPr="00E70A81">
        <w:rPr>
          <w:snapToGrid/>
          <w:spacing w:val="-1"/>
          <w:szCs w:val="22"/>
          <w:lang w:val="sk-SK"/>
        </w:rPr>
        <w:t>r</w:t>
      </w:r>
      <w:r w:rsidRPr="00E70A81">
        <w:rPr>
          <w:snapToGrid/>
          <w:szCs w:val="22"/>
          <w:lang w:val="sk-SK"/>
        </w:rPr>
        <w:t>or</w:t>
      </w:r>
      <w:r w:rsidRPr="00E70A81">
        <w:rPr>
          <w:snapToGrid/>
          <w:spacing w:val="-2"/>
          <w:szCs w:val="22"/>
          <w:lang w:val="sk-SK"/>
        </w:rPr>
        <w:t>á</w:t>
      </w:r>
      <w:r w:rsidRPr="00E70A81">
        <w:rPr>
          <w:snapToGrid/>
          <w:szCs w:val="22"/>
          <w:lang w:val="sk-SK"/>
        </w:rPr>
        <w:t>ln</w:t>
      </w:r>
      <w:r w:rsidRPr="00E70A81">
        <w:rPr>
          <w:snapToGrid/>
          <w:spacing w:val="-2"/>
          <w:szCs w:val="22"/>
          <w:lang w:val="sk-SK"/>
        </w:rPr>
        <w:t>e</w:t>
      </w:r>
      <w:r w:rsidRPr="00E70A81">
        <w:rPr>
          <w:snapToGrid/>
          <w:szCs w:val="22"/>
          <w:lang w:val="sk-SK"/>
        </w:rPr>
        <w:t>j</w:t>
      </w:r>
      <w:r w:rsidRPr="00E70A81">
        <w:rPr>
          <w:snapToGrid/>
          <w:spacing w:val="1"/>
          <w:szCs w:val="22"/>
          <w:lang w:val="sk-SK"/>
        </w:rPr>
        <w:t xml:space="preserve"> </w:t>
      </w:r>
      <w:r w:rsidRPr="00E70A81">
        <w:rPr>
          <w:snapToGrid/>
          <w:szCs w:val="22"/>
          <w:lang w:val="sk-SK"/>
        </w:rPr>
        <w:t>u</w:t>
      </w:r>
      <w:r w:rsidRPr="00E70A81">
        <w:rPr>
          <w:snapToGrid/>
          <w:spacing w:val="-2"/>
          <w:szCs w:val="22"/>
          <w:lang w:val="sk-SK"/>
        </w:rPr>
        <w:t>d</w:t>
      </w:r>
      <w:r w:rsidRPr="00E70A81">
        <w:rPr>
          <w:snapToGrid/>
          <w:szCs w:val="22"/>
          <w:lang w:val="sk-SK"/>
        </w:rPr>
        <w:t>r</w:t>
      </w:r>
      <w:r w:rsidRPr="00E70A81">
        <w:rPr>
          <w:snapToGrid/>
          <w:spacing w:val="-2"/>
          <w:szCs w:val="22"/>
          <w:lang w:val="sk-SK"/>
        </w:rPr>
        <w:t>ž</w:t>
      </w:r>
      <w:r w:rsidRPr="00E70A81">
        <w:rPr>
          <w:snapToGrid/>
          <w:szCs w:val="22"/>
          <w:lang w:val="sk-SK"/>
        </w:rPr>
        <w:t>ia</w:t>
      </w:r>
      <w:r w:rsidRPr="00E70A81">
        <w:rPr>
          <w:snapToGrid/>
          <w:spacing w:val="-2"/>
          <w:szCs w:val="22"/>
          <w:lang w:val="sk-SK"/>
        </w:rPr>
        <w:t>v</w:t>
      </w:r>
      <w:r w:rsidRPr="00E70A81">
        <w:rPr>
          <w:snapToGrid/>
          <w:szCs w:val="22"/>
          <w:lang w:val="sk-SK"/>
        </w:rPr>
        <w:t>ac</w:t>
      </w:r>
      <w:r w:rsidRPr="00E70A81">
        <w:rPr>
          <w:snapToGrid/>
          <w:spacing w:val="-2"/>
          <w:szCs w:val="22"/>
          <w:lang w:val="sk-SK"/>
        </w:rPr>
        <w:t>e</w:t>
      </w:r>
      <w:r w:rsidRPr="00E70A81">
        <w:rPr>
          <w:snapToGrid/>
          <w:szCs w:val="22"/>
          <w:lang w:val="sk-SK"/>
        </w:rPr>
        <w:t>j</w:t>
      </w:r>
      <w:r w:rsidRPr="00E70A81">
        <w:rPr>
          <w:snapToGrid/>
          <w:spacing w:val="1"/>
          <w:szCs w:val="22"/>
          <w:lang w:val="sk-SK"/>
        </w:rPr>
        <w:t xml:space="preserve"> </w:t>
      </w:r>
      <w:r w:rsidRPr="00E70A81">
        <w:rPr>
          <w:snapToGrid/>
          <w:szCs w:val="22"/>
          <w:lang w:val="sk-SK"/>
        </w:rPr>
        <w:t>dá</w:t>
      </w:r>
      <w:r w:rsidRPr="00E70A81">
        <w:rPr>
          <w:snapToGrid/>
          <w:spacing w:val="-2"/>
          <w:szCs w:val="22"/>
          <w:lang w:val="sk-SK"/>
        </w:rPr>
        <w:t>vk</w:t>
      </w:r>
      <w:r w:rsidRPr="00E70A81">
        <w:rPr>
          <w:snapToGrid/>
          <w:szCs w:val="22"/>
          <w:lang w:val="sk-SK"/>
        </w:rPr>
        <w:t>e</w:t>
      </w:r>
      <w:r w:rsidRPr="00E70A81">
        <w:rPr>
          <w:snapToGrid/>
          <w:spacing w:val="1"/>
          <w:szCs w:val="22"/>
          <w:lang w:val="sk-SK"/>
        </w:rPr>
        <w:t xml:space="preserve"> </w:t>
      </w:r>
      <w:r w:rsidRPr="00E70A81">
        <w:rPr>
          <w:snapToGrid/>
          <w:szCs w:val="22"/>
          <w:lang w:val="sk-SK"/>
        </w:rPr>
        <w:t>300 </w:t>
      </w:r>
      <w:r w:rsidRPr="00E70A81">
        <w:rPr>
          <w:snapToGrid/>
          <w:spacing w:val="-1"/>
          <w:szCs w:val="22"/>
          <w:lang w:val="sk-SK"/>
        </w:rPr>
        <w:t>m</w:t>
      </w:r>
      <w:r w:rsidRPr="00E70A81">
        <w:rPr>
          <w:snapToGrid/>
          <w:szCs w:val="22"/>
          <w:lang w:val="sk-SK"/>
        </w:rPr>
        <w:t>g</w:t>
      </w:r>
      <w:r w:rsidRPr="00E70A81">
        <w:rPr>
          <w:snapToGrid/>
          <w:spacing w:val="-2"/>
          <w:szCs w:val="22"/>
          <w:lang w:val="sk-SK"/>
        </w:rPr>
        <w:t xml:space="preserve"> </w:t>
      </w:r>
      <w:r w:rsidRPr="00E70A81">
        <w:rPr>
          <w:snapToGrid/>
          <w:szCs w:val="22"/>
          <w:lang w:val="sk-SK"/>
        </w:rPr>
        <w:t>(alebo</w:t>
      </w:r>
      <w:r w:rsidRPr="00E70A81">
        <w:rPr>
          <w:snapToGrid/>
          <w:spacing w:val="-2"/>
          <w:szCs w:val="22"/>
          <w:lang w:val="sk-SK"/>
        </w:rPr>
        <w:t xml:space="preserve"> </w:t>
      </w:r>
      <w:r w:rsidRPr="00E70A81">
        <w:rPr>
          <w:snapToGrid/>
          <w:szCs w:val="22"/>
          <w:lang w:val="sk-SK"/>
        </w:rPr>
        <w:t>150</w:t>
      </w:r>
      <w:r w:rsidRPr="00E70A81">
        <w:rPr>
          <w:snapToGrid/>
          <w:spacing w:val="-2"/>
          <w:szCs w:val="22"/>
          <w:lang w:val="sk-SK"/>
        </w:rPr>
        <w:t> </w:t>
      </w:r>
      <w:r w:rsidRPr="00E70A81">
        <w:rPr>
          <w:snapToGrid/>
          <w:spacing w:val="-1"/>
          <w:szCs w:val="22"/>
          <w:lang w:val="sk-SK"/>
        </w:rPr>
        <w:t>m</w:t>
      </w:r>
      <w:r w:rsidRPr="00E70A81">
        <w:rPr>
          <w:snapToGrid/>
          <w:szCs w:val="22"/>
          <w:lang w:val="sk-SK"/>
        </w:rPr>
        <w:t>g</w:t>
      </w:r>
      <w:r w:rsidRPr="00E70A81">
        <w:rPr>
          <w:snapToGrid/>
          <w:spacing w:val="-2"/>
          <w:szCs w:val="22"/>
          <w:lang w:val="sk-SK"/>
        </w:rPr>
        <w:t xml:space="preserve"> </w:t>
      </w:r>
      <w:r w:rsidRPr="00E70A81">
        <w:rPr>
          <w:snapToGrid/>
          <w:szCs w:val="22"/>
          <w:lang w:val="sk-SK"/>
        </w:rPr>
        <w:t>u pacie</w:t>
      </w:r>
      <w:r w:rsidRPr="00E70A81">
        <w:rPr>
          <w:snapToGrid/>
          <w:spacing w:val="-2"/>
          <w:szCs w:val="22"/>
          <w:lang w:val="sk-SK"/>
        </w:rPr>
        <w:t>n</w:t>
      </w:r>
      <w:r w:rsidRPr="00E70A81">
        <w:rPr>
          <w:snapToGrid/>
          <w:szCs w:val="22"/>
          <w:lang w:val="sk-SK"/>
        </w:rPr>
        <w:t xml:space="preserve">tov s </w:t>
      </w:r>
      <w:r w:rsidRPr="00E70A81">
        <w:rPr>
          <w:snapToGrid/>
          <w:spacing w:val="-4"/>
          <w:szCs w:val="22"/>
          <w:lang w:val="sk-SK"/>
        </w:rPr>
        <w:t>m</w:t>
      </w:r>
      <w:r w:rsidRPr="00E70A81">
        <w:rPr>
          <w:snapToGrid/>
          <w:szCs w:val="22"/>
          <w:lang w:val="sk-SK"/>
        </w:rPr>
        <w:t>enej</w:t>
      </w:r>
      <w:r w:rsidRPr="00E70A81">
        <w:rPr>
          <w:snapToGrid/>
          <w:spacing w:val="1"/>
          <w:szCs w:val="22"/>
          <w:lang w:val="sk-SK"/>
        </w:rPr>
        <w:t xml:space="preserve"> </w:t>
      </w:r>
      <w:r w:rsidRPr="00E70A81">
        <w:rPr>
          <w:snapToGrid/>
          <w:szCs w:val="22"/>
          <w:lang w:val="sk-SK"/>
        </w:rPr>
        <w:t>a</w:t>
      </w:r>
      <w:r w:rsidRPr="00E70A81">
        <w:rPr>
          <w:snapToGrid/>
          <w:spacing w:val="-2"/>
          <w:szCs w:val="22"/>
          <w:lang w:val="sk-SK"/>
        </w:rPr>
        <w:t>k</w:t>
      </w:r>
      <w:r w:rsidRPr="00E70A81">
        <w:rPr>
          <w:snapToGrid/>
          <w:szCs w:val="22"/>
          <w:lang w:val="sk-SK"/>
        </w:rPr>
        <w:t>o 40 </w:t>
      </w:r>
      <w:r w:rsidRPr="00E70A81">
        <w:rPr>
          <w:snapToGrid/>
          <w:spacing w:val="-2"/>
          <w:szCs w:val="22"/>
          <w:lang w:val="sk-SK"/>
        </w:rPr>
        <w:t>kg</w:t>
      </w:r>
      <w:r w:rsidRPr="00E70A81">
        <w:rPr>
          <w:snapToGrid/>
          <w:szCs w:val="22"/>
          <w:lang w:val="sk-SK"/>
        </w:rPr>
        <w:t>)</w:t>
      </w:r>
      <w:r w:rsidRPr="00E70A81">
        <w:rPr>
          <w:snapToGrid/>
          <w:spacing w:val="1"/>
          <w:szCs w:val="22"/>
          <w:lang w:val="sk-SK"/>
        </w:rPr>
        <w:t xml:space="preserve"> </w:t>
      </w:r>
      <w:r w:rsidRPr="00E70A81">
        <w:rPr>
          <w:snapToGrid/>
          <w:szCs w:val="22"/>
          <w:lang w:val="sk-SK"/>
        </w:rPr>
        <w:t>sa dos</w:t>
      </w:r>
      <w:r w:rsidRPr="00E70A81">
        <w:rPr>
          <w:snapToGrid/>
          <w:spacing w:val="-1"/>
          <w:szCs w:val="22"/>
          <w:lang w:val="sk-SK"/>
        </w:rPr>
        <w:t>i</w:t>
      </w:r>
      <w:r w:rsidRPr="00E70A81">
        <w:rPr>
          <w:snapToGrid/>
          <w:spacing w:val="-2"/>
          <w:szCs w:val="22"/>
          <w:lang w:val="sk-SK"/>
        </w:rPr>
        <w:t>a</w:t>
      </w:r>
      <w:r w:rsidRPr="00E70A81">
        <w:rPr>
          <w:snapToGrid/>
          <w:szCs w:val="22"/>
          <w:lang w:val="sk-SK"/>
        </w:rPr>
        <w:t>hne ex</w:t>
      </w:r>
      <w:r w:rsidRPr="00E70A81">
        <w:rPr>
          <w:snapToGrid/>
          <w:spacing w:val="-2"/>
          <w:szCs w:val="22"/>
          <w:lang w:val="sk-SK"/>
        </w:rPr>
        <w:t>p</w:t>
      </w:r>
      <w:r w:rsidRPr="00E70A81">
        <w:rPr>
          <w:snapToGrid/>
          <w:szCs w:val="22"/>
          <w:lang w:val="sk-SK"/>
        </w:rPr>
        <w:t>o</w:t>
      </w:r>
      <w:r w:rsidRPr="00E70A81">
        <w:rPr>
          <w:snapToGrid/>
          <w:spacing w:val="-2"/>
          <w:szCs w:val="22"/>
          <w:lang w:val="sk-SK"/>
        </w:rPr>
        <w:t>z</w:t>
      </w:r>
      <w:r w:rsidRPr="00E70A81">
        <w:rPr>
          <w:snapToGrid/>
          <w:spacing w:val="1"/>
          <w:szCs w:val="22"/>
          <w:lang w:val="sk-SK"/>
        </w:rPr>
        <w:t>í</w:t>
      </w:r>
      <w:r w:rsidRPr="00E70A81">
        <w:rPr>
          <w:snapToGrid/>
          <w:szCs w:val="22"/>
          <w:lang w:val="sk-SK"/>
        </w:rPr>
        <w:t>c</w:t>
      </w:r>
      <w:r w:rsidRPr="00E70A81">
        <w:rPr>
          <w:snapToGrid/>
          <w:spacing w:val="-1"/>
          <w:szCs w:val="22"/>
          <w:lang w:val="sk-SK"/>
        </w:rPr>
        <w:t>i</w:t>
      </w:r>
      <w:r w:rsidRPr="00E70A81">
        <w:rPr>
          <w:snapToGrid/>
          <w:szCs w:val="22"/>
          <w:lang w:val="sk-SK"/>
        </w:rPr>
        <w:t xml:space="preserve">a, </w:t>
      </w:r>
      <w:r w:rsidRPr="00E70A81">
        <w:rPr>
          <w:snapToGrid/>
          <w:spacing w:val="-2"/>
          <w:szCs w:val="22"/>
          <w:lang w:val="sk-SK"/>
        </w:rPr>
        <w:t>k</w:t>
      </w:r>
      <w:r w:rsidRPr="00E70A81">
        <w:rPr>
          <w:snapToGrid/>
          <w:spacing w:val="1"/>
          <w:szCs w:val="22"/>
          <w:lang w:val="sk-SK"/>
        </w:rPr>
        <w:t>t</w:t>
      </w:r>
      <w:r w:rsidRPr="00E70A81">
        <w:rPr>
          <w:snapToGrid/>
          <w:szCs w:val="22"/>
          <w:lang w:val="sk-SK"/>
        </w:rPr>
        <w:t>orá</w:t>
      </w:r>
      <w:r w:rsidRPr="00E70A81">
        <w:rPr>
          <w:snapToGrid/>
          <w:spacing w:val="-2"/>
          <w:szCs w:val="22"/>
          <w:lang w:val="sk-SK"/>
        </w:rPr>
        <w:t xml:space="preserve"> </w:t>
      </w:r>
      <w:r w:rsidRPr="00E70A81">
        <w:rPr>
          <w:snapToGrid/>
          <w:szCs w:val="22"/>
          <w:lang w:val="sk-SK"/>
        </w:rPr>
        <w:t>je</w:t>
      </w:r>
      <w:r w:rsidRPr="00E70A81">
        <w:rPr>
          <w:snapToGrid/>
          <w:spacing w:val="1"/>
          <w:szCs w:val="22"/>
          <w:lang w:val="sk-SK"/>
        </w:rPr>
        <w:t xml:space="preserve"> </w:t>
      </w:r>
      <w:r w:rsidRPr="00E70A81">
        <w:rPr>
          <w:snapToGrid/>
          <w:spacing w:val="-2"/>
          <w:szCs w:val="22"/>
          <w:lang w:val="sk-SK"/>
        </w:rPr>
        <w:t>p</w:t>
      </w:r>
      <w:r w:rsidRPr="00E70A81">
        <w:rPr>
          <w:snapToGrid/>
          <w:szCs w:val="22"/>
          <w:lang w:val="sk-SK"/>
        </w:rPr>
        <w:t>o</w:t>
      </w:r>
      <w:r w:rsidRPr="00E70A81">
        <w:rPr>
          <w:snapToGrid/>
          <w:spacing w:val="-2"/>
          <w:szCs w:val="22"/>
          <w:lang w:val="sk-SK"/>
        </w:rPr>
        <w:t>d</w:t>
      </w:r>
      <w:r w:rsidRPr="00E70A81">
        <w:rPr>
          <w:snapToGrid/>
          <w:szCs w:val="22"/>
          <w:lang w:val="sk-SK"/>
        </w:rPr>
        <w:t>obná e</w:t>
      </w:r>
      <w:r w:rsidRPr="00E70A81">
        <w:rPr>
          <w:snapToGrid/>
          <w:spacing w:val="-2"/>
          <w:szCs w:val="22"/>
          <w:lang w:val="sk-SK"/>
        </w:rPr>
        <w:t>x</w:t>
      </w:r>
      <w:r w:rsidRPr="00E70A81">
        <w:rPr>
          <w:snapToGrid/>
          <w:szCs w:val="22"/>
          <w:lang w:val="sk-SK"/>
        </w:rPr>
        <w:t>po</w:t>
      </w:r>
      <w:r w:rsidRPr="00E70A81">
        <w:rPr>
          <w:snapToGrid/>
          <w:spacing w:val="-2"/>
          <w:szCs w:val="22"/>
          <w:lang w:val="sk-SK"/>
        </w:rPr>
        <w:t>z</w:t>
      </w:r>
      <w:r w:rsidRPr="00E70A81">
        <w:rPr>
          <w:snapToGrid/>
          <w:szCs w:val="22"/>
          <w:lang w:val="sk-SK"/>
        </w:rPr>
        <w:t>íc</w:t>
      </w:r>
      <w:r w:rsidRPr="00E70A81">
        <w:rPr>
          <w:snapToGrid/>
          <w:spacing w:val="-1"/>
          <w:szCs w:val="22"/>
          <w:lang w:val="sk-SK"/>
        </w:rPr>
        <w:t>i</w:t>
      </w:r>
      <w:r w:rsidRPr="00E70A81">
        <w:rPr>
          <w:snapToGrid/>
          <w:szCs w:val="22"/>
          <w:lang w:val="sk-SK"/>
        </w:rPr>
        <w:t>i</w:t>
      </w:r>
      <w:r w:rsidRPr="00E70A81">
        <w:rPr>
          <w:snapToGrid/>
          <w:spacing w:val="1"/>
          <w:szCs w:val="22"/>
          <w:lang w:val="sk-SK"/>
        </w:rPr>
        <w:t xml:space="preserve"> </w:t>
      </w:r>
      <w:r w:rsidRPr="00E70A81">
        <w:rPr>
          <w:snapToGrid/>
          <w:spacing w:val="-2"/>
          <w:szCs w:val="22"/>
          <w:lang w:val="sk-SK"/>
        </w:rPr>
        <w:t>p</w:t>
      </w:r>
      <w:r w:rsidRPr="00E70A81">
        <w:rPr>
          <w:snapToGrid/>
          <w:spacing w:val="1"/>
          <w:szCs w:val="22"/>
          <w:lang w:val="sk-SK"/>
        </w:rPr>
        <w:t>r</w:t>
      </w:r>
      <w:r w:rsidRPr="00E70A81">
        <w:rPr>
          <w:snapToGrid/>
          <w:szCs w:val="22"/>
          <w:lang w:val="sk-SK"/>
        </w:rPr>
        <w:t>i</w:t>
      </w:r>
      <w:r w:rsidRPr="00E70A81">
        <w:rPr>
          <w:snapToGrid/>
          <w:spacing w:val="-2"/>
          <w:szCs w:val="22"/>
          <w:lang w:val="sk-SK"/>
        </w:rPr>
        <w:t xml:space="preserve"> </w:t>
      </w:r>
      <w:r w:rsidRPr="00E70A81">
        <w:rPr>
          <w:snapToGrid/>
          <w:szCs w:val="22"/>
          <w:lang w:val="sk-SK"/>
        </w:rPr>
        <w:t>in</w:t>
      </w:r>
      <w:r w:rsidRPr="00E70A81">
        <w:rPr>
          <w:snapToGrid/>
          <w:spacing w:val="-1"/>
          <w:szCs w:val="22"/>
          <w:lang w:val="sk-SK"/>
        </w:rPr>
        <w:t>t</w:t>
      </w:r>
      <w:r w:rsidRPr="00E70A81">
        <w:rPr>
          <w:snapToGrid/>
          <w:spacing w:val="1"/>
          <w:szCs w:val="22"/>
          <w:lang w:val="sk-SK"/>
        </w:rPr>
        <w:t>r</w:t>
      </w:r>
      <w:r w:rsidRPr="00E70A81">
        <w:rPr>
          <w:snapToGrid/>
          <w:szCs w:val="22"/>
          <w:lang w:val="sk-SK"/>
        </w:rPr>
        <w:t>a</w:t>
      </w:r>
      <w:r w:rsidRPr="00E70A81">
        <w:rPr>
          <w:snapToGrid/>
          <w:spacing w:val="-2"/>
          <w:szCs w:val="22"/>
          <w:lang w:val="sk-SK"/>
        </w:rPr>
        <w:t>v</w:t>
      </w:r>
      <w:r w:rsidRPr="00E70A81">
        <w:rPr>
          <w:snapToGrid/>
          <w:szCs w:val="22"/>
          <w:lang w:val="sk-SK"/>
        </w:rPr>
        <w:t>e</w:t>
      </w:r>
      <w:r w:rsidRPr="00E70A81">
        <w:rPr>
          <w:snapToGrid/>
          <w:spacing w:val="-2"/>
          <w:szCs w:val="22"/>
          <w:lang w:val="sk-SK"/>
        </w:rPr>
        <w:t>n</w:t>
      </w:r>
      <w:r w:rsidRPr="00E70A81">
        <w:rPr>
          <w:snapToGrid/>
          <w:szCs w:val="22"/>
          <w:lang w:val="sk-SK"/>
        </w:rPr>
        <w:t>ó</w:t>
      </w:r>
      <w:r w:rsidRPr="00E70A81">
        <w:rPr>
          <w:snapToGrid/>
          <w:spacing w:val="-2"/>
          <w:szCs w:val="22"/>
          <w:lang w:val="sk-SK"/>
        </w:rPr>
        <w:t>z</w:t>
      </w:r>
      <w:r w:rsidRPr="00E70A81">
        <w:rPr>
          <w:snapToGrid/>
          <w:szCs w:val="22"/>
          <w:lang w:val="sk-SK"/>
        </w:rPr>
        <w:t>nej</w:t>
      </w:r>
      <w:r w:rsidRPr="00E70A81">
        <w:rPr>
          <w:snapToGrid/>
          <w:spacing w:val="1"/>
          <w:szCs w:val="22"/>
          <w:lang w:val="sk-SK"/>
        </w:rPr>
        <w:t xml:space="preserve"> </w:t>
      </w:r>
      <w:r w:rsidRPr="00E70A81">
        <w:rPr>
          <w:snapToGrid/>
          <w:szCs w:val="22"/>
          <w:lang w:val="sk-SK"/>
        </w:rPr>
        <w:t>dá</w:t>
      </w:r>
      <w:r w:rsidRPr="00E70A81">
        <w:rPr>
          <w:snapToGrid/>
          <w:spacing w:val="-2"/>
          <w:szCs w:val="22"/>
          <w:lang w:val="sk-SK"/>
        </w:rPr>
        <w:t>vk</w:t>
      </w:r>
      <w:r w:rsidRPr="00E70A81">
        <w:rPr>
          <w:snapToGrid/>
          <w:szCs w:val="22"/>
          <w:lang w:val="sk-SK"/>
        </w:rPr>
        <w:t>e</w:t>
      </w:r>
      <w:r w:rsidRPr="00E70A81">
        <w:rPr>
          <w:snapToGrid/>
          <w:spacing w:val="1"/>
          <w:szCs w:val="22"/>
          <w:lang w:val="sk-SK"/>
        </w:rPr>
        <w:t xml:space="preserve"> </w:t>
      </w:r>
      <w:r w:rsidRPr="00E70A81">
        <w:rPr>
          <w:snapToGrid/>
          <w:szCs w:val="22"/>
          <w:lang w:val="sk-SK"/>
        </w:rPr>
        <w:t>4 </w:t>
      </w:r>
      <w:r w:rsidRPr="00E70A81">
        <w:rPr>
          <w:snapToGrid/>
          <w:spacing w:val="-1"/>
          <w:szCs w:val="22"/>
          <w:lang w:val="sk-SK"/>
        </w:rPr>
        <w:t>m</w:t>
      </w:r>
      <w:r w:rsidRPr="00E70A81">
        <w:rPr>
          <w:snapToGrid/>
          <w:spacing w:val="-2"/>
          <w:szCs w:val="22"/>
          <w:lang w:val="sk-SK"/>
        </w:rPr>
        <w:t>g</w:t>
      </w:r>
      <w:r w:rsidRPr="00E70A81">
        <w:rPr>
          <w:snapToGrid/>
          <w:szCs w:val="22"/>
          <w:lang w:val="sk-SK"/>
        </w:rPr>
        <w:t>/k</w:t>
      </w:r>
      <w:r w:rsidRPr="00E70A81">
        <w:rPr>
          <w:snapToGrid/>
          <w:spacing w:val="-2"/>
          <w:szCs w:val="22"/>
          <w:lang w:val="sk-SK"/>
        </w:rPr>
        <w:t>g</w:t>
      </w:r>
      <w:r w:rsidRPr="00E70A81">
        <w:rPr>
          <w:snapToGrid/>
          <w:szCs w:val="22"/>
          <w:lang w:val="sk-SK"/>
        </w:rPr>
        <w:t>. Pri</w:t>
      </w:r>
      <w:r w:rsidRPr="00E70A81">
        <w:rPr>
          <w:snapToGrid/>
          <w:spacing w:val="1"/>
          <w:szCs w:val="22"/>
          <w:lang w:val="sk-SK"/>
        </w:rPr>
        <w:t xml:space="preserve"> </w:t>
      </w:r>
      <w:r w:rsidRPr="00E70A81">
        <w:rPr>
          <w:snapToGrid/>
          <w:szCs w:val="22"/>
          <w:lang w:val="sk-SK"/>
        </w:rPr>
        <w:t>d</w:t>
      </w:r>
      <w:r w:rsidRPr="00E70A81">
        <w:rPr>
          <w:snapToGrid/>
          <w:spacing w:val="-2"/>
          <w:szCs w:val="22"/>
          <w:lang w:val="sk-SK"/>
        </w:rPr>
        <w:t>o</w:t>
      </w:r>
      <w:r w:rsidRPr="00E70A81">
        <w:rPr>
          <w:snapToGrid/>
          <w:szCs w:val="22"/>
          <w:lang w:val="sk-SK"/>
        </w:rPr>
        <w:t>dr</w:t>
      </w:r>
      <w:r w:rsidRPr="00E70A81">
        <w:rPr>
          <w:snapToGrid/>
          <w:spacing w:val="-2"/>
          <w:szCs w:val="22"/>
          <w:lang w:val="sk-SK"/>
        </w:rPr>
        <w:t>ž</w:t>
      </w:r>
      <w:r w:rsidRPr="00E70A81">
        <w:rPr>
          <w:snapToGrid/>
          <w:szCs w:val="22"/>
          <w:lang w:val="sk-SK"/>
        </w:rPr>
        <w:t>aní</w:t>
      </w:r>
      <w:r w:rsidRPr="00E70A81">
        <w:rPr>
          <w:snapToGrid/>
          <w:spacing w:val="-2"/>
          <w:szCs w:val="22"/>
          <w:lang w:val="sk-SK"/>
        </w:rPr>
        <w:t xml:space="preserve"> </w:t>
      </w:r>
      <w:r w:rsidRPr="00E70A81">
        <w:rPr>
          <w:snapToGrid/>
          <w:szCs w:val="22"/>
          <w:lang w:val="sk-SK"/>
        </w:rPr>
        <w:t>odp</w:t>
      </w:r>
      <w:r w:rsidRPr="00E70A81">
        <w:rPr>
          <w:snapToGrid/>
          <w:spacing w:val="-2"/>
          <w:szCs w:val="22"/>
          <w:lang w:val="sk-SK"/>
        </w:rPr>
        <w:t>o</w:t>
      </w:r>
      <w:r w:rsidRPr="00E70A81">
        <w:rPr>
          <w:snapToGrid/>
          <w:szCs w:val="22"/>
          <w:lang w:val="sk-SK"/>
        </w:rPr>
        <w:t>r</w:t>
      </w:r>
      <w:r w:rsidRPr="00E70A81">
        <w:rPr>
          <w:snapToGrid/>
          <w:spacing w:val="-1"/>
          <w:szCs w:val="22"/>
          <w:lang w:val="sk-SK"/>
        </w:rPr>
        <w:t>ú</w:t>
      </w:r>
      <w:r w:rsidRPr="00E70A81">
        <w:rPr>
          <w:snapToGrid/>
          <w:szCs w:val="22"/>
          <w:lang w:val="sk-SK"/>
        </w:rPr>
        <w:t>č</w:t>
      </w:r>
      <w:r w:rsidRPr="00E70A81">
        <w:rPr>
          <w:snapToGrid/>
          <w:spacing w:val="-2"/>
          <w:szCs w:val="22"/>
          <w:lang w:val="sk-SK"/>
        </w:rPr>
        <w:t>a</w:t>
      </w:r>
      <w:r w:rsidRPr="00E70A81">
        <w:rPr>
          <w:snapToGrid/>
          <w:szCs w:val="22"/>
          <w:lang w:val="sk-SK"/>
        </w:rPr>
        <w:t>ného</w:t>
      </w:r>
      <w:r w:rsidRPr="00E70A81">
        <w:rPr>
          <w:snapToGrid/>
          <w:spacing w:val="-2"/>
          <w:szCs w:val="22"/>
          <w:lang w:val="sk-SK"/>
        </w:rPr>
        <w:t xml:space="preserve"> </w:t>
      </w:r>
      <w:r w:rsidRPr="00E70A81">
        <w:rPr>
          <w:snapToGrid/>
          <w:szCs w:val="22"/>
          <w:lang w:val="sk-SK"/>
        </w:rPr>
        <w:t>in</w:t>
      </w:r>
      <w:r w:rsidRPr="00E70A81">
        <w:rPr>
          <w:snapToGrid/>
          <w:spacing w:val="-1"/>
          <w:szCs w:val="22"/>
          <w:lang w:val="sk-SK"/>
        </w:rPr>
        <w:t>t</w:t>
      </w:r>
      <w:r w:rsidRPr="00E70A81">
        <w:rPr>
          <w:snapToGrid/>
          <w:spacing w:val="1"/>
          <w:szCs w:val="22"/>
          <w:lang w:val="sk-SK"/>
        </w:rPr>
        <w:t>r</w:t>
      </w:r>
      <w:r w:rsidRPr="00E70A81">
        <w:rPr>
          <w:snapToGrid/>
          <w:szCs w:val="22"/>
          <w:lang w:val="sk-SK"/>
        </w:rPr>
        <w:t>a</w:t>
      </w:r>
      <w:r w:rsidRPr="00E70A81">
        <w:rPr>
          <w:snapToGrid/>
          <w:spacing w:val="-2"/>
          <w:szCs w:val="22"/>
          <w:lang w:val="sk-SK"/>
        </w:rPr>
        <w:t>v</w:t>
      </w:r>
      <w:r w:rsidRPr="00E70A81">
        <w:rPr>
          <w:snapToGrid/>
          <w:szCs w:val="22"/>
          <w:lang w:val="sk-SK"/>
        </w:rPr>
        <w:t>enó</w:t>
      </w:r>
      <w:r w:rsidRPr="00E70A81">
        <w:rPr>
          <w:snapToGrid/>
          <w:spacing w:val="-2"/>
          <w:szCs w:val="22"/>
          <w:lang w:val="sk-SK"/>
        </w:rPr>
        <w:t>z</w:t>
      </w:r>
      <w:r w:rsidRPr="00E70A81">
        <w:rPr>
          <w:snapToGrid/>
          <w:szCs w:val="22"/>
          <w:lang w:val="sk-SK"/>
        </w:rPr>
        <w:t>neho a</w:t>
      </w:r>
      <w:r w:rsidRPr="00E70A81">
        <w:rPr>
          <w:snapToGrid/>
          <w:spacing w:val="-2"/>
          <w:szCs w:val="22"/>
          <w:lang w:val="sk-SK"/>
        </w:rPr>
        <w:t xml:space="preserve"> </w:t>
      </w:r>
      <w:r w:rsidRPr="00E70A81">
        <w:rPr>
          <w:snapToGrid/>
          <w:szCs w:val="22"/>
          <w:lang w:val="sk-SK"/>
        </w:rPr>
        <w:t>per</w:t>
      </w:r>
      <w:r w:rsidRPr="00E70A81">
        <w:rPr>
          <w:snapToGrid/>
          <w:spacing w:val="-2"/>
          <w:szCs w:val="22"/>
          <w:lang w:val="sk-SK"/>
        </w:rPr>
        <w:t>o</w:t>
      </w:r>
      <w:r w:rsidRPr="00E70A81">
        <w:rPr>
          <w:snapToGrid/>
          <w:szCs w:val="22"/>
          <w:lang w:val="sk-SK"/>
        </w:rPr>
        <w:t>r</w:t>
      </w:r>
      <w:r w:rsidRPr="00E70A81">
        <w:rPr>
          <w:snapToGrid/>
          <w:spacing w:val="-2"/>
          <w:szCs w:val="22"/>
          <w:lang w:val="sk-SK"/>
        </w:rPr>
        <w:t>á</w:t>
      </w:r>
      <w:r w:rsidRPr="00E70A81">
        <w:rPr>
          <w:snapToGrid/>
          <w:szCs w:val="22"/>
          <w:lang w:val="sk-SK"/>
        </w:rPr>
        <w:t>ln</w:t>
      </w:r>
      <w:r w:rsidRPr="00E70A81">
        <w:rPr>
          <w:snapToGrid/>
          <w:spacing w:val="-2"/>
          <w:szCs w:val="22"/>
          <w:lang w:val="sk-SK"/>
        </w:rPr>
        <w:t>e</w:t>
      </w:r>
      <w:r w:rsidRPr="00E70A81">
        <w:rPr>
          <w:snapToGrid/>
          <w:szCs w:val="22"/>
          <w:lang w:val="sk-SK"/>
        </w:rPr>
        <w:t>ho út</w:t>
      </w:r>
      <w:r w:rsidRPr="00E70A81">
        <w:rPr>
          <w:snapToGrid/>
          <w:spacing w:val="-3"/>
          <w:szCs w:val="22"/>
          <w:lang w:val="sk-SK"/>
        </w:rPr>
        <w:t>o</w:t>
      </w:r>
      <w:r w:rsidRPr="00E70A81">
        <w:rPr>
          <w:snapToGrid/>
          <w:szCs w:val="22"/>
          <w:lang w:val="sk-SK"/>
        </w:rPr>
        <w:t>čného</w:t>
      </w:r>
      <w:r w:rsidRPr="00E70A81">
        <w:rPr>
          <w:snapToGrid/>
          <w:spacing w:val="-2"/>
          <w:szCs w:val="22"/>
          <w:lang w:val="sk-SK"/>
        </w:rPr>
        <w:t xml:space="preserve"> </w:t>
      </w:r>
      <w:r w:rsidRPr="00E70A81">
        <w:rPr>
          <w:snapToGrid/>
          <w:szCs w:val="22"/>
          <w:lang w:val="sk-SK"/>
        </w:rPr>
        <w:t>dá</w:t>
      </w:r>
      <w:r w:rsidRPr="00E70A81">
        <w:rPr>
          <w:snapToGrid/>
          <w:spacing w:val="-2"/>
          <w:szCs w:val="22"/>
          <w:lang w:val="sk-SK"/>
        </w:rPr>
        <w:t>vk</w:t>
      </w:r>
      <w:r w:rsidRPr="00E70A81">
        <w:rPr>
          <w:snapToGrid/>
          <w:szCs w:val="22"/>
          <w:lang w:val="sk-SK"/>
        </w:rPr>
        <w:t>o</w:t>
      </w:r>
      <w:r w:rsidRPr="00E70A81">
        <w:rPr>
          <w:snapToGrid/>
          <w:spacing w:val="-2"/>
          <w:szCs w:val="22"/>
          <w:lang w:val="sk-SK"/>
        </w:rPr>
        <w:t>v</w:t>
      </w:r>
      <w:r w:rsidRPr="00E70A81">
        <w:rPr>
          <w:snapToGrid/>
          <w:szCs w:val="22"/>
          <w:lang w:val="sk-SK"/>
        </w:rPr>
        <w:t>ania</w:t>
      </w:r>
      <w:r w:rsidRPr="00E70A81">
        <w:rPr>
          <w:snapToGrid/>
          <w:spacing w:val="1"/>
          <w:szCs w:val="22"/>
          <w:lang w:val="sk-SK"/>
        </w:rPr>
        <w:t xml:space="preserve"> </w:t>
      </w:r>
      <w:r w:rsidRPr="00E70A81">
        <w:rPr>
          <w:snapToGrid/>
          <w:szCs w:val="22"/>
          <w:lang w:val="sk-SK"/>
        </w:rPr>
        <w:t>sa</w:t>
      </w:r>
      <w:r w:rsidRPr="00E70A81">
        <w:rPr>
          <w:snapToGrid/>
          <w:spacing w:val="-2"/>
          <w:szCs w:val="22"/>
          <w:lang w:val="sk-SK"/>
        </w:rPr>
        <w:t xml:space="preserve"> </w:t>
      </w:r>
      <w:r w:rsidRPr="00E70A81">
        <w:rPr>
          <w:snapToGrid/>
          <w:szCs w:val="22"/>
          <w:lang w:val="sk-SK"/>
        </w:rPr>
        <w:t>dosi</w:t>
      </w:r>
      <w:r w:rsidRPr="00E70A81">
        <w:rPr>
          <w:snapToGrid/>
          <w:spacing w:val="-2"/>
          <w:szCs w:val="22"/>
          <w:lang w:val="sk-SK"/>
        </w:rPr>
        <w:t>a</w:t>
      </w:r>
      <w:r w:rsidRPr="00E70A81">
        <w:rPr>
          <w:snapToGrid/>
          <w:szCs w:val="22"/>
          <w:lang w:val="sk-SK"/>
        </w:rPr>
        <w:t>hnu pla</w:t>
      </w:r>
      <w:r w:rsidRPr="00E70A81">
        <w:rPr>
          <w:snapToGrid/>
          <w:spacing w:val="-2"/>
          <w:szCs w:val="22"/>
          <w:lang w:val="sk-SK"/>
        </w:rPr>
        <w:t>z</w:t>
      </w:r>
      <w:r w:rsidRPr="00E70A81">
        <w:rPr>
          <w:snapToGrid/>
          <w:spacing w:val="-4"/>
          <w:szCs w:val="22"/>
          <w:lang w:val="sk-SK"/>
        </w:rPr>
        <w:t>m</w:t>
      </w:r>
      <w:r w:rsidRPr="00E70A81">
        <w:rPr>
          <w:snapToGrid/>
          <w:szCs w:val="22"/>
          <w:lang w:val="sk-SK"/>
        </w:rPr>
        <w:t>atic</w:t>
      </w:r>
      <w:r w:rsidRPr="00E70A81">
        <w:rPr>
          <w:snapToGrid/>
          <w:spacing w:val="-2"/>
          <w:szCs w:val="22"/>
          <w:lang w:val="sk-SK"/>
        </w:rPr>
        <w:t>k</w:t>
      </w:r>
      <w:r w:rsidRPr="00E70A81">
        <w:rPr>
          <w:snapToGrid/>
          <w:szCs w:val="22"/>
          <w:lang w:val="sk-SK"/>
        </w:rPr>
        <w:t>é</w:t>
      </w:r>
      <w:r w:rsidRPr="00E70A81">
        <w:rPr>
          <w:snapToGrid/>
          <w:spacing w:val="1"/>
          <w:szCs w:val="22"/>
          <w:lang w:val="sk-SK"/>
        </w:rPr>
        <w:t xml:space="preserve"> </w:t>
      </w:r>
      <w:r w:rsidRPr="00E70A81">
        <w:rPr>
          <w:snapToGrid/>
          <w:spacing w:val="-2"/>
          <w:szCs w:val="22"/>
          <w:lang w:val="sk-SK"/>
        </w:rPr>
        <w:t>k</w:t>
      </w:r>
      <w:r w:rsidRPr="00E70A81">
        <w:rPr>
          <w:snapToGrid/>
          <w:szCs w:val="22"/>
          <w:lang w:val="sk-SK"/>
        </w:rPr>
        <w:t>oncen</w:t>
      </w:r>
      <w:r w:rsidRPr="00E70A81">
        <w:rPr>
          <w:snapToGrid/>
          <w:spacing w:val="-1"/>
          <w:szCs w:val="22"/>
          <w:lang w:val="sk-SK"/>
        </w:rPr>
        <w:t>t</w:t>
      </w:r>
      <w:r w:rsidRPr="00E70A81">
        <w:rPr>
          <w:snapToGrid/>
          <w:spacing w:val="1"/>
          <w:szCs w:val="22"/>
          <w:lang w:val="sk-SK"/>
        </w:rPr>
        <w:t>r</w:t>
      </w:r>
      <w:r w:rsidRPr="00E70A81">
        <w:rPr>
          <w:snapToGrid/>
          <w:szCs w:val="22"/>
          <w:lang w:val="sk-SK"/>
        </w:rPr>
        <w:t>á</w:t>
      </w:r>
      <w:r w:rsidRPr="00E70A81">
        <w:rPr>
          <w:snapToGrid/>
          <w:spacing w:val="-2"/>
          <w:szCs w:val="22"/>
          <w:lang w:val="sk-SK"/>
        </w:rPr>
        <w:t>c</w:t>
      </w:r>
      <w:r w:rsidRPr="00E70A81">
        <w:rPr>
          <w:snapToGrid/>
          <w:szCs w:val="22"/>
          <w:lang w:val="sk-SK"/>
        </w:rPr>
        <w:t>ie</w:t>
      </w:r>
      <w:r w:rsidRPr="00E70A81">
        <w:rPr>
          <w:snapToGrid/>
          <w:spacing w:val="1"/>
          <w:szCs w:val="22"/>
          <w:lang w:val="sk-SK"/>
        </w:rPr>
        <w:t xml:space="preserve"> </w:t>
      </w:r>
      <w:r w:rsidRPr="00E70A81">
        <w:rPr>
          <w:snapToGrid/>
          <w:spacing w:val="-2"/>
          <w:szCs w:val="22"/>
          <w:lang w:val="sk-SK"/>
        </w:rPr>
        <w:t>b</w:t>
      </w:r>
      <w:r w:rsidRPr="00E70A81">
        <w:rPr>
          <w:snapToGrid/>
          <w:szCs w:val="22"/>
          <w:lang w:val="sk-SK"/>
        </w:rPr>
        <w:t>lí</w:t>
      </w:r>
      <w:r w:rsidRPr="00E70A81">
        <w:rPr>
          <w:snapToGrid/>
          <w:spacing w:val="-2"/>
          <w:szCs w:val="22"/>
          <w:lang w:val="sk-SK"/>
        </w:rPr>
        <w:t>zk</w:t>
      </w:r>
      <w:r w:rsidRPr="00E70A81">
        <w:rPr>
          <w:snapToGrid/>
          <w:szCs w:val="22"/>
          <w:lang w:val="sk-SK"/>
        </w:rPr>
        <w:t>e</w:t>
      </w:r>
      <w:r w:rsidRPr="00E70A81">
        <w:rPr>
          <w:snapToGrid/>
          <w:spacing w:val="1"/>
          <w:szCs w:val="22"/>
          <w:lang w:val="sk-SK"/>
        </w:rPr>
        <w:t xml:space="preserve"> </w:t>
      </w:r>
      <w:r w:rsidRPr="00E70A81">
        <w:rPr>
          <w:snapToGrid/>
          <w:szCs w:val="22"/>
          <w:lang w:val="sk-SK"/>
        </w:rPr>
        <w:t>ro</w:t>
      </w:r>
      <w:r w:rsidRPr="00E70A81">
        <w:rPr>
          <w:snapToGrid/>
          <w:spacing w:val="-2"/>
          <w:szCs w:val="22"/>
          <w:lang w:val="sk-SK"/>
        </w:rPr>
        <w:t>v</w:t>
      </w:r>
      <w:r w:rsidRPr="00E70A81">
        <w:rPr>
          <w:snapToGrid/>
          <w:szCs w:val="22"/>
          <w:lang w:val="sk-SK"/>
        </w:rPr>
        <w:t>no</w:t>
      </w:r>
      <w:r w:rsidRPr="00E70A81">
        <w:rPr>
          <w:snapToGrid/>
          <w:spacing w:val="-2"/>
          <w:szCs w:val="22"/>
          <w:lang w:val="sk-SK"/>
        </w:rPr>
        <w:t>v</w:t>
      </w:r>
      <w:r w:rsidRPr="00E70A81">
        <w:rPr>
          <w:snapToGrid/>
          <w:szCs w:val="22"/>
          <w:lang w:val="sk-SK"/>
        </w:rPr>
        <w:t>á</w:t>
      </w:r>
      <w:r w:rsidRPr="00E70A81">
        <w:rPr>
          <w:snapToGrid/>
          <w:spacing w:val="-2"/>
          <w:szCs w:val="22"/>
          <w:lang w:val="sk-SK"/>
        </w:rPr>
        <w:t>ž</w:t>
      </w:r>
      <w:r w:rsidRPr="00E70A81">
        <w:rPr>
          <w:snapToGrid/>
          <w:szCs w:val="22"/>
          <w:lang w:val="sk-SK"/>
        </w:rPr>
        <w:t>n</w:t>
      </w:r>
      <w:r w:rsidRPr="00E70A81">
        <w:rPr>
          <w:snapToGrid/>
          <w:spacing w:val="3"/>
          <w:szCs w:val="22"/>
          <w:lang w:val="sk-SK"/>
        </w:rPr>
        <w:t>e</w:t>
      </w:r>
      <w:r w:rsidRPr="00E70A81">
        <w:rPr>
          <w:snapToGrid/>
          <w:spacing w:val="-4"/>
          <w:szCs w:val="22"/>
          <w:lang w:val="sk-SK"/>
        </w:rPr>
        <w:t>m</w:t>
      </w:r>
      <w:r w:rsidRPr="00E70A81">
        <w:rPr>
          <w:snapToGrid/>
          <w:szCs w:val="22"/>
          <w:lang w:val="sk-SK"/>
        </w:rPr>
        <w:t>u sta</w:t>
      </w:r>
      <w:r w:rsidRPr="00E70A81">
        <w:rPr>
          <w:snapToGrid/>
          <w:spacing w:val="-2"/>
          <w:szCs w:val="22"/>
          <w:lang w:val="sk-SK"/>
        </w:rPr>
        <w:t>v</w:t>
      </w:r>
      <w:r w:rsidRPr="00E70A81">
        <w:rPr>
          <w:snapToGrid/>
          <w:szCs w:val="22"/>
          <w:lang w:val="sk-SK"/>
        </w:rPr>
        <w:t>u</w:t>
      </w:r>
      <w:r w:rsidRPr="00E70A81">
        <w:rPr>
          <w:snapToGrid/>
          <w:spacing w:val="1"/>
          <w:szCs w:val="22"/>
          <w:lang w:val="sk-SK"/>
        </w:rPr>
        <w:t xml:space="preserve"> </w:t>
      </w:r>
      <w:r w:rsidRPr="00E70A81">
        <w:rPr>
          <w:snapToGrid/>
          <w:szCs w:val="22"/>
          <w:lang w:val="sk-SK"/>
        </w:rPr>
        <w:t>p</w:t>
      </w:r>
      <w:r w:rsidRPr="00E70A81">
        <w:rPr>
          <w:snapToGrid/>
          <w:spacing w:val="1"/>
          <w:szCs w:val="22"/>
          <w:lang w:val="sk-SK"/>
        </w:rPr>
        <w:t>o</w:t>
      </w:r>
      <w:r w:rsidRPr="00E70A81">
        <w:rPr>
          <w:snapToGrid/>
          <w:szCs w:val="22"/>
          <w:lang w:val="sk-SK"/>
        </w:rPr>
        <w:t>čas</w:t>
      </w:r>
      <w:r w:rsidRPr="00E70A81">
        <w:rPr>
          <w:snapToGrid/>
          <w:spacing w:val="-2"/>
          <w:szCs w:val="22"/>
          <w:lang w:val="sk-SK"/>
        </w:rPr>
        <w:t xml:space="preserve"> </w:t>
      </w:r>
      <w:r w:rsidRPr="00E70A81">
        <w:rPr>
          <w:snapToGrid/>
          <w:szCs w:val="22"/>
          <w:lang w:val="sk-SK"/>
        </w:rPr>
        <w:t>pr</w:t>
      </w:r>
      <w:r w:rsidRPr="00E70A81">
        <w:rPr>
          <w:snapToGrid/>
          <w:spacing w:val="-2"/>
          <w:szCs w:val="22"/>
          <w:lang w:val="sk-SK"/>
        </w:rPr>
        <w:t>vý</w:t>
      </w:r>
      <w:r w:rsidRPr="00E70A81">
        <w:rPr>
          <w:snapToGrid/>
          <w:szCs w:val="22"/>
          <w:lang w:val="sk-SK"/>
        </w:rPr>
        <w:t>ch 24 hodí</w:t>
      </w:r>
      <w:r w:rsidRPr="00E70A81">
        <w:rPr>
          <w:snapToGrid/>
          <w:spacing w:val="-2"/>
          <w:szCs w:val="22"/>
          <w:lang w:val="sk-SK"/>
        </w:rPr>
        <w:t>n</w:t>
      </w:r>
      <w:r w:rsidRPr="00E70A81">
        <w:rPr>
          <w:snapToGrid/>
          <w:szCs w:val="22"/>
          <w:lang w:val="sk-SK"/>
        </w:rPr>
        <w:t>. Bez</w:t>
      </w:r>
      <w:r w:rsidRPr="00E70A81">
        <w:rPr>
          <w:snapToGrid/>
          <w:spacing w:val="-2"/>
          <w:szCs w:val="22"/>
          <w:lang w:val="sk-SK"/>
        </w:rPr>
        <w:t xml:space="preserve"> </w:t>
      </w:r>
      <w:r w:rsidRPr="00E70A81">
        <w:rPr>
          <w:snapToGrid/>
          <w:szCs w:val="22"/>
          <w:lang w:val="sk-SK"/>
        </w:rPr>
        <w:t>út</w:t>
      </w:r>
      <w:r w:rsidRPr="00E70A81">
        <w:rPr>
          <w:snapToGrid/>
          <w:spacing w:val="1"/>
          <w:szCs w:val="22"/>
          <w:lang w:val="sk-SK"/>
        </w:rPr>
        <w:t>o</w:t>
      </w:r>
      <w:r w:rsidRPr="00E70A81">
        <w:rPr>
          <w:snapToGrid/>
          <w:szCs w:val="22"/>
          <w:lang w:val="sk-SK"/>
        </w:rPr>
        <w:t>č</w:t>
      </w:r>
      <w:r w:rsidRPr="00E70A81">
        <w:rPr>
          <w:snapToGrid/>
          <w:spacing w:val="-2"/>
          <w:szCs w:val="22"/>
          <w:lang w:val="sk-SK"/>
        </w:rPr>
        <w:t>n</w:t>
      </w:r>
      <w:r w:rsidRPr="00E70A81">
        <w:rPr>
          <w:snapToGrid/>
          <w:szCs w:val="22"/>
          <w:lang w:val="sk-SK"/>
        </w:rPr>
        <w:t>ého dá</w:t>
      </w:r>
      <w:r w:rsidRPr="00E70A81">
        <w:rPr>
          <w:snapToGrid/>
          <w:spacing w:val="-2"/>
          <w:szCs w:val="22"/>
          <w:lang w:val="sk-SK"/>
        </w:rPr>
        <w:t>vk</w:t>
      </w:r>
      <w:r w:rsidRPr="00E70A81">
        <w:rPr>
          <w:snapToGrid/>
          <w:spacing w:val="2"/>
          <w:szCs w:val="22"/>
          <w:lang w:val="sk-SK"/>
        </w:rPr>
        <w:t>o</w:t>
      </w:r>
      <w:r w:rsidRPr="00E70A81">
        <w:rPr>
          <w:snapToGrid/>
          <w:spacing w:val="-2"/>
          <w:szCs w:val="22"/>
          <w:lang w:val="sk-SK"/>
        </w:rPr>
        <w:t>v</w:t>
      </w:r>
      <w:r w:rsidRPr="00E70A81">
        <w:rPr>
          <w:snapToGrid/>
          <w:szCs w:val="22"/>
          <w:lang w:val="sk-SK"/>
        </w:rPr>
        <w:t>ania</w:t>
      </w:r>
      <w:r w:rsidRPr="00E70A81">
        <w:rPr>
          <w:snapToGrid/>
          <w:spacing w:val="1"/>
          <w:szCs w:val="22"/>
          <w:lang w:val="sk-SK"/>
        </w:rPr>
        <w:t xml:space="preserve"> </w:t>
      </w:r>
      <w:r w:rsidRPr="00E70A81">
        <w:rPr>
          <w:snapToGrid/>
          <w:szCs w:val="22"/>
          <w:lang w:val="sk-SK"/>
        </w:rPr>
        <w:t xml:space="preserve">sa u </w:t>
      </w:r>
      <w:r w:rsidRPr="00E70A81">
        <w:rPr>
          <w:snapToGrid/>
          <w:spacing w:val="-2"/>
          <w:szCs w:val="22"/>
          <w:lang w:val="sk-SK"/>
        </w:rPr>
        <w:t>v</w:t>
      </w:r>
      <w:r w:rsidRPr="00E70A81">
        <w:rPr>
          <w:snapToGrid/>
          <w:spacing w:val="1"/>
          <w:szCs w:val="22"/>
          <w:lang w:val="sk-SK"/>
        </w:rPr>
        <w:t>ä</w:t>
      </w:r>
      <w:r w:rsidRPr="00E70A81">
        <w:rPr>
          <w:snapToGrid/>
          <w:spacing w:val="-2"/>
          <w:szCs w:val="22"/>
          <w:lang w:val="sk-SK"/>
        </w:rPr>
        <w:t>č</w:t>
      </w:r>
      <w:r w:rsidRPr="00E70A81">
        <w:rPr>
          <w:snapToGrid/>
          <w:szCs w:val="22"/>
          <w:lang w:val="sk-SK"/>
        </w:rPr>
        <w:t>šiny</w:t>
      </w:r>
      <w:r w:rsidRPr="00E70A81">
        <w:rPr>
          <w:snapToGrid/>
          <w:spacing w:val="-5"/>
          <w:szCs w:val="22"/>
          <w:lang w:val="sk-SK"/>
        </w:rPr>
        <w:t xml:space="preserve"> </w:t>
      </w:r>
      <w:r w:rsidRPr="00E70A81">
        <w:rPr>
          <w:snapToGrid/>
          <w:spacing w:val="3"/>
          <w:szCs w:val="22"/>
          <w:lang w:val="sk-SK"/>
        </w:rPr>
        <w:t>j</w:t>
      </w:r>
      <w:r w:rsidRPr="00E70A81">
        <w:rPr>
          <w:snapToGrid/>
          <w:spacing w:val="-2"/>
          <w:szCs w:val="22"/>
          <w:lang w:val="sk-SK"/>
        </w:rPr>
        <w:t>e</w:t>
      </w:r>
      <w:r w:rsidRPr="00E70A81">
        <w:rPr>
          <w:snapToGrid/>
          <w:szCs w:val="22"/>
          <w:lang w:val="sk-SK"/>
        </w:rPr>
        <w:t>dincov</w:t>
      </w:r>
      <w:r w:rsidRPr="00E70A81">
        <w:rPr>
          <w:snapToGrid/>
          <w:spacing w:val="-2"/>
          <w:szCs w:val="22"/>
          <w:lang w:val="sk-SK"/>
        </w:rPr>
        <w:t xml:space="preserve"> </w:t>
      </w:r>
      <w:r w:rsidRPr="00E70A81">
        <w:rPr>
          <w:snapToGrid/>
          <w:szCs w:val="22"/>
          <w:lang w:val="sk-SK"/>
        </w:rPr>
        <w:t>ro</w:t>
      </w:r>
      <w:r w:rsidRPr="00E70A81">
        <w:rPr>
          <w:snapToGrid/>
          <w:spacing w:val="-2"/>
          <w:szCs w:val="22"/>
          <w:lang w:val="sk-SK"/>
        </w:rPr>
        <w:t>v</w:t>
      </w:r>
      <w:r w:rsidRPr="00E70A81">
        <w:rPr>
          <w:snapToGrid/>
          <w:szCs w:val="22"/>
          <w:lang w:val="sk-SK"/>
        </w:rPr>
        <w:t>no</w:t>
      </w:r>
      <w:r w:rsidRPr="00E70A81">
        <w:rPr>
          <w:snapToGrid/>
          <w:spacing w:val="-2"/>
          <w:szCs w:val="22"/>
          <w:lang w:val="sk-SK"/>
        </w:rPr>
        <w:t>v</w:t>
      </w:r>
      <w:r w:rsidRPr="00E70A81">
        <w:rPr>
          <w:snapToGrid/>
          <w:szCs w:val="22"/>
          <w:lang w:val="sk-SK"/>
        </w:rPr>
        <w:t>á</w:t>
      </w:r>
      <w:r w:rsidRPr="00E70A81">
        <w:rPr>
          <w:snapToGrid/>
          <w:spacing w:val="-2"/>
          <w:szCs w:val="22"/>
          <w:lang w:val="sk-SK"/>
        </w:rPr>
        <w:t>ž</w:t>
      </w:r>
      <w:r w:rsidRPr="00E70A81">
        <w:rPr>
          <w:snapToGrid/>
          <w:szCs w:val="22"/>
          <w:lang w:val="sk-SK"/>
        </w:rPr>
        <w:t>ny</w:t>
      </w:r>
      <w:r w:rsidRPr="00E70A81">
        <w:rPr>
          <w:snapToGrid/>
          <w:spacing w:val="-2"/>
          <w:szCs w:val="22"/>
          <w:lang w:val="sk-SK"/>
        </w:rPr>
        <w:t xml:space="preserve"> </w:t>
      </w:r>
      <w:r w:rsidRPr="00E70A81">
        <w:rPr>
          <w:snapToGrid/>
          <w:szCs w:val="22"/>
          <w:lang w:val="sk-SK"/>
        </w:rPr>
        <w:t xml:space="preserve">stav </w:t>
      </w:r>
      <w:r w:rsidRPr="00E70A81">
        <w:rPr>
          <w:snapToGrid/>
          <w:spacing w:val="-2"/>
          <w:szCs w:val="22"/>
          <w:lang w:val="sk-SK"/>
        </w:rPr>
        <w:t>k</w:t>
      </w:r>
      <w:r w:rsidRPr="00E70A81">
        <w:rPr>
          <w:snapToGrid/>
          <w:szCs w:val="22"/>
          <w:lang w:val="sk-SK"/>
        </w:rPr>
        <w:t>oncen</w:t>
      </w:r>
      <w:r w:rsidRPr="00E70A81">
        <w:rPr>
          <w:snapToGrid/>
          <w:spacing w:val="-1"/>
          <w:szCs w:val="22"/>
          <w:lang w:val="sk-SK"/>
        </w:rPr>
        <w:t>t</w:t>
      </w:r>
      <w:r w:rsidRPr="00E70A81">
        <w:rPr>
          <w:snapToGrid/>
          <w:spacing w:val="2"/>
          <w:szCs w:val="22"/>
          <w:lang w:val="sk-SK"/>
        </w:rPr>
        <w:t>r</w:t>
      </w:r>
      <w:r w:rsidRPr="00E70A81">
        <w:rPr>
          <w:snapToGrid/>
          <w:spacing w:val="-2"/>
          <w:szCs w:val="22"/>
          <w:lang w:val="sk-SK"/>
        </w:rPr>
        <w:t>á</w:t>
      </w:r>
      <w:r w:rsidRPr="00E70A81">
        <w:rPr>
          <w:snapToGrid/>
          <w:szCs w:val="22"/>
          <w:lang w:val="sk-SK"/>
        </w:rPr>
        <w:t>c</w:t>
      </w:r>
      <w:r w:rsidRPr="00E70A81">
        <w:rPr>
          <w:snapToGrid/>
          <w:spacing w:val="-1"/>
          <w:szCs w:val="22"/>
          <w:lang w:val="sk-SK"/>
        </w:rPr>
        <w:t>i</w:t>
      </w:r>
      <w:r w:rsidRPr="00E70A81">
        <w:rPr>
          <w:snapToGrid/>
          <w:szCs w:val="22"/>
          <w:lang w:val="sk-SK"/>
        </w:rPr>
        <w:t>í</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ori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olu</w:t>
      </w:r>
      <w:r w:rsidRPr="00E70A81">
        <w:rPr>
          <w:snapToGrid/>
          <w:spacing w:val="1"/>
          <w:szCs w:val="22"/>
          <w:lang w:val="sk-SK"/>
        </w:rPr>
        <w:t xml:space="preserve"> </w:t>
      </w:r>
      <w:r w:rsidRPr="00E70A81">
        <w:rPr>
          <w:snapToGrid/>
          <w:szCs w:val="22"/>
          <w:lang w:val="sk-SK"/>
        </w:rPr>
        <w:t>v</w:t>
      </w:r>
      <w:r w:rsidRPr="00E70A81">
        <w:rPr>
          <w:snapToGrid/>
          <w:spacing w:val="-2"/>
          <w:szCs w:val="22"/>
          <w:lang w:val="sk-SK"/>
        </w:rPr>
        <w:t xml:space="preserve"> </w:t>
      </w:r>
      <w:r w:rsidRPr="00E70A81">
        <w:rPr>
          <w:snapToGrid/>
          <w:szCs w:val="22"/>
          <w:lang w:val="sk-SK"/>
        </w:rPr>
        <w:t>pla</w:t>
      </w:r>
      <w:r w:rsidRPr="00E70A81">
        <w:rPr>
          <w:snapToGrid/>
          <w:spacing w:val="-2"/>
          <w:szCs w:val="22"/>
          <w:lang w:val="sk-SK"/>
        </w:rPr>
        <w:t>z</w:t>
      </w:r>
      <w:r w:rsidRPr="00E70A81">
        <w:rPr>
          <w:snapToGrid/>
          <w:spacing w:val="-4"/>
          <w:szCs w:val="22"/>
          <w:lang w:val="sk-SK"/>
        </w:rPr>
        <w:t>m</w:t>
      </w:r>
      <w:r w:rsidRPr="00E70A81">
        <w:rPr>
          <w:snapToGrid/>
          <w:szCs w:val="22"/>
          <w:lang w:val="sk-SK"/>
        </w:rPr>
        <w:t>e</w:t>
      </w:r>
      <w:r w:rsidRPr="00E70A81">
        <w:rPr>
          <w:snapToGrid/>
          <w:spacing w:val="1"/>
          <w:szCs w:val="22"/>
          <w:lang w:val="sk-SK"/>
        </w:rPr>
        <w:t xml:space="preserve"> </w:t>
      </w:r>
      <w:r w:rsidRPr="00E70A81">
        <w:rPr>
          <w:snapToGrid/>
          <w:szCs w:val="22"/>
          <w:lang w:val="sk-SK"/>
        </w:rPr>
        <w:t>pri</w:t>
      </w:r>
      <w:r w:rsidRPr="00E70A81">
        <w:rPr>
          <w:snapToGrid/>
          <w:spacing w:val="1"/>
          <w:szCs w:val="22"/>
          <w:lang w:val="sk-SK"/>
        </w:rPr>
        <w:t xml:space="preserve"> </w:t>
      </w:r>
      <w:r w:rsidRPr="00E70A81">
        <w:rPr>
          <w:snapToGrid/>
          <w:szCs w:val="22"/>
          <w:lang w:val="sk-SK"/>
        </w:rPr>
        <w:t>d</w:t>
      </w:r>
      <w:r w:rsidRPr="00E70A81">
        <w:rPr>
          <w:snapToGrid/>
          <w:spacing w:val="-2"/>
          <w:szCs w:val="22"/>
          <w:lang w:val="sk-SK"/>
        </w:rPr>
        <w:t>v</w:t>
      </w:r>
      <w:r w:rsidRPr="00E70A81">
        <w:rPr>
          <w:snapToGrid/>
          <w:szCs w:val="22"/>
          <w:lang w:val="sk-SK"/>
        </w:rPr>
        <w:t>och dá</w:t>
      </w:r>
      <w:r w:rsidRPr="00E70A81">
        <w:rPr>
          <w:snapToGrid/>
          <w:spacing w:val="-2"/>
          <w:szCs w:val="22"/>
          <w:lang w:val="sk-SK"/>
        </w:rPr>
        <w:t>vk</w:t>
      </w:r>
      <w:r w:rsidRPr="00E70A81">
        <w:rPr>
          <w:snapToGrid/>
          <w:szCs w:val="22"/>
          <w:lang w:val="sk-SK"/>
        </w:rPr>
        <w:t>ach denne d</w:t>
      </w:r>
      <w:r w:rsidRPr="00E70A81">
        <w:rPr>
          <w:snapToGrid/>
          <w:spacing w:val="-2"/>
          <w:szCs w:val="22"/>
          <w:lang w:val="sk-SK"/>
        </w:rPr>
        <w:t>o</w:t>
      </w:r>
      <w:r w:rsidRPr="00E70A81">
        <w:rPr>
          <w:snapToGrid/>
          <w:szCs w:val="22"/>
          <w:lang w:val="sk-SK"/>
        </w:rPr>
        <w:t>si</w:t>
      </w:r>
      <w:r w:rsidRPr="00E70A81">
        <w:rPr>
          <w:snapToGrid/>
          <w:spacing w:val="-2"/>
          <w:szCs w:val="22"/>
          <w:lang w:val="sk-SK"/>
        </w:rPr>
        <w:t>a</w:t>
      </w:r>
      <w:r w:rsidRPr="00E70A81">
        <w:rPr>
          <w:snapToGrid/>
          <w:szCs w:val="22"/>
          <w:lang w:val="sk-SK"/>
        </w:rPr>
        <w:t xml:space="preserve">hne </w:t>
      </w:r>
      <w:r w:rsidRPr="00E70A81">
        <w:rPr>
          <w:snapToGrid/>
          <w:spacing w:val="-2"/>
          <w:szCs w:val="22"/>
          <w:lang w:val="sk-SK"/>
        </w:rPr>
        <w:t>n</w:t>
      </w:r>
      <w:r w:rsidRPr="00E70A81">
        <w:rPr>
          <w:snapToGrid/>
          <w:szCs w:val="22"/>
          <w:lang w:val="sk-SK"/>
        </w:rPr>
        <w:t>a</w:t>
      </w:r>
      <w:r w:rsidRPr="00E70A81">
        <w:rPr>
          <w:snapToGrid/>
          <w:spacing w:val="-2"/>
          <w:szCs w:val="22"/>
          <w:lang w:val="sk-SK"/>
        </w:rPr>
        <w:t xml:space="preserve"> </w:t>
      </w:r>
      <w:r w:rsidRPr="00E70A81">
        <w:rPr>
          <w:snapToGrid/>
          <w:szCs w:val="22"/>
          <w:lang w:val="sk-SK"/>
        </w:rPr>
        <w:t>6.d</w:t>
      </w:r>
      <w:r w:rsidRPr="00E70A81">
        <w:rPr>
          <w:snapToGrid/>
          <w:spacing w:val="1"/>
          <w:szCs w:val="22"/>
          <w:lang w:val="sk-SK"/>
        </w:rPr>
        <w:t>e</w:t>
      </w:r>
      <w:r w:rsidRPr="00E70A81">
        <w:rPr>
          <w:snapToGrid/>
          <w:szCs w:val="22"/>
          <w:lang w:val="sk-SK"/>
        </w:rPr>
        <w:t>ň.</w:t>
      </w:r>
    </w:p>
    <w:p w14:paraId="57269A81" w14:textId="77777777" w:rsidR="004236A1" w:rsidRPr="00E70A81" w:rsidRDefault="004236A1" w:rsidP="0055055D">
      <w:pPr>
        <w:tabs>
          <w:tab w:val="clear" w:pos="567"/>
        </w:tabs>
        <w:autoSpaceDE w:val="0"/>
        <w:autoSpaceDN w:val="0"/>
        <w:adjustRightInd w:val="0"/>
        <w:spacing w:line="240" w:lineRule="auto"/>
        <w:rPr>
          <w:snapToGrid/>
          <w:szCs w:val="22"/>
          <w:u w:val="single"/>
          <w:lang w:val="sk-SK" w:eastAsia="zh-TW"/>
        </w:rPr>
      </w:pPr>
    </w:p>
    <w:p w14:paraId="7F022D70" w14:textId="77777777" w:rsidR="00031954" w:rsidRPr="00E70A81" w:rsidRDefault="00031954" w:rsidP="0055055D">
      <w:pPr>
        <w:tabs>
          <w:tab w:val="clear" w:pos="567"/>
        </w:tabs>
        <w:autoSpaceDE w:val="0"/>
        <w:autoSpaceDN w:val="0"/>
        <w:adjustRightInd w:val="0"/>
        <w:spacing w:line="240" w:lineRule="auto"/>
        <w:rPr>
          <w:snapToGrid/>
          <w:szCs w:val="22"/>
          <w:u w:val="single"/>
          <w:lang w:val="sk-SK" w:eastAsia="zh-TW"/>
        </w:rPr>
      </w:pPr>
      <w:r w:rsidRPr="00E70A81">
        <w:rPr>
          <w:snapToGrid/>
          <w:szCs w:val="22"/>
          <w:u w:val="single"/>
          <w:lang w:val="sk-SK" w:eastAsia="zh-TW"/>
        </w:rPr>
        <w:t>Absorpcia</w:t>
      </w:r>
    </w:p>
    <w:p w14:paraId="11961515" w14:textId="64169DC7" w:rsidR="007240ED" w:rsidRPr="00E70A81" w:rsidRDefault="007240ED" w:rsidP="007240ED">
      <w:pPr>
        <w:tabs>
          <w:tab w:val="clear" w:pos="567"/>
        </w:tabs>
        <w:autoSpaceDE w:val="0"/>
        <w:autoSpaceDN w:val="0"/>
        <w:adjustRightInd w:val="0"/>
        <w:spacing w:line="225" w:lineRule="exact"/>
        <w:ind w:left="40" w:right="-20"/>
        <w:rPr>
          <w:snapToGrid/>
          <w:szCs w:val="22"/>
          <w:lang w:val="sk-SK"/>
        </w:rPr>
      </w:pPr>
      <w:r w:rsidRPr="00E70A81">
        <w:rPr>
          <w:snapToGrid/>
          <w:spacing w:val="1"/>
          <w:szCs w:val="22"/>
          <w:lang w:val="sk-SK"/>
        </w:rPr>
        <w:t>V</w:t>
      </w:r>
      <w:r w:rsidRPr="00E70A81">
        <w:rPr>
          <w:snapToGrid/>
          <w:szCs w:val="22"/>
          <w:lang w:val="sk-SK"/>
        </w:rPr>
        <w:t>o</w:t>
      </w:r>
      <w:r w:rsidRPr="00E70A81">
        <w:rPr>
          <w:snapToGrid/>
          <w:spacing w:val="-2"/>
          <w:szCs w:val="22"/>
          <w:lang w:val="sk-SK"/>
        </w:rPr>
        <w:t>r</w:t>
      </w:r>
      <w:r w:rsidRPr="00E70A81">
        <w:rPr>
          <w:snapToGrid/>
          <w:spacing w:val="1"/>
          <w:szCs w:val="22"/>
          <w:lang w:val="sk-SK"/>
        </w:rPr>
        <w:t>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 sa</w:t>
      </w:r>
      <w:r w:rsidRPr="00E70A81">
        <w:rPr>
          <w:snapToGrid/>
          <w:spacing w:val="-2"/>
          <w:szCs w:val="22"/>
          <w:lang w:val="sk-SK"/>
        </w:rPr>
        <w:t xml:space="preserve"> </w:t>
      </w:r>
      <w:r w:rsidRPr="00E70A81">
        <w:rPr>
          <w:snapToGrid/>
          <w:szCs w:val="22"/>
          <w:lang w:val="sk-SK"/>
        </w:rPr>
        <w:t>ab</w:t>
      </w:r>
      <w:r w:rsidRPr="00E70A81">
        <w:rPr>
          <w:snapToGrid/>
          <w:spacing w:val="-2"/>
          <w:szCs w:val="22"/>
          <w:lang w:val="sk-SK"/>
        </w:rPr>
        <w:t>s</w:t>
      </w:r>
      <w:r w:rsidRPr="00E70A81">
        <w:rPr>
          <w:snapToGrid/>
          <w:szCs w:val="22"/>
          <w:lang w:val="sk-SK"/>
        </w:rPr>
        <w:t>orb</w:t>
      </w:r>
      <w:r w:rsidRPr="00E70A81">
        <w:rPr>
          <w:snapToGrid/>
          <w:spacing w:val="-2"/>
          <w:szCs w:val="22"/>
          <w:lang w:val="sk-SK"/>
        </w:rPr>
        <w:t>u</w:t>
      </w:r>
      <w:r w:rsidRPr="00E70A81">
        <w:rPr>
          <w:snapToGrid/>
          <w:spacing w:val="1"/>
          <w:szCs w:val="22"/>
          <w:lang w:val="sk-SK"/>
        </w:rPr>
        <w:t>j</w:t>
      </w:r>
      <w:r w:rsidRPr="00E70A81">
        <w:rPr>
          <w:snapToGrid/>
          <w:szCs w:val="22"/>
          <w:lang w:val="sk-SK"/>
        </w:rPr>
        <w:t>e</w:t>
      </w:r>
      <w:r w:rsidRPr="00E70A81">
        <w:rPr>
          <w:snapToGrid/>
          <w:spacing w:val="-2"/>
          <w:szCs w:val="22"/>
          <w:lang w:val="sk-SK"/>
        </w:rPr>
        <w:t xml:space="preserve"> rý</w:t>
      </w:r>
      <w:r w:rsidRPr="00E70A81">
        <w:rPr>
          <w:snapToGrid/>
          <w:szCs w:val="22"/>
          <w:lang w:val="sk-SK"/>
        </w:rPr>
        <w:t>chlo</w:t>
      </w:r>
      <w:r w:rsidRPr="00E70A81">
        <w:rPr>
          <w:snapToGrid/>
          <w:spacing w:val="1"/>
          <w:szCs w:val="22"/>
          <w:lang w:val="sk-SK"/>
        </w:rPr>
        <w:t xml:space="preserve"> </w:t>
      </w:r>
      <w:r w:rsidRPr="00E70A81">
        <w:rPr>
          <w:snapToGrid/>
          <w:szCs w:val="22"/>
          <w:lang w:val="sk-SK"/>
        </w:rPr>
        <w:t xml:space="preserve">a </w:t>
      </w:r>
      <w:r w:rsidRPr="00E70A81">
        <w:rPr>
          <w:snapToGrid/>
          <w:spacing w:val="-1"/>
          <w:szCs w:val="22"/>
          <w:lang w:val="sk-SK"/>
        </w:rPr>
        <w:t>t</w:t>
      </w:r>
      <w:r w:rsidRPr="00E70A81">
        <w:rPr>
          <w:snapToGrid/>
          <w:szCs w:val="22"/>
          <w:lang w:val="sk-SK"/>
        </w:rPr>
        <w:t>a</w:t>
      </w:r>
      <w:r w:rsidRPr="00E70A81">
        <w:rPr>
          <w:snapToGrid/>
          <w:spacing w:val="-2"/>
          <w:szCs w:val="22"/>
          <w:lang w:val="sk-SK"/>
        </w:rPr>
        <w:t>k</w:t>
      </w:r>
      <w:r w:rsidRPr="00E70A81">
        <w:rPr>
          <w:snapToGrid/>
          <w:spacing w:val="-4"/>
          <w:szCs w:val="22"/>
          <w:lang w:val="sk-SK"/>
        </w:rPr>
        <w:t>m</w:t>
      </w:r>
      <w:r w:rsidRPr="00E70A81">
        <w:rPr>
          <w:snapToGrid/>
          <w:szCs w:val="22"/>
          <w:lang w:val="sk-SK"/>
        </w:rPr>
        <w:t>er úplne</w:t>
      </w:r>
      <w:r w:rsidRPr="00E70A81">
        <w:rPr>
          <w:snapToGrid/>
          <w:spacing w:val="1"/>
          <w:szCs w:val="22"/>
          <w:lang w:val="sk-SK"/>
        </w:rPr>
        <w:t xml:space="preserve"> </w:t>
      </w:r>
      <w:r w:rsidRPr="00E70A81">
        <w:rPr>
          <w:snapToGrid/>
          <w:szCs w:val="22"/>
          <w:lang w:val="sk-SK"/>
        </w:rPr>
        <w:t xml:space="preserve">po </w:t>
      </w:r>
      <w:r w:rsidRPr="00E70A81">
        <w:rPr>
          <w:snapToGrid/>
          <w:spacing w:val="-2"/>
          <w:szCs w:val="22"/>
          <w:lang w:val="sk-SK"/>
        </w:rPr>
        <w:t>pe</w:t>
      </w:r>
      <w:r w:rsidRPr="00E70A81">
        <w:rPr>
          <w:snapToGrid/>
          <w:szCs w:val="22"/>
          <w:lang w:val="sk-SK"/>
        </w:rPr>
        <w:t>ror</w:t>
      </w:r>
      <w:r w:rsidRPr="00E70A81">
        <w:rPr>
          <w:snapToGrid/>
          <w:spacing w:val="-2"/>
          <w:szCs w:val="22"/>
          <w:lang w:val="sk-SK"/>
        </w:rPr>
        <w:t>á</w:t>
      </w:r>
      <w:r w:rsidRPr="00E70A81">
        <w:rPr>
          <w:snapToGrid/>
          <w:szCs w:val="22"/>
          <w:lang w:val="sk-SK"/>
        </w:rPr>
        <w:t>lnom</w:t>
      </w:r>
      <w:r w:rsidRPr="00E70A81">
        <w:rPr>
          <w:snapToGrid/>
          <w:spacing w:val="-3"/>
          <w:szCs w:val="22"/>
          <w:lang w:val="sk-SK"/>
        </w:rPr>
        <w:t xml:space="preserve"> </w:t>
      </w:r>
      <w:r w:rsidRPr="00E70A81">
        <w:rPr>
          <w:snapToGrid/>
          <w:szCs w:val="22"/>
          <w:lang w:val="sk-SK"/>
        </w:rPr>
        <w:t>poda</w:t>
      </w:r>
      <w:r w:rsidRPr="00E70A81">
        <w:rPr>
          <w:snapToGrid/>
          <w:spacing w:val="-2"/>
          <w:szCs w:val="22"/>
          <w:lang w:val="sk-SK"/>
        </w:rPr>
        <w:t>n</w:t>
      </w:r>
      <w:r w:rsidRPr="00E70A81">
        <w:rPr>
          <w:snapToGrid/>
          <w:spacing w:val="1"/>
          <w:szCs w:val="22"/>
          <w:lang w:val="sk-SK"/>
        </w:rPr>
        <w:t>í</w:t>
      </w:r>
      <w:r w:rsidRPr="00E70A81">
        <w:rPr>
          <w:snapToGrid/>
          <w:szCs w:val="22"/>
          <w:lang w:val="sk-SK"/>
        </w:rPr>
        <w:t>, p</w:t>
      </w:r>
      <w:r w:rsidRPr="00E70A81">
        <w:rPr>
          <w:snapToGrid/>
          <w:spacing w:val="-2"/>
          <w:szCs w:val="22"/>
          <w:lang w:val="sk-SK"/>
        </w:rPr>
        <w:t>r</w:t>
      </w:r>
      <w:r w:rsidRPr="00E70A81">
        <w:rPr>
          <w:snapToGrid/>
          <w:spacing w:val="1"/>
          <w:szCs w:val="22"/>
          <w:lang w:val="sk-SK"/>
        </w:rPr>
        <w:t>i</w:t>
      </w:r>
      <w:r w:rsidRPr="00E70A81">
        <w:rPr>
          <w:snapToGrid/>
          <w:szCs w:val="22"/>
          <w:lang w:val="sk-SK"/>
        </w:rPr>
        <w:t>čom</w:t>
      </w:r>
      <w:r w:rsidRPr="00E70A81">
        <w:rPr>
          <w:snapToGrid/>
          <w:spacing w:val="-4"/>
          <w:szCs w:val="22"/>
          <w:lang w:val="sk-SK"/>
        </w:rPr>
        <w:t xml:space="preserve"> </w:t>
      </w:r>
      <w:r w:rsidRPr="00E70A81">
        <w:rPr>
          <w:snapToGrid/>
          <w:spacing w:val="-1"/>
          <w:szCs w:val="22"/>
          <w:lang w:val="sk-SK"/>
        </w:rPr>
        <w:t>m</w:t>
      </w:r>
      <w:r w:rsidRPr="00E70A81">
        <w:rPr>
          <w:snapToGrid/>
          <w:szCs w:val="22"/>
          <w:lang w:val="sk-SK"/>
        </w:rPr>
        <w:t>axi</w:t>
      </w:r>
      <w:r w:rsidRPr="00E70A81">
        <w:rPr>
          <w:snapToGrid/>
          <w:spacing w:val="-4"/>
          <w:szCs w:val="22"/>
          <w:lang w:val="sk-SK"/>
        </w:rPr>
        <w:t>m</w:t>
      </w:r>
      <w:r w:rsidRPr="00E70A81">
        <w:rPr>
          <w:snapToGrid/>
          <w:szCs w:val="22"/>
          <w:lang w:val="sk-SK"/>
        </w:rPr>
        <w:t>álne pla</w:t>
      </w:r>
      <w:r w:rsidRPr="00E70A81">
        <w:rPr>
          <w:snapToGrid/>
          <w:spacing w:val="-2"/>
          <w:szCs w:val="22"/>
          <w:lang w:val="sk-SK"/>
        </w:rPr>
        <w:t>z</w:t>
      </w:r>
      <w:r w:rsidRPr="00E70A81">
        <w:rPr>
          <w:snapToGrid/>
          <w:spacing w:val="-4"/>
          <w:szCs w:val="22"/>
          <w:lang w:val="sk-SK"/>
        </w:rPr>
        <w:t>m</w:t>
      </w:r>
      <w:r w:rsidRPr="00E70A81">
        <w:rPr>
          <w:snapToGrid/>
          <w:szCs w:val="22"/>
          <w:lang w:val="sk-SK"/>
        </w:rPr>
        <w:t>atic</w:t>
      </w:r>
      <w:r w:rsidRPr="00E70A81">
        <w:rPr>
          <w:snapToGrid/>
          <w:spacing w:val="-2"/>
          <w:szCs w:val="22"/>
          <w:lang w:val="sk-SK"/>
        </w:rPr>
        <w:t>k</w:t>
      </w:r>
      <w:r w:rsidRPr="00E70A81">
        <w:rPr>
          <w:snapToGrid/>
          <w:szCs w:val="22"/>
          <w:lang w:val="sk-SK"/>
        </w:rPr>
        <w:t>é</w:t>
      </w:r>
      <w:r w:rsidRPr="00E70A81">
        <w:rPr>
          <w:snapToGrid/>
          <w:spacing w:val="1"/>
          <w:szCs w:val="22"/>
          <w:lang w:val="sk-SK"/>
        </w:rPr>
        <w:t xml:space="preserve"> </w:t>
      </w:r>
      <w:r w:rsidRPr="00E70A81">
        <w:rPr>
          <w:snapToGrid/>
          <w:spacing w:val="-2"/>
          <w:szCs w:val="22"/>
          <w:lang w:val="sk-SK"/>
        </w:rPr>
        <w:t>k</w:t>
      </w:r>
      <w:r w:rsidRPr="00E70A81">
        <w:rPr>
          <w:snapToGrid/>
          <w:szCs w:val="22"/>
          <w:lang w:val="sk-SK"/>
        </w:rPr>
        <w:t>oncen</w:t>
      </w:r>
      <w:r w:rsidRPr="00E70A81">
        <w:rPr>
          <w:snapToGrid/>
          <w:spacing w:val="-1"/>
          <w:szCs w:val="22"/>
          <w:lang w:val="sk-SK"/>
        </w:rPr>
        <w:t>t</w:t>
      </w:r>
      <w:r w:rsidRPr="00E70A81">
        <w:rPr>
          <w:snapToGrid/>
          <w:spacing w:val="1"/>
          <w:szCs w:val="22"/>
          <w:lang w:val="sk-SK"/>
        </w:rPr>
        <w:t>r</w:t>
      </w:r>
      <w:r w:rsidRPr="00E70A81">
        <w:rPr>
          <w:snapToGrid/>
          <w:szCs w:val="22"/>
          <w:lang w:val="sk-SK"/>
        </w:rPr>
        <w:t>á</w:t>
      </w:r>
      <w:r w:rsidRPr="00E70A81">
        <w:rPr>
          <w:snapToGrid/>
          <w:spacing w:val="-2"/>
          <w:szCs w:val="22"/>
          <w:lang w:val="sk-SK"/>
        </w:rPr>
        <w:t>c</w:t>
      </w:r>
      <w:r w:rsidRPr="00E70A81">
        <w:rPr>
          <w:snapToGrid/>
          <w:szCs w:val="22"/>
          <w:lang w:val="sk-SK"/>
        </w:rPr>
        <w:t>ie</w:t>
      </w:r>
      <w:r w:rsidRPr="00E70A81">
        <w:rPr>
          <w:snapToGrid/>
          <w:spacing w:val="-2"/>
          <w:szCs w:val="22"/>
          <w:lang w:val="sk-SK"/>
        </w:rPr>
        <w:t xml:space="preserve"> (</w:t>
      </w:r>
      <w:r w:rsidRPr="00E70A81">
        <w:rPr>
          <w:snapToGrid/>
          <w:spacing w:val="1"/>
          <w:szCs w:val="22"/>
          <w:lang w:val="sk-SK"/>
        </w:rPr>
        <w:t>C</w:t>
      </w:r>
      <w:r w:rsidRPr="00E70A81">
        <w:rPr>
          <w:snapToGrid/>
          <w:spacing w:val="-5"/>
          <w:position w:val="-3"/>
          <w:sz w:val="14"/>
          <w:szCs w:val="14"/>
          <w:lang w:val="sk-SK"/>
        </w:rPr>
        <w:t>m</w:t>
      </w:r>
      <w:r w:rsidRPr="00E70A81">
        <w:rPr>
          <w:snapToGrid/>
          <w:spacing w:val="3"/>
          <w:position w:val="-3"/>
          <w:sz w:val="14"/>
          <w:szCs w:val="14"/>
          <w:lang w:val="sk-SK"/>
        </w:rPr>
        <w:t>a</w:t>
      </w:r>
      <w:r w:rsidRPr="00E70A81">
        <w:rPr>
          <w:snapToGrid/>
          <w:spacing w:val="-2"/>
          <w:position w:val="-3"/>
          <w:sz w:val="14"/>
          <w:szCs w:val="14"/>
          <w:lang w:val="sk-SK"/>
        </w:rPr>
        <w:t>x</w:t>
      </w:r>
      <w:r w:rsidRPr="00E70A81">
        <w:rPr>
          <w:snapToGrid/>
          <w:szCs w:val="22"/>
          <w:lang w:val="sk-SK"/>
        </w:rPr>
        <w:t>)</w:t>
      </w:r>
      <w:r w:rsidRPr="00E70A81">
        <w:rPr>
          <w:snapToGrid/>
          <w:spacing w:val="-2"/>
          <w:szCs w:val="22"/>
          <w:lang w:val="sk-SK"/>
        </w:rPr>
        <w:t xml:space="preserve"> </w:t>
      </w:r>
      <w:r w:rsidRPr="00E70A81">
        <w:rPr>
          <w:snapToGrid/>
          <w:szCs w:val="22"/>
          <w:lang w:val="sk-SK"/>
        </w:rPr>
        <w:t>dosiahne 1</w:t>
      </w:r>
      <w:r w:rsidRPr="00E70A81">
        <w:rPr>
          <w:snapToGrid/>
          <w:spacing w:val="-2"/>
          <w:szCs w:val="22"/>
          <w:lang w:val="sk-SK"/>
        </w:rPr>
        <w:t xml:space="preserve"> </w:t>
      </w:r>
      <w:r w:rsidRPr="00E70A81">
        <w:rPr>
          <w:snapToGrid/>
          <w:szCs w:val="22"/>
          <w:lang w:val="sk-SK"/>
        </w:rPr>
        <w:t>– 2 ho</w:t>
      </w:r>
      <w:r w:rsidRPr="00E70A81">
        <w:rPr>
          <w:snapToGrid/>
          <w:spacing w:val="-2"/>
          <w:szCs w:val="22"/>
          <w:lang w:val="sk-SK"/>
        </w:rPr>
        <w:t>d</w:t>
      </w:r>
      <w:r w:rsidRPr="00E70A81">
        <w:rPr>
          <w:snapToGrid/>
          <w:szCs w:val="22"/>
          <w:lang w:val="sk-SK"/>
        </w:rPr>
        <w:t>i</w:t>
      </w:r>
      <w:r w:rsidRPr="00E70A81">
        <w:rPr>
          <w:snapToGrid/>
          <w:spacing w:val="-2"/>
          <w:szCs w:val="22"/>
          <w:lang w:val="sk-SK"/>
        </w:rPr>
        <w:t>n</w:t>
      </w:r>
      <w:r w:rsidRPr="00E70A81">
        <w:rPr>
          <w:snapToGrid/>
          <w:szCs w:val="22"/>
          <w:lang w:val="sk-SK"/>
        </w:rPr>
        <w:t>y</w:t>
      </w:r>
      <w:r w:rsidRPr="00E70A81">
        <w:rPr>
          <w:snapToGrid/>
          <w:spacing w:val="-2"/>
          <w:szCs w:val="22"/>
          <w:lang w:val="sk-SK"/>
        </w:rPr>
        <w:t xml:space="preserve"> </w:t>
      </w:r>
      <w:r w:rsidRPr="00E70A81">
        <w:rPr>
          <w:snapToGrid/>
          <w:szCs w:val="22"/>
          <w:lang w:val="sk-SK"/>
        </w:rPr>
        <w:t>po podaní.</w:t>
      </w:r>
      <w:r w:rsidRPr="00E70A81">
        <w:rPr>
          <w:snapToGrid/>
          <w:spacing w:val="1"/>
          <w:szCs w:val="22"/>
          <w:lang w:val="sk-SK"/>
        </w:rPr>
        <w:t xml:space="preserve"> </w:t>
      </w:r>
      <w:r w:rsidRPr="00E70A81">
        <w:rPr>
          <w:snapToGrid/>
          <w:szCs w:val="22"/>
          <w:lang w:val="sk-SK"/>
        </w:rPr>
        <w:t>A</w:t>
      </w:r>
      <w:r w:rsidRPr="00E70A81">
        <w:rPr>
          <w:snapToGrid/>
          <w:spacing w:val="-2"/>
          <w:szCs w:val="22"/>
          <w:lang w:val="sk-SK"/>
        </w:rPr>
        <w:t>b</w:t>
      </w:r>
      <w:r w:rsidRPr="00E70A81">
        <w:rPr>
          <w:snapToGrid/>
          <w:szCs w:val="22"/>
          <w:lang w:val="sk-SK"/>
        </w:rPr>
        <w:t>sol</w:t>
      </w:r>
      <w:r w:rsidRPr="00E70A81">
        <w:rPr>
          <w:snapToGrid/>
          <w:spacing w:val="-2"/>
          <w:szCs w:val="22"/>
          <w:lang w:val="sk-SK"/>
        </w:rPr>
        <w:t>ú</w:t>
      </w:r>
      <w:r w:rsidRPr="00E70A81">
        <w:rPr>
          <w:snapToGrid/>
          <w:szCs w:val="22"/>
          <w:lang w:val="sk-SK"/>
        </w:rPr>
        <w:t>tna</w:t>
      </w:r>
      <w:r w:rsidRPr="00E70A81">
        <w:rPr>
          <w:snapToGrid/>
          <w:spacing w:val="-2"/>
          <w:szCs w:val="22"/>
          <w:lang w:val="sk-SK"/>
        </w:rPr>
        <w:t xml:space="preserve"> </w:t>
      </w:r>
      <w:r w:rsidRPr="00E70A81">
        <w:rPr>
          <w:snapToGrid/>
          <w:szCs w:val="22"/>
          <w:lang w:val="sk-SK"/>
        </w:rPr>
        <w:t>bi</w:t>
      </w:r>
      <w:r w:rsidRPr="00E70A81">
        <w:rPr>
          <w:snapToGrid/>
          <w:spacing w:val="-2"/>
          <w:szCs w:val="22"/>
          <w:lang w:val="sk-SK"/>
        </w:rPr>
        <w:t>o</w:t>
      </w:r>
      <w:r w:rsidRPr="00E70A81">
        <w:rPr>
          <w:snapToGrid/>
          <w:spacing w:val="-1"/>
          <w:szCs w:val="22"/>
          <w:lang w:val="sk-SK"/>
        </w:rPr>
        <w:t>l</w:t>
      </w:r>
      <w:r w:rsidRPr="00E70A81">
        <w:rPr>
          <w:snapToGrid/>
          <w:szCs w:val="22"/>
          <w:lang w:val="sk-SK"/>
        </w:rPr>
        <w:t>o</w:t>
      </w:r>
      <w:r w:rsidRPr="00E70A81">
        <w:rPr>
          <w:snapToGrid/>
          <w:spacing w:val="-2"/>
          <w:szCs w:val="22"/>
          <w:lang w:val="sk-SK"/>
        </w:rPr>
        <w:t>g</w:t>
      </w:r>
      <w:r w:rsidRPr="00E70A81">
        <w:rPr>
          <w:snapToGrid/>
          <w:szCs w:val="22"/>
          <w:lang w:val="sk-SK"/>
        </w:rPr>
        <w:t>ic</w:t>
      </w:r>
      <w:r w:rsidRPr="00E70A81">
        <w:rPr>
          <w:snapToGrid/>
          <w:spacing w:val="-2"/>
          <w:szCs w:val="22"/>
          <w:lang w:val="sk-SK"/>
        </w:rPr>
        <w:t>k</w:t>
      </w:r>
      <w:r w:rsidRPr="00E70A81">
        <w:rPr>
          <w:snapToGrid/>
          <w:szCs w:val="22"/>
          <w:lang w:val="sk-SK"/>
        </w:rPr>
        <w:t>á</w:t>
      </w:r>
      <w:r w:rsidRPr="00E70A81">
        <w:rPr>
          <w:snapToGrid/>
          <w:spacing w:val="1"/>
          <w:szCs w:val="22"/>
          <w:lang w:val="sk-SK"/>
        </w:rPr>
        <w:t xml:space="preserve"> </w:t>
      </w:r>
      <w:r w:rsidRPr="00E70A81">
        <w:rPr>
          <w:snapToGrid/>
          <w:szCs w:val="22"/>
          <w:lang w:val="sk-SK"/>
        </w:rPr>
        <w:t>dostup</w:t>
      </w:r>
      <w:r w:rsidRPr="00E70A81">
        <w:rPr>
          <w:snapToGrid/>
          <w:spacing w:val="-2"/>
          <w:szCs w:val="22"/>
          <w:lang w:val="sk-SK"/>
        </w:rPr>
        <w:t>n</w:t>
      </w:r>
      <w:r w:rsidRPr="00E70A81">
        <w:rPr>
          <w:snapToGrid/>
          <w:szCs w:val="22"/>
          <w:lang w:val="sk-SK"/>
        </w:rPr>
        <w:t>o</w:t>
      </w:r>
      <w:r w:rsidRPr="00E70A81">
        <w:rPr>
          <w:snapToGrid/>
          <w:spacing w:val="2"/>
          <w:szCs w:val="22"/>
          <w:lang w:val="sk-SK"/>
        </w:rPr>
        <w:t>s</w:t>
      </w:r>
      <w:r w:rsidRPr="00E70A81">
        <w:rPr>
          <w:snapToGrid/>
          <w:szCs w:val="22"/>
          <w:lang w:val="sk-SK"/>
        </w:rPr>
        <w:t xml:space="preserve">ť </w:t>
      </w:r>
      <w:r w:rsidRPr="00E70A81">
        <w:rPr>
          <w:snapToGrid/>
          <w:spacing w:val="-2"/>
          <w:szCs w:val="22"/>
          <w:lang w:val="sk-SK"/>
        </w:rPr>
        <w:t>v</w:t>
      </w:r>
      <w:r w:rsidRPr="00E70A81">
        <w:rPr>
          <w:snapToGrid/>
          <w:szCs w:val="22"/>
          <w:lang w:val="sk-SK"/>
        </w:rPr>
        <w:t>ori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olu p</w:t>
      </w:r>
      <w:r w:rsidRPr="00E70A81">
        <w:rPr>
          <w:snapToGrid/>
          <w:spacing w:val="-2"/>
          <w:szCs w:val="22"/>
          <w:lang w:val="sk-SK"/>
        </w:rPr>
        <w:t>r</w:t>
      </w:r>
      <w:r w:rsidRPr="00E70A81">
        <w:rPr>
          <w:snapToGrid/>
          <w:szCs w:val="22"/>
          <w:lang w:val="sk-SK"/>
        </w:rPr>
        <w:t>i p</w:t>
      </w:r>
      <w:r w:rsidRPr="00E70A81">
        <w:rPr>
          <w:snapToGrid/>
          <w:spacing w:val="-2"/>
          <w:szCs w:val="22"/>
          <w:lang w:val="sk-SK"/>
        </w:rPr>
        <w:t>e</w:t>
      </w:r>
      <w:r w:rsidRPr="00E70A81">
        <w:rPr>
          <w:snapToGrid/>
          <w:szCs w:val="22"/>
          <w:lang w:val="sk-SK"/>
        </w:rPr>
        <w:t>ro</w:t>
      </w:r>
      <w:r w:rsidRPr="00E70A81">
        <w:rPr>
          <w:snapToGrid/>
          <w:spacing w:val="-2"/>
          <w:szCs w:val="22"/>
          <w:lang w:val="sk-SK"/>
        </w:rPr>
        <w:t>r</w:t>
      </w:r>
      <w:r w:rsidRPr="00E70A81">
        <w:rPr>
          <w:snapToGrid/>
          <w:szCs w:val="22"/>
          <w:lang w:val="sk-SK"/>
        </w:rPr>
        <w:t>áln</w:t>
      </w:r>
      <w:r w:rsidRPr="00E70A81">
        <w:rPr>
          <w:snapToGrid/>
          <w:spacing w:val="-2"/>
          <w:szCs w:val="22"/>
          <w:lang w:val="sk-SK"/>
        </w:rPr>
        <w:t>o</w:t>
      </w:r>
      <w:r w:rsidRPr="00E70A81">
        <w:rPr>
          <w:snapToGrid/>
          <w:szCs w:val="22"/>
          <w:lang w:val="sk-SK"/>
        </w:rPr>
        <w:t>m</w:t>
      </w:r>
      <w:r w:rsidRPr="00E70A81">
        <w:rPr>
          <w:snapToGrid/>
          <w:spacing w:val="-4"/>
          <w:szCs w:val="22"/>
          <w:lang w:val="sk-SK"/>
        </w:rPr>
        <w:t xml:space="preserve"> </w:t>
      </w:r>
      <w:r w:rsidRPr="00E70A81">
        <w:rPr>
          <w:snapToGrid/>
          <w:szCs w:val="22"/>
          <w:lang w:val="sk-SK"/>
        </w:rPr>
        <w:t>podaní</w:t>
      </w:r>
      <w:r w:rsidRPr="00E70A81">
        <w:rPr>
          <w:snapToGrid/>
          <w:spacing w:val="1"/>
          <w:szCs w:val="22"/>
          <w:lang w:val="sk-SK"/>
        </w:rPr>
        <w:t xml:space="preserve"> </w:t>
      </w:r>
      <w:r w:rsidRPr="00E70A81">
        <w:rPr>
          <w:snapToGrid/>
          <w:szCs w:val="22"/>
          <w:lang w:val="sk-SK"/>
        </w:rPr>
        <w:t>sa o</w:t>
      </w:r>
      <w:r w:rsidRPr="00E70A81">
        <w:rPr>
          <w:snapToGrid/>
          <w:spacing w:val="-2"/>
          <w:szCs w:val="22"/>
          <w:lang w:val="sk-SK"/>
        </w:rPr>
        <w:t>d</w:t>
      </w:r>
      <w:r w:rsidRPr="00E70A81">
        <w:rPr>
          <w:snapToGrid/>
          <w:szCs w:val="22"/>
          <w:lang w:val="sk-SK"/>
        </w:rPr>
        <w:t>had</w:t>
      </w:r>
      <w:r w:rsidRPr="00E70A81">
        <w:rPr>
          <w:snapToGrid/>
          <w:spacing w:val="-2"/>
          <w:szCs w:val="22"/>
          <w:lang w:val="sk-SK"/>
        </w:rPr>
        <w:t>u</w:t>
      </w:r>
      <w:r w:rsidRPr="00E70A81">
        <w:rPr>
          <w:snapToGrid/>
          <w:szCs w:val="22"/>
          <w:lang w:val="sk-SK"/>
        </w:rPr>
        <w:t>je</w:t>
      </w:r>
      <w:r w:rsidRPr="00E70A81">
        <w:rPr>
          <w:snapToGrid/>
          <w:spacing w:val="1"/>
          <w:szCs w:val="22"/>
          <w:lang w:val="sk-SK"/>
        </w:rPr>
        <w:t xml:space="preserve"> </w:t>
      </w:r>
      <w:r w:rsidRPr="00E70A81">
        <w:rPr>
          <w:snapToGrid/>
          <w:spacing w:val="-2"/>
          <w:szCs w:val="22"/>
          <w:lang w:val="sk-SK"/>
        </w:rPr>
        <w:t>n</w:t>
      </w:r>
      <w:r w:rsidRPr="00E70A81">
        <w:rPr>
          <w:snapToGrid/>
          <w:szCs w:val="22"/>
          <w:lang w:val="sk-SK"/>
        </w:rPr>
        <w:t>a</w:t>
      </w:r>
      <w:r w:rsidRPr="00E70A81">
        <w:rPr>
          <w:snapToGrid/>
          <w:spacing w:val="1"/>
          <w:szCs w:val="22"/>
          <w:lang w:val="sk-SK"/>
        </w:rPr>
        <w:t xml:space="preserve"> </w:t>
      </w:r>
      <w:r w:rsidRPr="00E70A81">
        <w:rPr>
          <w:snapToGrid/>
          <w:spacing w:val="-2"/>
          <w:szCs w:val="22"/>
          <w:lang w:val="sk-SK"/>
        </w:rPr>
        <w:t>9</w:t>
      </w:r>
      <w:r w:rsidRPr="00E70A81">
        <w:rPr>
          <w:snapToGrid/>
          <w:szCs w:val="22"/>
          <w:lang w:val="sk-SK"/>
        </w:rPr>
        <w:t xml:space="preserve">6 %. </w:t>
      </w:r>
      <w:r w:rsidRPr="00E70A81">
        <w:rPr>
          <w:snapToGrid/>
          <w:spacing w:val="-3"/>
          <w:szCs w:val="22"/>
          <w:lang w:val="sk-SK"/>
        </w:rPr>
        <w:t>P</w:t>
      </w:r>
      <w:r w:rsidRPr="00E70A81">
        <w:rPr>
          <w:snapToGrid/>
          <w:spacing w:val="1"/>
          <w:szCs w:val="22"/>
          <w:lang w:val="sk-SK"/>
        </w:rPr>
        <w:t>r</w:t>
      </w:r>
      <w:r w:rsidRPr="00E70A81">
        <w:rPr>
          <w:snapToGrid/>
          <w:szCs w:val="22"/>
          <w:lang w:val="sk-SK"/>
        </w:rPr>
        <w:t>i o</w:t>
      </w:r>
      <w:r w:rsidRPr="00E70A81">
        <w:rPr>
          <w:snapToGrid/>
          <w:spacing w:val="-2"/>
          <w:szCs w:val="22"/>
          <w:lang w:val="sk-SK"/>
        </w:rPr>
        <w:t>p</w:t>
      </w:r>
      <w:r w:rsidRPr="00E70A81">
        <w:rPr>
          <w:snapToGrid/>
          <w:szCs w:val="22"/>
          <w:lang w:val="sk-SK"/>
        </w:rPr>
        <w:t>a</w:t>
      </w:r>
      <w:r w:rsidRPr="00E70A81">
        <w:rPr>
          <w:snapToGrid/>
          <w:spacing w:val="-2"/>
          <w:szCs w:val="22"/>
          <w:lang w:val="sk-SK"/>
        </w:rPr>
        <w:t>k</w:t>
      </w:r>
      <w:r w:rsidRPr="00E70A81">
        <w:rPr>
          <w:snapToGrid/>
          <w:szCs w:val="22"/>
          <w:lang w:val="sk-SK"/>
        </w:rPr>
        <w:t>o</w:t>
      </w:r>
      <w:r w:rsidRPr="00E70A81">
        <w:rPr>
          <w:snapToGrid/>
          <w:spacing w:val="-2"/>
          <w:szCs w:val="22"/>
          <w:lang w:val="sk-SK"/>
        </w:rPr>
        <w:t>v</w:t>
      </w:r>
      <w:r w:rsidRPr="00E70A81">
        <w:rPr>
          <w:snapToGrid/>
          <w:szCs w:val="22"/>
          <w:lang w:val="sk-SK"/>
        </w:rPr>
        <w:t>an</w:t>
      </w:r>
      <w:r w:rsidRPr="00E70A81">
        <w:rPr>
          <w:snapToGrid/>
          <w:spacing w:val="-2"/>
          <w:szCs w:val="22"/>
          <w:lang w:val="sk-SK"/>
        </w:rPr>
        <w:t>ý</w:t>
      </w:r>
      <w:r w:rsidRPr="00E70A81">
        <w:rPr>
          <w:snapToGrid/>
          <w:szCs w:val="22"/>
          <w:lang w:val="sk-SK"/>
        </w:rPr>
        <w:t>ch dávkach</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ori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olu spolu</w:t>
      </w:r>
      <w:r w:rsidRPr="00E70A81">
        <w:rPr>
          <w:snapToGrid/>
          <w:spacing w:val="-2"/>
          <w:szCs w:val="22"/>
          <w:lang w:val="sk-SK"/>
        </w:rPr>
        <w:t xml:space="preserve"> </w:t>
      </w:r>
      <w:r w:rsidRPr="00E70A81">
        <w:rPr>
          <w:snapToGrid/>
          <w:szCs w:val="22"/>
          <w:lang w:val="sk-SK"/>
        </w:rPr>
        <w:t>s</w:t>
      </w:r>
      <w:r w:rsidRPr="00E70A81">
        <w:rPr>
          <w:snapToGrid/>
          <w:spacing w:val="-2"/>
          <w:szCs w:val="22"/>
          <w:lang w:val="sk-SK"/>
        </w:rPr>
        <w:t xml:space="preserve"> </w:t>
      </w:r>
      <w:r w:rsidRPr="00E70A81">
        <w:rPr>
          <w:snapToGrid/>
          <w:szCs w:val="22"/>
          <w:lang w:val="sk-SK"/>
        </w:rPr>
        <w:t>jed</w:t>
      </w:r>
      <w:r w:rsidRPr="00E70A81">
        <w:rPr>
          <w:snapToGrid/>
          <w:spacing w:val="-1"/>
          <w:szCs w:val="22"/>
          <w:lang w:val="sk-SK"/>
        </w:rPr>
        <w:t>l</w:t>
      </w:r>
      <w:r w:rsidRPr="00E70A81">
        <w:rPr>
          <w:snapToGrid/>
          <w:szCs w:val="22"/>
          <w:lang w:val="sk-SK"/>
        </w:rPr>
        <w:t>om</w:t>
      </w:r>
      <w:r w:rsidRPr="00E70A81">
        <w:rPr>
          <w:snapToGrid/>
          <w:spacing w:val="-3"/>
          <w:szCs w:val="22"/>
          <w:lang w:val="sk-SK"/>
        </w:rPr>
        <w:t xml:space="preserve"> </w:t>
      </w:r>
      <w:r w:rsidRPr="00E70A81">
        <w:rPr>
          <w:snapToGrid/>
          <w:szCs w:val="22"/>
          <w:lang w:val="sk-SK"/>
        </w:rPr>
        <w:t>s v</w:t>
      </w:r>
      <w:r w:rsidRPr="00E70A81">
        <w:rPr>
          <w:snapToGrid/>
          <w:spacing w:val="-2"/>
          <w:szCs w:val="22"/>
          <w:lang w:val="sk-SK"/>
        </w:rPr>
        <w:t>y</w:t>
      </w:r>
      <w:r w:rsidRPr="00E70A81">
        <w:rPr>
          <w:snapToGrid/>
          <w:szCs w:val="22"/>
          <w:lang w:val="sk-SK"/>
        </w:rPr>
        <w:t>sokým</w:t>
      </w:r>
      <w:r w:rsidRPr="00E70A81">
        <w:rPr>
          <w:snapToGrid/>
          <w:spacing w:val="-4"/>
          <w:szCs w:val="22"/>
          <w:lang w:val="sk-SK"/>
        </w:rPr>
        <w:t xml:space="preserve"> </w:t>
      </w:r>
      <w:r w:rsidRPr="00E70A81">
        <w:rPr>
          <w:snapToGrid/>
          <w:spacing w:val="2"/>
          <w:szCs w:val="22"/>
          <w:lang w:val="sk-SK"/>
        </w:rPr>
        <w:t>o</w:t>
      </w:r>
      <w:r w:rsidRPr="00E70A81">
        <w:rPr>
          <w:snapToGrid/>
          <w:szCs w:val="22"/>
          <w:lang w:val="sk-SK"/>
        </w:rPr>
        <w:t>bsahom</w:t>
      </w:r>
      <w:r w:rsidRPr="00E70A81">
        <w:rPr>
          <w:snapToGrid/>
          <w:spacing w:val="-3"/>
          <w:szCs w:val="22"/>
          <w:lang w:val="sk-SK"/>
        </w:rPr>
        <w:t xml:space="preserve"> </w:t>
      </w:r>
      <w:r w:rsidRPr="00E70A81">
        <w:rPr>
          <w:snapToGrid/>
          <w:szCs w:val="22"/>
          <w:lang w:val="sk-SK"/>
        </w:rPr>
        <w:t>tu</w:t>
      </w:r>
      <w:r w:rsidRPr="00E70A81">
        <w:rPr>
          <w:snapToGrid/>
          <w:spacing w:val="-2"/>
          <w:szCs w:val="22"/>
          <w:lang w:val="sk-SK"/>
        </w:rPr>
        <w:t>k</w:t>
      </w:r>
      <w:r w:rsidRPr="00E70A81">
        <w:rPr>
          <w:snapToGrid/>
          <w:szCs w:val="22"/>
          <w:lang w:val="sk-SK"/>
        </w:rPr>
        <w:t>u dochád</w:t>
      </w:r>
      <w:r w:rsidRPr="00E70A81">
        <w:rPr>
          <w:snapToGrid/>
          <w:spacing w:val="-2"/>
          <w:szCs w:val="22"/>
          <w:lang w:val="sk-SK"/>
        </w:rPr>
        <w:t>z</w:t>
      </w:r>
      <w:r w:rsidRPr="00E70A81">
        <w:rPr>
          <w:snapToGrid/>
          <w:szCs w:val="22"/>
          <w:lang w:val="sk-SK"/>
        </w:rPr>
        <w:t>a k</w:t>
      </w:r>
      <w:r w:rsidRPr="00E70A81">
        <w:rPr>
          <w:snapToGrid/>
          <w:spacing w:val="-2"/>
          <w:szCs w:val="22"/>
          <w:lang w:val="sk-SK"/>
        </w:rPr>
        <w:t xml:space="preserve"> </w:t>
      </w:r>
      <w:r w:rsidRPr="00E70A81">
        <w:rPr>
          <w:snapToGrid/>
          <w:szCs w:val="22"/>
          <w:lang w:val="sk-SK"/>
        </w:rPr>
        <w:t>r</w:t>
      </w:r>
      <w:r w:rsidRPr="00E70A81">
        <w:rPr>
          <w:snapToGrid/>
          <w:spacing w:val="-2"/>
          <w:szCs w:val="22"/>
          <w:lang w:val="sk-SK"/>
        </w:rPr>
        <w:t>e</w:t>
      </w:r>
      <w:r w:rsidRPr="00E70A81">
        <w:rPr>
          <w:snapToGrid/>
          <w:szCs w:val="22"/>
          <w:lang w:val="sk-SK"/>
        </w:rPr>
        <w:t>du</w:t>
      </w:r>
      <w:r w:rsidRPr="00E70A81">
        <w:rPr>
          <w:snapToGrid/>
          <w:spacing w:val="-2"/>
          <w:szCs w:val="22"/>
          <w:lang w:val="sk-SK"/>
        </w:rPr>
        <w:t>k</w:t>
      </w:r>
      <w:r w:rsidRPr="00E70A81">
        <w:rPr>
          <w:snapToGrid/>
          <w:szCs w:val="22"/>
          <w:lang w:val="sk-SK"/>
        </w:rPr>
        <w:t>cii</w:t>
      </w:r>
      <w:r w:rsidRPr="00E70A81">
        <w:rPr>
          <w:snapToGrid/>
          <w:spacing w:val="1"/>
          <w:szCs w:val="22"/>
          <w:lang w:val="sk-SK"/>
        </w:rPr>
        <w:t xml:space="preserve"> </w:t>
      </w:r>
      <w:r w:rsidRPr="00E70A81">
        <w:rPr>
          <w:snapToGrid/>
          <w:spacing w:val="2"/>
          <w:szCs w:val="22"/>
          <w:lang w:val="sk-SK"/>
        </w:rPr>
        <w:t>C</w:t>
      </w:r>
      <w:r w:rsidRPr="00E70A81">
        <w:rPr>
          <w:snapToGrid/>
          <w:spacing w:val="-5"/>
          <w:position w:val="-3"/>
          <w:sz w:val="14"/>
          <w:szCs w:val="14"/>
          <w:lang w:val="sk-SK"/>
        </w:rPr>
        <w:t>m</w:t>
      </w:r>
      <w:r w:rsidRPr="00E70A81">
        <w:rPr>
          <w:snapToGrid/>
          <w:spacing w:val="3"/>
          <w:position w:val="-3"/>
          <w:sz w:val="14"/>
          <w:szCs w:val="14"/>
          <w:lang w:val="sk-SK"/>
        </w:rPr>
        <w:t>a</w:t>
      </w:r>
      <w:r w:rsidRPr="00E70A81">
        <w:rPr>
          <w:snapToGrid/>
          <w:position w:val="-3"/>
          <w:sz w:val="14"/>
          <w:szCs w:val="14"/>
          <w:lang w:val="sk-SK"/>
        </w:rPr>
        <w:t>x</w:t>
      </w:r>
      <w:r w:rsidRPr="00E70A81">
        <w:rPr>
          <w:snapToGrid/>
          <w:spacing w:val="-3"/>
          <w:position w:val="-3"/>
          <w:sz w:val="14"/>
          <w:szCs w:val="14"/>
          <w:lang w:val="sk-SK"/>
        </w:rPr>
        <w:t xml:space="preserve"> </w:t>
      </w:r>
      <w:r w:rsidR="00675BB7">
        <w:rPr>
          <w:snapToGrid/>
          <w:szCs w:val="22"/>
          <w:lang w:val="sk-SK"/>
        </w:rPr>
        <w:t>o 34%</w:t>
      </w:r>
      <w:r w:rsidRPr="00E70A81">
        <w:rPr>
          <w:snapToGrid/>
          <w:spacing w:val="1"/>
          <w:szCs w:val="22"/>
          <w:lang w:val="sk-SK"/>
        </w:rPr>
        <w:t xml:space="preserve"> </w:t>
      </w:r>
      <w:r w:rsidRPr="00E70A81">
        <w:rPr>
          <w:snapToGrid/>
          <w:spacing w:val="-1"/>
          <w:szCs w:val="22"/>
          <w:lang w:val="sk-SK"/>
        </w:rPr>
        <w:t>AUC</w:t>
      </w:r>
      <w:r w:rsidRPr="00E70A81">
        <w:rPr>
          <w:snapToGrid/>
          <w:position w:val="-3"/>
          <w:sz w:val="14"/>
          <w:szCs w:val="14"/>
          <w:lang w:val="sk-SK"/>
        </w:rPr>
        <w:t>τ</w:t>
      </w:r>
      <w:r w:rsidRPr="00E70A81">
        <w:rPr>
          <w:snapToGrid/>
          <w:spacing w:val="-1"/>
          <w:position w:val="-3"/>
          <w:sz w:val="14"/>
          <w:szCs w:val="14"/>
          <w:lang w:val="sk-SK"/>
        </w:rPr>
        <w:t xml:space="preserve"> </w:t>
      </w:r>
      <w:r w:rsidRPr="00E70A81">
        <w:rPr>
          <w:snapToGrid/>
          <w:szCs w:val="22"/>
          <w:lang w:val="sk-SK"/>
        </w:rPr>
        <w:t>o 24</w:t>
      </w:r>
      <w:r w:rsidRPr="00E70A81">
        <w:rPr>
          <w:snapToGrid/>
          <w:spacing w:val="-2"/>
          <w:szCs w:val="22"/>
          <w:lang w:val="sk-SK"/>
        </w:rPr>
        <w:t> </w:t>
      </w:r>
      <w:r w:rsidRPr="00E70A81">
        <w:rPr>
          <w:snapToGrid/>
          <w:szCs w:val="22"/>
          <w:lang w:val="sk-SK"/>
        </w:rPr>
        <w:t>%. Absorp</w:t>
      </w:r>
      <w:r w:rsidRPr="00E70A81">
        <w:rPr>
          <w:snapToGrid/>
          <w:spacing w:val="-2"/>
          <w:szCs w:val="22"/>
          <w:lang w:val="sk-SK"/>
        </w:rPr>
        <w:t>c</w:t>
      </w:r>
      <w:r w:rsidRPr="00E70A81">
        <w:rPr>
          <w:snapToGrid/>
          <w:spacing w:val="1"/>
          <w:szCs w:val="22"/>
          <w:lang w:val="sk-SK"/>
        </w:rPr>
        <w:t>i</w:t>
      </w:r>
      <w:r w:rsidRPr="00E70A81">
        <w:rPr>
          <w:snapToGrid/>
          <w:szCs w:val="22"/>
          <w:lang w:val="sk-SK"/>
        </w:rPr>
        <w:t xml:space="preserve">u </w:t>
      </w:r>
      <w:r w:rsidRPr="00E70A81">
        <w:rPr>
          <w:snapToGrid/>
          <w:spacing w:val="-2"/>
          <w:szCs w:val="22"/>
          <w:lang w:val="sk-SK"/>
        </w:rPr>
        <w:t>v</w:t>
      </w:r>
      <w:r w:rsidRPr="00E70A81">
        <w:rPr>
          <w:snapToGrid/>
          <w:szCs w:val="22"/>
          <w:lang w:val="sk-SK"/>
        </w:rPr>
        <w:t>ori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olu</w:t>
      </w:r>
      <w:r w:rsidRPr="00E70A81">
        <w:rPr>
          <w:snapToGrid/>
          <w:spacing w:val="-2"/>
          <w:szCs w:val="22"/>
          <w:lang w:val="sk-SK"/>
        </w:rPr>
        <w:t xml:space="preserve"> </w:t>
      </w:r>
      <w:r w:rsidRPr="00E70A81">
        <w:rPr>
          <w:snapToGrid/>
          <w:szCs w:val="22"/>
          <w:lang w:val="sk-SK"/>
        </w:rPr>
        <w:t>n</w:t>
      </w:r>
      <w:r w:rsidRPr="00E70A81">
        <w:rPr>
          <w:snapToGrid/>
          <w:spacing w:val="-2"/>
          <w:szCs w:val="22"/>
          <w:lang w:val="sk-SK"/>
        </w:rPr>
        <w:t>e</w:t>
      </w:r>
      <w:r w:rsidRPr="00E70A81">
        <w:rPr>
          <w:snapToGrid/>
          <w:szCs w:val="22"/>
          <w:lang w:val="sk-SK"/>
        </w:rPr>
        <w:t>o</w:t>
      </w:r>
      <w:r w:rsidRPr="00E70A81">
        <w:rPr>
          <w:snapToGrid/>
          <w:spacing w:val="-2"/>
          <w:szCs w:val="22"/>
          <w:lang w:val="sk-SK"/>
        </w:rPr>
        <w:t>v</w:t>
      </w:r>
      <w:r w:rsidRPr="00E70A81">
        <w:rPr>
          <w:snapToGrid/>
          <w:szCs w:val="22"/>
          <w:lang w:val="sk-SK"/>
        </w:rPr>
        <w:t>ply</w:t>
      </w:r>
      <w:r w:rsidRPr="00E70A81">
        <w:rPr>
          <w:snapToGrid/>
          <w:spacing w:val="-2"/>
          <w:szCs w:val="22"/>
          <w:lang w:val="sk-SK"/>
        </w:rPr>
        <w:t>v</w:t>
      </w:r>
      <w:r w:rsidRPr="00E70A81">
        <w:rPr>
          <w:snapToGrid/>
          <w:szCs w:val="22"/>
          <w:lang w:val="sk-SK"/>
        </w:rPr>
        <w:t xml:space="preserve">ňuje </w:t>
      </w:r>
      <w:r w:rsidRPr="00E70A81">
        <w:rPr>
          <w:snapToGrid/>
          <w:spacing w:val="-2"/>
          <w:szCs w:val="22"/>
          <w:lang w:val="sk-SK"/>
        </w:rPr>
        <w:t>z</w:t>
      </w:r>
      <w:r w:rsidRPr="00E70A81">
        <w:rPr>
          <w:snapToGrid/>
          <w:spacing w:val="-4"/>
          <w:szCs w:val="22"/>
          <w:lang w:val="sk-SK"/>
        </w:rPr>
        <w:t>m</w:t>
      </w:r>
      <w:r w:rsidRPr="00E70A81">
        <w:rPr>
          <w:snapToGrid/>
          <w:szCs w:val="22"/>
          <w:lang w:val="sk-SK"/>
        </w:rPr>
        <w:t xml:space="preserve">ena pH v </w:t>
      </w:r>
      <w:r w:rsidRPr="00E70A81">
        <w:rPr>
          <w:snapToGrid/>
          <w:spacing w:val="-2"/>
          <w:szCs w:val="22"/>
          <w:lang w:val="sk-SK"/>
        </w:rPr>
        <w:t>ž</w:t>
      </w:r>
      <w:r w:rsidRPr="00E70A81">
        <w:rPr>
          <w:snapToGrid/>
          <w:szCs w:val="22"/>
          <w:lang w:val="sk-SK"/>
        </w:rPr>
        <w:t>alúd</w:t>
      </w:r>
      <w:r w:rsidRPr="00E70A81">
        <w:rPr>
          <w:snapToGrid/>
          <w:spacing w:val="-2"/>
          <w:szCs w:val="22"/>
          <w:lang w:val="sk-SK"/>
        </w:rPr>
        <w:t>k</w:t>
      </w:r>
      <w:r w:rsidRPr="00E70A81">
        <w:rPr>
          <w:snapToGrid/>
          <w:szCs w:val="22"/>
          <w:lang w:val="sk-SK"/>
        </w:rPr>
        <w:t>u.</w:t>
      </w:r>
    </w:p>
    <w:p w14:paraId="45B36F9D" w14:textId="77777777" w:rsidR="004316C1" w:rsidRPr="00E70A81" w:rsidRDefault="004316C1" w:rsidP="0055055D">
      <w:pPr>
        <w:tabs>
          <w:tab w:val="clear" w:pos="567"/>
        </w:tabs>
        <w:autoSpaceDE w:val="0"/>
        <w:autoSpaceDN w:val="0"/>
        <w:adjustRightInd w:val="0"/>
        <w:spacing w:line="240" w:lineRule="auto"/>
        <w:rPr>
          <w:snapToGrid/>
          <w:szCs w:val="22"/>
          <w:u w:val="single"/>
          <w:lang w:val="sk-SK" w:eastAsia="zh-TW"/>
        </w:rPr>
      </w:pPr>
    </w:p>
    <w:p w14:paraId="0FCDC197" w14:textId="77777777" w:rsidR="00031954" w:rsidRPr="00E70A81" w:rsidRDefault="00031954" w:rsidP="0055055D">
      <w:pPr>
        <w:tabs>
          <w:tab w:val="clear" w:pos="567"/>
        </w:tabs>
        <w:autoSpaceDE w:val="0"/>
        <w:autoSpaceDN w:val="0"/>
        <w:adjustRightInd w:val="0"/>
        <w:spacing w:line="240" w:lineRule="auto"/>
        <w:rPr>
          <w:snapToGrid/>
          <w:szCs w:val="22"/>
          <w:u w:val="single"/>
          <w:lang w:val="sk-SK" w:eastAsia="zh-TW"/>
        </w:rPr>
      </w:pPr>
      <w:r w:rsidRPr="00E70A81">
        <w:rPr>
          <w:snapToGrid/>
          <w:szCs w:val="22"/>
          <w:u w:val="single"/>
          <w:lang w:val="sk-SK" w:eastAsia="zh-TW"/>
        </w:rPr>
        <w:t>Distribúcia</w:t>
      </w:r>
    </w:p>
    <w:p w14:paraId="63887261" w14:textId="77777777" w:rsidR="007240ED" w:rsidRPr="00E70A81" w:rsidRDefault="007240ED" w:rsidP="007240ED">
      <w:pPr>
        <w:tabs>
          <w:tab w:val="clear" w:pos="567"/>
        </w:tabs>
        <w:autoSpaceDE w:val="0"/>
        <w:autoSpaceDN w:val="0"/>
        <w:adjustRightInd w:val="0"/>
        <w:spacing w:line="225" w:lineRule="exact"/>
        <w:ind w:left="40" w:right="-20"/>
        <w:rPr>
          <w:snapToGrid/>
          <w:szCs w:val="22"/>
          <w:lang w:val="sk-SK"/>
        </w:rPr>
      </w:pPr>
      <w:r w:rsidRPr="00E70A81">
        <w:rPr>
          <w:snapToGrid/>
          <w:spacing w:val="-1"/>
          <w:szCs w:val="22"/>
          <w:lang w:val="sk-SK"/>
        </w:rPr>
        <w:t>D</w:t>
      </w:r>
      <w:r w:rsidRPr="00E70A81">
        <w:rPr>
          <w:snapToGrid/>
          <w:spacing w:val="1"/>
          <w:szCs w:val="22"/>
          <w:lang w:val="sk-SK"/>
        </w:rPr>
        <w:t>i</w:t>
      </w:r>
      <w:r w:rsidRPr="00E70A81">
        <w:rPr>
          <w:snapToGrid/>
          <w:szCs w:val="22"/>
          <w:lang w:val="sk-SK"/>
        </w:rPr>
        <w:t>s</w:t>
      </w:r>
      <w:r w:rsidRPr="00E70A81">
        <w:rPr>
          <w:snapToGrid/>
          <w:spacing w:val="-1"/>
          <w:szCs w:val="22"/>
          <w:lang w:val="sk-SK"/>
        </w:rPr>
        <w:t>t</w:t>
      </w:r>
      <w:r w:rsidRPr="00E70A81">
        <w:rPr>
          <w:snapToGrid/>
          <w:spacing w:val="1"/>
          <w:szCs w:val="22"/>
          <w:lang w:val="sk-SK"/>
        </w:rPr>
        <w:t>ri</w:t>
      </w:r>
      <w:r w:rsidRPr="00E70A81">
        <w:rPr>
          <w:snapToGrid/>
          <w:spacing w:val="-2"/>
          <w:szCs w:val="22"/>
          <w:lang w:val="sk-SK"/>
        </w:rPr>
        <w:t>b</w:t>
      </w:r>
      <w:r w:rsidRPr="00E70A81">
        <w:rPr>
          <w:snapToGrid/>
          <w:szCs w:val="22"/>
          <w:lang w:val="sk-SK"/>
        </w:rPr>
        <w:t>učný</w:t>
      </w:r>
      <w:r w:rsidRPr="00E70A81">
        <w:rPr>
          <w:snapToGrid/>
          <w:spacing w:val="-2"/>
          <w:szCs w:val="22"/>
          <w:lang w:val="sk-SK"/>
        </w:rPr>
        <w:t xml:space="preserve"> </w:t>
      </w:r>
      <w:r w:rsidRPr="00E70A81">
        <w:rPr>
          <w:snapToGrid/>
          <w:szCs w:val="22"/>
          <w:lang w:val="sk-SK"/>
        </w:rPr>
        <w:t>o</w:t>
      </w:r>
      <w:r w:rsidRPr="00E70A81">
        <w:rPr>
          <w:snapToGrid/>
          <w:spacing w:val="-2"/>
          <w:szCs w:val="22"/>
          <w:lang w:val="sk-SK"/>
        </w:rPr>
        <w:t>b</w:t>
      </w:r>
      <w:r w:rsidRPr="00E70A81">
        <w:rPr>
          <w:snapToGrid/>
          <w:spacing w:val="3"/>
          <w:szCs w:val="22"/>
          <w:lang w:val="sk-SK"/>
        </w:rPr>
        <w:t>j</w:t>
      </w:r>
      <w:r w:rsidRPr="00E70A81">
        <w:rPr>
          <w:snapToGrid/>
          <w:szCs w:val="22"/>
          <w:lang w:val="sk-SK"/>
        </w:rPr>
        <w:t>em</w:t>
      </w:r>
      <w:r w:rsidRPr="00E70A81">
        <w:rPr>
          <w:snapToGrid/>
          <w:spacing w:val="-4"/>
          <w:szCs w:val="22"/>
          <w:lang w:val="sk-SK"/>
        </w:rPr>
        <w:t xml:space="preserve"> </w:t>
      </w:r>
      <w:r w:rsidRPr="00E70A81">
        <w:rPr>
          <w:snapToGrid/>
          <w:spacing w:val="-2"/>
          <w:szCs w:val="22"/>
          <w:lang w:val="sk-SK"/>
        </w:rPr>
        <w:t>v</w:t>
      </w:r>
      <w:r w:rsidRPr="00E70A81">
        <w:rPr>
          <w:snapToGrid/>
          <w:szCs w:val="22"/>
          <w:lang w:val="sk-SK"/>
        </w:rPr>
        <w:t>ori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olu v</w:t>
      </w:r>
      <w:r w:rsidRPr="00E70A81">
        <w:rPr>
          <w:snapToGrid/>
          <w:spacing w:val="-2"/>
          <w:szCs w:val="22"/>
          <w:lang w:val="sk-SK"/>
        </w:rPr>
        <w:t xml:space="preserve"> </w:t>
      </w:r>
      <w:r w:rsidRPr="00E70A81">
        <w:rPr>
          <w:snapToGrid/>
          <w:szCs w:val="22"/>
          <w:lang w:val="sk-SK"/>
        </w:rPr>
        <w:t>ro</w:t>
      </w:r>
      <w:r w:rsidRPr="00E70A81">
        <w:rPr>
          <w:snapToGrid/>
          <w:spacing w:val="-2"/>
          <w:szCs w:val="22"/>
          <w:lang w:val="sk-SK"/>
        </w:rPr>
        <w:t>v</w:t>
      </w:r>
      <w:r w:rsidRPr="00E70A81">
        <w:rPr>
          <w:snapToGrid/>
          <w:szCs w:val="22"/>
          <w:lang w:val="sk-SK"/>
        </w:rPr>
        <w:t>no</w:t>
      </w:r>
      <w:r w:rsidRPr="00E70A81">
        <w:rPr>
          <w:snapToGrid/>
          <w:spacing w:val="-2"/>
          <w:szCs w:val="22"/>
          <w:lang w:val="sk-SK"/>
        </w:rPr>
        <w:t>v</w:t>
      </w:r>
      <w:r w:rsidRPr="00E70A81">
        <w:rPr>
          <w:snapToGrid/>
          <w:szCs w:val="22"/>
          <w:lang w:val="sk-SK"/>
        </w:rPr>
        <w:t>á</w:t>
      </w:r>
      <w:r w:rsidRPr="00E70A81">
        <w:rPr>
          <w:snapToGrid/>
          <w:spacing w:val="-2"/>
          <w:szCs w:val="22"/>
          <w:lang w:val="sk-SK"/>
        </w:rPr>
        <w:t>ž</w:t>
      </w:r>
      <w:r w:rsidRPr="00E70A81">
        <w:rPr>
          <w:snapToGrid/>
          <w:szCs w:val="22"/>
          <w:lang w:val="sk-SK"/>
        </w:rPr>
        <w:t>n</w:t>
      </w:r>
      <w:r w:rsidRPr="00E70A81">
        <w:rPr>
          <w:snapToGrid/>
          <w:spacing w:val="2"/>
          <w:szCs w:val="22"/>
          <w:lang w:val="sk-SK"/>
        </w:rPr>
        <w:t>o</w:t>
      </w:r>
      <w:r w:rsidRPr="00E70A81">
        <w:rPr>
          <w:snapToGrid/>
          <w:szCs w:val="22"/>
          <w:lang w:val="sk-SK"/>
        </w:rPr>
        <w:t>m</w:t>
      </w:r>
      <w:r w:rsidRPr="00E70A81">
        <w:rPr>
          <w:snapToGrid/>
          <w:spacing w:val="-4"/>
          <w:szCs w:val="22"/>
          <w:lang w:val="sk-SK"/>
        </w:rPr>
        <w:t xml:space="preserve"> </w:t>
      </w:r>
      <w:r w:rsidRPr="00E70A81">
        <w:rPr>
          <w:snapToGrid/>
          <w:szCs w:val="22"/>
          <w:lang w:val="sk-SK"/>
        </w:rPr>
        <w:t>sta</w:t>
      </w:r>
      <w:r w:rsidRPr="00E70A81">
        <w:rPr>
          <w:snapToGrid/>
          <w:spacing w:val="-2"/>
          <w:szCs w:val="22"/>
          <w:lang w:val="sk-SK"/>
        </w:rPr>
        <w:t>v</w:t>
      </w:r>
      <w:r w:rsidRPr="00E70A81">
        <w:rPr>
          <w:snapToGrid/>
          <w:szCs w:val="22"/>
          <w:lang w:val="sk-SK"/>
        </w:rPr>
        <w:t>e</w:t>
      </w:r>
      <w:r w:rsidRPr="00E70A81">
        <w:rPr>
          <w:snapToGrid/>
          <w:spacing w:val="3"/>
          <w:szCs w:val="22"/>
          <w:lang w:val="sk-SK"/>
        </w:rPr>
        <w:t xml:space="preserve"> </w:t>
      </w:r>
      <w:r w:rsidRPr="00E70A81">
        <w:rPr>
          <w:snapToGrid/>
          <w:szCs w:val="22"/>
          <w:lang w:val="sk-SK"/>
        </w:rPr>
        <w:t>sa od</w:t>
      </w:r>
      <w:r w:rsidRPr="00E70A81">
        <w:rPr>
          <w:snapToGrid/>
          <w:spacing w:val="-2"/>
          <w:szCs w:val="22"/>
          <w:lang w:val="sk-SK"/>
        </w:rPr>
        <w:t>h</w:t>
      </w:r>
      <w:r w:rsidRPr="00E70A81">
        <w:rPr>
          <w:snapToGrid/>
          <w:szCs w:val="22"/>
          <w:lang w:val="sk-SK"/>
        </w:rPr>
        <w:t>ad</w:t>
      </w:r>
      <w:r w:rsidRPr="00E70A81">
        <w:rPr>
          <w:snapToGrid/>
          <w:spacing w:val="-2"/>
          <w:szCs w:val="22"/>
          <w:lang w:val="sk-SK"/>
        </w:rPr>
        <w:t>u</w:t>
      </w:r>
      <w:r w:rsidRPr="00E70A81">
        <w:rPr>
          <w:snapToGrid/>
          <w:spacing w:val="1"/>
          <w:szCs w:val="22"/>
          <w:lang w:val="sk-SK"/>
        </w:rPr>
        <w:t>j</w:t>
      </w:r>
      <w:r w:rsidRPr="00E70A81">
        <w:rPr>
          <w:snapToGrid/>
          <w:szCs w:val="22"/>
          <w:lang w:val="sk-SK"/>
        </w:rPr>
        <w:t>e na</w:t>
      </w:r>
      <w:r w:rsidRPr="00E70A81">
        <w:rPr>
          <w:snapToGrid/>
          <w:spacing w:val="-2"/>
          <w:szCs w:val="22"/>
          <w:lang w:val="sk-SK"/>
        </w:rPr>
        <w:t xml:space="preserve"> </w:t>
      </w:r>
      <w:r w:rsidRPr="00E70A81">
        <w:rPr>
          <w:snapToGrid/>
          <w:szCs w:val="22"/>
          <w:lang w:val="sk-SK"/>
        </w:rPr>
        <w:t>4,6 </w:t>
      </w:r>
      <w:r w:rsidRPr="00E70A81">
        <w:rPr>
          <w:snapToGrid/>
          <w:spacing w:val="-1"/>
          <w:szCs w:val="22"/>
          <w:lang w:val="sk-SK"/>
        </w:rPr>
        <w:t>l</w:t>
      </w:r>
      <w:r w:rsidRPr="00E70A81">
        <w:rPr>
          <w:snapToGrid/>
          <w:spacing w:val="1"/>
          <w:szCs w:val="22"/>
          <w:lang w:val="sk-SK"/>
        </w:rPr>
        <w:t>/</w:t>
      </w:r>
      <w:r w:rsidRPr="00E70A81">
        <w:rPr>
          <w:snapToGrid/>
          <w:spacing w:val="-2"/>
          <w:szCs w:val="22"/>
          <w:lang w:val="sk-SK"/>
        </w:rPr>
        <w:t>kg</w:t>
      </w:r>
      <w:r w:rsidRPr="00E70A81">
        <w:rPr>
          <w:snapToGrid/>
          <w:szCs w:val="22"/>
          <w:lang w:val="sk-SK"/>
        </w:rPr>
        <w:t>,</w:t>
      </w:r>
      <w:r w:rsidRPr="00E70A81">
        <w:rPr>
          <w:snapToGrid/>
          <w:spacing w:val="1"/>
          <w:szCs w:val="22"/>
          <w:lang w:val="sk-SK"/>
        </w:rPr>
        <w:t xml:space="preserve"> </w:t>
      </w:r>
      <w:r w:rsidRPr="00E70A81">
        <w:rPr>
          <w:snapToGrid/>
          <w:szCs w:val="22"/>
          <w:lang w:val="sk-SK"/>
        </w:rPr>
        <w:t>čo s</w:t>
      </w:r>
      <w:r w:rsidRPr="00E70A81">
        <w:rPr>
          <w:snapToGrid/>
          <w:spacing w:val="-2"/>
          <w:szCs w:val="22"/>
          <w:lang w:val="sk-SK"/>
        </w:rPr>
        <w:t>v</w:t>
      </w:r>
      <w:r w:rsidRPr="00E70A81">
        <w:rPr>
          <w:snapToGrid/>
          <w:szCs w:val="22"/>
          <w:lang w:val="sk-SK"/>
        </w:rPr>
        <w:t>edčí</w:t>
      </w:r>
      <w:r w:rsidRPr="00E70A81">
        <w:rPr>
          <w:snapToGrid/>
          <w:spacing w:val="1"/>
          <w:szCs w:val="22"/>
          <w:lang w:val="sk-SK"/>
        </w:rPr>
        <w:t xml:space="preserve"> </w:t>
      </w:r>
      <w:r w:rsidRPr="00E70A81">
        <w:rPr>
          <w:snapToGrid/>
          <w:spacing w:val="-2"/>
          <w:szCs w:val="22"/>
          <w:lang w:val="sk-SK"/>
        </w:rPr>
        <w:t>p</w:t>
      </w:r>
      <w:r w:rsidRPr="00E70A81">
        <w:rPr>
          <w:snapToGrid/>
          <w:spacing w:val="1"/>
          <w:szCs w:val="22"/>
          <w:lang w:val="sk-SK"/>
        </w:rPr>
        <w:t>r</w:t>
      </w:r>
      <w:r w:rsidRPr="00E70A81">
        <w:rPr>
          <w:snapToGrid/>
          <w:szCs w:val="22"/>
          <w:lang w:val="sk-SK"/>
        </w:rPr>
        <w:t>e exten</w:t>
      </w:r>
      <w:r w:rsidRPr="00E70A81">
        <w:rPr>
          <w:snapToGrid/>
          <w:spacing w:val="-2"/>
          <w:szCs w:val="22"/>
          <w:lang w:val="sk-SK"/>
        </w:rPr>
        <w:t>z</w:t>
      </w:r>
      <w:r w:rsidRPr="00E70A81">
        <w:rPr>
          <w:snapToGrid/>
          <w:szCs w:val="22"/>
          <w:lang w:val="sk-SK"/>
        </w:rPr>
        <w:t>í</w:t>
      </w:r>
      <w:r w:rsidRPr="00E70A81">
        <w:rPr>
          <w:snapToGrid/>
          <w:spacing w:val="-2"/>
          <w:szCs w:val="22"/>
          <w:lang w:val="sk-SK"/>
        </w:rPr>
        <w:t>v</w:t>
      </w:r>
      <w:r w:rsidRPr="00E70A81">
        <w:rPr>
          <w:snapToGrid/>
          <w:szCs w:val="22"/>
          <w:lang w:val="sk-SK"/>
        </w:rPr>
        <w:t xml:space="preserve">nu </w:t>
      </w:r>
      <w:r w:rsidRPr="00E70A81">
        <w:rPr>
          <w:snapToGrid/>
          <w:spacing w:val="-2"/>
          <w:szCs w:val="22"/>
          <w:lang w:val="sk-SK"/>
        </w:rPr>
        <w:t>d</w:t>
      </w:r>
      <w:r w:rsidRPr="00E70A81">
        <w:rPr>
          <w:snapToGrid/>
          <w:spacing w:val="1"/>
          <w:szCs w:val="22"/>
          <w:lang w:val="sk-SK"/>
        </w:rPr>
        <w:t>i</w:t>
      </w:r>
      <w:r w:rsidRPr="00E70A81">
        <w:rPr>
          <w:snapToGrid/>
          <w:szCs w:val="22"/>
          <w:lang w:val="sk-SK"/>
        </w:rPr>
        <w:t>s</w:t>
      </w:r>
      <w:r w:rsidRPr="00E70A81">
        <w:rPr>
          <w:snapToGrid/>
          <w:spacing w:val="-1"/>
          <w:szCs w:val="22"/>
          <w:lang w:val="sk-SK"/>
        </w:rPr>
        <w:t>t</w:t>
      </w:r>
      <w:r w:rsidRPr="00E70A81">
        <w:rPr>
          <w:snapToGrid/>
          <w:szCs w:val="22"/>
          <w:lang w:val="sk-SK"/>
        </w:rPr>
        <w:t>r</w:t>
      </w:r>
      <w:r w:rsidRPr="00E70A81">
        <w:rPr>
          <w:snapToGrid/>
          <w:spacing w:val="-1"/>
          <w:szCs w:val="22"/>
          <w:lang w:val="sk-SK"/>
        </w:rPr>
        <w:t>i</w:t>
      </w:r>
      <w:r w:rsidRPr="00E70A81">
        <w:rPr>
          <w:snapToGrid/>
          <w:szCs w:val="22"/>
          <w:lang w:val="sk-SK"/>
        </w:rPr>
        <w:t>bú</w:t>
      </w:r>
      <w:r w:rsidRPr="00E70A81">
        <w:rPr>
          <w:snapToGrid/>
          <w:spacing w:val="-2"/>
          <w:szCs w:val="22"/>
          <w:lang w:val="sk-SK"/>
        </w:rPr>
        <w:t>c</w:t>
      </w:r>
      <w:r w:rsidRPr="00E70A81">
        <w:rPr>
          <w:snapToGrid/>
          <w:szCs w:val="22"/>
          <w:lang w:val="sk-SK"/>
        </w:rPr>
        <w:t>iu do</w:t>
      </w:r>
      <w:r w:rsidRPr="00E70A81">
        <w:rPr>
          <w:snapToGrid/>
          <w:spacing w:val="-2"/>
          <w:szCs w:val="22"/>
          <w:lang w:val="sk-SK"/>
        </w:rPr>
        <w:t xml:space="preserve"> </w:t>
      </w:r>
      <w:r w:rsidRPr="00E70A81">
        <w:rPr>
          <w:snapToGrid/>
          <w:spacing w:val="-1"/>
          <w:szCs w:val="22"/>
          <w:lang w:val="sk-SK"/>
        </w:rPr>
        <w:t>t</w:t>
      </w:r>
      <w:r w:rsidRPr="00E70A81">
        <w:rPr>
          <w:snapToGrid/>
          <w:spacing w:val="-2"/>
          <w:szCs w:val="22"/>
          <w:lang w:val="sk-SK"/>
        </w:rPr>
        <w:t>k</w:t>
      </w:r>
      <w:r w:rsidRPr="00E70A81">
        <w:rPr>
          <w:snapToGrid/>
          <w:szCs w:val="22"/>
          <w:lang w:val="sk-SK"/>
        </w:rPr>
        <w:t>aní</w:t>
      </w:r>
      <w:r w:rsidRPr="00E70A81">
        <w:rPr>
          <w:snapToGrid/>
          <w:spacing w:val="-2"/>
          <w:szCs w:val="22"/>
          <w:lang w:val="sk-SK"/>
        </w:rPr>
        <w:t>v</w:t>
      </w:r>
      <w:r w:rsidRPr="00E70A81">
        <w:rPr>
          <w:snapToGrid/>
          <w:szCs w:val="22"/>
          <w:lang w:val="sk-SK"/>
        </w:rPr>
        <w:t xml:space="preserve">. </w:t>
      </w:r>
      <w:r w:rsidRPr="00E70A81">
        <w:rPr>
          <w:snapToGrid/>
          <w:spacing w:val="1"/>
          <w:szCs w:val="22"/>
          <w:lang w:val="sk-SK"/>
        </w:rPr>
        <w:t>V</w:t>
      </w:r>
      <w:r w:rsidRPr="00E70A81">
        <w:rPr>
          <w:snapToGrid/>
          <w:szCs w:val="22"/>
          <w:lang w:val="sk-SK"/>
        </w:rPr>
        <w:t>ä</w:t>
      </w:r>
      <w:r w:rsidRPr="00E70A81">
        <w:rPr>
          <w:snapToGrid/>
          <w:spacing w:val="-2"/>
          <w:szCs w:val="22"/>
          <w:lang w:val="sk-SK"/>
        </w:rPr>
        <w:t>z</w:t>
      </w:r>
      <w:r w:rsidRPr="00E70A81">
        <w:rPr>
          <w:snapToGrid/>
          <w:szCs w:val="22"/>
          <w:lang w:val="sk-SK"/>
        </w:rPr>
        <w:t xml:space="preserve">ba na </w:t>
      </w:r>
      <w:r w:rsidRPr="00E70A81">
        <w:rPr>
          <w:snapToGrid/>
          <w:spacing w:val="-2"/>
          <w:szCs w:val="22"/>
          <w:lang w:val="sk-SK"/>
        </w:rPr>
        <w:t>p</w:t>
      </w:r>
      <w:r w:rsidRPr="00E70A81">
        <w:rPr>
          <w:snapToGrid/>
          <w:spacing w:val="1"/>
          <w:szCs w:val="22"/>
          <w:lang w:val="sk-SK"/>
        </w:rPr>
        <w:t>l</w:t>
      </w:r>
      <w:r w:rsidRPr="00E70A81">
        <w:rPr>
          <w:snapToGrid/>
          <w:szCs w:val="22"/>
          <w:lang w:val="sk-SK"/>
        </w:rPr>
        <w:t>a</w:t>
      </w:r>
      <w:r w:rsidRPr="00E70A81">
        <w:rPr>
          <w:snapToGrid/>
          <w:spacing w:val="-2"/>
          <w:szCs w:val="22"/>
          <w:lang w:val="sk-SK"/>
        </w:rPr>
        <w:t>z</w:t>
      </w:r>
      <w:r w:rsidRPr="00E70A81">
        <w:rPr>
          <w:snapToGrid/>
          <w:spacing w:val="-4"/>
          <w:szCs w:val="22"/>
          <w:lang w:val="sk-SK"/>
        </w:rPr>
        <w:t>m</w:t>
      </w:r>
      <w:r w:rsidRPr="00E70A81">
        <w:rPr>
          <w:snapToGrid/>
          <w:szCs w:val="22"/>
          <w:lang w:val="sk-SK"/>
        </w:rPr>
        <w:t>atic</w:t>
      </w:r>
      <w:r w:rsidRPr="00E70A81">
        <w:rPr>
          <w:snapToGrid/>
          <w:spacing w:val="-2"/>
          <w:szCs w:val="22"/>
          <w:lang w:val="sk-SK"/>
        </w:rPr>
        <w:t>k</w:t>
      </w:r>
      <w:r w:rsidRPr="00E70A81">
        <w:rPr>
          <w:snapToGrid/>
          <w:szCs w:val="22"/>
          <w:lang w:val="sk-SK"/>
        </w:rPr>
        <w:t>é</w:t>
      </w:r>
      <w:r w:rsidRPr="00E70A81">
        <w:rPr>
          <w:snapToGrid/>
          <w:spacing w:val="1"/>
          <w:szCs w:val="22"/>
          <w:lang w:val="sk-SK"/>
        </w:rPr>
        <w:t xml:space="preserve"> </w:t>
      </w:r>
      <w:r w:rsidRPr="00E70A81">
        <w:rPr>
          <w:snapToGrid/>
          <w:szCs w:val="22"/>
          <w:lang w:val="sk-SK"/>
        </w:rPr>
        <w:t>pr</w:t>
      </w:r>
      <w:r w:rsidRPr="00E70A81">
        <w:rPr>
          <w:snapToGrid/>
          <w:spacing w:val="-2"/>
          <w:szCs w:val="22"/>
          <w:lang w:val="sk-SK"/>
        </w:rPr>
        <w:t>o</w:t>
      </w:r>
      <w:r w:rsidRPr="00E70A81">
        <w:rPr>
          <w:snapToGrid/>
          <w:spacing w:val="1"/>
          <w:szCs w:val="22"/>
          <w:lang w:val="sk-SK"/>
        </w:rPr>
        <w:t>t</w:t>
      </w:r>
      <w:r w:rsidRPr="00E70A81">
        <w:rPr>
          <w:snapToGrid/>
          <w:spacing w:val="-2"/>
          <w:szCs w:val="22"/>
          <w:lang w:val="sk-SK"/>
        </w:rPr>
        <w:t>e</w:t>
      </w:r>
      <w:r w:rsidRPr="00E70A81">
        <w:rPr>
          <w:snapToGrid/>
          <w:spacing w:val="1"/>
          <w:szCs w:val="22"/>
          <w:lang w:val="sk-SK"/>
        </w:rPr>
        <w:t>í</w:t>
      </w:r>
      <w:r w:rsidRPr="00E70A81">
        <w:rPr>
          <w:snapToGrid/>
          <w:szCs w:val="22"/>
          <w:lang w:val="sk-SK"/>
        </w:rPr>
        <w:t>ny</w:t>
      </w:r>
      <w:r w:rsidRPr="00E70A81">
        <w:rPr>
          <w:snapToGrid/>
          <w:spacing w:val="-2"/>
          <w:szCs w:val="22"/>
          <w:lang w:val="sk-SK"/>
        </w:rPr>
        <w:t xml:space="preserve"> </w:t>
      </w:r>
      <w:r w:rsidRPr="00E70A81">
        <w:rPr>
          <w:snapToGrid/>
          <w:szCs w:val="22"/>
          <w:lang w:val="sk-SK"/>
        </w:rPr>
        <w:t>sa odh</w:t>
      </w:r>
      <w:r w:rsidRPr="00E70A81">
        <w:rPr>
          <w:snapToGrid/>
          <w:spacing w:val="-2"/>
          <w:szCs w:val="22"/>
          <w:lang w:val="sk-SK"/>
        </w:rPr>
        <w:t>a</w:t>
      </w:r>
      <w:r w:rsidRPr="00E70A81">
        <w:rPr>
          <w:snapToGrid/>
          <w:szCs w:val="22"/>
          <w:lang w:val="sk-SK"/>
        </w:rPr>
        <w:t>d</w:t>
      </w:r>
      <w:r w:rsidRPr="00E70A81">
        <w:rPr>
          <w:snapToGrid/>
          <w:spacing w:val="-2"/>
          <w:szCs w:val="22"/>
          <w:lang w:val="sk-SK"/>
        </w:rPr>
        <w:t>u</w:t>
      </w:r>
      <w:r w:rsidRPr="00E70A81">
        <w:rPr>
          <w:snapToGrid/>
          <w:szCs w:val="22"/>
          <w:lang w:val="sk-SK"/>
        </w:rPr>
        <w:t>je</w:t>
      </w:r>
      <w:r w:rsidRPr="00E70A81">
        <w:rPr>
          <w:snapToGrid/>
          <w:spacing w:val="1"/>
          <w:szCs w:val="22"/>
          <w:lang w:val="sk-SK"/>
        </w:rPr>
        <w:t xml:space="preserve"> </w:t>
      </w:r>
      <w:r w:rsidRPr="00E70A81">
        <w:rPr>
          <w:snapToGrid/>
          <w:szCs w:val="22"/>
          <w:lang w:val="sk-SK"/>
        </w:rPr>
        <w:t xml:space="preserve">na </w:t>
      </w:r>
      <w:r w:rsidRPr="00E70A81">
        <w:rPr>
          <w:snapToGrid/>
          <w:spacing w:val="-2"/>
          <w:szCs w:val="22"/>
          <w:lang w:val="sk-SK"/>
        </w:rPr>
        <w:t>5</w:t>
      </w:r>
      <w:r w:rsidRPr="00E70A81">
        <w:rPr>
          <w:snapToGrid/>
          <w:szCs w:val="22"/>
          <w:lang w:val="sk-SK"/>
        </w:rPr>
        <w:t>8 %. V</w:t>
      </w:r>
      <w:r w:rsidRPr="00E70A81">
        <w:rPr>
          <w:snapToGrid/>
          <w:spacing w:val="-2"/>
          <w:szCs w:val="22"/>
          <w:lang w:val="sk-SK"/>
        </w:rPr>
        <w:t>z</w:t>
      </w:r>
      <w:r w:rsidRPr="00E70A81">
        <w:rPr>
          <w:snapToGrid/>
          <w:szCs w:val="22"/>
          <w:lang w:val="sk-SK"/>
        </w:rPr>
        <w:t>or</w:t>
      </w:r>
      <w:r w:rsidRPr="00E70A81">
        <w:rPr>
          <w:snapToGrid/>
          <w:spacing w:val="-2"/>
          <w:szCs w:val="22"/>
          <w:lang w:val="sk-SK"/>
        </w:rPr>
        <w:t>k</w:t>
      </w:r>
      <w:r w:rsidRPr="00E70A81">
        <w:rPr>
          <w:snapToGrid/>
          <w:szCs w:val="22"/>
          <w:lang w:val="sk-SK"/>
        </w:rPr>
        <w:t>y</w:t>
      </w:r>
      <w:r w:rsidRPr="00E70A81">
        <w:rPr>
          <w:snapToGrid/>
          <w:spacing w:val="-2"/>
          <w:szCs w:val="22"/>
          <w:lang w:val="sk-SK"/>
        </w:rPr>
        <w:t xml:space="preserve"> </w:t>
      </w:r>
      <w:r w:rsidRPr="00E70A81">
        <w:rPr>
          <w:snapToGrid/>
          <w:szCs w:val="22"/>
          <w:lang w:val="sk-SK"/>
        </w:rPr>
        <w:t>cerebr</w:t>
      </w:r>
      <w:r w:rsidRPr="00E70A81">
        <w:rPr>
          <w:snapToGrid/>
          <w:spacing w:val="-2"/>
          <w:szCs w:val="22"/>
          <w:lang w:val="sk-SK"/>
        </w:rPr>
        <w:t>o</w:t>
      </w:r>
      <w:r w:rsidRPr="00E70A81">
        <w:rPr>
          <w:snapToGrid/>
          <w:szCs w:val="22"/>
          <w:lang w:val="sk-SK"/>
        </w:rPr>
        <w:t>sp</w:t>
      </w:r>
      <w:r w:rsidRPr="00E70A81">
        <w:rPr>
          <w:snapToGrid/>
          <w:spacing w:val="-1"/>
          <w:szCs w:val="22"/>
          <w:lang w:val="sk-SK"/>
        </w:rPr>
        <w:t>i</w:t>
      </w:r>
      <w:r w:rsidRPr="00E70A81">
        <w:rPr>
          <w:snapToGrid/>
          <w:szCs w:val="22"/>
          <w:lang w:val="sk-SK"/>
        </w:rPr>
        <w:t>ná</w:t>
      </w:r>
      <w:r w:rsidRPr="00E70A81">
        <w:rPr>
          <w:snapToGrid/>
          <w:spacing w:val="-1"/>
          <w:szCs w:val="22"/>
          <w:lang w:val="sk-SK"/>
        </w:rPr>
        <w:t>l</w:t>
      </w:r>
      <w:r w:rsidRPr="00E70A81">
        <w:rPr>
          <w:snapToGrid/>
          <w:szCs w:val="22"/>
          <w:lang w:val="sk-SK"/>
        </w:rPr>
        <w:t>neho</w:t>
      </w:r>
      <w:r w:rsidRPr="00E70A81">
        <w:rPr>
          <w:snapToGrid/>
          <w:spacing w:val="-2"/>
          <w:szCs w:val="22"/>
          <w:lang w:val="sk-SK"/>
        </w:rPr>
        <w:t xml:space="preserve"> </w:t>
      </w:r>
      <w:r w:rsidRPr="00E70A81">
        <w:rPr>
          <w:snapToGrid/>
          <w:spacing w:val="-4"/>
          <w:szCs w:val="22"/>
          <w:lang w:val="sk-SK"/>
        </w:rPr>
        <w:t>m</w:t>
      </w:r>
      <w:r w:rsidRPr="00E70A81">
        <w:rPr>
          <w:snapToGrid/>
          <w:spacing w:val="2"/>
          <w:szCs w:val="22"/>
          <w:lang w:val="sk-SK"/>
        </w:rPr>
        <w:t>o</w:t>
      </w:r>
      <w:r w:rsidRPr="00E70A81">
        <w:rPr>
          <w:snapToGrid/>
          <w:spacing w:val="-2"/>
          <w:szCs w:val="22"/>
          <w:lang w:val="sk-SK"/>
        </w:rPr>
        <w:t>k</w:t>
      </w:r>
      <w:r w:rsidRPr="00E70A81">
        <w:rPr>
          <w:snapToGrid/>
          <w:szCs w:val="22"/>
          <w:lang w:val="sk-SK"/>
        </w:rPr>
        <w:t>u od</w:t>
      </w:r>
      <w:r w:rsidRPr="00E70A81">
        <w:rPr>
          <w:snapToGrid/>
          <w:spacing w:val="1"/>
          <w:szCs w:val="22"/>
          <w:lang w:val="sk-SK"/>
        </w:rPr>
        <w:t xml:space="preserve"> </w:t>
      </w:r>
      <w:r w:rsidRPr="00E70A81">
        <w:rPr>
          <w:snapToGrid/>
          <w:szCs w:val="22"/>
          <w:lang w:val="sk-SK"/>
        </w:rPr>
        <w:t>8</w:t>
      </w:r>
      <w:r w:rsidRPr="00E70A81">
        <w:rPr>
          <w:snapToGrid/>
          <w:spacing w:val="1"/>
          <w:szCs w:val="22"/>
          <w:lang w:val="sk-SK"/>
        </w:rPr>
        <w:t xml:space="preserve"> </w:t>
      </w:r>
      <w:r w:rsidRPr="00E70A81">
        <w:rPr>
          <w:snapToGrid/>
          <w:szCs w:val="22"/>
          <w:lang w:val="sk-SK"/>
        </w:rPr>
        <w:t>pac</w:t>
      </w:r>
      <w:r w:rsidRPr="00E70A81">
        <w:rPr>
          <w:snapToGrid/>
          <w:spacing w:val="-1"/>
          <w:szCs w:val="22"/>
          <w:lang w:val="sk-SK"/>
        </w:rPr>
        <w:t>i</w:t>
      </w:r>
      <w:r w:rsidRPr="00E70A81">
        <w:rPr>
          <w:snapToGrid/>
          <w:szCs w:val="22"/>
          <w:lang w:val="sk-SK"/>
        </w:rPr>
        <w:t>entov</w:t>
      </w:r>
      <w:r w:rsidRPr="00E70A81">
        <w:rPr>
          <w:snapToGrid/>
          <w:spacing w:val="-2"/>
          <w:szCs w:val="22"/>
          <w:lang w:val="sk-SK"/>
        </w:rPr>
        <w:t xml:space="preserve"> z</w:t>
      </w:r>
      <w:r w:rsidRPr="00E70A81">
        <w:rPr>
          <w:snapToGrid/>
          <w:spacing w:val="1"/>
          <w:szCs w:val="22"/>
          <w:lang w:val="sk-SK"/>
        </w:rPr>
        <w:t>í</w:t>
      </w:r>
      <w:r w:rsidRPr="00E70A81">
        <w:rPr>
          <w:snapToGrid/>
          <w:szCs w:val="22"/>
          <w:lang w:val="sk-SK"/>
        </w:rPr>
        <w:t>s</w:t>
      </w:r>
      <w:r w:rsidRPr="00E70A81">
        <w:rPr>
          <w:snapToGrid/>
          <w:spacing w:val="-2"/>
          <w:szCs w:val="22"/>
          <w:lang w:val="sk-SK"/>
        </w:rPr>
        <w:t>k</w:t>
      </w:r>
      <w:r w:rsidRPr="00E70A81">
        <w:rPr>
          <w:snapToGrid/>
          <w:szCs w:val="22"/>
          <w:lang w:val="sk-SK"/>
        </w:rPr>
        <w:t>ané</w:t>
      </w:r>
      <w:r w:rsidRPr="00E70A81">
        <w:rPr>
          <w:snapToGrid/>
          <w:spacing w:val="1"/>
          <w:szCs w:val="22"/>
          <w:lang w:val="sk-SK"/>
        </w:rPr>
        <w:t xml:space="preserve"> </w:t>
      </w:r>
      <w:r w:rsidRPr="00E70A81">
        <w:rPr>
          <w:snapToGrid/>
          <w:szCs w:val="22"/>
          <w:lang w:val="sk-SK"/>
        </w:rPr>
        <w:t>v</w:t>
      </w:r>
      <w:r w:rsidRPr="00E70A81">
        <w:rPr>
          <w:snapToGrid/>
          <w:spacing w:val="-2"/>
          <w:szCs w:val="22"/>
          <w:lang w:val="sk-SK"/>
        </w:rPr>
        <w:t xml:space="preserve"> </w:t>
      </w:r>
      <w:r w:rsidRPr="00E70A81">
        <w:rPr>
          <w:snapToGrid/>
          <w:szCs w:val="22"/>
          <w:lang w:val="sk-SK"/>
        </w:rPr>
        <w:t>“co</w:t>
      </w:r>
      <w:r w:rsidRPr="00E70A81">
        <w:rPr>
          <w:snapToGrid/>
          <w:spacing w:val="-4"/>
          <w:szCs w:val="22"/>
          <w:lang w:val="sk-SK"/>
        </w:rPr>
        <w:t>m</w:t>
      </w:r>
      <w:r w:rsidRPr="00E70A81">
        <w:rPr>
          <w:snapToGrid/>
          <w:szCs w:val="22"/>
          <w:lang w:val="sk-SK"/>
        </w:rPr>
        <w:t>passio</w:t>
      </w:r>
      <w:r w:rsidRPr="00E70A81">
        <w:rPr>
          <w:snapToGrid/>
          <w:spacing w:val="-2"/>
          <w:szCs w:val="22"/>
          <w:lang w:val="sk-SK"/>
        </w:rPr>
        <w:t>n</w:t>
      </w:r>
      <w:r w:rsidRPr="00E70A81">
        <w:rPr>
          <w:snapToGrid/>
          <w:szCs w:val="22"/>
          <w:lang w:val="sk-SK"/>
        </w:rPr>
        <w:t>ate</w:t>
      </w:r>
      <w:r w:rsidRPr="00E70A81">
        <w:rPr>
          <w:snapToGrid/>
          <w:spacing w:val="-2"/>
          <w:szCs w:val="22"/>
          <w:lang w:val="sk-SK"/>
        </w:rPr>
        <w:t xml:space="preserve"> </w:t>
      </w:r>
      <w:r w:rsidRPr="00E70A81">
        <w:rPr>
          <w:snapToGrid/>
          <w:szCs w:val="22"/>
          <w:lang w:val="sk-SK"/>
        </w:rPr>
        <w:t>pro</w:t>
      </w:r>
      <w:r w:rsidRPr="00E70A81">
        <w:rPr>
          <w:snapToGrid/>
          <w:spacing w:val="-2"/>
          <w:szCs w:val="22"/>
          <w:lang w:val="sk-SK"/>
        </w:rPr>
        <w:t>g</w:t>
      </w:r>
      <w:r w:rsidRPr="00E70A81">
        <w:rPr>
          <w:snapToGrid/>
          <w:szCs w:val="22"/>
          <w:lang w:val="sk-SK"/>
        </w:rPr>
        <w:t>r</w:t>
      </w:r>
      <w:r w:rsidRPr="00E70A81">
        <w:rPr>
          <w:snapToGrid/>
          <w:spacing w:val="-2"/>
          <w:szCs w:val="22"/>
          <w:lang w:val="sk-SK"/>
        </w:rPr>
        <w:t>a</w:t>
      </w:r>
      <w:r w:rsidRPr="00E70A81">
        <w:rPr>
          <w:snapToGrid/>
          <w:spacing w:val="-1"/>
          <w:szCs w:val="22"/>
          <w:lang w:val="sk-SK"/>
        </w:rPr>
        <w:t>m</w:t>
      </w:r>
      <w:r w:rsidRPr="00E70A81">
        <w:rPr>
          <w:snapToGrid/>
          <w:spacing w:val="-4"/>
          <w:szCs w:val="22"/>
          <w:lang w:val="sk-SK"/>
        </w:rPr>
        <w:t>m</w:t>
      </w:r>
      <w:r w:rsidRPr="00E70A81">
        <w:rPr>
          <w:snapToGrid/>
          <w:szCs w:val="22"/>
          <w:lang w:val="sk-SK"/>
        </w:rPr>
        <w:t>e“</w:t>
      </w:r>
      <w:r w:rsidRPr="00E70A81">
        <w:rPr>
          <w:snapToGrid/>
          <w:spacing w:val="1"/>
          <w:szCs w:val="22"/>
          <w:lang w:val="sk-SK"/>
        </w:rPr>
        <w:t xml:space="preserve"> </w:t>
      </w:r>
      <w:r w:rsidRPr="00E70A81">
        <w:rPr>
          <w:snapToGrid/>
          <w:szCs w:val="22"/>
          <w:lang w:val="sk-SK"/>
        </w:rPr>
        <w:t>(pro</w:t>
      </w:r>
      <w:r w:rsidRPr="00E70A81">
        <w:rPr>
          <w:snapToGrid/>
          <w:spacing w:val="-2"/>
          <w:szCs w:val="22"/>
          <w:lang w:val="sk-SK"/>
        </w:rPr>
        <w:t>g</w:t>
      </w:r>
      <w:r w:rsidRPr="00E70A81">
        <w:rPr>
          <w:snapToGrid/>
          <w:spacing w:val="1"/>
          <w:szCs w:val="22"/>
          <w:lang w:val="sk-SK"/>
        </w:rPr>
        <w:t>r</w:t>
      </w:r>
      <w:r w:rsidRPr="00E70A81">
        <w:rPr>
          <w:snapToGrid/>
          <w:szCs w:val="22"/>
          <w:lang w:val="sk-SK"/>
        </w:rPr>
        <w:t>am u</w:t>
      </w:r>
      <w:r w:rsidRPr="00E70A81">
        <w:rPr>
          <w:snapToGrid/>
          <w:spacing w:val="-4"/>
          <w:szCs w:val="22"/>
          <w:lang w:val="sk-SK"/>
        </w:rPr>
        <w:t>m</w:t>
      </w:r>
      <w:r w:rsidRPr="00E70A81">
        <w:rPr>
          <w:snapToGrid/>
          <w:spacing w:val="2"/>
          <w:szCs w:val="22"/>
          <w:lang w:val="sk-SK"/>
        </w:rPr>
        <w:t>o</w:t>
      </w:r>
      <w:r w:rsidRPr="00E70A81">
        <w:rPr>
          <w:snapToGrid/>
          <w:spacing w:val="-2"/>
          <w:szCs w:val="22"/>
          <w:lang w:val="sk-SK"/>
        </w:rPr>
        <w:t>ž</w:t>
      </w:r>
      <w:r w:rsidRPr="00E70A81">
        <w:rPr>
          <w:snapToGrid/>
          <w:szCs w:val="22"/>
          <w:lang w:val="sk-SK"/>
        </w:rPr>
        <w:t>ňu</w:t>
      </w:r>
      <w:r w:rsidRPr="00E70A81">
        <w:rPr>
          <w:snapToGrid/>
          <w:spacing w:val="3"/>
          <w:szCs w:val="22"/>
          <w:lang w:val="sk-SK"/>
        </w:rPr>
        <w:t>j</w:t>
      </w:r>
      <w:r w:rsidRPr="00E70A81">
        <w:rPr>
          <w:snapToGrid/>
          <w:spacing w:val="-2"/>
          <w:szCs w:val="22"/>
          <w:lang w:val="sk-SK"/>
        </w:rPr>
        <w:t>ú</w:t>
      </w:r>
      <w:r w:rsidRPr="00E70A81">
        <w:rPr>
          <w:snapToGrid/>
          <w:szCs w:val="22"/>
          <w:lang w:val="sk-SK"/>
        </w:rPr>
        <w:t>ci</w:t>
      </w:r>
      <w:r w:rsidRPr="00E70A81">
        <w:rPr>
          <w:snapToGrid/>
          <w:spacing w:val="1"/>
          <w:szCs w:val="22"/>
          <w:lang w:val="sk-SK"/>
        </w:rPr>
        <w:t xml:space="preserve"> </w:t>
      </w:r>
      <w:r w:rsidRPr="00E70A81">
        <w:rPr>
          <w:snapToGrid/>
          <w:spacing w:val="-2"/>
          <w:szCs w:val="22"/>
          <w:lang w:val="sk-SK"/>
        </w:rPr>
        <w:t>p</w:t>
      </w:r>
      <w:r w:rsidRPr="00E70A81">
        <w:rPr>
          <w:snapToGrid/>
          <w:szCs w:val="22"/>
          <w:lang w:val="sk-SK"/>
        </w:rPr>
        <w:t>os</w:t>
      </w:r>
      <w:r w:rsidRPr="00E70A81">
        <w:rPr>
          <w:snapToGrid/>
          <w:spacing w:val="-2"/>
          <w:szCs w:val="22"/>
          <w:lang w:val="sk-SK"/>
        </w:rPr>
        <w:t>ky</w:t>
      </w:r>
      <w:r w:rsidRPr="00E70A81">
        <w:rPr>
          <w:snapToGrid/>
          <w:spacing w:val="1"/>
          <w:szCs w:val="22"/>
          <w:lang w:val="sk-SK"/>
        </w:rPr>
        <w:t>t</w:t>
      </w:r>
      <w:r w:rsidRPr="00E70A81">
        <w:rPr>
          <w:snapToGrid/>
          <w:szCs w:val="22"/>
          <w:lang w:val="sk-SK"/>
        </w:rPr>
        <w:t>núť pac</w:t>
      </w:r>
      <w:r w:rsidRPr="00E70A81">
        <w:rPr>
          <w:snapToGrid/>
          <w:spacing w:val="-1"/>
          <w:szCs w:val="22"/>
          <w:lang w:val="sk-SK"/>
        </w:rPr>
        <w:t>i</w:t>
      </w:r>
      <w:r w:rsidRPr="00E70A81">
        <w:rPr>
          <w:snapToGrid/>
          <w:szCs w:val="22"/>
          <w:lang w:val="sk-SK"/>
        </w:rPr>
        <w:t>ento</w:t>
      </w:r>
      <w:r w:rsidRPr="00E70A81">
        <w:rPr>
          <w:snapToGrid/>
          <w:spacing w:val="-2"/>
          <w:szCs w:val="22"/>
          <w:lang w:val="sk-SK"/>
        </w:rPr>
        <w:t>v</w:t>
      </w:r>
      <w:r w:rsidRPr="00E70A81">
        <w:rPr>
          <w:snapToGrid/>
          <w:szCs w:val="22"/>
          <w:lang w:val="sk-SK"/>
        </w:rPr>
        <w:t>i</w:t>
      </w:r>
      <w:r w:rsidRPr="00E70A81">
        <w:rPr>
          <w:snapToGrid/>
          <w:spacing w:val="1"/>
          <w:szCs w:val="22"/>
          <w:lang w:val="sk-SK"/>
        </w:rPr>
        <w:t xml:space="preserve"> </w:t>
      </w:r>
      <w:r w:rsidRPr="00E70A81">
        <w:rPr>
          <w:snapToGrid/>
          <w:spacing w:val="-1"/>
          <w:szCs w:val="22"/>
          <w:lang w:val="sk-SK"/>
        </w:rPr>
        <w:t>l</w:t>
      </w:r>
      <w:r w:rsidRPr="00E70A81">
        <w:rPr>
          <w:snapToGrid/>
          <w:spacing w:val="1"/>
          <w:szCs w:val="22"/>
          <w:lang w:val="sk-SK"/>
        </w:rPr>
        <w:t>i</w:t>
      </w:r>
      <w:r w:rsidRPr="00E70A81">
        <w:rPr>
          <w:snapToGrid/>
          <w:szCs w:val="22"/>
          <w:lang w:val="sk-SK"/>
        </w:rPr>
        <w:t>ek</w:t>
      </w:r>
      <w:r w:rsidRPr="00E70A81">
        <w:rPr>
          <w:snapToGrid/>
          <w:spacing w:val="-2"/>
          <w:szCs w:val="22"/>
          <w:lang w:val="sk-SK"/>
        </w:rPr>
        <w:t xml:space="preserve"> </w:t>
      </w:r>
      <w:r w:rsidRPr="00E70A81">
        <w:rPr>
          <w:snapToGrid/>
          <w:szCs w:val="22"/>
          <w:lang w:val="sk-SK"/>
        </w:rPr>
        <w:t>z</w:t>
      </w:r>
      <w:r w:rsidRPr="00E70A81">
        <w:rPr>
          <w:snapToGrid/>
          <w:spacing w:val="-2"/>
          <w:szCs w:val="22"/>
          <w:lang w:val="sk-SK"/>
        </w:rPr>
        <w:t xml:space="preserve"> </w:t>
      </w:r>
      <w:r w:rsidRPr="00E70A81">
        <w:rPr>
          <w:snapToGrid/>
          <w:szCs w:val="22"/>
          <w:lang w:val="sk-SK"/>
        </w:rPr>
        <w:t>hu</w:t>
      </w:r>
      <w:r w:rsidRPr="00E70A81">
        <w:rPr>
          <w:snapToGrid/>
          <w:spacing w:val="-4"/>
          <w:szCs w:val="22"/>
          <w:lang w:val="sk-SK"/>
        </w:rPr>
        <w:t>m</w:t>
      </w:r>
      <w:r w:rsidRPr="00E70A81">
        <w:rPr>
          <w:snapToGrid/>
          <w:szCs w:val="22"/>
          <w:lang w:val="sk-SK"/>
        </w:rPr>
        <w:t>anitárn</w:t>
      </w:r>
      <w:r w:rsidRPr="00E70A81">
        <w:rPr>
          <w:snapToGrid/>
          <w:spacing w:val="-2"/>
          <w:szCs w:val="22"/>
          <w:lang w:val="sk-SK"/>
        </w:rPr>
        <w:t>yc</w:t>
      </w:r>
      <w:r w:rsidRPr="00E70A81">
        <w:rPr>
          <w:snapToGrid/>
          <w:szCs w:val="22"/>
          <w:lang w:val="sk-SK"/>
        </w:rPr>
        <w:t>h</w:t>
      </w:r>
      <w:r w:rsidRPr="00E70A81">
        <w:rPr>
          <w:snapToGrid/>
          <w:spacing w:val="1"/>
          <w:szCs w:val="22"/>
          <w:lang w:val="sk-SK"/>
        </w:rPr>
        <w:t xml:space="preserve"> </w:t>
      </w:r>
      <w:r w:rsidRPr="00E70A81">
        <w:rPr>
          <w:snapToGrid/>
          <w:szCs w:val="22"/>
          <w:lang w:val="sk-SK"/>
        </w:rPr>
        <w:t>dô</w:t>
      </w:r>
      <w:r w:rsidRPr="00E70A81">
        <w:rPr>
          <w:snapToGrid/>
          <w:spacing w:val="-2"/>
          <w:szCs w:val="22"/>
          <w:lang w:val="sk-SK"/>
        </w:rPr>
        <w:t>v</w:t>
      </w:r>
      <w:r w:rsidRPr="00E70A81">
        <w:rPr>
          <w:snapToGrid/>
          <w:szCs w:val="22"/>
          <w:lang w:val="sk-SK"/>
        </w:rPr>
        <w:t>odov</w:t>
      </w:r>
      <w:r w:rsidRPr="00E70A81">
        <w:rPr>
          <w:snapToGrid/>
          <w:spacing w:val="-2"/>
          <w:szCs w:val="22"/>
          <w:lang w:val="sk-SK"/>
        </w:rPr>
        <w:t xml:space="preserve"> </w:t>
      </w:r>
      <w:r w:rsidRPr="00E70A81">
        <w:rPr>
          <w:snapToGrid/>
          <w:szCs w:val="22"/>
          <w:lang w:val="sk-SK"/>
        </w:rPr>
        <w:t>pred</w:t>
      </w:r>
      <w:r w:rsidRPr="00E70A81">
        <w:rPr>
          <w:snapToGrid/>
          <w:spacing w:val="1"/>
          <w:szCs w:val="22"/>
          <w:lang w:val="sk-SK"/>
        </w:rPr>
        <w:t xml:space="preserve"> </w:t>
      </w:r>
      <w:r w:rsidRPr="00E70A81">
        <w:rPr>
          <w:snapToGrid/>
          <w:szCs w:val="22"/>
          <w:lang w:val="sk-SK"/>
        </w:rPr>
        <w:t>sch</w:t>
      </w:r>
      <w:r w:rsidRPr="00E70A81">
        <w:rPr>
          <w:snapToGrid/>
          <w:spacing w:val="-2"/>
          <w:szCs w:val="22"/>
          <w:lang w:val="sk-SK"/>
        </w:rPr>
        <w:t>v</w:t>
      </w:r>
      <w:r w:rsidRPr="00E70A81">
        <w:rPr>
          <w:snapToGrid/>
          <w:szCs w:val="22"/>
          <w:lang w:val="sk-SK"/>
        </w:rPr>
        <w:t>á</w:t>
      </w:r>
      <w:r w:rsidRPr="00E70A81">
        <w:rPr>
          <w:snapToGrid/>
          <w:spacing w:val="-1"/>
          <w:szCs w:val="22"/>
          <w:lang w:val="sk-SK"/>
        </w:rPr>
        <w:t>l</w:t>
      </w:r>
      <w:r w:rsidRPr="00E70A81">
        <w:rPr>
          <w:snapToGrid/>
          <w:szCs w:val="22"/>
          <w:lang w:val="sk-SK"/>
        </w:rPr>
        <w:t>ením</w:t>
      </w:r>
      <w:r w:rsidRPr="00E70A81">
        <w:rPr>
          <w:snapToGrid/>
          <w:spacing w:val="-3"/>
          <w:szCs w:val="22"/>
          <w:lang w:val="sk-SK"/>
        </w:rPr>
        <w:t xml:space="preserve"> </w:t>
      </w:r>
      <w:r w:rsidRPr="00E70A81">
        <w:rPr>
          <w:snapToGrid/>
          <w:szCs w:val="22"/>
          <w:lang w:val="sk-SK"/>
        </w:rPr>
        <w:t>re</w:t>
      </w:r>
      <w:r w:rsidRPr="00E70A81">
        <w:rPr>
          <w:snapToGrid/>
          <w:spacing w:val="-2"/>
          <w:szCs w:val="22"/>
          <w:lang w:val="sk-SK"/>
        </w:rPr>
        <w:t>g</w:t>
      </w:r>
      <w:r w:rsidRPr="00E70A81">
        <w:rPr>
          <w:snapToGrid/>
          <w:spacing w:val="1"/>
          <w:szCs w:val="22"/>
          <w:lang w:val="sk-SK"/>
        </w:rPr>
        <w:t>i</w:t>
      </w:r>
      <w:r w:rsidRPr="00E70A81">
        <w:rPr>
          <w:snapToGrid/>
          <w:szCs w:val="22"/>
          <w:lang w:val="sk-SK"/>
        </w:rPr>
        <w:t>s</w:t>
      </w:r>
      <w:r w:rsidRPr="00E70A81">
        <w:rPr>
          <w:snapToGrid/>
          <w:spacing w:val="-1"/>
          <w:szCs w:val="22"/>
          <w:lang w:val="sk-SK"/>
        </w:rPr>
        <w:t>t</w:t>
      </w:r>
      <w:r w:rsidRPr="00E70A81">
        <w:rPr>
          <w:snapToGrid/>
          <w:szCs w:val="22"/>
          <w:lang w:val="sk-SK"/>
        </w:rPr>
        <w:t>r</w:t>
      </w:r>
      <w:r w:rsidRPr="00E70A81">
        <w:rPr>
          <w:snapToGrid/>
          <w:spacing w:val="-2"/>
          <w:szCs w:val="22"/>
          <w:lang w:val="sk-SK"/>
        </w:rPr>
        <w:t>á</w:t>
      </w:r>
      <w:r w:rsidRPr="00E70A81">
        <w:rPr>
          <w:snapToGrid/>
          <w:szCs w:val="22"/>
          <w:lang w:val="sk-SK"/>
        </w:rPr>
        <w:t>cie</w:t>
      </w:r>
      <w:r w:rsidRPr="00E70A81">
        <w:rPr>
          <w:snapToGrid/>
          <w:spacing w:val="-2"/>
          <w:szCs w:val="22"/>
          <w:lang w:val="sk-SK"/>
        </w:rPr>
        <w:t xml:space="preserve"> </w:t>
      </w:r>
      <w:r w:rsidRPr="00E70A81">
        <w:rPr>
          <w:snapToGrid/>
          <w:szCs w:val="22"/>
          <w:lang w:val="sk-SK"/>
        </w:rPr>
        <w:t>l</w:t>
      </w:r>
      <w:r w:rsidRPr="00E70A81">
        <w:rPr>
          <w:snapToGrid/>
          <w:spacing w:val="-1"/>
          <w:szCs w:val="22"/>
          <w:lang w:val="sk-SK"/>
        </w:rPr>
        <w:t>i</w:t>
      </w:r>
      <w:r w:rsidRPr="00E70A81">
        <w:rPr>
          <w:snapToGrid/>
          <w:szCs w:val="22"/>
          <w:lang w:val="sk-SK"/>
        </w:rPr>
        <w:t>e</w:t>
      </w:r>
      <w:r w:rsidRPr="00E70A81">
        <w:rPr>
          <w:snapToGrid/>
          <w:spacing w:val="-2"/>
          <w:szCs w:val="22"/>
          <w:lang w:val="sk-SK"/>
        </w:rPr>
        <w:t>k</w:t>
      </w:r>
      <w:r w:rsidRPr="00E70A81">
        <w:rPr>
          <w:snapToGrid/>
          <w:szCs w:val="22"/>
          <w:lang w:val="sk-SK"/>
        </w:rPr>
        <w:t xml:space="preserve">u) </w:t>
      </w:r>
      <w:r w:rsidRPr="00E70A81">
        <w:rPr>
          <w:snapToGrid/>
          <w:spacing w:val="1"/>
          <w:szCs w:val="22"/>
          <w:lang w:val="sk-SK"/>
        </w:rPr>
        <w:t>vy</w:t>
      </w:r>
      <w:r w:rsidRPr="00E70A81">
        <w:rPr>
          <w:snapToGrid/>
          <w:spacing w:val="-2"/>
          <w:szCs w:val="22"/>
          <w:lang w:val="sk-SK"/>
        </w:rPr>
        <w:t>k</w:t>
      </w:r>
      <w:r w:rsidRPr="00E70A81">
        <w:rPr>
          <w:snapToGrid/>
          <w:spacing w:val="1"/>
          <w:szCs w:val="22"/>
          <w:lang w:val="sk-SK"/>
        </w:rPr>
        <w:t>a</w:t>
      </w:r>
      <w:r w:rsidRPr="00E70A81">
        <w:rPr>
          <w:snapToGrid/>
          <w:spacing w:val="-2"/>
          <w:szCs w:val="22"/>
          <w:lang w:val="sk-SK"/>
        </w:rPr>
        <w:t>z</w:t>
      </w:r>
      <w:r w:rsidRPr="00E70A81">
        <w:rPr>
          <w:snapToGrid/>
          <w:spacing w:val="2"/>
          <w:szCs w:val="22"/>
          <w:lang w:val="sk-SK"/>
        </w:rPr>
        <w:t>o</w:t>
      </w:r>
      <w:r w:rsidRPr="00E70A81">
        <w:rPr>
          <w:snapToGrid/>
          <w:spacing w:val="-2"/>
          <w:szCs w:val="22"/>
          <w:lang w:val="sk-SK"/>
        </w:rPr>
        <w:t>v</w:t>
      </w:r>
      <w:r w:rsidRPr="00E70A81">
        <w:rPr>
          <w:snapToGrid/>
          <w:spacing w:val="1"/>
          <w:szCs w:val="22"/>
          <w:lang w:val="sk-SK"/>
        </w:rPr>
        <w:t>al</w:t>
      </w:r>
      <w:r w:rsidRPr="00E70A81">
        <w:rPr>
          <w:snapToGrid/>
          <w:szCs w:val="22"/>
          <w:lang w:val="sk-SK"/>
        </w:rPr>
        <w:t>i</w:t>
      </w:r>
      <w:r w:rsidRPr="00E70A81">
        <w:rPr>
          <w:snapToGrid/>
          <w:spacing w:val="1"/>
          <w:szCs w:val="22"/>
          <w:lang w:val="sk-SK"/>
        </w:rPr>
        <w:t xml:space="preserve"> d</w:t>
      </w:r>
      <w:r w:rsidRPr="00E70A81">
        <w:rPr>
          <w:snapToGrid/>
          <w:spacing w:val="-2"/>
          <w:szCs w:val="22"/>
          <w:lang w:val="sk-SK"/>
        </w:rPr>
        <w:t>e</w:t>
      </w:r>
      <w:r w:rsidRPr="00E70A81">
        <w:rPr>
          <w:snapToGrid/>
          <w:spacing w:val="1"/>
          <w:szCs w:val="22"/>
          <w:lang w:val="sk-SK"/>
        </w:rPr>
        <w:t>te</w:t>
      </w:r>
      <w:r w:rsidRPr="00E70A81">
        <w:rPr>
          <w:snapToGrid/>
          <w:spacing w:val="-2"/>
          <w:szCs w:val="22"/>
          <w:lang w:val="sk-SK"/>
        </w:rPr>
        <w:t>g</w:t>
      </w:r>
      <w:r w:rsidRPr="00E70A81">
        <w:rPr>
          <w:snapToGrid/>
          <w:szCs w:val="22"/>
          <w:lang w:val="sk-SK"/>
        </w:rPr>
        <w:t>o</w:t>
      </w:r>
      <w:r w:rsidRPr="00E70A81">
        <w:rPr>
          <w:snapToGrid/>
          <w:spacing w:val="-2"/>
          <w:szCs w:val="22"/>
          <w:lang w:val="sk-SK"/>
        </w:rPr>
        <w:t>v</w:t>
      </w:r>
      <w:r w:rsidRPr="00E70A81">
        <w:rPr>
          <w:snapToGrid/>
          <w:szCs w:val="22"/>
          <w:lang w:val="sk-SK"/>
        </w:rPr>
        <w:t>a</w:t>
      </w:r>
      <w:r w:rsidRPr="00E70A81">
        <w:rPr>
          <w:snapToGrid/>
          <w:spacing w:val="1"/>
          <w:szCs w:val="22"/>
          <w:lang w:val="sk-SK"/>
        </w:rPr>
        <w:t>t</w:t>
      </w:r>
      <w:r w:rsidRPr="00E70A81">
        <w:rPr>
          <w:snapToGrid/>
          <w:szCs w:val="22"/>
          <w:lang w:val="sk-SK"/>
        </w:rPr>
        <w:t>e</w:t>
      </w:r>
      <w:r w:rsidRPr="00E70A81">
        <w:rPr>
          <w:snapToGrid/>
          <w:spacing w:val="-1"/>
          <w:szCs w:val="22"/>
          <w:lang w:val="sk-SK"/>
        </w:rPr>
        <w:t>ľ</w:t>
      </w:r>
      <w:r w:rsidRPr="00E70A81">
        <w:rPr>
          <w:snapToGrid/>
          <w:szCs w:val="22"/>
          <w:lang w:val="sk-SK"/>
        </w:rPr>
        <w:t>né</w:t>
      </w:r>
      <w:r w:rsidRPr="00E70A81">
        <w:rPr>
          <w:snapToGrid/>
          <w:spacing w:val="-2"/>
          <w:szCs w:val="22"/>
          <w:lang w:val="sk-SK"/>
        </w:rPr>
        <w:t xml:space="preserve"> </w:t>
      </w:r>
      <w:r w:rsidRPr="00E70A81">
        <w:rPr>
          <w:snapToGrid/>
          <w:spacing w:val="-4"/>
          <w:szCs w:val="22"/>
          <w:lang w:val="sk-SK"/>
        </w:rPr>
        <w:t>m</w:t>
      </w:r>
      <w:r w:rsidRPr="00E70A81">
        <w:rPr>
          <w:snapToGrid/>
          <w:szCs w:val="22"/>
          <w:lang w:val="sk-SK"/>
        </w:rPr>
        <w:t>n</w:t>
      </w:r>
      <w:r w:rsidRPr="00E70A81">
        <w:rPr>
          <w:snapToGrid/>
          <w:spacing w:val="2"/>
          <w:szCs w:val="22"/>
          <w:lang w:val="sk-SK"/>
        </w:rPr>
        <w:t>o</w:t>
      </w:r>
      <w:r w:rsidRPr="00E70A81">
        <w:rPr>
          <w:snapToGrid/>
          <w:spacing w:val="-2"/>
          <w:szCs w:val="22"/>
          <w:lang w:val="sk-SK"/>
        </w:rPr>
        <w:t>ž</w:t>
      </w:r>
      <w:r w:rsidRPr="00E70A81">
        <w:rPr>
          <w:snapToGrid/>
          <w:szCs w:val="22"/>
          <w:lang w:val="sk-SK"/>
        </w:rPr>
        <w:t>st</w:t>
      </w:r>
      <w:r w:rsidRPr="00E70A81">
        <w:rPr>
          <w:snapToGrid/>
          <w:spacing w:val="-2"/>
          <w:szCs w:val="22"/>
          <w:lang w:val="sk-SK"/>
        </w:rPr>
        <w:t>v</w:t>
      </w:r>
      <w:r w:rsidRPr="00E70A81">
        <w:rPr>
          <w:snapToGrid/>
          <w:szCs w:val="22"/>
          <w:lang w:val="sk-SK"/>
        </w:rPr>
        <w:t xml:space="preserve">o </w:t>
      </w:r>
      <w:r w:rsidRPr="00E70A81">
        <w:rPr>
          <w:snapToGrid/>
          <w:spacing w:val="-2"/>
          <w:szCs w:val="22"/>
          <w:lang w:val="sk-SK"/>
        </w:rPr>
        <w:t>v</w:t>
      </w:r>
      <w:r w:rsidRPr="00E70A81">
        <w:rPr>
          <w:snapToGrid/>
          <w:szCs w:val="22"/>
          <w:lang w:val="sk-SK"/>
        </w:rPr>
        <w:t>ori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olu</w:t>
      </w:r>
      <w:r w:rsidRPr="00E70A81">
        <w:rPr>
          <w:snapToGrid/>
          <w:spacing w:val="1"/>
          <w:szCs w:val="22"/>
          <w:lang w:val="sk-SK"/>
        </w:rPr>
        <w:t xml:space="preserve"> </w:t>
      </w:r>
      <w:r w:rsidRPr="00E70A81">
        <w:rPr>
          <w:snapToGrid/>
          <w:szCs w:val="22"/>
          <w:lang w:val="sk-SK"/>
        </w:rPr>
        <w:t>u všet</w:t>
      </w:r>
      <w:r w:rsidRPr="00E70A81">
        <w:rPr>
          <w:snapToGrid/>
          <w:spacing w:val="-2"/>
          <w:szCs w:val="22"/>
          <w:lang w:val="sk-SK"/>
        </w:rPr>
        <w:t>ký</w:t>
      </w:r>
      <w:r w:rsidRPr="00E70A81">
        <w:rPr>
          <w:snapToGrid/>
          <w:szCs w:val="22"/>
          <w:lang w:val="sk-SK"/>
        </w:rPr>
        <w:t>ch pac</w:t>
      </w:r>
      <w:r w:rsidRPr="00E70A81">
        <w:rPr>
          <w:snapToGrid/>
          <w:spacing w:val="-1"/>
          <w:szCs w:val="22"/>
          <w:lang w:val="sk-SK"/>
        </w:rPr>
        <w:t>i</w:t>
      </w:r>
      <w:r w:rsidRPr="00E70A81">
        <w:rPr>
          <w:snapToGrid/>
          <w:szCs w:val="22"/>
          <w:lang w:val="sk-SK"/>
        </w:rPr>
        <w:t>en</w:t>
      </w:r>
      <w:r w:rsidRPr="00E70A81">
        <w:rPr>
          <w:snapToGrid/>
          <w:spacing w:val="-1"/>
          <w:szCs w:val="22"/>
          <w:lang w:val="sk-SK"/>
        </w:rPr>
        <w:t>t</w:t>
      </w:r>
      <w:r w:rsidRPr="00E70A81">
        <w:rPr>
          <w:snapToGrid/>
          <w:szCs w:val="22"/>
          <w:lang w:val="sk-SK"/>
        </w:rPr>
        <w:t>o</w:t>
      </w:r>
      <w:r w:rsidRPr="00E70A81">
        <w:rPr>
          <w:snapToGrid/>
          <w:spacing w:val="-2"/>
          <w:szCs w:val="22"/>
          <w:lang w:val="sk-SK"/>
        </w:rPr>
        <w:t>v</w:t>
      </w:r>
      <w:r w:rsidRPr="00E70A81">
        <w:rPr>
          <w:snapToGrid/>
          <w:szCs w:val="22"/>
          <w:lang w:val="sk-SK"/>
        </w:rPr>
        <w:t>.</w:t>
      </w:r>
    </w:p>
    <w:p w14:paraId="0498D9BE" w14:textId="77777777" w:rsidR="004316C1" w:rsidRPr="00E70A81" w:rsidRDefault="004316C1" w:rsidP="0055055D">
      <w:pPr>
        <w:tabs>
          <w:tab w:val="clear" w:pos="567"/>
        </w:tabs>
        <w:autoSpaceDE w:val="0"/>
        <w:autoSpaceDN w:val="0"/>
        <w:adjustRightInd w:val="0"/>
        <w:spacing w:line="240" w:lineRule="auto"/>
        <w:rPr>
          <w:snapToGrid/>
          <w:szCs w:val="22"/>
          <w:u w:val="single"/>
          <w:lang w:val="sk-SK" w:eastAsia="zh-TW"/>
        </w:rPr>
      </w:pPr>
    </w:p>
    <w:p w14:paraId="76E61414" w14:textId="77777777" w:rsidR="00031954" w:rsidRPr="00E70A81" w:rsidRDefault="00031954" w:rsidP="0055055D">
      <w:pPr>
        <w:tabs>
          <w:tab w:val="clear" w:pos="567"/>
        </w:tabs>
        <w:autoSpaceDE w:val="0"/>
        <w:autoSpaceDN w:val="0"/>
        <w:adjustRightInd w:val="0"/>
        <w:spacing w:line="240" w:lineRule="auto"/>
        <w:rPr>
          <w:snapToGrid/>
          <w:szCs w:val="22"/>
          <w:u w:val="single"/>
          <w:lang w:val="sk-SK" w:eastAsia="zh-TW"/>
        </w:rPr>
      </w:pPr>
      <w:r w:rsidRPr="00E70A81">
        <w:rPr>
          <w:snapToGrid/>
          <w:szCs w:val="22"/>
          <w:u w:val="single"/>
          <w:lang w:val="sk-SK" w:eastAsia="zh-TW"/>
        </w:rPr>
        <w:t>Biotransformácia</w:t>
      </w:r>
    </w:p>
    <w:p w14:paraId="739D3D19" w14:textId="77777777" w:rsidR="007240ED" w:rsidRPr="00E70A81" w:rsidRDefault="007240ED" w:rsidP="007240ED">
      <w:pPr>
        <w:tabs>
          <w:tab w:val="clear" w:pos="567"/>
        </w:tabs>
        <w:autoSpaceDE w:val="0"/>
        <w:autoSpaceDN w:val="0"/>
        <w:adjustRightInd w:val="0"/>
        <w:spacing w:line="225" w:lineRule="exact"/>
        <w:ind w:left="40" w:right="-20"/>
        <w:rPr>
          <w:snapToGrid/>
          <w:szCs w:val="22"/>
          <w:lang w:val="sk-SK"/>
        </w:rPr>
      </w:pPr>
      <w:r w:rsidRPr="00E70A81">
        <w:rPr>
          <w:snapToGrid/>
          <w:szCs w:val="22"/>
          <w:lang w:val="sk-SK"/>
        </w:rPr>
        <w:t>Štúd</w:t>
      </w:r>
      <w:r w:rsidRPr="00E70A81">
        <w:rPr>
          <w:snapToGrid/>
          <w:spacing w:val="-1"/>
          <w:szCs w:val="22"/>
          <w:lang w:val="sk-SK"/>
        </w:rPr>
        <w:t>i</w:t>
      </w:r>
      <w:r w:rsidRPr="00E70A81">
        <w:rPr>
          <w:snapToGrid/>
          <w:szCs w:val="22"/>
          <w:lang w:val="sk-SK"/>
        </w:rPr>
        <w:t xml:space="preserve">e </w:t>
      </w:r>
      <w:r w:rsidRPr="00E70A81">
        <w:rPr>
          <w:i/>
          <w:iCs/>
          <w:snapToGrid/>
          <w:spacing w:val="1"/>
          <w:szCs w:val="22"/>
          <w:lang w:val="sk-SK"/>
        </w:rPr>
        <w:t>i</w:t>
      </w:r>
      <w:r w:rsidRPr="00E70A81">
        <w:rPr>
          <w:i/>
          <w:iCs/>
          <w:snapToGrid/>
          <w:szCs w:val="22"/>
          <w:lang w:val="sk-SK"/>
        </w:rPr>
        <w:t>n</w:t>
      </w:r>
      <w:r w:rsidRPr="00E70A81">
        <w:rPr>
          <w:i/>
          <w:iCs/>
          <w:snapToGrid/>
          <w:spacing w:val="-2"/>
          <w:szCs w:val="22"/>
          <w:lang w:val="sk-SK"/>
        </w:rPr>
        <w:t xml:space="preserve"> </w:t>
      </w:r>
      <w:r w:rsidRPr="00E70A81">
        <w:rPr>
          <w:i/>
          <w:iCs/>
          <w:snapToGrid/>
          <w:spacing w:val="1"/>
          <w:szCs w:val="22"/>
          <w:lang w:val="sk-SK"/>
        </w:rPr>
        <w:t>v</w:t>
      </w:r>
      <w:r w:rsidRPr="00E70A81">
        <w:rPr>
          <w:i/>
          <w:iCs/>
          <w:snapToGrid/>
          <w:spacing w:val="-1"/>
          <w:szCs w:val="22"/>
          <w:lang w:val="sk-SK"/>
        </w:rPr>
        <w:t>i</w:t>
      </w:r>
      <w:r w:rsidRPr="00E70A81">
        <w:rPr>
          <w:i/>
          <w:iCs/>
          <w:snapToGrid/>
          <w:spacing w:val="1"/>
          <w:szCs w:val="22"/>
          <w:lang w:val="sk-SK"/>
        </w:rPr>
        <w:t>tr</w:t>
      </w:r>
      <w:r w:rsidRPr="00E70A81">
        <w:rPr>
          <w:i/>
          <w:iCs/>
          <w:snapToGrid/>
          <w:szCs w:val="22"/>
          <w:lang w:val="sk-SK"/>
        </w:rPr>
        <w:t>o</w:t>
      </w:r>
      <w:r w:rsidRPr="00E70A81">
        <w:rPr>
          <w:i/>
          <w:iCs/>
          <w:snapToGrid/>
          <w:spacing w:val="-2"/>
          <w:szCs w:val="22"/>
          <w:lang w:val="sk-SK"/>
        </w:rPr>
        <w:t xml:space="preserve"> </w:t>
      </w:r>
      <w:r w:rsidRPr="00E70A81">
        <w:rPr>
          <w:snapToGrid/>
          <w:szCs w:val="22"/>
          <w:lang w:val="sk-SK"/>
        </w:rPr>
        <w:t>u</w:t>
      </w:r>
      <w:r w:rsidRPr="00E70A81">
        <w:rPr>
          <w:snapToGrid/>
          <w:spacing w:val="-2"/>
          <w:szCs w:val="22"/>
          <w:lang w:val="sk-SK"/>
        </w:rPr>
        <w:t>k</w:t>
      </w:r>
      <w:r w:rsidRPr="00E70A81">
        <w:rPr>
          <w:snapToGrid/>
          <w:szCs w:val="22"/>
          <w:lang w:val="sk-SK"/>
        </w:rPr>
        <w:t>á</w:t>
      </w:r>
      <w:r w:rsidRPr="00E70A81">
        <w:rPr>
          <w:snapToGrid/>
          <w:spacing w:val="-2"/>
          <w:szCs w:val="22"/>
          <w:lang w:val="sk-SK"/>
        </w:rPr>
        <w:t>z</w:t>
      </w:r>
      <w:r w:rsidRPr="00E70A81">
        <w:rPr>
          <w:snapToGrid/>
          <w:szCs w:val="22"/>
          <w:lang w:val="sk-SK"/>
        </w:rPr>
        <w:t>ali,</w:t>
      </w:r>
      <w:r w:rsidRPr="00E70A81">
        <w:rPr>
          <w:snapToGrid/>
          <w:spacing w:val="1"/>
          <w:szCs w:val="22"/>
          <w:lang w:val="sk-SK"/>
        </w:rPr>
        <w:t xml:space="preserve"> </w:t>
      </w:r>
      <w:r w:rsidRPr="00E70A81">
        <w:rPr>
          <w:snapToGrid/>
          <w:spacing w:val="-2"/>
          <w:szCs w:val="22"/>
          <w:lang w:val="sk-SK"/>
        </w:rPr>
        <w:t>ž</w:t>
      </w:r>
      <w:r w:rsidRPr="00E70A81">
        <w:rPr>
          <w:snapToGrid/>
          <w:szCs w:val="22"/>
          <w:lang w:val="sk-SK"/>
        </w:rPr>
        <w:t>e</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ori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w:t>
      </w:r>
      <w:r w:rsidRPr="00E70A81">
        <w:rPr>
          <w:snapToGrid/>
          <w:spacing w:val="1"/>
          <w:szCs w:val="22"/>
          <w:lang w:val="sk-SK"/>
        </w:rPr>
        <w:t xml:space="preserve"> </w:t>
      </w:r>
      <w:r w:rsidRPr="00E70A81">
        <w:rPr>
          <w:snapToGrid/>
          <w:spacing w:val="-2"/>
          <w:szCs w:val="22"/>
          <w:lang w:val="sk-SK"/>
        </w:rPr>
        <w:t>s</w:t>
      </w:r>
      <w:r w:rsidRPr="00E70A81">
        <w:rPr>
          <w:snapToGrid/>
          <w:szCs w:val="22"/>
          <w:lang w:val="sk-SK"/>
        </w:rPr>
        <w:t>a</w:t>
      </w:r>
      <w:r w:rsidRPr="00E70A81">
        <w:rPr>
          <w:snapToGrid/>
          <w:spacing w:val="1"/>
          <w:szCs w:val="22"/>
          <w:lang w:val="sk-SK"/>
        </w:rPr>
        <w:t xml:space="preserve"> </w:t>
      </w:r>
      <w:r w:rsidRPr="00E70A81">
        <w:rPr>
          <w:snapToGrid/>
          <w:spacing w:val="-4"/>
          <w:szCs w:val="22"/>
          <w:lang w:val="sk-SK"/>
        </w:rPr>
        <w:t>m</w:t>
      </w:r>
      <w:r w:rsidRPr="00E70A81">
        <w:rPr>
          <w:snapToGrid/>
          <w:szCs w:val="22"/>
          <w:lang w:val="sk-SK"/>
        </w:rPr>
        <w:t>etabo</w:t>
      </w:r>
      <w:r w:rsidRPr="00E70A81">
        <w:rPr>
          <w:snapToGrid/>
          <w:spacing w:val="-1"/>
          <w:szCs w:val="22"/>
          <w:lang w:val="sk-SK"/>
        </w:rPr>
        <w:t>l</w:t>
      </w:r>
      <w:r w:rsidRPr="00E70A81">
        <w:rPr>
          <w:snapToGrid/>
          <w:szCs w:val="22"/>
          <w:lang w:val="sk-SK"/>
        </w:rPr>
        <w:t>i</w:t>
      </w:r>
      <w:r w:rsidRPr="00E70A81">
        <w:rPr>
          <w:snapToGrid/>
          <w:spacing w:val="-2"/>
          <w:szCs w:val="22"/>
          <w:lang w:val="sk-SK"/>
        </w:rPr>
        <w:t>zu</w:t>
      </w:r>
      <w:r w:rsidRPr="00E70A81">
        <w:rPr>
          <w:snapToGrid/>
          <w:spacing w:val="3"/>
          <w:szCs w:val="22"/>
          <w:lang w:val="sk-SK"/>
        </w:rPr>
        <w:t>j</w:t>
      </w:r>
      <w:r w:rsidRPr="00E70A81">
        <w:rPr>
          <w:snapToGrid/>
          <w:szCs w:val="22"/>
          <w:lang w:val="sk-SK"/>
        </w:rPr>
        <w:t>e</w:t>
      </w:r>
      <w:r w:rsidRPr="00E70A81">
        <w:rPr>
          <w:snapToGrid/>
          <w:spacing w:val="-2"/>
          <w:szCs w:val="22"/>
          <w:lang w:val="sk-SK"/>
        </w:rPr>
        <w:t xml:space="preserve"> </w:t>
      </w:r>
      <w:r w:rsidRPr="00E70A81">
        <w:rPr>
          <w:snapToGrid/>
          <w:szCs w:val="22"/>
          <w:lang w:val="sk-SK"/>
        </w:rPr>
        <w:t>hepa</w:t>
      </w:r>
      <w:r w:rsidRPr="00E70A81">
        <w:rPr>
          <w:snapToGrid/>
          <w:spacing w:val="-1"/>
          <w:szCs w:val="22"/>
          <w:lang w:val="sk-SK"/>
        </w:rPr>
        <w:t>t</w:t>
      </w:r>
      <w:r w:rsidRPr="00E70A81">
        <w:rPr>
          <w:snapToGrid/>
          <w:szCs w:val="22"/>
          <w:lang w:val="sk-SK"/>
        </w:rPr>
        <w:t>áln</w:t>
      </w:r>
      <w:r w:rsidRPr="00E70A81">
        <w:rPr>
          <w:snapToGrid/>
          <w:spacing w:val="-2"/>
          <w:szCs w:val="22"/>
          <w:lang w:val="sk-SK"/>
        </w:rPr>
        <w:t>y</w:t>
      </w:r>
      <w:r w:rsidRPr="00E70A81">
        <w:rPr>
          <w:snapToGrid/>
          <w:spacing w:val="-4"/>
          <w:szCs w:val="22"/>
          <w:lang w:val="sk-SK"/>
        </w:rPr>
        <w:t>m</w:t>
      </w:r>
      <w:r w:rsidRPr="00E70A81">
        <w:rPr>
          <w:snapToGrid/>
          <w:szCs w:val="22"/>
          <w:lang w:val="sk-SK"/>
        </w:rPr>
        <w:t>i</w:t>
      </w:r>
      <w:r w:rsidRPr="00E70A81">
        <w:rPr>
          <w:snapToGrid/>
          <w:spacing w:val="1"/>
          <w:szCs w:val="22"/>
          <w:lang w:val="sk-SK"/>
        </w:rPr>
        <w:t xml:space="preserve"> </w:t>
      </w:r>
      <w:r w:rsidRPr="00E70A81">
        <w:rPr>
          <w:snapToGrid/>
          <w:szCs w:val="22"/>
          <w:lang w:val="sk-SK"/>
        </w:rPr>
        <w:t>i</w:t>
      </w:r>
      <w:r w:rsidRPr="00E70A81">
        <w:rPr>
          <w:snapToGrid/>
          <w:spacing w:val="-2"/>
          <w:szCs w:val="22"/>
          <w:lang w:val="sk-SK"/>
        </w:rPr>
        <w:t>z</w:t>
      </w:r>
      <w:r w:rsidRPr="00E70A81">
        <w:rPr>
          <w:snapToGrid/>
          <w:szCs w:val="22"/>
          <w:lang w:val="sk-SK"/>
        </w:rPr>
        <w:t>oen</w:t>
      </w:r>
      <w:r w:rsidRPr="00E70A81">
        <w:rPr>
          <w:snapToGrid/>
          <w:spacing w:val="-2"/>
          <w:szCs w:val="22"/>
          <w:lang w:val="sk-SK"/>
        </w:rPr>
        <w:t>z</w:t>
      </w:r>
      <w:r w:rsidRPr="00E70A81">
        <w:rPr>
          <w:snapToGrid/>
          <w:szCs w:val="22"/>
          <w:lang w:val="sk-SK"/>
        </w:rPr>
        <w:t>ý</w:t>
      </w:r>
      <w:r w:rsidRPr="00E70A81">
        <w:rPr>
          <w:snapToGrid/>
          <w:spacing w:val="-4"/>
          <w:szCs w:val="22"/>
          <w:lang w:val="sk-SK"/>
        </w:rPr>
        <w:t>m</w:t>
      </w:r>
      <w:r w:rsidRPr="00E70A81">
        <w:rPr>
          <w:snapToGrid/>
          <w:spacing w:val="3"/>
          <w:szCs w:val="22"/>
          <w:lang w:val="sk-SK"/>
        </w:rPr>
        <w:t>a</w:t>
      </w:r>
      <w:r w:rsidRPr="00E70A81">
        <w:rPr>
          <w:snapToGrid/>
          <w:spacing w:val="-4"/>
          <w:szCs w:val="22"/>
          <w:lang w:val="sk-SK"/>
        </w:rPr>
        <w:t>m</w:t>
      </w:r>
      <w:r w:rsidRPr="00E70A81">
        <w:rPr>
          <w:snapToGrid/>
          <w:szCs w:val="22"/>
          <w:lang w:val="sk-SK"/>
        </w:rPr>
        <w:t>i</w:t>
      </w:r>
      <w:r w:rsidRPr="00E70A81">
        <w:rPr>
          <w:snapToGrid/>
          <w:spacing w:val="3"/>
          <w:szCs w:val="22"/>
          <w:lang w:val="sk-SK"/>
        </w:rPr>
        <w:t xml:space="preserve"> </w:t>
      </w:r>
      <w:r w:rsidRPr="00E70A81">
        <w:rPr>
          <w:snapToGrid/>
          <w:szCs w:val="22"/>
          <w:lang w:val="sk-SK"/>
        </w:rPr>
        <w:t>c</w:t>
      </w:r>
      <w:r w:rsidRPr="00E70A81">
        <w:rPr>
          <w:snapToGrid/>
          <w:spacing w:val="-2"/>
          <w:szCs w:val="22"/>
          <w:lang w:val="sk-SK"/>
        </w:rPr>
        <w:t>y</w:t>
      </w:r>
      <w:r w:rsidRPr="00E70A81">
        <w:rPr>
          <w:snapToGrid/>
          <w:szCs w:val="22"/>
          <w:lang w:val="sk-SK"/>
        </w:rPr>
        <w:t>tochró</w:t>
      </w:r>
      <w:r w:rsidRPr="00E70A81">
        <w:rPr>
          <w:snapToGrid/>
          <w:spacing w:val="-4"/>
          <w:szCs w:val="22"/>
          <w:lang w:val="sk-SK"/>
        </w:rPr>
        <w:t>m</w:t>
      </w:r>
      <w:r w:rsidRPr="00E70A81">
        <w:rPr>
          <w:snapToGrid/>
          <w:szCs w:val="22"/>
          <w:lang w:val="sk-SK"/>
        </w:rPr>
        <w:t>u P450, CYP2C19, CYP2C9 a CYP3A4.</w:t>
      </w:r>
    </w:p>
    <w:p w14:paraId="723DCF68" w14:textId="77777777" w:rsidR="007240ED" w:rsidRPr="00E70A81" w:rsidRDefault="007240ED" w:rsidP="007240ED">
      <w:pPr>
        <w:tabs>
          <w:tab w:val="clear" w:pos="567"/>
        </w:tabs>
        <w:autoSpaceDE w:val="0"/>
        <w:autoSpaceDN w:val="0"/>
        <w:adjustRightInd w:val="0"/>
        <w:spacing w:before="13" w:line="240" w:lineRule="exact"/>
        <w:rPr>
          <w:snapToGrid/>
          <w:sz w:val="24"/>
          <w:szCs w:val="24"/>
          <w:lang w:val="sk-SK"/>
        </w:rPr>
      </w:pPr>
    </w:p>
    <w:p w14:paraId="484AB534" w14:textId="77777777" w:rsidR="007240ED" w:rsidRPr="00E70A81" w:rsidRDefault="007240ED" w:rsidP="007240ED">
      <w:pPr>
        <w:tabs>
          <w:tab w:val="clear" w:pos="567"/>
        </w:tabs>
        <w:autoSpaceDE w:val="0"/>
        <w:autoSpaceDN w:val="0"/>
        <w:adjustRightInd w:val="0"/>
        <w:spacing w:line="240" w:lineRule="auto"/>
        <w:ind w:left="40" w:right="-20"/>
        <w:rPr>
          <w:snapToGrid/>
          <w:szCs w:val="22"/>
          <w:lang w:val="sk-SK"/>
        </w:rPr>
      </w:pPr>
      <w:r w:rsidRPr="00E70A81">
        <w:rPr>
          <w:snapToGrid/>
          <w:spacing w:val="-4"/>
          <w:szCs w:val="22"/>
          <w:lang w:val="sk-SK"/>
        </w:rPr>
        <w:t>I</w:t>
      </w:r>
      <w:r w:rsidRPr="00E70A81">
        <w:rPr>
          <w:snapToGrid/>
          <w:szCs w:val="22"/>
          <w:lang w:val="sk-SK"/>
        </w:rPr>
        <w:t>n</w:t>
      </w:r>
      <w:r w:rsidRPr="00E70A81">
        <w:rPr>
          <w:snapToGrid/>
          <w:spacing w:val="1"/>
          <w:szCs w:val="22"/>
          <w:lang w:val="sk-SK"/>
        </w:rPr>
        <w:t>t</w:t>
      </w:r>
      <w:r w:rsidRPr="00E70A81">
        <w:rPr>
          <w:snapToGrid/>
          <w:szCs w:val="22"/>
          <w:lang w:val="sk-SK"/>
        </w:rPr>
        <w:t>e</w:t>
      </w:r>
      <w:r w:rsidRPr="00E70A81">
        <w:rPr>
          <w:snapToGrid/>
          <w:spacing w:val="1"/>
          <w:szCs w:val="22"/>
          <w:lang w:val="sk-SK"/>
        </w:rPr>
        <w:t>ri</w:t>
      </w:r>
      <w:r w:rsidRPr="00E70A81">
        <w:rPr>
          <w:snapToGrid/>
          <w:szCs w:val="22"/>
          <w:lang w:val="sk-SK"/>
        </w:rPr>
        <w:t>nd</w:t>
      </w:r>
      <w:r w:rsidRPr="00E70A81">
        <w:rPr>
          <w:snapToGrid/>
          <w:spacing w:val="1"/>
          <w:szCs w:val="22"/>
          <w:lang w:val="sk-SK"/>
        </w:rPr>
        <w:t>i</w:t>
      </w:r>
      <w:r w:rsidRPr="00E70A81">
        <w:rPr>
          <w:snapToGrid/>
          <w:spacing w:val="-2"/>
          <w:szCs w:val="22"/>
          <w:lang w:val="sk-SK"/>
        </w:rPr>
        <w:t>v</w:t>
      </w:r>
      <w:r w:rsidRPr="00E70A81">
        <w:rPr>
          <w:snapToGrid/>
          <w:spacing w:val="1"/>
          <w:szCs w:val="22"/>
          <w:lang w:val="sk-SK"/>
        </w:rPr>
        <w:t>i</w:t>
      </w:r>
      <w:r w:rsidRPr="00E70A81">
        <w:rPr>
          <w:snapToGrid/>
          <w:szCs w:val="22"/>
          <w:lang w:val="sk-SK"/>
        </w:rPr>
        <w:t>d</w:t>
      </w:r>
      <w:r w:rsidRPr="00E70A81">
        <w:rPr>
          <w:snapToGrid/>
          <w:spacing w:val="-2"/>
          <w:szCs w:val="22"/>
          <w:lang w:val="sk-SK"/>
        </w:rPr>
        <w:t>u</w:t>
      </w:r>
      <w:r w:rsidRPr="00E70A81">
        <w:rPr>
          <w:snapToGrid/>
          <w:szCs w:val="22"/>
          <w:lang w:val="sk-SK"/>
        </w:rPr>
        <w:t>á</w:t>
      </w:r>
      <w:r w:rsidRPr="00E70A81">
        <w:rPr>
          <w:snapToGrid/>
          <w:spacing w:val="1"/>
          <w:szCs w:val="22"/>
          <w:lang w:val="sk-SK"/>
        </w:rPr>
        <w:t>l</w:t>
      </w:r>
      <w:r w:rsidRPr="00E70A81">
        <w:rPr>
          <w:snapToGrid/>
          <w:spacing w:val="-2"/>
          <w:szCs w:val="22"/>
          <w:lang w:val="sk-SK"/>
        </w:rPr>
        <w:t>n</w:t>
      </w:r>
      <w:r w:rsidRPr="00E70A81">
        <w:rPr>
          <w:snapToGrid/>
          <w:szCs w:val="22"/>
          <w:lang w:val="sk-SK"/>
        </w:rPr>
        <w:t>a</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a</w:t>
      </w:r>
      <w:r w:rsidRPr="00E70A81">
        <w:rPr>
          <w:snapToGrid/>
          <w:spacing w:val="1"/>
          <w:szCs w:val="22"/>
          <w:lang w:val="sk-SK"/>
        </w:rPr>
        <w:t>r</w:t>
      </w:r>
      <w:r w:rsidRPr="00E70A81">
        <w:rPr>
          <w:snapToGrid/>
          <w:spacing w:val="-1"/>
          <w:szCs w:val="22"/>
          <w:lang w:val="sk-SK"/>
        </w:rPr>
        <w:t>i</w:t>
      </w:r>
      <w:r w:rsidRPr="00E70A81">
        <w:rPr>
          <w:snapToGrid/>
          <w:szCs w:val="22"/>
          <w:lang w:val="sk-SK"/>
        </w:rPr>
        <w:t>ab</w:t>
      </w:r>
      <w:r w:rsidRPr="00E70A81">
        <w:rPr>
          <w:snapToGrid/>
          <w:spacing w:val="-2"/>
          <w:szCs w:val="22"/>
          <w:lang w:val="sk-SK"/>
        </w:rPr>
        <w:t>i</w:t>
      </w:r>
      <w:r w:rsidRPr="00E70A81">
        <w:rPr>
          <w:snapToGrid/>
          <w:spacing w:val="1"/>
          <w:szCs w:val="22"/>
          <w:lang w:val="sk-SK"/>
        </w:rPr>
        <w:t>l</w:t>
      </w:r>
      <w:r w:rsidRPr="00E70A81">
        <w:rPr>
          <w:snapToGrid/>
          <w:spacing w:val="-2"/>
          <w:szCs w:val="22"/>
          <w:lang w:val="sk-SK"/>
        </w:rPr>
        <w:t>it</w:t>
      </w:r>
      <w:r w:rsidRPr="00E70A81">
        <w:rPr>
          <w:snapToGrid/>
          <w:szCs w:val="22"/>
          <w:lang w:val="sk-SK"/>
        </w:rPr>
        <w:t>a</w:t>
      </w:r>
      <w:r w:rsidRPr="00E70A81">
        <w:rPr>
          <w:snapToGrid/>
          <w:spacing w:val="1"/>
          <w:szCs w:val="22"/>
          <w:lang w:val="sk-SK"/>
        </w:rPr>
        <w:t xml:space="preserve"> f</w:t>
      </w:r>
      <w:r w:rsidRPr="00E70A81">
        <w:rPr>
          <w:snapToGrid/>
          <w:spacing w:val="-2"/>
          <w:szCs w:val="22"/>
          <w:lang w:val="sk-SK"/>
        </w:rPr>
        <w:t>a</w:t>
      </w:r>
      <w:r w:rsidRPr="00E70A81">
        <w:rPr>
          <w:snapToGrid/>
          <w:spacing w:val="1"/>
          <w:szCs w:val="22"/>
          <w:lang w:val="sk-SK"/>
        </w:rPr>
        <w:t>r</w:t>
      </w:r>
      <w:r w:rsidRPr="00E70A81">
        <w:rPr>
          <w:snapToGrid/>
          <w:spacing w:val="-4"/>
          <w:szCs w:val="22"/>
          <w:lang w:val="sk-SK"/>
        </w:rPr>
        <w:t>m</w:t>
      </w:r>
      <w:r w:rsidRPr="00E70A81">
        <w:rPr>
          <w:snapToGrid/>
          <w:szCs w:val="22"/>
          <w:lang w:val="sk-SK"/>
        </w:rPr>
        <w:t>a</w:t>
      </w:r>
      <w:r w:rsidRPr="00E70A81">
        <w:rPr>
          <w:snapToGrid/>
          <w:spacing w:val="-2"/>
          <w:szCs w:val="22"/>
          <w:lang w:val="sk-SK"/>
        </w:rPr>
        <w:t>k</w:t>
      </w:r>
      <w:r w:rsidRPr="00E70A81">
        <w:rPr>
          <w:snapToGrid/>
          <w:spacing w:val="2"/>
          <w:szCs w:val="22"/>
          <w:lang w:val="sk-SK"/>
        </w:rPr>
        <w:t>o</w:t>
      </w:r>
      <w:r w:rsidRPr="00E70A81">
        <w:rPr>
          <w:snapToGrid/>
          <w:spacing w:val="-2"/>
          <w:szCs w:val="22"/>
          <w:lang w:val="sk-SK"/>
        </w:rPr>
        <w:t>k</w:t>
      </w:r>
      <w:r w:rsidRPr="00E70A81">
        <w:rPr>
          <w:snapToGrid/>
          <w:spacing w:val="1"/>
          <w:szCs w:val="22"/>
          <w:lang w:val="sk-SK"/>
        </w:rPr>
        <w:t>i</w:t>
      </w:r>
      <w:r w:rsidRPr="00E70A81">
        <w:rPr>
          <w:snapToGrid/>
          <w:szCs w:val="22"/>
          <w:lang w:val="sk-SK"/>
        </w:rPr>
        <w:t>ne</w:t>
      </w:r>
      <w:r w:rsidRPr="00E70A81">
        <w:rPr>
          <w:snapToGrid/>
          <w:spacing w:val="1"/>
          <w:szCs w:val="22"/>
          <w:lang w:val="sk-SK"/>
        </w:rPr>
        <w:t>ti</w:t>
      </w:r>
      <w:r w:rsidRPr="00E70A81">
        <w:rPr>
          <w:snapToGrid/>
          <w:spacing w:val="-2"/>
          <w:szCs w:val="22"/>
          <w:lang w:val="sk-SK"/>
        </w:rPr>
        <w:t>k</w:t>
      </w:r>
      <w:r w:rsidRPr="00E70A81">
        <w:rPr>
          <w:snapToGrid/>
          <w:szCs w:val="22"/>
          <w:lang w:val="sk-SK"/>
        </w:rPr>
        <w:t>y</w:t>
      </w:r>
      <w:r w:rsidRPr="00E70A81">
        <w:rPr>
          <w:snapToGrid/>
          <w:spacing w:val="-2"/>
          <w:szCs w:val="22"/>
          <w:lang w:val="sk-SK"/>
        </w:rPr>
        <w:t xml:space="preserve"> v</w:t>
      </w:r>
      <w:r w:rsidRPr="00E70A81">
        <w:rPr>
          <w:snapToGrid/>
          <w:szCs w:val="22"/>
          <w:lang w:val="sk-SK"/>
        </w:rPr>
        <w:t>o</w:t>
      </w:r>
      <w:r w:rsidRPr="00E70A81">
        <w:rPr>
          <w:snapToGrid/>
          <w:spacing w:val="1"/>
          <w:szCs w:val="22"/>
          <w:lang w:val="sk-SK"/>
        </w:rPr>
        <w:t>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w:t>
      </w:r>
      <w:r w:rsidRPr="00E70A81">
        <w:rPr>
          <w:snapToGrid/>
          <w:spacing w:val="1"/>
          <w:szCs w:val="22"/>
          <w:lang w:val="sk-SK"/>
        </w:rPr>
        <w:t>l</w:t>
      </w:r>
      <w:r w:rsidRPr="00E70A81">
        <w:rPr>
          <w:snapToGrid/>
          <w:szCs w:val="22"/>
          <w:lang w:val="sk-SK"/>
        </w:rPr>
        <w:t>u</w:t>
      </w:r>
      <w:r w:rsidRPr="00E70A81">
        <w:rPr>
          <w:snapToGrid/>
          <w:spacing w:val="-2"/>
          <w:szCs w:val="22"/>
          <w:lang w:val="sk-SK"/>
        </w:rPr>
        <w:t xml:space="preserve"> </w:t>
      </w:r>
      <w:r w:rsidRPr="00E70A81">
        <w:rPr>
          <w:snapToGrid/>
          <w:spacing w:val="3"/>
          <w:szCs w:val="22"/>
          <w:lang w:val="sk-SK"/>
        </w:rPr>
        <w:t>j</w:t>
      </w:r>
      <w:r w:rsidRPr="00E70A81">
        <w:rPr>
          <w:snapToGrid/>
          <w:szCs w:val="22"/>
          <w:lang w:val="sk-SK"/>
        </w:rPr>
        <w:t>e</w:t>
      </w:r>
      <w:r w:rsidRPr="00E70A81">
        <w:rPr>
          <w:snapToGrid/>
          <w:spacing w:val="1"/>
          <w:szCs w:val="22"/>
          <w:lang w:val="sk-SK"/>
        </w:rPr>
        <w:t xml:space="preserve"> </w:t>
      </w:r>
      <w:r w:rsidRPr="00E70A81">
        <w:rPr>
          <w:snapToGrid/>
          <w:spacing w:val="-2"/>
          <w:szCs w:val="22"/>
          <w:lang w:val="sk-SK"/>
        </w:rPr>
        <w:t>vy</w:t>
      </w:r>
      <w:r w:rsidRPr="00E70A81">
        <w:rPr>
          <w:snapToGrid/>
          <w:szCs w:val="22"/>
          <w:lang w:val="sk-SK"/>
        </w:rPr>
        <w:t>so</w:t>
      </w:r>
      <w:r w:rsidRPr="00E70A81">
        <w:rPr>
          <w:snapToGrid/>
          <w:spacing w:val="-2"/>
          <w:szCs w:val="22"/>
          <w:lang w:val="sk-SK"/>
        </w:rPr>
        <w:t>k</w:t>
      </w:r>
      <w:r w:rsidRPr="00E70A81">
        <w:rPr>
          <w:snapToGrid/>
          <w:szCs w:val="22"/>
          <w:lang w:val="sk-SK"/>
        </w:rPr>
        <w:t>á.</w:t>
      </w:r>
    </w:p>
    <w:p w14:paraId="75165F6F" w14:textId="77777777" w:rsidR="007240ED" w:rsidRPr="00E70A81" w:rsidRDefault="007240ED" w:rsidP="007240ED">
      <w:pPr>
        <w:tabs>
          <w:tab w:val="clear" w:pos="567"/>
        </w:tabs>
        <w:autoSpaceDE w:val="0"/>
        <w:autoSpaceDN w:val="0"/>
        <w:adjustRightInd w:val="0"/>
        <w:spacing w:line="240" w:lineRule="auto"/>
        <w:ind w:left="40" w:right="-20"/>
        <w:rPr>
          <w:snapToGrid/>
          <w:szCs w:val="22"/>
          <w:lang w:val="sk-SK"/>
        </w:rPr>
      </w:pPr>
    </w:p>
    <w:p w14:paraId="76581377" w14:textId="77777777" w:rsidR="007240ED" w:rsidRPr="00E70A81" w:rsidRDefault="007240ED" w:rsidP="007240ED">
      <w:pPr>
        <w:tabs>
          <w:tab w:val="clear" w:pos="567"/>
        </w:tabs>
        <w:autoSpaceDE w:val="0"/>
        <w:autoSpaceDN w:val="0"/>
        <w:adjustRightInd w:val="0"/>
        <w:spacing w:before="60" w:line="239" w:lineRule="auto"/>
        <w:ind w:left="40" w:right="43"/>
        <w:rPr>
          <w:snapToGrid/>
          <w:szCs w:val="22"/>
          <w:lang w:val="sk-SK"/>
        </w:rPr>
      </w:pPr>
      <w:r w:rsidRPr="00E70A81">
        <w:rPr>
          <w:i/>
          <w:iCs/>
          <w:snapToGrid/>
          <w:szCs w:val="22"/>
          <w:lang w:val="sk-SK"/>
        </w:rPr>
        <w:t xml:space="preserve">In </w:t>
      </w:r>
      <w:r w:rsidRPr="00E70A81">
        <w:rPr>
          <w:i/>
          <w:iCs/>
          <w:snapToGrid/>
          <w:spacing w:val="-2"/>
          <w:szCs w:val="22"/>
          <w:lang w:val="sk-SK"/>
        </w:rPr>
        <w:t>v</w:t>
      </w:r>
      <w:r w:rsidRPr="00E70A81">
        <w:rPr>
          <w:i/>
          <w:iCs/>
          <w:snapToGrid/>
          <w:spacing w:val="1"/>
          <w:szCs w:val="22"/>
          <w:lang w:val="sk-SK"/>
        </w:rPr>
        <w:t>i</w:t>
      </w:r>
      <w:r w:rsidRPr="00E70A81">
        <w:rPr>
          <w:i/>
          <w:iCs/>
          <w:snapToGrid/>
          <w:szCs w:val="22"/>
          <w:lang w:val="sk-SK"/>
        </w:rPr>
        <w:t>vo</w:t>
      </w:r>
      <w:r w:rsidRPr="00E70A81">
        <w:rPr>
          <w:i/>
          <w:iCs/>
          <w:snapToGrid/>
          <w:spacing w:val="1"/>
          <w:szCs w:val="22"/>
          <w:lang w:val="sk-SK"/>
        </w:rPr>
        <w:t xml:space="preserve"> </w:t>
      </w:r>
      <w:r w:rsidRPr="00E70A81">
        <w:rPr>
          <w:snapToGrid/>
          <w:spacing w:val="-2"/>
          <w:szCs w:val="22"/>
          <w:lang w:val="sk-SK"/>
        </w:rPr>
        <w:t>š</w:t>
      </w:r>
      <w:r w:rsidRPr="00E70A81">
        <w:rPr>
          <w:snapToGrid/>
          <w:spacing w:val="1"/>
          <w:szCs w:val="22"/>
          <w:lang w:val="sk-SK"/>
        </w:rPr>
        <w:t>t</w:t>
      </w:r>
      <w:r w:rsidRPr="00E70A81">
        <w:rPr>
          <w:snapToGrid/>
          <w:szCs w:val="22"/>
          <w:lang w:val="sk-SK"/>
        </w:rPr>
        <w:t>ú</w:t>
      </w:r>
      <w:r w:rsidRPr="00E70A81">
        <w:rPr>
          <w:snapToGrid/>
          <w:spacing w:val="-2"/>
          <w:szCs w:val="22"/>
          <w:lang w:val="sk-SK"/>
        </w:rPr>
        <w:t>d</w:t>
      </w:r>
      <w:r w:rsidRPr="00E70A81">
        <w:rPr>
          <w:snapToGrid/>
          <w:szCs w:val="22"/>
          <w:lang w:val="sk-SK"/>
        </w:rPr>
        <w:t>ie u</w:t>
      </w:r>
      <w:r w:rsidRPr="00E70A81">
        <w:rPr>
          <w:snapToGrid/>
          <w:spacing w:val="-2"/>
          <w:szCs w:val="22"/>
          <w:lang w:val="sk-SK"/>
        </w:rPr>
        <w:t>k</w:t>
      </w:r>
      <w:r w:rsidRPr="00E70A81">
        <w:rPr>
          <w:snapToGrid/>
          <w:szCs w:val="22"/>
          <w:lang w:val="sk-SK"/>
        </w:rPr>
        <w:t>á</w:t>
      </w:r>
      <w:r w:rsidRPr="00E70A81">
        <w:rPr>
          <w:snapToGrid/>
          <w:spacing w:val="-2"/>
          <w:szCs w:val="22"/>
          <w:lang w:val="sk-SK"/>
        </w:rPr>
        <w:t>z</w:t>
      </w:r>
      <w:r w:rsidRPr="00E70A81">
        <w:rPr>
          <w:snapToGrid/>
          <w:szCs w:val="22"/>
          <w:lang w:val="sk-SK"/>
        </w:rPr>
        <w:t>a</w:t>
      </w:r>
      <w:r w:rsidRPr="00E70A81">
        <w:rPr>
          <w:snapToGrid/>
          <w:spacing w:val="-1"/>
          <w:szCs w:val="22"/>
          <w:lang w:val="sk-SK"/>
        </w:rPr>
        <w:t>l</w:t>
      </w:r>
      <w:r w:rsidRPr="00E70A81">
        <w:rPr>
          <w:snapToGrid/>
          <w:szCs w:val="22"/>
          <w:lang w:val="sk-SK"/>
        </w:rPr>
        <w:t xml:space="preserve">i, </w:t>
      </w:r>
      <w:r w:rsidRPr="00E70A81">
        <w:rPr>
          <w:snapToGrid/>
          <w:spacing w:val="-2"/>
          <w:szCs w:val="22"/>
          <w:lang w:val="sk-SK"/>
        </w:rPr>
        <w:t>ž</w:t>
      </w:r>
      <w:r w:rsidRPr="00E70A81">
        <w:rPr>
          <w:snapToGrid/>
          <w:szCs w:val="22"/>
          <w:lang w:val="sk-SK"/>
        </w:rPr>
        <w:t>e</w:t>
      </w:r>
      <w:r w:rsidRPr="00E70A81">
        <w:rPr>
          <w:snapToGrid/>
          <w:spacing w:val="1"/>
          <w:szCs w:val="22"/>
          <w:lang w:val="sk-SK"/>
        </w:rPr>
        <w:t xml:space="preserve"> </w:t>
      </w:r>
      <w:r w:rsidRPr="00E70A81">
        <w:rPr>
          <w:snapToGrid/>
          <w:szCs w:val="22"/>
          <w:lang w:val="sk-SK"/>
        </w:rPr>
        <w:t xml:space="preserve">CYP2C19 </w:t>
      </w:r>
      <w:r w:rsidRPr="00E70A81">
        <w:rPr>
          <w:snapToGrid/>
          <w:spacing w:val="-2"/>
          <w:szCs w:val="22"/>
          <w:lang w:val="sk-SK"/>
        </w:rPr>
        <w:t>z</w:t>
      </w:r>
      <w:r w:rsidRPr="00E70A81">
        <w:rPr>
          <w:snapToGrid/>
          <w:szCs w:val="22"/>
          <w:lang w:val="sk-SK"/>
        </w:rPr>
        <w:t>ohrá</w:t>
      </w:r>
      <w:r w:rsidRPr="00E70A81">
        <w:rPr>
          <w:snapToGrid/>
          <w:spacing w:val="-2"/>
          <w:szCs w:val="22"/>
          <w:lang w:val="sk-SK"/>
        </w:rPr>
        <w:t>v</w:t>
      </w:r>
      <w:r w:rsidRPr="00E70A81">
        <w:rPr>
          <w:snapToGrid/>
          <w:szCs w:val="22"/>
          <w:lang w:val="sk-SK"/>
        </w:rPr>
        <w:t xml:space="preserve">a </w:t>
      </w:r>
      <w:r w:rsidRPr="00E70A81">
        <w:rPr>
          <w:snapToGrid/>
          <w:spacing w:val="-2"/>
          <w:szCs w:val="22"/>
          <w:lang w:val="sk-SK"/>
        </w:rPr>
        <w:t>v</w:t>
      </w:r>
      <w:r w:rsidRPr="00E70A81">
        <w:rPr>
          <w:snapToGrid/>
          <w:szCs w:val="22"/>
          <w:lang w:val="sk-SK"/>
        </w:rPr>
        <w:t>ý</w:t>
      </w:r>
      <w:r w:rsidRPr="00E70A81">
        <w:rPr>
          <w:snapToGrid/>
          <w:spacing w:val="-2"/>
          <w:szCs w:val="22"/>
          <w:lang w:val="sk-SK"/>
        </w:rPr>
        <w:t>z</w:t>
      </w:r>
      <w:r w:rsidRPr="00E70A81">
        <w:rPr>
          <w:snapToGrid/>
          <w:szCs w:val="22"/>
          <w:lang w:val="sk-SK"/>
        </w:rPr>
        <w:t>n</w:t>
      </w:r>
      <w:r w:rsidRPr="00E70A81">
        <w:rPr>
          <w:snapToGrid/>
          <w:spacing w:val="3"/>
          <w:szCs w:val="22"/>
          <w:lang w:val="sk-SK"/>
        </w:rPr>
        <w:t>a</w:t>
      </w:r>
      <w:r w:rsidRPr="00E70A81">
        <w:rPr>
          <w:snapToGrid/>
          <w:spacing w:val="-5"/>
          <w:szCs w:val="22"/>
          <w:lang w:val="sk-SK"/>
        </w:rPr>
        <w:t>m</w:t>
      </w:r>
      <w:r w:rsidRPr="00E70A81">
        <w:rPr>
          <w:snapToGrid/>
          <w:spacing w:val="2"/>
          <w:szCs w:val="22"/>
          <w:lang w:val="sk-SK"/>
        </w:rPr>
        <w:t>n</w:t>
      </w:r>
      <w:r w:rsidRPr="00E70A81">
        <w:rPr>
          <w:snapToGrid/>
          <w:szCs w:val="22"/>
          <w:lang w:val="sk-SK"/>
        </w:rPr>
        <w:t>ú úlohu</w:t>
      </w:r>
      <w:r w:rsidRPr="00E70A81">
        <w:rPr>
          <w:snapToGrid/>
          <w:spacing w:val="-2"/>
          <w:szCs w:val="22"/>
          <w:lang w:val="sk-SK"/>
        </w:rPr>
        <w:t xml:space="preserve"> </w:t>
      </w:r>
      <w:r w:rsidRPr="00E70A81">
        <w:rPr>
          <w:snapToGrid/>
          <w:szCs w:val="22"/>
          <w:lang w:val="sk-SK"/>
        </w:rPr>
        <w:t xml:space="preserve">v </w:t>
      </w:r>
      <w:r w:rsidRPr="00E70A81">
        <w:rPr>
          <w:snapToGrid/>
          <w:spacing w:val="-4"/>
          <w:szCs w:val="22"/>
          <w:lang w:val="sk-SK"/>
        </w:rPr>
        <w:t>m</w:t>
      </w:r>
      <w:r w:rsidRPr="00E70A81">
        <w:rPr>
          <w:snapToGrid/>
          <w:szCs w:val="22"/>
          <w:lang w:val="sk-SK"/>
        </w:rPr>
        <w:t>etabo</w:t>
      </w:r>
      <w:r w:rsidRPr="00E70A81">
        <w:rPr>
          <w:snapToGrid/>
          <w:spacing w:val="-1"/>
          <w:szCs w:val="22"/>
          <w:lang w:val="sk-SK"/>
        </w:rPr>
        <w:t>l</w:t>
      </w:r>
      <w:r w:rsidRPr="00E70A81">
        <w:rPr>
          <w:snapToGrid/>
          <w:szCs w:val="22"/>
          <w:lang w:val="sk-SK"/>
        </w:rPr>
        <w:t>i</w:t>
      </w:r>
      <w:r w:rsidRPr="00E70A81">
        <w:rPr>
          <w:snapToGrid/>
          <w:spacing w:val="-2"/>
          <w:szCs w:val="22"/>
          <w:lang w:val="sk-SK"/>
        </w:rPr>
        <w:t>z</w:t>
      </w:r>
      <w:r w:rsidRPr="00E70A81">
        <w:rPr>
          <w:snapToGrid/>
          <w:spacing w:val="-4"/>
          <w:szCs w:val="22"/>
          <w:lang w:val="sk-SK"/>
        </w:rPr>
        <w:t>m</w:t>
      </w:r>
      <w:r w:rsidRPr="00E70A81">
        <w:rPr>
          <w:snapToGrid/>
          <w:szCs w:val="22"/>
          <w:lang w:val="sk-SK"/>
        </w:rPr>
        <w:t>e</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ori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olu.</w:t>
      </w:r>
      <w:r w:rsidRPr="00E70A81">
        <w:rPr>
          <w:snapToGrid/>
          <w:spacing w:val="1"/>
          <w:szCs w:val="22"/>
          <w:lang w:val="sk-SK"/>
        </w:rPr>
        <w:t xml:space="preserve"> </w:t>
      </w:r>
      <w:r w:rsidRPr="00E70A81">
        <w:rPr>
          <w:snapToGrid/>
          <w:spacing w:val="2"/>
          <w:szCs w:val="22"/>
          <w:lang w:val="sk-SK"/>
        </w:rPr>
        <w:t>T</w:t>
      </w:r>
      <w:r w:rsidRPr="00E70A81">
        <w:rPr>
          <w:snapToGrid/>
          <w:spacing w:val="-2"/>
          <w:szCs w:val="22"/>
          <w:lang w:val="sk-SK"/>
        </w:rPr>
        <w:t>e</w:t>
      </w:r>
      <w:r w:rsidRPr="00E70A81">
        <w:rPr>
          <w:snapToGrid/>
          <w:szCs w:val="22"/>
          <w:lang w:val="sk-SK"/>
        </w:rPr>
        <w:t>nto en</w:t>
      </w:r>
      <w:r w:rsidRPr="00E70A81">
        <w:rPr>
          <w:snapToGrid/>
          <w:spacing w:val="-2"/>
          <w:szCs w:val="22"/>
          <w:lang w:val="sk-SK"/>
        </w:rPr>
        <w:t>z</w:t>
      </w:r>
      <w:r w:rsidRPr="00E70A81">
        <w:rPr>
          <w:snapToGrid/>
          <w:szCs w:val="22"/>
          <w:lang w:val="sk-SK"/>
        </w:rPr>
        <w:t>ým</w:t>
      </w:r>
      <w:r w:rsidRPr="00E70A81">
        <w:rPr>
          <w:snapToGrid/>
          <w:spacing w:val="-1"/>
          <w:szCs w:val="22"/>
          <w:lang w:val="sk-SK"/>
        </w:rPr>
        <w:t xml:space="preserve"> </w:t>
      </w:r>
      <w:r w:rsidRPr="00E70A81">
        <w:rPr>
          <w:snapToGrid/>
          <w:szCs w:val="22"/>
          <w:lang w:val="sk-SK"/>
        </w:rPr>
        <w:t>vy</w:t>
      </w:r>
      <w:r w:rsidRPr="00E70A81">
        <w:rPr>
          <w:snapToGrid/>
          <w:spacing w:val="-2"/>
          <w:szCs w:val="22"/>
          <w:lang w:val="sk-SK"/>
        </w:rPr>
        <w:t>k</w:t>
      </w:r>
      <w:r w:rsidRPr="00E70A81">
        <w:rPr>
          <w:snapToGrid/>
          <w:szCs w:val="22"/>
          <w:lang w:val="sk-SK"/>
        </w:rPr>
        <w:t>a</w:t>
      </w:r>
      <w:r w:rsidRPr="00E70A81">
        <w:rPr>
          <w:snapToGrid/>
          <w:spacing w:val="-2"/>
          <w:szCs w:val="22"/>
          <w:lang w:val="sk-SK"/>
        </w:rPr>
        <w:t>z</w:t>
      </w:r>
      <w:r w:rsidRPr="00E70A81">
        <w:rPr>
          <w:snapToGrid/>
          <w:szCs w:val="22"/>
          <w:lang w:val="sk-SK"/>
        </w:rPr>
        <w:t>u</w:t>
      </w:r>
      <w:r w:rsidRPr="00E70A81">
        <w:rPr>
          <w:snapToGrid/>
          <w:spacing w:val="3"/>
          <w:szCs w:val="22"/>
          <w:lang w:val="sk-SK"/>
        </w:rPr>
        <w:t>j</w:t>
      </w:r>
      <w:r w:rsidRPr="00E70A81">
        <w:rPr>
          <w:snapToGrid/>
          <w:szCs w:val="22"/>
          <w:lang w:val="sk-SK"/>
        </w:rPr>
        <w:t xml:space="preserve">e </w:t>
      </w:r>
      <w:r w:rsidRPr="00E70A81">
        <w:rPr>
          <w:snapToGrid/>
          <w:spacing w:val="-2"/>
          <w:szCs w:val="22"/>
          <w:lang w:val="sk-SK"/>
        </w:rPr>
        <w:t>g</w:t>
      </w:r>
      <w:r w:rsidRPr="00E70A81">
        <w:rPr>
          <w:snapToGrid/>
          <w:szCs w:val="22"/>
          <w:lang w:val="sk-SK"/>
        </w:rPr>
        <w:t>ene</w:t>
      </w:r>
      <w:r w:rsidRPr="00E70A81">
        <w:rPr>
          <w:snapToGrid/>
          <w:spacing w:val="-1"/>
          <w:szCs w:val="22"/>
          <w:lang w:val="sk-SK"/>
        </w:rPr>
        <w:t>t</w:t>
      </w:r>
      <w:r w:rsidRPr="00E70A81">
        <w:rPr>
          <w:snapToGrid/>
          <w:spacing w:val="1"/>
          <w:szCs w:val="22"/>
          <w:lang w:val="sk-SK"/>
        </w:rPr>
        <w:t>i</w:t>
      </w:r>
      <w:r w:rsidRPr="00E70A81">
        <w:rPr>
          <w:snapToGrid/>
          <w:szCs w:val="22"/>
          <w:lang w:val="sk-SK"/>
        </w:rPr>
        <w:t>c</w:t>
      </w:r>
      <w:r w:rsidRPr="00E70A81">
        <w:rPr>
          <w:snapToGrid/>
          <w:spacing w:val="-2"/>
          <w:szCs w:val="22"/>
          <w:lang w:val="sk-SK"/>
        </w:rPr>
        <w:t>k</w:t>
      </w:r>
      <w:r w:rsidRPr="00E70A81">
        <w:rPr>
          <w:snapToGrid/>
          <w:szCs w:val="22"/>
          <w:lang w:val="sk-SK"/>
        </w:rPr>
        <w:t>ý</w:t>
      </w:r>
      <w:r w:rsidRPr="00E70A81">
        <w:rPr>
          <w:snapToGrid/>
          <w:spacing w:val="-2"/>
          <w:szCs w:val="22"/>
          <w:lang w:val="sk-SK"/>
        </w:rPr>
        <w:t xml:space="preserve"> </w:t>
      </w:r>
      <w:r w:rsidRPr="00E70A81">
        <w:rPr>
          <w:snapToGrid/>
          <w:szCs w:val="22"/>
          <w:lang w:val="sk-SK"/>
        </w:rPr>
        <w:t>pol</w:t>
      </w:r>
      <w:r w:rsidRPr="00E70A81">
        <w:rPr>
          <w:snapToGrid/>
          <w:spacing w:val="-2"/>
          <w:szCs w:val="22"/>
          <w:lang w:val="sk-SK"/>
        </w:rPr>
        <w:t>y</w:t>
      </w:r>
      <w:r w:rsidRPr="00E70A81">
        <w:rPr>
          <w:snapToGrid/>
          <w:spacing w:val="-4"/>
          <w:szCs w:val="22"/>
          <w:lang w:val="sk-SK"/>
        </w:rPr>
        <w:t>m</w:t>
      </w:r>
      <w:r w:rsidRPr="00E70A81">
        <w:rPr>
          <w:snapToGrid/>
          <w:szCs w:val="22"/>
          <w:lang w:val="sk-SK"/>
        </w:rPr>
        <w:t>orfiz</w:t>
      </w:r>
      <w:r w:rsidRPr="00E70A81">
        <w:rPr>
          <w:snapToGrid/>
          <w:spacing w:val="-4"/>
          <w:szCs w:val="22"/>
          <w:lang w:val="sk-SK"/>
        </w:rPr>
        <w:t>m</w:t>
      </w:r>
      <w:r w:rsidRPr="00E70A81">
        <w:rPr>
          <w:snapToGrid/>
          <w:szCs w:val="22"/>
          <w:lang w:val="sk-SK"/>
        </w:rPr>
        <w:t>us. Naprí</w:t>
      </w:r>
      <w:r w:rsidRPr="00E70A81">
        <w:rPr>
          <w:snapToGrid/>
          <w:spacing w:val="-2"/>
          <w:szCs w:val="22"/>
          <w:lang w:val="sk-SK"/>
        </w:rPr>
        <w:t>k</w:t>
      </w:r>
      <w:r w:rsidRPr="00E70A81">
        <w:rPr>
          <w:snapToGrid/>
          <w:szCs w:val="22"/>
          <w:lang w:val="sk-SK"/>
        </w:rPr>
        <w:t>lad</w:t>
      </w:r>
      <w:r w:rsidRPr="00E70A81">
        <w:rPr>
          <w:snapToGrid/>
          <w:spacing w:val="-5"/>
          <w:szCs w:val="22"/>
          <w:lang w:val="sk-SK"/>
        </w:rPr>
        <w:t xml:space="preserve"> </w:t>
      </w:r>
      <w:r w:rsidRPr="00E70A81">
        <w:rPr>
          <w:snapToGrid/>
          <w:szCs w:val="22"/>
          <w:lang w:val="sk-SK"/>
        </w:rPr>
        <w:t>u 15 – 20</w:t>
      </w:r>
      <w:r w:rsidRPr="00E70A81">
        <w:rPr>
          <w:snapToGrid/>
          <w:spacing w:val="-2"/>
          <w:szCs w:val="22"/>
          <w:lang w:val="sk-SK"/>
        </w:rPr>
        <w:t> </w:t>
      </w:r>
      <w:r w:rsidRPr="00E70A81">
        <w:rPr>
          <w:snapToGrid/>
          <w:szCs w:val="22"/>
          <w:lang w:val="sk-SK"/>
        </w:rPr>
        <w:t>% á</w:t>
      </w:r>
      <w:r w:rsidRPr="00E70A81">
        <w:rPr>
          <w:snapToGrid/>
          <w:spacing w:val="-2"/>
          <w:szCs w:val="22"/>
          <w:lang w:val="sk-SK"/>
        </w:rPr>
        <w:t>z</w:t>
      </w:r>
      <w:r w:rsidRPr="00E70A81">
        <w:rPr>
          <w:snapToGrid/>
          <w:spacing w:val="-1"/>
          <w:szCs w:val="22"/>
          <w:lang w:val="sk-SK"/>
        </w:rPr>
        <w:t>i</w:t>
      </w:r>
      <w:r w:rsidRPr="00E70A81">
        <w:rPr>
          <w:snapToGrid/>
          <w:spacing w:val="1"/>
          <w:szCs w:val="22"/>
          <w:lang w:val="sk-SK"/>
        </w:rPr>
        <w:t>j</w:t>
      </w:r>
      <w:r w:rsidRPr="00E70A81">
        <w:rPr>
          <w:snapToGrid/>
          <w:szCs w:val="22"/>
          <w:lang w:val="sk-SK"/>
        </w:rPr>
        <w:t>s</w:t>
      </w:r>
      <w:r w:rsidRPr="00E70A81">
        <w:rPr>
          <w:snapToGrid/>
          <w:spacing w:val="-2"/>
          <w:szCs w:val="22"/>
          <w:lang w:val="sk-SK"/>
        </w:rPr>
        <w:t>ke</w:t>
      </w:r>
      <w:r w:rsidRPr="00E70A81">
        <w:rPr>
          <w:snapToGrid/>
          <w:szCs w:val="22"/>
          <w:lang w:val="sk-SK"/>
        </w:rPr>
        <w:t>j</w:t>
      </w:r>
      <w:r w:rsidRPr="00E70A81">
        <w:rPr>
          <w:snapToGrid/>
          <w:spacing w:val="4"/>
          <w:szCs w:val="22"/>
          <w:lang w:val="sk-SK"/>
        </w:rPr>
        <w:t xml:space="preserve"> </w:t>
      </w:r>
      <w:r w:rsidRPr="00E70A81">
        <w:rPr>
          <w:snapToGrid/>
          <w:szCs w:val="22"/>
          <w:lang w:val="sk-SK"/>
        </w:rPr>
        <w:t>p</w:t>
      </w:r>
      <w:r w:rsidRPr="00E70A81">
        <w:rPr>
          <w:snapToGrid/>
          <w:spacing w:val="-2"/>
          <w:szCs w:val="22"/>
          <w:lang w:val="sk-SK"/>
        </w:rPr>
        <w:t>o</w:t>
      </w:r>
      <w:r w:rsidRPr="00E70A81">
        <w:rPr>
          <w:snapToGrid/>
          <w:szCs w:val="22"/>
          <w:lang w:val="sk-SK"/>
        </w:rPr>
        <w:t>pu</w:t>
      </w:r>
      <w:r w:rsidRPr="00E70A81">
        <w:rPr>
          <w:snapToGrid/>
          <w:spacing w:val="-1"/>
          <w:szCs w:val="22"/>
          <w:lang w:val="sk-SK"/>
        </w:rPr>
        <w:t>l</w:t>
      </w:r>
      <w:r w:rsidRPr="00E70A81">
        <w:rPr>
          <w:snapToGrid/>
          <w:spacing w:val="-2"/>
          <w:szCs w:val="22"/>
          <w:lang w:val="sk-SK"/>
        </w:rPr>
        <w:t>á</w:t>
      </w:r>
      <w:r w:rsidRPr="00E70A81">
        <w:rPr>
          <w:snapToGrid/>
          <w:szCs w:val="22"/>
          <w:lang w:val="sk-SK"/>
        </w:rPr>
        <w:t xml:space="preserve">cie </w:t>
      </w:r>
      <w:r w:rsidRPr="00E70A81">
        <w:rPr>
          <w:snapToGrid/>
          <w:spacing w:val="-4"/>
          <w:szCs w:val="22"/>
          <w:lang w:val="sk-SK"/>
        </w:rPr>
        <w:t>m</w:t>
      </w:r>
      <w:r w:rsidRPr="00E70A81">
        <w:rPr>
          <w:snapToGrid/>
          <w:szCs w:val="22"/>
          <w:lang w:val="sk-SK"/>
        </w:rPr>
        <w:t>o</w:t>
      </w:r>
      <w:r w:rsidRPr="00E70A81">
        <w:rPr>
          <w:snapToGrid/>
          <w:spacing w:val="-2"/>
          <w:szCs w:val="22"/>
          <w:lang w:val="sk-SK"/>
        </w:rPr>
        <w:t>ž</w:t>
      </w:r>
      <w:r w:rsidRPr="00E70A81">
        <w:rPr>
          <w:snapToGrid/>
          <w:szCs w:val="22"/>
          <w:lang w:val="sk-SK"/>
        </w:rPr>
        <w:t>no oča</w:t>
      </w:r>
      <w:r w:rsidRPr="00E70A81">
        <w:rPr>
          <w:snapToGrid/>
          <w:spacing w:val="-2"/>
          <w:szCs w:val="22"/>
          <w:lang w:val="sk-SK"/>
        </w:rPr>
        <w:t>k</w:t>
      </w:r>
      <w:r w:rsidRPr="00E70A81">
        <w:rPr>
          <w:snapToGrid/>
          <w:szCs w:val="22"/>
          <w:lang w:val="sk-SK"/>
        </w:rPr>
        <w:t>á</w:t>
      </w:r>
      <w:r w:rsidRPr="00E70A81">
        <w:rPr>
          <w:snapToGrid/>
          <w:spacing w:val="-2"/>
          <w:szCs w:val="22"/>
          <w:lang w:val="sk-SK"/>
        </w:rPr>
        <w:t>v</w:t>
      </w:r>
      <w:r w:rsidRPr="00E70A81">
        <w:rPr>
          <w:snapToGrid/>
          <w:szCs w:val="22"/>
          <w:lang w:val="sk-SK"/>
        </w:rPr>
        <w:t>a</w:t>
      </w:r>
      <w:r w:rsidRPr="00E70A81">
        <w:rPr>
          <w:snapToGrid/>
          <w:spacing w:val="-1"/>
          <w:szCs w:val="22"/>
          <w:lang w:val="sk-SK"/>
        </w:rPr>
        <w:t>ť</w:t>
      </w:r>
      <w:r w:rsidRPr="00E70A81">
        <w:rPr>
          <w:snapToGrid/>
          <w:szCs w:val="22"/>
          <w:lang w:val="sk-SK"/>
        </w:rPr>
        <w:t xml:space="preserve">, </w:t>
      </w:r>
      <w:r w:rsidRPr="00E70A81">
        <w:rPr>
          <w:snapToGrid/>
          <w:spacing w:val="-2"/>
          <w:szCs w:val="22"/>
          <w:lang w:val="sk-SK"/>
        </w:rPr>
        <w:t>ž</w:t>
      </w:r>
      <w:r w:rsidRPr="00E70A81">
        <w:rPr>
          <w:snapToGrid/>
          <w:szCs w:val="22"/>
          <w:lang w:val="sk-SK"/>
        </w:rPr>
        <w:t>e</w:t>
      </w:r>
      <w:r w:rsidRPr="00E70A81">
        <w:rPr>
          <w:snapToGrid/>
          <w:spacing w:val="1"/>
          <w:szCs w:val="22"/>
          <w:lang w:val="sk-SK"/>
        </w:rPr>
        <w:t xml:space="preserve"> </w:t>
      </w:r>
      <w:r w:rsidRPr="00E70A81">
        <w:rPr>
          <w:snapToGrid/>
          <w:szCs w:val="22"/>
          <w:lang w:val="sk-SK"/>
        </w:rPr>
        <w:t>budú s</w:t>
      </w:r>
      <w:r w:rsidRPr="00E70A81">
        <w:rPr>
          <w:snapToGrid/>
          <w:spacing w:val="-1"/>
          <w:szCs w:val="22"/>
          <w:lang w:val="sk-SK"/>
        </w:rPr>
        <w:t>l</w:t>
      </w:r>
      <w:r w:rsidRPr="00E70A81">
        <w:rPr>
          <w:snapToGrid/>
          <w:szCs w:val="22"/>
          <w:lang w:val="sk-SK"/>
        </w:rPr>
        <w:t xml:space="preserve">abí </w:t>
      </w:r>
      <w:r w:rsidRPr="00E70A81">
        <w:rPr>
          <w:snapToGrid/>
          <w:spacing w:val="-4"/>
          <w:szCs w:val="22"/>
          <w:lang w:val="sk-SK"/>
        </w:rPr>
        <w:t>m</w:t>
      </w:r>
      <w:r w:rsidRPr="00E70A81">
        <w:rPr>
          <w:snapToGrid/>
          <w:szCs w:val="22"/>
          <w:lang w:val="sk-SK"/>
        </w:rPr>
        <w:t>eta</w:t>
      </w:r>
      <w:r w:rsidRPr="00E70A81">
        <w:rPr>
          <w:snapToGrid/>
          <w:spacing w:val="-2"/>
          <w:szCs w:val="22"/>
          <w:lang w:val="sk-SK"/>
        </w:rPr>
        <w:t>b</w:t>
      </w:r>
      <w:r w:rsidRPr="00E70A81">
        <w:rPr>
          <w:snapToGrid/>
          <w:szCs w:val="22"/>
          <w:lang w:val="sk-SK"/>
        </w:rPr>
        <w:t>o</w:t>
      </w:r>
      <w:r w:rsidRPr="00E70A81">
        <w:rPr>
          <w:snapToGrid/>
          <w:spacing w:val="-1"/>
          <w:szCs w:val="22"/>
          <w:lang w:val="sk-SK"/>
        </w:rPr>
        <w:t>l</w:t>
      </w:r>
      <w:r w:rsidRPr="00E70A81">
        <w:rPr>
          <w:snapToGrid/>
          <w:spacing w:val="1"/>
          <w:szCs w:val="22"/>
          <w:lang w:val="sk-SK"/>
        </w:rPr>
        <w:t>i</w:t>
      </w:r>
      <w:r w:rsidRPr="00E70A81">
        <w:rPr>
          <w:snapToGrid/>
          <w:spacing w:val="-2"/>
          <w:szCs w:val="22"/>
          <w:lang w:val="sk-SK"/>
        </w:rPr>
        <w:t>z</w:t>
      </w:r>
      <w:r w:rsidRPr="00E70A81">
        <w:rPr>
          <w:snapToGrid/>
          <w:szCs w:val="22"/>
          <w:lang w:val="sk-SK"/>
        </w:rPr>
        <w:t>éri.</w:t>
      </w:r>
      <w:r w:rsidRPr="00E70A81">
        <w:rPr>
          <w:snapToGrid/>
          <w:spacing w:val="-2"/>
          <w:szCs w:val="22"/>
          <w:lang w:val="sk-SK"/>
        </w:rPr>
        <w:t xml:space="preserve"> </w:t>
      </w:r>
      <w:r w:rsidRPr="00E70A81">
        <w:rPr>
          <w:snapToGrid/>
          <w:szCs w:val="22"/>
          <w:lang w:val="sk-SK"/>
        </w:rPr>
        <w:t>U belo</w:t>
      </w:r>
      <w:r w:rsidRPr="00E70A81">
        <w:rPr>
          <w:snapToGrid/>
          <w:spacing w:val="-2"/>
          <w:szCs w:val="22"/>
          <w:lang w:val="sk-SK"/>
        </w:rPr>
        <w:t>c</w:t>
      </w:r>
      <w:r w:rsidRPr="00E70A81">
        <w:rPr>
          <w:snapToGrid/>
          <w:szCs w:val="22"/>
          <w:lang w:val="sk-SK"/>
        </w:rPr>
        <w:t>hov</w:t>
      </w:r>
      <w:r w:rsidRPr="00E70A81">
        <w:rPr>
          <w:snapToGrid/>
          <w:spacing w:val="-2"/>
          <w:szCs w:val="22"/>
          <w:lang w:val="sk-SK"/>
        </w:rPr>
        <w:t xml:space="preserve"> </w:t>
      </w:r>
      <w:r w:rsidRPr="00E70A81">
        <w:rPr>
          <w:snapToGrid/>
          <w:szCs w:val="22"/>
          <w:lang w:val="sk-SK"/>
        </w:rPr>
        <w:t>a</w:t>
      </w:r>
      <w:r w:rsidRPr="00E70A81">
        <w:rPr>
          <w:snapToGrid/>
          <w:spacing w:val="1"/>
          <w:szCs w:val="22"/>
          <w:lang w:val="sk-SK"/>
        </w:rPr>
        <w:t xml:space="preserve"> </w:t>
      </w:r>
      <w:r w:rsidRPr="00E70A81">
        <w:rPr>
          <w:snapToGrid/>
          <w:szCs w:val="22"/>
          <w:lang w:val="sk-SK"/>
        </w:rPr>
        <w:t>če</w:t>
      </w:r>
      <w:r w:rsidRPr="00E70A81">
        <w:rPr>
          <w:snapToGrid/>
          <w:spacing w:val="-1"/>
          <w:szCs w:val="22"/>
          <w:lang w:val="sk-SK"/>
        </w:rPr>
        <w:t>r</w:t>
      </w:r>
      <w:r w:rsidRPr="00E70A81">
        <w:rPr>
          <w:snapToGrid/>
          <w:szCs w:val="22"/>
          <w:lang w:val="sk-SK"/>
        </w:rPr>
        <w:t>nochov</w:t>
      </w:r>
      <w:r w:rsidRPr="00E70A81">
        <w:rPr>
          <w:snapToGrid/>
          <w:spacing w:val="-5"/>
          <w:szCs w:val="22"/>
          <w:lang w:val="sk-SK"/>
        </w:rPr>
        <w:t xml:space="preserve"> </w:t>
      </w:r>
      <w:r w:rsidRPr="00E70A81">
        <w:rPr>
          <w:snapToGrid/>
          <w:spacing w:val="3"/>
          <w:szCs w:val="22"/>
          <w:lang w:val="sk-SK"/>
        </w:rPr>
        <w:t>j</w:t>
      </w:r>
      <w:r w:rsidRPr="00E70A81">
        <w:rPr>
          <w:snapToGrid/>
          <w:szCs w:val="22"/>
          <w:lang w:val="sk-SK"/>
        </w:rPr>
        <w:t>e</w:t>
      </w:r>
      <w:r w:rsidRPr="00E70A81">
        <w:rPr>
          <w:snapToGrid/>
          <w:spacing w:val="-4"/>
          <w:szCs w:val="22"/>
          <w:lang w:val="sk-SK"/>
        </w:rPr>
        <w:t xml:space="preserve"> </w:t>
      </w:r>
      <w:r w:rsidRPr="00E70A81">
        <w:rPr>
          <w:snapToGrid/>
          <w:szCs w:val="22"/>
          <w:lang w:val="sk-SK"/>
        </w:rPr>
        <w:t>pre</w:t>
      </w:r>
      <w:r w:rsidRPr="00E70A81">
        <w:rPr>
          <w:snapToGrid/>
          <w:spacing w:val="-2"/>
          <w:szCs w:val="22"/>
          <w:lang w:val="sk-SK"/>
        </w:rPr>
        <w:t>v</w:t>
      </w:r>
      <w:r w:rsidRPr="00E70A81">
        <w:rPr>
          <w:snapToGrid/>
          <w:szCs w:val="22"/>
          <w:lang w:val="sk-SK"/>
        </w:rPr>
        <w:t>ale</w:t>
      </w:r>
      <w:r w:rsidRPr="00E70A81">
        <w:rPr>
          <w:snapToGrid/>
          <w:spacing w:val="-2"/>
          <w:szCs w:val="22"/>
          <w:lang w:val="sk-SK"/>
        </w:rPr>
        <w:t>n</w:t>
      </w:r>
      <w:r w:rsidRPr="00E70A81">
        <w:rPr>
          <w:snapToGrid/>
          <w:szCs w:val="22"/>
          <w:lang w:val="sk-SK"/>
        </w:rPr>
        <w:t>c</w:t>
      </w:r>
      <w:r w:rsidRPr="00E70A81">
        <w:rPr>
          <w:snapToGrid/>
          <w:spacing w:val="-1"/>
          <w:szCs w:val="22"/>
          <w:lang w:val="sk-SK"/>
        </w:rPr>
        <w:t>i</w:t>
      </w:r>
      <w:r w:rsidRPr="00E70A81">
        <w:rPr>
          <w:snapToGrid/>
          <w:szCs w:val="22"/>
          <w:lang w:val="sk-SK"/>
        </w:rPr>
        <w:t xml:space="preserve">a </w:t>
      </w:r>
      <w:r w:rsidRPr="00E70A81">
        <w:rPr>
          <w:snapToGrid/>
          <w:spacing w:val="-2"/>
          <w:szCs w:val="22"/>
          <w:lang w:val="sk-SK"/>
        </w:rPr>
        <w:t>s</w:t>
      </w:r>
      <w:r w:rsidRPr="00E70A81">
        <w:rPr>
          <w:snapToGrid/>
          <w:spacing w:val="1"/>
          <w:szCs w:val="22"/>
          <w:lang w:val="sk-SK"/>
        </w:rPr>
        <w:t>l</w:t>
      </w:r>
      <w:r w:rsidRPr="00E70A81">
        <w:rPr>
          <w:snapToGrid/>
          <w:szCs w:val="22"/>
          <w:lang w:val="sk-SK"/>
        </w:rPr>
        <w:t>ab</w:t>
      </w:r>
      <w:r w:rsidRPr="00E70A81">
        <w:rPr>
          <w:snapToGrid/>
          <w:spacing w:val="-2"/>
          <w:szCs w:val="22"/>
          <w:lang w:val="sk-SK"/>
        </w:rPr>
        <w:t>ý</w:t>
      </w:r>
      <w:r w:rsidRPr="00E70A81">
        <w:rPr>
          <w:snapToGrid/>
          <w:szCs w:val="22"/>
          <w:lang w:val="sk-SK"/>
        </w:rPr>
        <w:t xml:space="preserve">ch </w:t>
      </w:r>
      <w:r w:rsidRPr="00E70A81">
        <w:rPr>
          <w:snapToGrid/>
          <w:spacing w:val="-4"/>
          <w:szCs w:val="22"/>
          <w:lang w:val="sk-SK"/>
        </w:rPr>
        <w:t>m</w:t>
      </w:r>
      <w:r w:rsidRPr="00E70A81">
        <w:rPr>
          <w:snapToGrid/>
          <w:szCs w:val="22"/>
          <w:lang w:val="sk-SK"/>
        </w:rPr>
        <w:t>etab</w:t>
      </w:r>
      <w:r w:rsidRPr="00E70A81">
        <w:rPr>
          <w:snapToGrid/>
          <w:spacing w:val="-2"/>
          <w:szCs w:val="22"/>
          <w:lang w:val="sk-SK"/>
        </w:rPr>
        <w:t>o</w:t>
      </w:r>
      <w:r w:rsidRPr="00E70A81">
        <w:rPr>
          <w:snapToGrid/>
          <w:szCs w:val="22"/>
          <w:lang w:val="sk-SK"/>
        </w:rPr>
        <w:t>li</w:t>
      </w:r>
      <w:r w:rsidRPr="00E70A81">
        <w:rPr>
          <w:snapToGrid/>
          <w:spacing w:val="-2"/>
          <w:szCs w:val="22"/>
          <w:lang w:val="sk-SK"/>
        </w:rPr>
        <w:t>z</w:t>
      </w:r>
      <w:r w:rsidRPr="00E70A81">
        <w:rPr>
          <w:snapToGrid/>
          <w:szCs w:val="22"/>
          <w:lang w:val="sk-SK"/>
        </w:rPr>
        <w:t>érov</w:t>
      </w:r>
      <w:r w:rsidRPr="00E70A81">
        <w:rPr>
          <w:snapToGrid/>
          <w:spacing w:val="-2"/>
          <w:szCs w:val="22"/>
          <w:lang w:val="sk-SK"/>
        </w:rPr>
        <w:t xml:space="preserve"> </w:t>
      </w:r>
      <w:r w:rsidRPr="00E70A81">
        <w:rPr>
          <w:snapToGrid/>
          <w:szCs w:val="22"/>
          <w:lang w:val="sk-SK"/>
        </w:rPr>
        <w:t>3 – 5</w:t>
      </w:r>
      <w:r w:rsidRPr="00E70A81">
        <w:rPr>
          <w:snapToGrid/>
          <w:spacing w:val="-2"/>
          <w:szCs w:val="22"/>
          <w:lang w:val="sk-SK"/>
        </w:rPr>
        <w:t> </w:t>
      </w:r>
      <w:r w:rsidRPr="00E70A81">
        <w:rPr>
          <w:snapToGrid/>
          <w:szCs w:val="22"/>
          <w:lang w:val="sk-SK"/>
        </w:rPr>
        <w:t>%. Štúd</w:t>
      </w:r>
      <w:r w:rsidRPr="00E70A81">
        <w:rPr>
          <w:snapToGrid/>
          <w:spacing w:val="-1"/>
          <w:szCs w:val="22"/>
          <w:lang w:val="sk-SK"/>
        </w:rPr>
        <w:t>i</w:t>
      </w:r>
      <w:r w:rsidRPr="00E70A81">
        <w:rPr>
          <w:snapToGrid/>
          <w:szCs w:val="22"/>
          <w:lang w:val="sk-SK"/>
        </w:rPr>
        <w:t>e</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y</w:t>
      </w:r>
      <w:r w:rsidRPr="00E70A81">
        <w:rPr>
          <w:snapToGrid/>
          <w:spacing w:val="-2"/>
          <w:szCs w:val="22"/>
          <w:lang w:val="sk-SK"/>
        </w:rPr>
        <w:t>k</w:t>
      </w:r>
      <w:r w:rsidRPr="00E70A81">
        <w:rPr>
          <w:snapToGrid/>
          <w:szCs w:val="22"/>
          <w:lang w:val="sk-SK"/>
        </w:rPr>
        <w:t>onané</w:t>
      </w:r>
      <w:r w:rsidRPr="00E70A81">
        <w:rPr>
          <w:snapToGrid/>
          <w:spacing w:val="1"/>
          <w:szCs w:val="22"/>
          <w:lang w:val="sk-SK"/>
        </w:rPr>
        <w:t xml:space="preserve"> </w:t>
      </w:r>
      <w:r w:rsidRPr="00E70A81">
        <w:rPr>
          <w:snapToGrid/>
          <w:szCs w:val="22"/>
          <w:lang w:val="sk-SK"/>
        </w:rPr>
        <w:t>s</w:t>
      </w:r>
      <w:r w:rsidRPr="00E70A81">
        <w:rPr>
          <w:snapToGrid/>
          <w:spacing w:val="1"/>
          <w:szCs w:val="22"/>
          <w:lang w:val="sk-SK"/>
        </w:rPr>
        <w:t xml:space="preserve"> </w:t>
      </w:r>
      <w:r w:rsidRPr="00E70A81">
        <w:rPr>
          <w:snapToGrid/>
          <w:spacing w:val="-2"/>
          <w:szCs w:val="22"/>
          <w:lang w:val="sk-SK"/>
        </w:rPr>
        <w:t>b</w:t>
      </w:r>
      <w:r w:rsidRPr="00E70A81">
        <w:rPr>
          <w:snapToGrid/>
          <w:spacing w:val="1"/>
          <w:szCs w:val="22"/>
          <w:lang w:val="sk-SK"/>
        </w:rPr>
        <w:t>i</w:t>
      </w:r>
      <w:r w:rsidRPr="00E70A81">
        <w:rPr>
          <w:snapToGrid/>
          <w:szCs w:val="22"/>
          <w:lang w:val="sk-SK"/>
        </w:rPr>
        <w:t>el</w:t>
      </w:r>
      <w:r w:rsidRPr="00E70A81">
        <w:rPr>
          <w:snapToGrid/>
          <w:spacing w:val="-2"/>
          <w:szCs w:val="22"/>
          <w:lang w:val="sk-SK"/>
        </w:rPr>
        <w:t>y</w:t>
      </w:r>
      <w:r w:rsidRPr="00E70A81">
        <w:rPr>
          <w:snapToGrid/>
          <w:spacing w:val="-4"/>
          <w:szCs w:val="22"/>
          <w:lang w:val="sk-SK"/>
        </w:rPr>
        <w:t>m</w:t>
      </w:r>
      <w:r w:rsidRPr="00E70A81">
        <w:rPr>
          <w:snapToGrid/>
          <w:szCs w:val="22"/>
          <w:lang w:val="sk-SK"/>
        </w:rPr>
        <w:t>i</w:t>
      </w:r>
      <w:r w:rsidRPr="00E70A81">
        <w:rPr>
          <w:snapToGrid/>
          <w:spacing w:val="1"/>
          <w:szCs w:val="22"/>
          <w:lang w:val="sk-SK"/>
        </w:rPr>
        <w:t xml:space="preserve"> </w:t>
      </w:r>
      <w:r w:rsidRPr="00E70A81">
        <w:rPr>
          <w:snapToGrid/>
          <w:szCs w:val="22"/>
          <w:lang w:val="sk-SK"/>
        </w:rPr>
        <w:t>a</w:t>
      </w:r>
      <w:r w:rsidRPr="00E70A81">
        <w:rPr>
          <w:snapToGrid/>
          <w:spacing w:val="-2"/>
          <w:szCs w:val="22"/>
          <w:lang w:val="sk-SK"/>
        </w:rPr>
        <w:t xml:space="preserve"> </w:t>
      </w:r>
      <w:r w:rsidRPr="00E70A81">
        <w:rPr>
          <w:snapToGrid/>
          <w:spacing w:val="3"/>
          <w:szCs w:val="22"/>
          <w:lang w:val="sk-SK"/>
        </w:rPr>
        <w:t>j</w:t>
      </w:r>
      <w:r w:rsidRPr="00E70A81">
        <w:rPr>
          <w:snapToGrid/>
          <w:szCs w:val="22"/>
          <w:lang w:val="sk-SK"/>
        </w:rPr>
        <w:t>a</w:t>
      </w:r>
      <w:r w:rsidRPr="00E70A81">
        <w:rPr>
          <w:snapToGrid/>
          <w:spacing w:val="-2"/>
          <w:szCs w:val="22"/>
          <w:lang w:val="sk-SK"/>
        </w:rPr>
        <w:t>p</w:t>
      </w:r>
      <w:r w:rsidRPr="00E70A81">
        <w:rPr>
          <w:snapToGrid/>
          <w:szCs w:val="22"/>
          <w:lang w:val="sk-SK"/>
        </w:rPr>
        <w:t>ons</w:t>
      </w:r>
      <w:r w:rsidRPr="00E70A81">
        <w:rPr>
          <w:snapToGrid/>
          <w:spacing w:val="-2"/>
          <w:szCs w:val="22"/>
          <w:lang w:val="sk-SK"/>
        </w:rPr>
        <w:t>k</w:t>
      </w:r>
      <w:r w:rsidRPr="00E70A81">
        <w:rPr>
          <w:snapToGrid/>
          <w:szCs w:val="22"/>
          <w:lang w:val="sk-SK"/>
        </w:rPr>
        <w:t>ý</w:t>
      </w:r>
      <w:r w:rsidRPr="00E70A81">
        <w:rPr>
          <w:snapToGrid/>
          <w:spacing w:val="-4"/>
          <w:szCs w:val="22"/>
          <w:lang w:val="sk-SK"/>
        </w:rPr>
        <w:t>m</w:t>
      </w:r>
      <w:r w:rsidRPr="00E70A81">
        <w:rPr>
          <w:snapToGrid/>
          <w:szCs w:val="22"/>
          <w:lang w:val="sk-SK"/>
        </w:rPr>
        <w:t>i</w:t>
      </w:r>
      <w:r w:rsidRPr="00E70A81">
        <w:rPr>
          <w:snapToGrid/>
          <w:spacing w:val="1"/>
          <w:szCs w:val="22"/>
          <w:lang w:val="sk-SK"/>
        </w:rPr>
        <w:t xml:space="preserve"> </w:t>
      </w:r>
      <w:r w:rsidRPr="00E70A81">
        <w:rPr>
          <w:snapToGrid/>
          <w:spacing w:val="-2"/>
          <w:szCs w:val="22"/>
          <w:lang w:val="sk-SK"/>
        </w:rPr>
        <w:t>z</w:t>
      </w:r>
      <w:r w:rsidRPr="00E70A81">
        <w:rPr>
          <w:snapToGrid/>
          <w:szCs w:val="22"/>
          <w:lang w:val="sk-SK"/>
        </w:rPr>
        <w:t>dravý</w:t>
      </w:r>
      <w:r w:rsidRPr="00E70A81">
        <w:rPr>
          <w:snapToGrid/>
          <w:spacing w:val="-4"/>
          <w:szCs w:val="22"/>
          <w:lang w:val="sk-SK"/>
        </w:rPr>
        <w:t>m</w:t>
      </w:r>
      <w:r w:rsidRPr="00E70A81">
        <w:rPr>
          <w:snapToGrid/>
          <w:szCs w:val="22"/>
          <w:lang w:val="sk-SK"/>
        </w:rPr>
        <w:t>i</w:t>
      </w:r>
      <w:r w:rsidRPr="00E70A81">
        <w:rPr>
          <w:snapToGrid/>
          <w:spacing w:val="1"/>
          <w:szCs w:val="22"/>
          <w:lang w:val="sk-SK"/>
        </w:rPr>
        <w:t xml:space="preserve"> </w:t>
      </w:r>
      <w:r w:rsidRPr="00E70A81">
        <w:rPr>
          <w:snapToGrid/>
          <w:spacing w:val="3"/>
          <w:szCs w:val="22"/>
          <w:lang w:val="sk-SK"/>
        </w:rPr>
        <w:t>j</w:t>
      </w:r>
      <w:r w:rsidRPr="00E70A81">
        <w:rPr>
          <w:snapToGrid/>
          <w:spacing w:val="-2"/>
          <w:szCs w:val="22"/>
          <w:lang w:val="sk-SK"/>
        </w:rPr>
        <w:t>e</w:t>
      </w:r>
      <w:r w:rsidRPr="00E70A81">
        <w:rPr>
          <w:snapToGrid/>
          <w:szCs w:val="22"/>
          <w:lang w:val="sk-SK"/>
        </w:rPr>
        <w:t>d</w:t>
      </w:r>
      <w:r w:rsidRPr="00E70A81">
        <w:rPr>
          <w:snapToGrid/>
          <w:spacing w:val="-1"/>
          <w:szCs w:val="22"/>
          <w:lang w:val="sk-SK"/>
        </w:rPr>
        <w:t>i</w:t>
      </w:r>
      <w:r w:rsidRPr="00E70A81">
        <w:rPr>
          <w:snapToGrid/>
          <w:szCs w:val="22"/>
          <w:lang w:val="sk-SK"/>
        </w:rPr>
        <w:t>nca</w:t>
      </w:r>
      <w:r w:rsidRPr="00E70A81">
        <w:rPr>
          <w:snapToGrid/>
          <w:spacing w:val="-4"/>
          <w:szCs w:val="22"/>
          <w:lang w:val="sk-SK"/>
        </w:rPr>
        <w:t>m</w:t>
      </w:r>
      <w:r w:rsidRPr="00E70A81">
        <w:rPr>
          <w:snapToGrid/>
          <w:szCs w:val="22"/>
          <w:lang w:val="sk-SK"/>
        </w:rPr>
        <w:t>i</w:t>
      </w:r>
      <w:r w:rsidRPr="00E70A81">
        <w:rPr>
          <w:snapToGrid/>
          <w:spacing w:val="1"/>
          <w:szCs w:val="22"/>
          <w:lang w:val="sk-SK"/>
        </w:rPr>
        <w:t xml:space="preserve"> </w:t>
      </w:r>
      <w:r w:rsidRPr="00E70A81">
        <w:rPr>
          <w:snapToGrid/>
          <w:szCs w:val="22"/>
          <w:lang w:val="sk-SK"/>
        </w:rPr>
        <w:t>u</w:t>
      </w:r>
      <w:r w:rsidRPr="00E70A81">
        <w:rPr>
          <w:snapToGrid/>
          <w:spacing w:val="-2"/>
          <w:szCs w:val="22"/>
          <w:lang w:val="sk-SK"/>
        </w:rPr>
        <w:t>k</w:t>
      </w:r>
      <w:r w:rsidRPr="00E70A81">
        <w:rPr>
          <w:snapToGrid/>
          <w:szCs w:val="22"/>
          <w:lang w:val="sk-SK"/>
        </w:rPr>
        <w:t>á</w:t>
      </w:r>
      <w:r w:rsidRPr="00E70A81">
        <w:rPr>
          <w:snapToGrid/>
          <w:spacing w:val="-2"/>
          <w:szCs w:val="22"/>
          <w:lang w:val="sk-SK"/>
        </w:rPr>
        <w:t>z</w:t>
      </w:r>
      <w:r w:rsidRPr="00E70A81">
        <w:rPr>
          <w:snapToGrid/>
          <w:szCs w:val="22"/>
          <w:lang w:val="sk-SK"/>
        </w:rPr>
        <w:t>ali,</w:t>
      </w:r>
      <w:r w:rsidRPr="00E70A81">
        <w:rPr>
          <w:snapToGrid/>
          <w:spacing w:val="1"/>
          <w:szCs w:val="22"/>
          <w:lang w:val="sk-SK"/>
        </w:rPr>
        <w:t xml:space="preserve"> </w:t>
      </w:r>
      <w:r w:rsidRPr="00E70A81">
        <w:rPr>
          <w:snapToGrid/>
          <w:spacing w:val="-2"/>
          <w:szCs w:val="22"/>
          <w:lang w:val="sk-SK"/>
        </w:rPr>
        <w:t>ž</w:t>
      </w:r>
      <w:r w:rsidRPr="00E70A81">
        <w:rPr>
          <w:snapToGrid/>
          <w:szCs w:val="22"/>
          <w:lang w:val="sk-SK"/>
        </w:rPr>
        <w:t>e</w:t>
      </w:r>
      <w:r w:rsidRPr="00E70A81">
        <w:rPr>
          <w:snapToGrid/>
          <w:spacing w:val="1"/>
          <w:szCs w:val="22"/>
          <w:lang w:val="sk-SK"/>
        </w:rPr>
        <w:t xml:space="preserve"> </w:t>
      </w:r>
      <w:r w:rsidRPr="00E70A81">
        <w:rPr>
          <w:snapToGrid/>
          <w:szCs w:val="22"/>
          <w:lang w:val="sk-SK"/>
        </w:rPr>
        <w:t>sl</w:t>
      </w:r>
      <w:r w:rsidRPr="00E70A81">
        <w:rPr>
          <w:snapToGrid/>
          <w:spacing w:val="-2"/>
          <w:szCs w:val="22"/>
          <w:lang w:val="sk-SK"/>
        </w:rPr>
        <w:t>a</w:t>
      </w:r>
      <w:r w:rsidRPr="00E70A81">
        <w:rPr>
          <w:snapToGrid/>
          <w:szCs w:val="22"/>
          <w:lang w:val="sk-SK"/>
        </w:rPr>
        <w:t>bí</w:t>
      </w:r>
      <w:r w:rsidRPr="00E70A81">
        <w:rPr>
          <w:snapToGrid/>
          <w:spacing w:val="1"/>
          <w:szCs w:val="22"/>
          <w:lang w:val="sk-SK"/>
        </w:rPr>
        <w:t xml:space="preserve"> </w:t>
      </w:r>
      <w:r w:rsidRPr="00E70A81">
        <w:rPr>
          <w:snapToGrid/>
          <w:spacing w:val="-4"/>
          <w:szCs w:val="22"/>
          <w:lang w:val="sk-SK"/>
        </w:rPr>
        <w:t>m</w:t>
      </w:r>
      <w:r w:rsidRPr="00E70A81">
        <w:rPr>
          <w:snapToGrid/>
          <w:szCs w:val="22"/>
          <w:lang w:val="sk-SK"/>
        </w:rPr>
        <w:t>e</w:t>
      </w:r>
      <w:r w:rsidRPr="00E70A81">
        <w:rPr>
          <w:snapToGrid/>
          <w:spacing w:val="-1"/>
          <w:szCs w:val="22"/>
          <w:lang w:val="sk-SK"/>
        </w:rPr>
        <w:t>t</w:t>
      </w:r>
      <w:r w:rsidRPr="00E70A81">
        <w:rPr>
          <w:snapToGrid/>
          <w:szCs w:val="22"/>
          <w:lang w:val="sk-SK"/>
        </w:rPr>
        <w:t>abo</w:t>
      </w:r>
      <w:r w:rsidRPr="00E70A81">
        <w:rPr>
          <w:snapToGrid/>
          <w:spacing w:val="-1"/>
          <w:szCs w:val="22"/>
          <w:lang w:val="sk-SK"/>
        </w:rPr>
        <w:t>l</w:t>
      </w:r>
      <w:r w:rsidRPr="00E70A81">
        <w:rPr>
          <w:snapToGrid/>
          <w:szCs w:val="22"/>
          <w:lang w:val="sk-SK"/>
        </w:rPr>
        <w:t>i</w:t>
      </w:r>
      <w:r w:rsidRPr="00E70A81">
        <w:rPr>
          <w:snapToGrid/>
          <w:spacing w:val="-2"/>
          <w:szCs w:val="22"/>
          <w:lang w:val="sk-SK"/>
        </w:rPr>
        <w:t>z</w:t>
      </w:r>
      <w:r w:rsidRPr="00E70A81">
        <w:rPr>
          <w:snapToGrid/>
          <w:szCs w:val="22"/>
          <w:lang w:val="sk-SK"/>
        </w:rPr>
        <w:t>éri</w:t>
      </w:r>
      <w:r w:rsidRPr="00E70A81">
        <w:rPr>
          <w:snapToGrid/>
          <w:spacing w:val="1"/>
          <w:szCs w:val="22"/>
          <w:lang w:val="sk-SK"/>
        </w:rPr>
        <w:t xml:space="preserve"> </w:t>
      </w:r>
      <w:r w:rsidRPr="00E70A81">
        <w:rPr>
          <w:snapToGrid/>
          <w:spacing w:val="-4"/>
          <w:szCs w:val="22"/>
          <w:lang w:val="sk-SK"/>
        </w:rPr>
        <w:t>m</w:t>
      </w:r>
      <w:r w:rsidRPr="00E70A81">
        <w:rPr>
          <w:snapToGrid/>
          <w:spacing w:val="-2"/>
          <w:szCs w:val="22"/>
          <w:lang w:val="sk-SK"/>
        </w:rPr>
        <w:t>a</w:t>
      </w:r>
      <w:r w:rsidRPr="00E70A81">
        <w:rPr>
          <w:snapToGrid/>
          <w:spacing w:val="3"/>
          <w:szCs w:val="22"/>
          <w:lang w:val="sk-SK"/>
        </w:rPr>
        <w:t>j</w:t>
      </w:r>
      <w:r w:rsidRPr="00E70A81">
        <w:rPr>
          <w:snapToGrid/>
          <w:szCs w:val="22"/>
          <w:lang w:val="sk-SK"/>
        </w:rPr>
        <w:t>ú v</w:t>
      </w:r>
      <w:r w:rsidRPr="00E70A81">
        <w:rPr>
          <w:snapToGrid/>
          <w:spacing w:val="-2"/>
          <w:szCs w:val="22"/>
          <w:lang w:val="sk-SK"/>
        </w:rPr>
        <w:t xml:space="preserve"> </w:t>
      </w:r>
      <w:r w:rsidRPr="00E70A81">
        <w:rPr>
          <w:snapToGrid/>
          <w:szCs w:val="22"/>
          <w:lang w:val="sk-SK"/>
        </w:rPr>
        <w:t>prie</w:t>
      </w:r>
      <w:r w:rsidRPr="00E70A81">
        <w:rPr>
          <w:snapToGrid/>
          <w:spacing w:val="-4"/>
          <w:szCs w:val="22"/>
          <w:lang w:val="sk-SK"/>
        </w:rPr>
        <w:t>m</w:t>
      </w:r>
      <w:r w:rsidRPr="00E70A81">
        <w:rPr>
          <w:snapToGrid/>
          <w:szCs w:val="22"/>
          <w:lang w:val="sk-SK"/>
        </w:rPr>
        <w:t>ere 4</w:t>
      </w:r>
      <w:r w:rsidRPr="00E70A81">
        <w:rPr>
          <w:snapToGrid/>
          <w:spacing w:val="-4"/>
          <w:szCs w:val="22"/>
          <w:lang w:val="sk-SK"/>
        </w:rPr>
        <w:t>-</w:t>
      </w:r>
      <w:r w:rsidRPr="00E70A81">
        <w:rPr>
          <w:snapToGrid/>
          <w:szCs w:val="22"/>
          <w:lang w:val="sk-SK"/>
        </w:rPr>
        <w:t xml:space="preserve">násobne </w:t>
      </w:r>
      <w:r w:rsidRPr="00E70A81">
        <w:rPr>
          <w:snapToGrid/>
          <w:spacing w:val="-2"/>
          <w:szCs w:val="22"/>
          <w:lang w:val="sk-SK"/>
        </w:rPr>
        <w:t>vy</w:t>
      </w:r>
      <w:r w:rsidRPr="00E70A81">
        <w:rPr>
          <w:snapToGrid/>
          <w:szCs w:val="22"/>
          <w:lang w:val="sk-SK"/>
        </w:rPr>
        <w:t>ššiu expo</w:t>
      </w:r>
      <w:r w:rsidRPr="00E70A81">
        <w:rPr>
          <w:snapToGrid/>
          <w:spacing w:val="-2"/>
          <w:szCs w:val="22"/>
          <w:lang w:val="sk-SK"/>
        </w:rPr>
        <w:t>z</w:t>
      </w:r>
      <w:r w:rsidRPr="00E70A81">
        <w:rPr>
          <w:snapToGrid/>
          <w:szCs w:val="22"/>
          <w:lang w:val="sk-SK"/>
        </w:rPr>
        <w:t>í</w:t>
      </w:r>
      <w:r w:rsidRPr="00E70A81">
        <w:rPr>
          <w:snapToGrid/>
          <w:spacing w:val="-2"/>
          <w:szCs w:val="22"/>
          <w:lang w:val="sk-SK"/>
        </w:rPr>
        <w:t>c</w:t>
      </w:r>
      <w:r w:rsidRPr="00E70A81">
        <w:rPr>
          <w:snapToGrid/>
          <w:szCs w:val="22"/>
          <w:lang w:val="sk-SK"/>
        </w:rPr>
        <w:t>iu (AU</w:t>
      </w:r>
      <w:r w:rsidRPr="00E70A81">
        <w:rPr>
          <w:snapToGrid/>
          <w:spacing w:val="1"/>
          <w:szCs w:val="22"/>
          <w:lang w:val="sk-SK"/>
        </w:rPr>
        <w:t>C</w:t>
      </w:r>
      <w:r w:rsidRPr="00E70A81">
        <w:rPr>
          <w:snapToGrid/>
          <w:spacing w:val="-1"/>
          <w:position w:val="-3"/>
          <w:sz w:val="14"/>
          <w:szCs w:val="14"/>
          <w:lang w:val="sk-SK"/>
        </w:rPr>
        <w:t>τ</w:t>
      </w:r>
      <w:r w:rsidRPr="00E70A81">
        <w:rPr>
          <w:snapToGrid/>
          <w:szCs w:val="22"/>
          <w:lang w:val="sk-SK"/>
        </w:rPr>
        <w:t xml:space="preserve">) </w:t>
      </w:r>
      <w:r w:rsidRPr="00E70A81">
        <w:rPr>
          <w:snapToGrid/>
          <w:spacing w:val="-2"/>
          <w:szCs w:val="22"/>
          <w:lang w:val="sk-SK"/>
        </w:rPr>
        <w:t>v</w:t>
      </w:r>
      <w:r w:rsidRPr="00E70A81">
        <w:rPr>
          <w:snapToGrid/>
          <w:szCs w:val="22"/>
          <w:lang w:val="sk-SK"/>
        </w:rPr>
        <w:t>ori</w:t>
      </w:r>
      <w:r w:rsidRPr="00E70A81">
        <w:rPr>
          <w:snapToGrid/>
          <w:spacing w:val="-2"/>
          <w:szCs w:val="22"/>
          <w:lang w:val="sk-SK"/>
        </w:rPr>
        <w:t>ko</w:t>
      </w:r>
      <w:r w:rsidRPr="00E70A81">
        <w:rPr>
          <w:snapToGrid/>
          <w:szCs w:val="22"/>
          <w:lang w:val="sk-SK"/>
        </w:rPr>
        <w:t>na</w:t>
      </w:r>
      <w:r w:rsidRPr="00E70A81">
        <w:rPr>
          <w:snapToGrid/>
          <w:spacing w:val="-2"/>
          <w:szCs w:val="22"/>
          <w:lang w:val="sk-SK"/>
        </w:rPr>
        <w:t>z</w:t>
      </w:r>
      <w:r w:rsidRPr="00E70A81">
        <w:rPr>
          <w:snapToGrid/>
          <w:szCs w:val="22"/>
          <w:lang w:val="sk-SK"/>
        </w:rPr>
        <w:t>olu</w:t>
      </w:r>
      <w:r w:rsidRPr="00E70A81">
        <w:rPr>
          <w:snapToGrid/>
          <w:spacing w:val="1"/>
          <w:szCs w:val="22"/>
          <w:lang w:val="sk-SK"/>
        </w:rPr>
        <w:t xml:space="preserve"> </w:t>
      </w:r>
      <w:r w:rsidRPr="00E70A81">
        <w:rPr>
          <w:snapToGrid/>
          <w:szCs w:val="22"/>
          <w:lang w:val="sk-SK"/>
        </w:rPr>
        <w:t>v</w:t>
      </w:r>
      <w:r w:rsidRPr="00E70A81">
        <w:rPr>
          <w:snapToGrid/>
          <w:spacing w:val="-2"/>
          <w:szCs w:val="22"/>
          <w:lang w:val="sk-SK"/>
        </w:rPr>
        <w:t xml:space="preserve"> </w:t>
      </w:r>
      <w:r w:rsidRPr="00E70A81">
        <w:rPr>
          <w:snapToGrid/>
          <w:szCs w:val="22"/>
          <w:lang w:val="sk-SK"/>
        </w:rPr>
        <w:t>poro</w:t>
      </w:r>
      <w:r w:rsidRPr="00E70A81">
        <w:rPr>
          <w:snapToGrid/>
          <w:spacing w:val="-2"/>
          <w:szCs w:val="22"/>
          <w:lang w:val="sk-SK"/>
        </w:rPr>
        <w:t>v</w:t>
      </w:r>
      <w:r w:rsidRPr="00E70A81">
        <w:rPr>
          <w:snapToGrid/>
          <w:szCs w:val="22"/>
          <w:lang w:val="sk-SK"/>
        </w:rPr>
        <w:t>naní</w:t>
      </w:r>
      <w:r w:rsidRPr="00E70A81">
        <w:rPr>
          <w:snapToGrid/>
          <w:spacing w:val="-2"/>
          <w:szCs w:val="22"/>
          <w:lang w:val="sk-SK"/>
        </w:rPr>
        <w:t xml:space="preserve"> </w:t>
      </w:r>
      <w:r w:rsidRPr="00E70A81">
        <w:rPr>
          <w:snapToGrid/>
          <w:szCs w:val="22"/>
          <w:lang w:val="sk-SK"/>
        </w:rPr>
        <w:t>s</w:t>
      </w:r>
      <w:r w:rsidRPr="00E70A81">
        <w:rPr>
          <w:snapToGrid/>
          <w:spacing w:val="1"/>
          <w:szCs w:val="22"/>
          <w:lang w:val="sk-SK"/>
        </w:rPr>
        <w:t xml:space="preserve"> </w:t>
      </w:r>
      <w:r w:rsidRPr="00E70A81">
        <w:rPr>
          <w:snapToGrid/>
          <w:szCs w:val="22"/>
          <w:lang w:val="sk-SK"/>
        </w:rPr>
        <w:t>ho</w:t>
      </w:r>
      <w:r w:rsidRPr="00E70A81">
        <w:rPr>
          <w:snapToGrid/>
          <w:spacing w:val="-4"/>
          <w:szCs w:val="22"/>
          <w:lang w:val="sk-SK"/>
        </w:rPr>
        <w:t>m</w:t>
      </w:r>
      <w:r w:rsidRPr="00E70A81">
        <w:rPr>
          <w:snapToGrid/>
          <w:szCs w:val="22"/>
          <w:lang w:val="sk-SK"/>
        </w:rPr>
        <w:t>oz</w:t>
      </w:r>
      <w:r w:rsidRPr="00E70A81">
        <w:rPr>
          <w:snapToGrid/>
          <w:spacing w:val="-2"/>
          <w:szCs w:val="22"/>
          <w:lang w:val="sk-SK"/>
        </w:rPr>
        <w:t>yg</w:t>
      </w:r>
      <w:r w:rsidRPr="00E70A81">
        <w:rPr>
          <w:snapToGrid/>
          <w:szCs w:val="22"/>
          <w:lang w:val="sk-SK"/>
        </w:rPr>
        <w:t>otný</w:t>
      </w:r>
      <w:r w:rsidRPr="00E70A81">
        <w:rPr>
          <w:snapToGrid/>
          <w:spacing w:val="-4"/>
          <w:szCs w:val="22"/>
          <w:lang w:val="sk-SK"/>
        </w:rPr>
        <w:t>m</w:t>
      </w:r>
      <w:r w:rsidRPr="00E70A81">
        <w:rPr>
          <w:snapToGrid/>
          <w:szCs w:val="22"/>
          <w:lang w:val="sk-SK"/>
        </w:rPr>
        <w:t>i exten</w:t>
      </w:r>
      <w:r w:rsidRPr="00E70A81">
        <w:rPr>
          <w:snapToGrid/>
          <w:spacing w:val="-2"/>
          <w:szCs w:val="22"/>
          <w:lang w:val="sk-SK"/>
        </w:rPr>
        <w:t>z</w:t>
      </w:r>
      <w:r w:rsidRPr="00E70A81">
        <w:rPr>
          <w:snapToGrid/>
          <w:szCs w:val="22"/>
          <w:lang w:val="sk-SK"/>
        </w:rPr>
        <w:t>í</w:t>
      </w:r>
      <w:r w:rsidRPr="00E70A81">
        <w:rPr>
          <w:snapToGrid/>
          <w:spacing w:val="-2"/>
          <w:szCs w:val="22"/>
          <w:lang w:val="sk-SK"/>
        </w:rPr>
        <w:t>v</w:t>
      </w:r>
      <w:r w:rsidRPr="00E70A81">
        <w:rPr>
          <w:snapToGrid/>
          <w:szCs w:val="22"/>
          <w:lang w:val="sk-SK"/>
        </w:rPr>
        <w:t>n</w:t>
      </w:r>
      <w:r w:rsidRPr="00E70A81">
        <w:rPr>
          <w:snapToGrid/>
          <w:spacing w:val="-2"/>
          <w:szCs w:val="22"/>
          <w:lang w:val="sk-SK"/>
        </w:rPr>
        <w:t>y</w:t>
      </w:r>
      <w:r w:rsidRPr="00E70A81">
        <w:rPr>
          <w:snapToGrid/>
          <w:spacing w:val="-4"/>
          <w:szCs w:val="22"/>
          <w:lang w:val="sk-SK"/>
        </w:rPr>
        <w:t>m</w:t>
      </w:r>
      <w:r w:rsidRPr="00E70A81">
        <w:rPr>
          <w:snapToGrid/>
          <w:szCs w:val="22"/>
          <w:lang w:val="sk-SK"/>
        </w:rPr>
        <w:t>i</w:t>
      </w:r>
      <w:r w:rsidRPr="00E70A81">
        <w:rPr>
          <w:snapToGrid/>
          <w:spacing w:val="4"/>
          <w:szCs w:val="22"/>
          <w:lang w:val="sk-SK"/>
        </w:rPr>
        <w:t xml:space="preserve"> </w:t>
      </w:r>
      <w:r w:rsidRPr="00E70A81">
        <w:rPr>
          <w:snapToGrid/>
          <w:spacing w:val="-4"/>
          <w:szCs w:val="22"/>
          <w:lang w:val="sk-SK"/>
        </w:rPr>
        <w:t>m</w:t>
      </w:r>
      <w:r w:rsidRPr="00E70A81">
        <w:rPr>
          <w:snapToGrid/>
          <w:szCs w:val="22"/>
          <w:lang w:val="sk-SK"/>
        </w:rPr>
        <w:t>etaboli</w:t>
      </w:r>
      <w:r w:rsidRPr="00E70A81">
        <w:rPr>
          <w:snapToGrid/>
          <w:spacing w:val="-2"/>
          <w:szCs w:val="22"/>
          <w:lang w:val="sk-SK"/>
        </w:rPr>
        <w:t>z</w:t>
      </w:r>
      <w:r w:rsidRPr="00E70A81">
        <w:rPr>
          <w:snapToGrid/>
          <w:szCs w:val="22"/>
          <w:lang w:val="sk-SK"/>
        </w:rPr>
        <w:t>é</w:t>
      </w:r>
      <w:r w:rsidRPr="00E70A81">
        <w:rPr>
          <w:snapToGrid/>
          <w:spacing w:val="-1"/>
          <w:szCs w:val="22"/>
          <w:lang w:val="sk-SK"/>
        </w:rPr>
        <w:t>r</w:t>
      </w:r>
      <w:r w:rsidRPr="00E70A81">
        <w:rPr>
          <w:snapToGrid/>
          <w:spacing w:val="-4"/>
          <w:szCs w:val="22"/>
          <w:lang w:val="sk-SK"/>
        </w:rPr>
        <w:t>m</w:t>
      </w:r>
      <w:r w:rsidRPr="00E70A81">
        <w:rPr>
          <w:snapToGrid/>
          <w:spacing w:val="1"/>
          <w:szCs w:val="22"/>
          <w:lang w:val="sk-SK"/>
        </w:rPr>
        <w:t>i</w:t>
      </w:r>
      <w:r w:rsidRPr="00E70A81">
        <w:rPr>
          <w:snapToGrid/>
          <w:szCs w:val="22"/>
          <w:lang w:val="sk-SK"/>
        </w:rPr>
        <w:t>.</w:t>
      </w:r>
      <w:r w:rsidRPr="00E70A81">
        <w:rPr>
          <w:snapToGrid/>
          <w:spacing w:val="1"/>
          <w:szCs w:val="22"/>
          <w:lang w:val="sk-SK"/>
        </w:rPr>
        <w:t xml:space="preserve"> </w:t>
      </w:r>
      <w:r w:rsidRPr="00E70A81">
        <w:rPr>
          <w:snapToGrid/>
          <w:spacing w:val="3"/>
          <w:szCs w:val="22"/>
          <w:lang w:val="sk-SK"/>
        </w:rPr>
        <w:t>J</w:t>
      </w:r>
      <w:r w:rsidRPr="00E70A81">
        <w:rPr>
          <w:snapToGrid/>
          <w:szCs w:val="22"/>
          <w:lang w:val="sk-SK"/>
        </w:rPr>
        <w:t>e</w:t>
      </w:r>
      <w:r w:rsidRPr="00E70A81">
        <w:rPr>
          <w:snapToGrid/>
          <w:spacing w:val="-2"/>
          <w:szCs w:val="22"/>
          <w:lang w:val="sk-SK"/>
        </w:rPr>
        <w:t>d</w:t>
      </w:r>
      <w:r w:rsidRPr="00E70A81">
        <w:rPr>
          <w:snapToGrid/>
          <w:spacing w:val="1"/>
          <w:szCs w:val="22"/>
          <w:lang w:val="sk-SK"/>
        </w:rPr>
        <w:t>i</w:t>
      </w:r>
      <w:r w:rsidRPr="00E70A81">
        <w:rPr>
          <w:snapToGrid/>
          <w:szCs w:val="22"/>
          <w:lang w:val="sk-SK"/>
        </w:rPr>
        <w:t>n</w:t>
      </w:r>
      <w:r w:rsidRPr="00E70A81">
        <w:rPr>
          <w:snapToGrid/>
          <w:spacing w:val="-2"/>
          <w:szCs w:val="22"/>
          <w:lang w:val="sk-SK"/>
        </w:rPr>
        <w:t>c</w:t>
      </w:r>
      <w:r w:rsidRPr="00E70A81">
        <w:rPr>
          <w:snapToGrid/>
          <w:szCs w:val="22"/>
          <w:lang w:val="sk-SK"/>
        </w:rPr>
        <w:t>i,</w:t>
      </w:r>
      <w:r w:rsidRPr="00E70A81">
        <w:rPr>
          <w:snapToGrid/>
          <w:spacing w:val="1"/>
          <w:szCs w:val="22"/>
          <w:lang w:val="sk-SK"/>
        </w:rPr>
        <w:t xml:space="preserve"> </w:t>
      </w:r>
      <w:r w:rsidRPr="00E70A81">
        <w:rPr>
          <w:snapToGrid/>
          <w:spacing w:val="-2"/>
          <w:szCs w:val="22"/>
          <w:lang w:val="sk-SK"/>
        </w:rPr>
        <w:t>k</w:t>
      </w:r>
      <w:r w:rsidRPr="00E70A81">
        <w:rPr>
          <w:snapToGrid/>
          <w:spacing w:val="1"/>
          <w:szCs w:val="22"/>
          <w:lang w:val="sk-SK"/>
        </w:rPr>
        <w:t>t</w:t>
      </w:r>
      <w:r w:rsidRPr="00E70A81">
        <w:rPr>
          <w:snapToGrid/>
          <w:szCs w:val="22"/>
          <w:lang w:val="sk-SK"/>
        </w:rPr>
        <w:t>o</w:t>
      </w:r>
      <w:r w:rsidRPr="00E70A81">
        <w:rPr>
          <w:snapToGrid/>
          <w:spacing w:val="-2"/>
          <w:szCs w:val="22"/>
          <w:lang w:val="sk-SK"/>
        </w:rPr>
        <w:t>r</w:t>
      </w:r>
      <w:r w:rsidRPr="00E70A81">
        <w:rPr>
          <w:snapToGrid/>
          <w:szCs w:val="22"/>
          <w:lang w:val="sk-SK"/>
        </w:rPr>
        <w:t>í</w:t>
      </w:r>
      <w:r w:rsidRPr="00E70A81">
        <w:rPr>
          <w:snapToGrid/>
          <w:spacing w:val="1"/>
          <w:szCs w:val="22"/>
          <w:lang w:val="sk-SK"/>
        </w:rPr>
        <w:t xml:space="preserve"> </w:t>
      </w:r>
      <w:r w:rsidRPr="00E70A81">
        <w:rPr>
          <w:snapToGrid/>
          <w:szCs w:val="22"/>
          <w:lang w:val="sk-SK"/>
        </w:rPr>
        <w:t>sú</w:t>
      </w:r>
      <w:r w:rsidRPr="00E70A81">
        <w:rPr>
          <w:snapToGrid/>
          <w:spacing w:val="-2"/>
          <w:szCs w:val="22"/>
          <w:lang w:val="sk-SK"/>
        </w:rPr>
        <w:t xml:space="preserve"> </w:t>
      </w:r>
      <w:r w:rsidRPr="00E70A81">
        <w:rPr>
          <w:snapToGrid/>
          <w:szCs w:val="22"/>
          <w:lang w:val="sk-SK"/>
        </w:rPr>
        <w:t>he</w:t>
      </w:r>
      <w:r w:rsidRPr="00E70A81">
        <w:rPr>
          <w:snapToGrid/>
          <w:spacing w:val="-1"/>
          <w:szCs w:val="22"/>
          <w:lang w:val="sk-SK"/>
        </w:rPr>
        <w:t>t</w:t>
      </w:r>
      <w:r w:rsidRPr="00E70A81">
        <w:rPr>
          <w:snapToGrid/>
          <w:szCs w:val="22"/>
          <w:lang w:val="sk-SK"/>
        </w:rPr>
        <w:t>ero</w:t>
      </w:r>
      <w:r w:rsidRPr="00E70A81">
        <w:rPr>
          <w:snapToGrid/>
          <w:spacing w:val="-4"/>
          <w:szCs w:val="22"/>
          <w:lang w:val="sk-SK"/>
        </w:rPr>
        <w:t>z</w:t>
      </w:r>
      <w:r w:rsidRPr="00E70A81">
        <w:rPr>
          <w:snapToGrid/>
          <w:szCs w:val="22"/>
          <w:lang w:val="sk-SK"/>
        </w:rPr>
        <w:t>y</w:t>
      </w:r>
      <w:r w:rsidRPr="00E70A81">
        <w:rPr>
          <w:snapToGrid/>
          <w:spacing w:val="-2"/>
          <w:szCs w:val="22"/>
          <w:lang w:val="sk-SK"/>
        </w:rPr>
        <w:t>g</w:t>
      </w:r>
      <w:r w:rsidRPr="00E70A81">
        <w:rPr>
          <w:snapToGrid/>
          <w:szCs w:val="22"/>
          <w:lang w:val="sk-SK"/>
        </w:rPr>
        <w:t>otní</w:t>
      </w:r>
      <w:r w:rsidRPr="00E70A81">
        <w:rPr>
          <w:snapToGrid/>
          <w:spacing w:val="1"/>
          <w:szCs w:val="22"/>
          <w:lang w:val="sk-SK"/>
        </w:rPr>
        <w:t xml:space="preserve"> </w:t>
      </w:r>
      <w:r w:rsidRPr="00E70A81">
        <w:rPr>
          <w:snapToGrid/>
          <w:szCs w:val="22"/>
          <w:lang w:val="sk-SK"/>
        </w:rPr>
        <w:t>e</w:t>
      </w:r>
      <w:r w:rsidRPr="00E70A81">
        <w:rPr>
          <w:snapToGrid/>
          <w:spacing w:val="-2"/>
          <w:szCs w:val="22"/>
          <w:lang w:val="sk-SK"/>
        </w:rPr>
        <w:t>x</w:t>
      </w:r>
      <w:r w:rsidRPr="00E70A81">
        <w:rPr>
          <w:snapToGrid/>
          <w:szCs w:val="22"/>
          <w:lang w:val="sk-SK"/>
        </w:rPr>
        <w:t>ten</w:t>
      </w:r>
      <w:r w:rsidRPr="00E70A81">
        <w:rPr>
          <w:snapToGrid/>
          <w:spacing w:val="-2"/>
          <w:szCs w:val="22"/>
          <w:lang w:val="sk-SK"/>
        </w:rPr>
        <w:t>z</w:t>
      </w:r>
      <w:r w:rsidRPr="00E70A81">
        <w:rPr>
          <w:snapToGrid/>
          <w:szCs w:val="22"/>
          <w:lang w:val="sk-SK"/>
        </w:rPr>
        <w:t>í</w:t>
      </w:r>
      <w:r w:rsidRPr="00E70A81">
        <w:rPr>
          <w:snapToGrid/>
          <w:spacing w:val="-2"/>
          <w:szCs w:val="22"/>
          <w:lang w:val="sk-SK"/>
        </w:rPr>
        <w:t>v</w:t>
      </w:r>
      <w:r w:rsidRPr="00E70A81">
        <w:rPr>
          <w:snapToGrid/>
          <w:szCs w:val="22"/>
          <w:lang w:val="sk-SK"/>
        </w:rPr>
        <w:t>ni</w:t>
      </w:r>
      <w:r w:rsidRPr="00E70A81">
        <w:rPr>
          <w:snapToGrid/>
          <w:spacing w:val="1"/>
          <w:szCs w:val="22"/>
          <w:lang w:val="sk-SK"/>
        </w:rPr>
        <w:t xml:space="preserve"> </w:t>
      </w:r>
      <w:r w:rsidRPr="00E70A81">
        <w:rPr>
          <w:snapToGrid/>
          <w:spacing w:val="-4"/>
          <w:szCs w:val="22"/>
          <w:lang w:val="sk-SK"/>
        </w:rPr>
        <w:t>m</w:t>
      </w:r>
      <w:r w:rsidRPr="00E70A81">
        <w:rPr>
          <w:snapToGrid/>
          <w:szCs w:val="22"/>
          <w:lang w:val="sk-SK"/>
        </w:rPr>
        <w:t>etab</w:t>
      </w:r>
      <w:r w:rsidRPr="00E70A81">
        <w:rPr>
          <w:snapToGrid/>
          <w:spacing w:val="-2"/>
          <w:szCs w:val="22"/>
          <w:lang w:val="sk-SK"/>
        </w:rPr>
        <w:t>o</w:t>
      </w:r>
      <w:r w:rsidRPr="00E70A81">
        <w:rPr>
          <w:snapToGrid/>
          <w:szCs w:val="22"/>
          <w:lang w:val="sk-SK"/>
        </w:rPr>
        <w:t>li</w:t>
      </w:r>
      <w:r w:rsidRPr="00E70A81">
        <w:rPr>
          <w:snapToGrid/>
          <w:spacing w:val="-4"/>
          <w:szCs w:val="22"/>
          <w:lang w:val="sk-SK"/>
        </w:rPr>
        <w:t>z</w:t>
      </w:r>
      <w:r w:rsidRPr="00E70A81">
        <w:rPr>
          <w:snapToGrid/>
          <w:szCs w:val="22"/>
          <w:lang w:val="sk-SK"/>
        </w:rPr>
        <w:t>éri</w:t>
      </w:r>
      <w:r w:rsidRPr="00E70A81">
        <w:rPr>
          <w:snapToGrid/>
          <w:spacing w:val="1"/>
          <w:szCs w:val="22"/>
          <w:lang w:val="sk-SK"/>
        </w:rPr>
        <w:t xml:space="preserve"> </w:t>
      </w:r>
      <w:r w:rsidRPr="00E70A81">
        <w:rPr>
          <w:snapToGrid/>
          <w:spacing w:val="-4"/>
          <w:szCs w:val="22"/>
          <w:lang w:val="sk-SK"/>
        </w:rPr>
        <w:t>m</w:t>
      </w:r>
      <w:r w:rsidRPr="00E70A81">
        <w:rPr>
          <w:snapToGrid/>
          <w:spacing w:val="-2"/>
          <w:szCs w:val="22"/>
          <w:lang w:val="sk-SK"/>
        </w:rPr>
        <w:t>a</w:t>
      </w:r>
      <w:r w:rsidRPr="00E70A81">
        <w:rPr>
          <w:snapToGrid/>
          <w:spacing w:val="3"/>
          <w:szCs w:val="22"/>
          <w:lang w:val="sk-SK"/>
        </w:rPr>
        <w:t>j</w:t>
      </w:r>
      <w:r w:rsidRPr="00E70A81">
        <w:rPr>
          <w:snapToGrid/>
          <w:szCs w:val="22"/>
          <w:lang w:val="sk-SK"/>
        </w:rPr>
        <w:t xml:space="preserve">ú </w:t>
      </w:r>
      <w:r w:rsidRPr="00E70A81">
        <w:rPr>
          <w:snapToGrid/>
          <w:spacing w:val="-2"/>
          <w:szCs w:val="22"/>
          <w:lang w:val="sk-SK"/>
        </w:rPr>
        <w:t>z</w:t>
      </w:r>
      <w:r w:rsidRPr="00E70A81">
        <w:rPr>
          <w:snapToGrid/>
          <w:szCs w:val="22"/>
          <w:lang w:val="sk-SK"/>
        </w:rPr>
        <w:t>ase v</w:t>
      </w:r>
      <w:r w:rsidRPr="00E70A81">
        <w:rPr>
          <w:snapToGrid/>
          <w:spacing w:val="-2"/>
          <w:szCs w:val="22"/>
          <w:lang w:val="sk-SK"/>
        </w:rPr>
        <w:t xml:space="preserve"> </w:t>
      </w:r>
      <w:r w:rsidRPr="00E70A81">
        <w:rPr>
          <w:snapToGrid/>
          <w:szCs w:val="22"/>
          <w:lang w:val="sk-SK"/>
        </w:rPr>
        <w:t>prie</w:t>
      </w:r>
      <w:r w:rsidRPr="00E70A81">
        <w:rPr>
          <w:snapToGrid/>
          <w:spacing w:val="-4"/>
          <w:szCs w:val="22"/>
          <w:lang w:val="sk-SK"/>
        </w:rPr>
        <w:t>m</w:t>
      </w:r>
      <w:r w:rsidRPr="00E70A81">
        <w:rPr>
          <w:snapToGrid/>
          <w:szCs w:val="22"/>
          <w:lang w:val="sk-SK"/>
        </w:rPr>
        <w:t>ere</w:t>
      </w:r>
      <w:r w:rsidRPr="00E70A81">
        <w:rPr>
          <w:snapToGrid/>
          <w:spacing w:val="1"/>
          <w:szCs w:val="22"/>
          <w:lang w:val="sk-SK"/>
        </w:rPr>
        <w:t xml:space="preserve"> </w:t>
      </w:r>
      <w:r w:rsidRPr="00E70A81">
        <w:rPr>
          <w:snapToGrid/>
          <w:szCs w:val="22"/>
          <w:lang w:val="sk-SK"/>
        </w:rPr>
        <w:t>2</w:t>
      </w:r>
      <w:r w:rsidRPr="00E70A81">
        <w:rPr>
          <w:snapToGrid/>
          <w:spacing w:val="-4"/>
          <w:szCs w:val="22"/>
          <w:lang w:val="sk-SK"/>
        </w:rPr>
        <w:t>-</w:t>
      </w:r>
      <w:r w:rsidRPr="00E70A81">
        <w:rPr>
          <w:snapToGrid/>
          <w:szCs w:val="22"/>
          <w:lang w:val="sk-SK"/>
        </w:rPr>
        <w:t>násobne</w:t>
      </w:r>
      <w:r w:rsidRPr="00E70A81">
        <w:rPr>
          <w:snapToGrid/>
          <w:spacing w:val="1"/>
          <w:szCs w:val="22"/>
          <w:lang w:val="sk-SK"/>
        </w:rPr>
        <w:t xml:space="preserve"> </w:t>
      </w:r>
      <w:r w:rsidRPr="00E70A81">
        <w:rPr>
          <w:snapToGrid/>
          <w:spacing w:val="-2"/>
          <w:szCs w:val="22"/>
          <w:lang w:val="sk-SK"/>
        </w:rPr>
        <w:t>vy</w:t>
      </w:r>
      <w:r w:rsidRPr="00E70A81">
        <w:rPr>
          <w:snapToGrid/>
          <w:szCs w:val="22"/>
          <w:lang w:val="sk-SK"/>
        </w:rPr>
        <w:t>ššiu</w:t>
      </w:r>
      <w:r w:rsidRPr="00E70A81">
        <w:rPr>
          <w:snapToGrid/>
          <w:spacing w:val="1"/>
          <w:szCs w:val="22"/>
          <w:lang w:val="sk-SK"/>
        </w:rPr>
        <w:t xml:space="preserve"> </w:t>
      </w:r>
      <w:r w:rsidRPr="00E70A81">
        <w:rPr>
          <w:snapToGrid/>
          <w:szCs w:val="22"/>
          <w:lang w:val="sk-SK"/>
        </w:rPr>
        <w:t>expo</w:t>
      </w:r>
      <w:r w:rsidRPr="00E70A81">
        <w:rPr>
          <w:snapToGrid/>
          <w:spacing w:val="-2"/>
          <w:szCs w:val="22"/>
          <w:lang w:val="sk-SK"/>
        </w:rPr>
        <w:t>z</w:t>
      </w:r>
      <w:r w:rsidRPr="00E70A81">
        <w:rPr>
          <w:snapToGrid/>
          <w:szCs w:val="22"/>
          <w:lang w:val="sk-SK"/>
        </w:rPr>
        <w:t>í</w:t>
      </w:r>
      <w:r w:rsidRPr="00E70A81">
        <w:rPr>
          <w:snapToGrid/>
          <w:spacing w:val="-2"/>
          <w:szCs w:val="22"/>
          <w:lang w:val="sk-SK"/>
        </w:rPr>
        <w:t>c</w:t>
      </w:r>
      <w:r w:rsidRPr="00E70A81">
        <w:rPr>
          <w:snapToGrid/>
          <w:szCs w:val="22"/>
          <w:lang w:val="sk-SK"/>
        </w:rPr>
        <w:t>iu</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ori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olu</w:t>
      </w:r>
      <w:r w:rsidRPr="00E70A81">
        <w:rPr>
          <w:snapToGrid/>
          <w:spacing w:val="-2"/>
          <w:szCs w:val="22"/>
          <w:lang w:val="sk-SK"/>
        </w:rPr>
        <w:t xml:space="preserve"> n</w:t>
      </w:r>
      <w:r w:rsidRPr="00E70A81">
        <w:rPr>
          <w:snapToGrid/>
          <w:szCs w:val="22"/>
          <w:lang w:val="sk-SK"/>
        </w:rPr>
        <w:t>ež</w:t>
      </w:r>
      <w:r w:rsidRPr="00E70A81">
        <w:rPr>
          <w:snapToGrid/>
          <w:spacing w:val="-2"/>
          <w:szCs w:val="22"/>
          <w:lang w:val="sk-SK"/>
        </w:rPr>
        <w:t xml:space="preserve"> </w:t>
      </w:r>
      <w:r w:rsidRPr="00E70A81">
        <w:rPr>
          <w:snapToGrid/>
          <w:szCs w:val="22"/>
          <w:lang w:val="sk-SK"/>
        </w:rPr>
        <w:t>ho</w:t>
      </w:r>
      <w:r w:rsidRPr="00E70A81">
        <w:rPr>
          <w:snapToGrid/>
          <w:spacing w:val="-4"/>
          <w:szCs w:val="22"/>
          <w:lang w:val="sk-SK"/>
        </w:rPr>
        <w:t>m</w:t>
      </w:r>
      <w:r w:rsidRPr="00E70A81">
        <w:rPr>
          <w:snapToGrid/>
          <w:spacing w:val="2"/>
          <w:szCs w:val="22"/>
          <w:lang w:val="sk-SK"/>
        </w:rPr>
        <w:t>o</w:t>
      </w:r>
      <w:r w:rsidRPr="00E70A81">
        <w:rPr>
          <w:snapToGrid/>
          <w:szCs w:val="22"/>
          <w:lang w:val="sk-SK"/>
        </w:rPr>
        <w:t>z</w:t>
      </w:r>
      <w:r w:rsidRPr="00E70A81">
        <w:rPr>
          <w:snapToGrid/>
          <w:spacing w:val="-2"/>
          <w:szCs w:val="22"/>
          <w:lang w:val="sk-SK"/>
        </w:rPr>
        <w:t>yg</w:t>
      </w:r>
      <w:r w:rsidRPr="00E70A81">
        <w:rPr>
          <w:snapToGrid/>
          <w:szCs w:val="22"/>
          <w:lang w:val="sk-SK"/>
        </w:rPr>
        <w:t>otní</w:t>
      </w:r>
      <w:r w:rsidRPr="00E70A81">
        <w:rPr>
          <w:snapToGrid/>
          <w:spacing w:val="1"/>
          <w:szCs w:val="22"/>
          <w:lang w:val="sk-SK"/>
        </w:rPr>
        <w:t xml:space="preserve"> </w:t>
      </w:r>
      <w:r w:rsidRPr="00E70A81">
        <w:rPr>
          <w:snapToGrid/>
          <w:szCs w:val="22"/>
          <w:lang w:val="sk-SK"/>
        </w:rPr>
        <w:t>exten</w:t>
      </w:r>
      <w:r w:rsidRPr="00E70A81">
        <w:rPr>
          <w:snapToGrid/>
          <w:spacing w:val="-2"/>
          <w:szCs w:val="22"/>
          <w:lang w:val="sk-SK"/>
        </w:rPr>
        <w:t>z</w:t>
      </w:r>
      <w:r w:rsidRPr="00E70A81">
        <w:rPr>
          <w:snapToGrid/>
          <w:szCs w:val="22"/>
          <w:lang w:val="sk-SK"/>
        </w:rPr>
        <w:t>í</w:t>
      </w:r>
      <w:r w:rsidRPr="00E70A81">
        <w:rPr>
          <w:snapToGrid/>
          <w:spacing w:val="-2"/>
          <w:szCs w:val="22"/>
          <w:lang w:val="sk-SK"/>
        </w:rPr>
        <w:t>v</w:t>
      </w:r>
      <w:r w:rsidRPr="00E70A81">
        <w:rPr>
          <w:snapToGrid/>
          <w:szCs w:val="22"/>
          <w:lang w:val="sk-SK"/>
        </w:rPr>
        <w:t>ni</w:t>
      </w:r>
      <w:r w:rsidRPr="00E70A81">
        <w:rPr>
          <w:snapToGrid/>
          <w:spacing w:val="-2"/>
          <w:szCs w:val="22"/>
          <w:lang w:val="sk-SK"/>
        </w:rPr>
        <w:t xml:space="preserve"> </w:t>
      </w:r>
      <w:r w:rsidRPr="00E70A81">
        <w:rPr>
          <w:snapToGrid/>
          <w:spacing w:val="-4"/>
          <w:szCs w:val="22"/>
          <w:lang w:val="sk-SK"/>
        </w:rPr>
        <w:t>m</w:t>
      </w:r>
      <w:r w:rsidRPr="00E70A81">
        <w:rPr>
          <w:snapToGrid/>
          <w:szCs w:val="22"/>
          <w:lang w:val="sk-SK"/>
        </w:rPr>
        <w:t>etaboli</w:t>
      </w:r>
      <w:r w:rsidRPr="00E70A81">
        <w:rPr>
          <w:snapToGrid/>
          <w:spacing w:val="-2"/>
          <w:szCs w:val="22"/>
          <w:lang w:val="sk-SK"/>
        </w:rPr>
        <w:t>z</w:t>
      </w:r>
      <w:r w:rsidRPr="00E70A81">
        <w:rPr>
          <w:snapToGrid/>
          <w:szCs w:val="22"/>
          <w:lang w:val="sk-SK"/>
        </w:rPr>
        <w:t>é</w:t>
      </w:r>
      <w:r w:rsidRPr="00E70A81">
        <w:rPr>
          <w:snapToGrid/>
          <w:spacing w:val="-1"/>
          <w:szCs w:val="22"/>
          <w:lang w:val="sk-SK"/>
        </w:rPr>
        <w:t>r</w:t>
      </w:r>
      <w:r w:rsidRPr="00E70A81">
        <w:rPr>
          <w:snapToGrid/>
          <w:szCs w:val="22"/>
          <w:lang w:val="sk-SK"/>
        </w:rPr>
        <w:t>i.</w:t>
      </w:r>
    </w:p>
    <w:p w14:paraId="2BEFBD09" w14:textId="77777777" w:rsidR="007240ED" w:rsidRPr="00E70A81" w:rsidRDefault="007240ED" w:rsidP="007240ED">
      <w:pPr>
        <w:tabs>
          <w:tab w:val="clear" w:pos="567"/>
        </w:tabs>
        <w:autoSpaceDE w:val="0"/>
        <w:autoSpaceDN w:val="0"/>
        <w:adjustRightInd w:val="0"/>
        <w:spacing w:before="18" w:line="240" w:lineRule="exact"/>
        <w:rPr>
          <w:snapToGrid/>
          <w:sz w:val="24"/>
          <w:szCs w:val="24"/>
          <w:lang w:val="sk-SK"/>
        </w:rPr>
      </w:pPr>
    </w:p>
    <w:p w14:paraId="2733BF0A" w14:textId="77777777" w:rsidR="007240ED" w:rsidRPr="00E70A81" w:rsidRDefault="007240ED" w:rsidP="007240ED">
      <w:pPr>
        <w:tabs>
          <w:tab w:val="clear" w:pos="567"/>
        </w:tabs>
        <w:autoSpaceDE w:val="0"/>
        <w:autoSpaceDN w:val="0"/>
        <w:adjustRightInd w:val="0"/>
        <w:spacing w:line="252" w:lineRule="exact"/>
        <w:ind w:left="40" w:right="254"/>
        <w:rPr>
          <w:snapToGrid/>
          <w:szCs w:val="22"/>
          <w:lang w:val="sk-SK"/>
        </w:rPr>
      </w:pPr>
      <w:r w:rsidRPr="00E70A81">
        <w:rPr>
          <w:snapToGrid/>
          <w:szCs w:val="22"/>
          <w:lang w:val="sk-SK"/>
        </w:rPr>
        <w:t>Hla</w:t>
      </w:r>
      <w:r w:rsidRPr="00E70A81">
        <w:rPr>
          <w:snapToGrid/>
          <w:spacing w:val="-2"/>
          <w:szCs w:val="22"/>
          <w:lang w:val="sk-SK"/>
        </w:rPr>
        <w:t>v</w:t>
      </w:r>
      <w:r w:rsidRPr="00E70A81">
        <w:rPr>
          <w:snapToGrid/>
          <w:szCs w:val="22"/>
          <w:lang w:val="sk-SK"/>
        </w:rPr>
        <w:t xml:space="preserve">ný </w:t>
      </w:r>
      <w:r w:rsidRPr="00E70A81">
        <w:rPr>
          <w:snapToGrid/>
          <w:spacing w:val="-4"/>
          <w:szCs w:val="22"/>
          <w:lang w:val="sk-SK"/>
        </w:rPr>
        <w:t>m</w:t>
      </w:r>
      <w:r w:rsidRPr="00E70A81">
        <w:rPr>
          <w:snapToGrid/>
          <w:szCs w:val="22"/>
          <w:lang w:val="sk-SK"/>
        </w:rPr>
        <w:t>etabol</w:t>
      </w:r>
      <w:r w:rsidRPr="00E70A81">
        <w:rPr>
          <w:snapToGrid/>
          <w:spacing w:val="-1"/>
          <w:szCs w:val="22"/>
          <w:lang w:val="sk-SK"/>
        </w:rPr>
        <w:t>i</w:t>
      </w:r>
      <w:r w:rsidRPr="00E70A81">
        <w:rPr>
          <w:snapToGrid/>
          <w:szCs w:val="22"/>
          <w:lang w:val="sk-SK"/>
        </w:rPr>
        <w:t>t</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ori</w:t>
      </w:r>
      <w:r w:rsidRPr="00E70A81">
        <w:rPr>
          <w:snapToGrid/>
          <w:spacing w:val="-2"/>
          <w:szCs w:val="22"/>
          <w:lang w:val="sk-SK"/>
        </w:rPr>
        <w:t>k</w:t>
      </w:r>
      <w:r w:rsidRPr="00E70A81">
        <w:rPr>
          <w:snapToGrid/>
          <w:szCs w:val="22"/>
          <w:lang w:val="sk-SK"/>
        </w:rPr>
        <w:t>on</w:t>
      </w:r>
      <w:r w:rsidRPr="00E70A81">
        <w:rPr>
          <w:snapToGrid/>
          <w:spacing w:val="-2"/>
          <w:szCs w:val="22"/>
          <w:lang w:val="sk-SK"/>
        </w:rPr>
        <w:t>az</w:t>
      </w:r>
      <w:r w:rsidRPr="00E70A81">
        <w:rPr>
          <w:snapToGrid/>
          <w:szCs w:val="22"/>
          <w:lang w:val="sk-SK"/>
        </w:rPr>
        <w:t>olu</w:t>
      </w:r>
      <w:r w:rsidRPr="00E70A81">
        <w:rPr>
          <w:snapToGrid/>
          <w:spacing w:val="-2"/>
          <w:szCs w:val="22"/>
          <w:lang w:val="sk-SK"/>
        </w:rPr>
        <w:t xml:space="preserve"> </w:t>
      </w:r>
      <w:r w:rsidRPr="00E70A81">
        <w:rPr>
          <w:snapToGrid/>
          <w:spacing w:val="3"/>
          <w:szCs w:val="22"/>
          <w:lang w:val="sk-SK"/>
        </w:rPr>
        <w:t>j</w:t>
      </w:r>
      <w:r w:rsidRPr="00E70A81">
        <w:rPr>
          <w:snapToGrid/>
          <w:szCs w:val="22"/>
          <w:lang w:val="sk-SK"/>
        </w:rPr>
        <w:t>e</w:t>
      </w:r>
      <w:r w:rsidRPr="00E70A81">
        <w:rPr>
          <w:snapToGrid/>
          <w:spacing w:val="1"/>
          <w:szCs w:val="22"/>
          <w:lang w:val="sk-SK"/>
        </w:rPr>
        <w:t xml:space="preserve"> </w:t>
      </w:r>
      <w:r w:rsidRPr="00E70A81">
        <w:rPr>
          <w:snapToGrid/>
          <w:szCs w:val="22"/>
          <w:lang w:val="sk-SK"/>
        </w:rPr>
        <w:t>N</w:t>
      </w:r>
      <w:r w:rsidRPr="00E70A81">
        <w:rPr>
          <w:snapToGrid/>
          <w:spacing w:val="-4"/>
          <w:szCs w:val="22"/>
          <w:lang w:val="sk-SK"/>
        </w:rPr>
        <w:t>-</w:t>
      </w:r>
      <w:r w:rsidRPr="00E70A81">
        <w:rPr>
          <w:snapToGrid/>
          <w:szCs w:val="22"/>
          <w:lang w:val="sk-SK"/>
        </w:rPr>
        <w:t xml:space="preserve">oxid, </w:t>
      </w:r>
      <w:r w:rsidRPr="00E70A81">
        <w:rPr>
          <w:snapToGrid/>
          <w:spacing w:val="-2"/>
          <w:szCs w:val="22"/>
          <w:lang w:val="sk-SK"/>
        </w:rPr>
        <w:t>k</w:t>
      </w:r>
      <w:r w:rsidRPr="00E70A81">
        <w:rPr>
          <w:snapToGrid/>
          <w:spacing w:val="1"/>
          <w:szCs w:val="22"/>
          <w:lang w:val="sk-SK"/>
        </w:rPr>
        <w:t>t</w:t>
      </w:r>
      <w:r w:rsidRPr="00E70A81">
        <w:rPr>
          <w:snapToGrid/>
          <w:szCs w:val="22"/>
          <w:lang w:val="sk-SK"/>
        </w:rPr>
        <w:t>o</w:t>
      </w:r>
      <w:r w:rsidRPr="00E70A81">
        <w:rPr>
          <w:snapToGrid/>
          <w:spacing w:val="2"/>
          <w:szCs w:val="22"/>
          <w:lang w:val="sk-SK"/>
        </w:rPr>
        <w:t>r</w:t>
      </w:r>
      <w:r w:rsidRPr="00E70A81">
        <w:rPr>
          <w:snapToGrid/>
          <w:szCs w:val="22"/>
          <w:lang w:val="sk-SK"/>
        </w:rPr>
        <w:t>ý</w:t>
      </w:r>
      <w:r w:rsidRPr="00E70A81">
        <w:rPr>
          <w:snapToGrid/>
          <w:spacing w:val="-5"/>
          <w:szCs w:val="22"/>
          <w:lang w:val="sk-SK"/>
        </w:rPr>
        <w:t xml:space="preserve"> </w:t>
      </w:r>
      <w:r w:rsidRPr="00E70A81">
        <w:rPr>
          <w:snapToGrid/>
          <w:spacing w:val="3"/>
          <w:szCs w:val="22"/>
          <w:lang w:val="sk-SK"/>
        </w:rPr>
        <w:t>j</w:t>
      </w:r>
      <w:r w:rsidRPr="00E70A81">
        <w:rPr>
          <w:snapToGrid/>
          <w:szCs w:val="22"/>
          <w:lang w:val="sk-SK"/>
        </w:rPr>
        <w:t>e</w:t>
      </w:r>
      <w:r w:rsidRPr="00E70A81">
        <w:rPr>
          <w:snapToGrid/>
          <w:spacing w:val="1"/>
          <w:szCs w:val="22"/>
          <w:lang w:val="sk-SK"/>
        </w:rPr>
        <w:t xml:space="preserve"> </w:t>
      </w:r>
      <w:r w:rsidRPr="00E70A81">
        <w:rPr>
          <w:snapToGrid/>
          <w:spacing w:val="-2"/>
          <w:szCs w:val="22"/>
          <w:lang w:val="sk-SK"/>
        </w:rPr>
        <w:t>z</w:t>
      </w:r>
      <w:r w:rsidRPr="00E70A81">
        <w:rPr>
          <w:snapToGrid/>
          <w:szCs w:val="22"/>
          <w:lang w:val="sk-SK"/>
        </w:rPr>
        <w:t>o</w:t>
      </w:r>
      <w:r w:rsidRPr="00E70A81">
        <w:rPr>
          <w:snapToGrid/>
          <w:spacing w:val="-2"/>
          <w:szCs w:val="22"/>
          <w:lang w:val="sk-SK"/>
        </w:rPr>
        <w:t>d</w:t>
      </w:r>
      <w:r w:rsidRPr="00E70A81">
        <w:rPr>
          <w:snapToGrid/>
          <w:szCs w:val="22"/>
          <w:lang w:val="sk-SK"/>
        </w:rPr>
        <w:t>po</w:t>
      </w:r>
      <w:r w:rsidRPr="00E70A81">
        <w:rPr>
          <w:snapToGrid/>
          <w:spacing w:val="-2"/>
          <w:szCs w:val="22"/>
          <w:lang w:val="sk-SK"/>
        </w:rPr>
        <w:t>v</w:t>
      </w:r>
      <w:r w:rsidRPr="00E70A81">
        <w:rPr>
          <w:snapToGrid/>
          <w:szCs w:val="22"/>
          <w:lang w:val="sk-SK"/>
        </w:rPr>
        <w:t>edný</w:t>
      </w:r>
      <w:r w:rsidRPr="00E70A81">
        <w:rPr>
          <w:snapToGrid/>
          <w:spacing w:val="-2"/>
          <w:szCs w:val="22"/>
          <w:lang w:val="sk-SK"/>
        </w:rPr>
        <w:t xml:space="preserve"> z</w:t>
      </w:r>
      <w:r w:rsidRPr="00E70A81">
        <w:rPr>
          <w:snapToGrid/>
          <w:szCs w:val="22"/>
          <w:lang w:val="sk-SK"/>
        </w:rPr>
        <w:t>a</w:t>
      </w:r>
      <w:r w:rsidRPr="00E70A81">
        <w:rPr>
          <w:snapToGrid/>
          <w:spacing w:val="1"/>
          <w:szCs w:val="22"/>
          <w:lang w:val="sk-SK"/>
        </w:rPr>
        <w:t xml:space="preserve"> </w:t>
      </w:r>
      <w:r w:rsidRPr="00E70A81">
        <w:rPr>
          <w:snapToGrid/>
          <w:szCs w:val="22"/>
          <w:lang w:val="sk-SK"/>
        </w:rPr>
        <w:t>72 % c</w:t>
      </w:r>
      <w:r w:rsidRPr="00E70A81">
        <w:rPr>
          <w:snapToGrid/>
          <w:spacing w:val="-1"/>
          <w:szCs w:val="22"/>
          <w:lang w:val="sk-SK"/>
        </w:rPr>
        <w:t>i</w:t>
      </w:r>
      <w:r w:rsidRPr="00E70A81">
        <w:rPr>
          <w:snapToGrid/>
          <w:szCs w:val="22"/>
          <w:lang w:val="sk-SK"/>
        </w:rPr>
        <w:t>r</w:t>
      </w:r>
      <w:r w:rsidRPr="00E70A81">
        <w:rPr>
          <w:snapToGrid/>
          <w:spacing w:val="-2"/>
          <w:szCs w:val="22"/>
          <w:lang w:val="sk-SK"/>
        </w:rPr>
        <w:t>k</w:t>
      </w:r>
      <w:r w:rsidRPr="00E70A81">
        <w:rPr>
          <w:snapToGrid/>
          <w:szCs w:val="22"/>
          <w:lang w:val="sk-SK"/>
        </w:rPr>
        <w:t>ul</w:t>
      </w:r>
      <w:r w:rsidRPr="00E70A81">
        <w:rPr>
          <w:snapToGrid/>
          <w:spacing w:val="-2"/>
          <w:szCs w:val="22"/>
          <w:lang w:val="sk-SK"/>
        </w:rPr>
        <w:t>u</w:t>
      </w:r>
      <w:r w:rsidRPr="00E70A81">
        <w:rPr>
          <w:snapToGrid/>
          <w:spacing w:val="3"/>
          <w:szCs w:val="22"/>
          <w:lang w:val="sk-SK"/>
        </w:rPr>
        <w:t>j</w:t>
      </w:r>
      <w:r w:rsidRPr="00E70A81">
        <w:rPr>
          <w:snapToGrid/>
          <w:spacing w:val="-2"/>
          <w:szCs w:val="22"/>
          <w:lang w:val="sk-SK"/>
        </w:rPr>
        <w:t>ú</w:t>
      </w:r>
      <w:r w:rsidRPr="00E70A81">
        <w:rPr>
          <w:snapToGrid/>
          <w:szCs w:val="22"/>
          <w:lang w:val="sk-SK"/>
        </w:rPr>
        <w:t>cich</w:t>
      </w:r>
      <w:r w:rsidRPr="00E70A81">
        <w:rPr>
          <w:snapToGrid/>
          <w:spacing w:val="1"/>
          <w:szCs w:val="22"/>
          <w:lang w:val="sk-SK"/>
        </w:rPr>
        <w:t xml:space="preserve"> </w:t>
      </w:r>
      <w:r w:rsidRPr="00E70A81">
        <w:rPr>
          <w:snapToGrid/>
          <w:spacing w:val="-2"/>
          <w:szCs w:val="22"/>
          <w:lang w:val="sk-SK"/>
        </w:rPr>
        <w:t>z</w:t>
      </w:r>
      <w:r w:rsidRPr="00E70A81">
        <w:rPr>
          <w:snapToGrid/>
          <w:szCs w:val="22"/>
          <w:lang w:val="sk-SK"/>
        </w:rPr>
        <w:t>n</w:t>
      </w:r>
      <w:r w:rsidRPr="00E70A81">
        <w:rPr>
          <w:snapToGrid/>
          <w:spacing w:val="1"/>
          <w:szCs w:val="22"/>
          <w:lang w:val="sk-SK"/>
        </w:rPr>
        <w:t>a</w:t>
      </w:r>
      <w:r w:rsidRPr="00E70A81">
        <w:rPr>
          <w:snapToGrid/>
          <w:szCs w:val="22"/>
          <w:lang w:val="sk-SK"/>
        </w:rPr>
        <w:t>č</w:t>
      </w:r>
      <w:r w:rsidRPr="00E70A81">
        <w:rPr>
          <w:snapToGrid/>
          <w:spacing w:val="-2"/>
          <w:szCs w:val="22"/>
          <w:lang w:val="sk-SK"/>
        </w:rPr>
        <w:t>k</w:t>
      </w:r>
      <w:r w:rsidRPr="00E70A81">
        <w:rPr>
          <w:snapToGrid/>
          <w:szCs w:val="22"/>
          <w:lang w:val="sk-SK"/>
        </w:rPr>
        <w:t>o</w:t>
      </w:r>
      <w:r w:rsidRPr="00E70A81">
        <w:rPr>
          <w:snapToGrid/>
          <w:spacing w:val="-2"/>
          <w:szCs w:val="22"/>
          <w:lang w:val="sk-SK"/>
        </w:rPr>
        <w:t>v</w:t>
      </w:r>
      <w:r w:rsidRPr="00E70A81">
        <w:rPr>
          <w:snapToGrid/>
          <w:szCs w:val="22"/>
          <w:lang w:val="sk-SK"/>
        </w:rPr>
        <w:t>an</w:t>
      </w:r>
      <w:r w:rsidRPr="00E70A81">
        <w:rPr>
          <w:snapToGrid/>
          <w:spacing w:val="-2"/>
          <w:szCs w:val="22"/>
          <w:lang w:val="sk-SK"/>
        </w:rPr>
        <w:t>ý</w:t>
      </w:r>
      <w:r w:rsidRPr="00E70A81">
        <w:rPr>
          <w:snapToGrid/>
          <w:szCs w:val="22"/>
          <w:lang w:val="sk-SK"/>
        </w:rPr>
        <w:t xml:space="preserve">ch </w:t>
      </w:r>
      <w:r w:rsidRPr="00E70A81">
        <w:rPr>
          <w:snapToGrid/>
          <w:spacing w:val="-4"/>
          <w:szCs w:val="22"/>
          <w:lang w:val="sk-SK"/>
        </w:rPr>
        <w:t>m</w:t>
      </w:r>
      <w:r w:rsidRPr="00E70A81">
        <w:rPr>
          <w:snapToGrid/>
          <w:szCs w:val="22"/>
          <w:lang w:val="sk-SK"/>
        </w:rPr>
        <w:t>etabol</w:t>
      </w:r>
      <w:r w:rsidRPr="00E70A81">
        <w:rPr>
          <w:snapToGrid/>
          <w:spacing w:val="-1"/>
          <w:szCs w:val="22"/>
          <w:lang w:val="sk-SK"/>
        </w:rPr>
        <w:t>i</w:t>
      </w:r>
      <w:r w:rsidRPr="00E70A81">
        <w:rPr>
          <w:snapToGrid/>
          <w:spacing w:val="1"/>
          <w:szCs w:val="22"/>
          <w:lang w:val="sk-SK"/>
        </w:rPr>
        <w:t>t</w:t>
      </w:r>
      <w:r w:rsidRPr="00E70A81">
        <w:rPr>
          <w:snapToGrid/>
          <w:szCs w:val="22"/>
          <w:lang w:val="sk-SK"/>
        </w:rPr>
        <w:t>ov</w:t>
      </w:r>
      <w:r w:rsidRPr="00E70A81">
        <w:rPr>
          <w:snapToGrid/>
          <w:spacing w:val="-2"/>
          <w:szCs w:val="22"/>
          <w:lang w:val="sk-SK"/>
        </w:rPr>
        <w:t xml:space="preserve"> </w:t>
      </w:r>
      <w:r w:rsidRPr="00E70A81">
        <w:rPr>
          <w:snapToGrid/>
          <w:szCs w:val="22"/>
          <w:lang w:val="sk-SK"/>
        </w:rPr>
        <w:t>v</w:t>
      </w:r>
      <w:r w:rsidRPr="00E70A81">
        <w:rPr>
          <w:snapToGrid/>
          <w:spacing w:val="-2"/>
          <w:szCs w:val="22"/>
          <w:lang w:val="sk-SK"/>
        </w:rPr>
        <w:t xml:space="preserve"> </w:t>
      </w:r>
      <w:r w:rsidRPr="00E70A81">
        <w:rPr>
          <w:snapToGrid/>
          <w:szCs w:val="22"/>
          <w:lang w:val="sk-SK"/>
        </w:rPr>
        <w:t>plaz</w:t>
      </w:r>
      <w:r w:rsidRPr="00E70A81">
        <w:rPr>
          <w:snapToGrid/>
          <w:spacing w:val="-4"/>
          <w:szCs w:val="22"/>
          <w:lang w:val="sk-SK"/>
        </w:rPr>
        <w:t>m</w:t>
      </w:r>
      <w:r w:rsidRPr="00E70A81">
        <w:rPr>
          <w:snapToGrid/>
          <w:szCs w:val="22"/>
          <w:lang w:val="sk-SK"/>
        </w:rPr>
        <w:t>e.</w:t>
      </w:r>
      <w:r w:rsidRPr="00E70A81">
        <w:rPr>
          <w:snapToGrid/>
          <w:spacing w:val="1"/>
          <w:szCs w:val="22"/>
          <w:lang w:val="sk-SK"/>
        </w:rPr>
        <w:t xml:space="preserve"> </w:t>
      </w:r>
      <w:r w:rsidRPr="00E70A81">
        <w:rPr>
          <w:snapToGrid/>
          <w:spacing w:val="2"/>
          <w:szCs w:val="22"/>
          <w:lang w:val="sk-SK"/>
        </w:rPr>
        <w:t>T</w:t>
      </w:r>
      <w:r w:rsidRPr="00E70A81">
        <w:rPr>
          <w:snapToGrid/>
          <w:spacing w:val="-1"/>
          <w:szCs w:val="22"/>
          <w:lang w:val="sk-SK"/>
        </w:rPr>
        <w:t>i</w:t>
      </w:r>
      <w:r w:rsidRPr="00E70A81">
        <w:rPr>
          <w:snapToGrid/>
          <w:szCs w:val="22"/>
          <w:lang w:val="sk-SK"/>
        </w:rPr>
        <w:t>e</w:t>
      </w:r>
      <w:r w:rsidRPr="00E70A81">
        <w:rPr>
          <w:snapToGrid/>
          <w:spacing w:val="-1"/>
          <w:szCs w:val="22"/>
          <w:lang w:val="sk-SK"/>
        </w:rPr>
        <w:t>t</w:t>
      </w:r>
      <w:r w:rsidRPr="00E70A81">
        <w:rPr>
          <w:snapToGrid/>
          <w:szCs w:val="22"/>
          <w:lang w:val="sk-SK"/>
        </w:rPr>
        <w:t>o</w:t>
      </w:r>
      <w:r w:rsidRPr="00E70A81">
        <w:rPr>
          <w:snapToGrid/>
          <w:spacing w:val="1"/>
          <w:szCs w:val="22"/>
          <w:lang w:val="sk-SK"/>
        </w:rPr>
        <w:t xml:space="preserve"> </w:t>
      </w:r>
      <w:r w:rsidRPr="00E70A81">
        <w:rPr>
          <w:snapToGrid/>
          <w:spacing w:val="-4"/>
          <w:szCs w:val="22"/>
          <w:lang w:val="sk-SK"/>
        </w:rPr>
        <w:t>m</w:t>
      </w:r>
      <w:r w:rsidRPr="00E70A81">
        <w:rPr>
          <w:snapToGrid/>
          <w:szCs w:val="22"/>
          <w:lang w:val="sk-SK"/>
        </w:rPr>
        <w:t>etabol</w:t>
      </w:r>
      <w:r w:rsidRPr="00E70A81">
        <w:rPr>
          <w:snapToGrid/>
          <w:spacing w:val="-1"/>
          <w:szCs w:val="22"/>
          <w:lang w:val="sk-SK"/>
        </w:rPr>
        <w:t>i</w:t>
      </w:r>
      <w:r w:rsidRPr="00E70A81">
        <w:rPr>
          <w:snapToGrid/>
          <w:spacing w:val="1"/>
          <w:szCs w:val="22"/>
          <w:lang w:val="sk-SK"/>
        </w:rPr>
        <w:t>t</w:t>
      </w:r>
      <w:r w:rsidRPr="00E70A81">
        <w:rPr>
          <w:snapToGrid/>
          <w:szCs w:val="22"/>
          <w:lang w:val="sk-SK"/>
        </w:rPr>
        <w:t>y</w:t>
      </w:r>
      <w:r w:rsidRPr="00E70A81">
        <w:rPr>
          <w:snapToGrid/>
          <w:spacing w:val="-2"/>
          <w:szCs w:val="22"/>
          <w:lang w:val="sk-SK"/>
        </w:rPr>
        <w:t xml:space="preserve"> </w:t>
      </w:r>
      <w:r w:rsidRPr="00E70A81">
        <w:rPr>
          <w:snapToGrid/>
          <w:spacing w:val="-4"/>
          <w:szCs w:val="22"/>
          <w:lang w:val="sk-SK"/>
        </w:rPr>
        <w:t>m</w:t>
      </w:r>
      <w:r w:rsidRPr="00E70A81">
        <w:rPr>
          <w:snapToGrid/>
          <w:szCs w:val="22"/>
          <w:lang w:val="sk-SK"/>
        </w:rPr>
        <w:t>a</w:t>
      </w:r>
      <w:r w:rsidRPr="00E70A81">
        <w:rPr>
          <w:snapToGrid/>
          <w:spacing w:val="3"/>
          <w:szCs w:val="22"/>
          <w:lang w:val="sk-SK"/>
        </w:rPr>
        <w:t>j</w:t>
      </w:r>
      <w:r w:rsidRPr="00E70A81">
        <w:rPr>
          <w:snapToGrid/>
          <w:szCs w:val="22"/>
          <w:lang w:val="sk-SK"/>
        </w:rPr>
        <w:t xml:space="preserve">ú </w:t>
      </w:r>
      <w:r w:rsidRPr="00E70A81">
        <w:rPr>
          <w:snapToGrid/>
          <w:spacing w:val="-4"/>
          <w:szCs w:val="22"/>
          <w:lang w:val="sk-SK"/>
        </w:rPr>
        <w:t>m</w:t>
      </w:r>
      <w:r w:rsidRPr="00E70A81">
        <w:rPr>
          <w:snapToGrid/>
          <w:spacing w:val="1"/>
          <w:szCs w:val="22"/>
          <w:lang w:val="sk-SK"/>
        </w:rPr>
        <w:t>i</w:t>
      </w:r>
      <w:r w:rsidRPr="00E70A81">
        <w:rPr>
          <w:snapToGrid/>
          <w:szCs w:val="22"/>
          <w:lang w:val="sk-SK"/>
        </w:rPr>
        <w:t>ni</w:t>
      </w:r>
      <w:r w:rsidRPr="00E70A81">
        <w:rPr>
          <w:snapToGrid/>
          <w:spacing w:val="-4"/>
          <w:szCs w:val="22"/>
          <w:lang w:val="sk-SK"/>
        </w:rPr>
        <w:t>m</w:t>
      </w:r>
      <w:r w:rsidRPr="00E70A81">
        <w:rPr>
          <w:snapToGrid/>
          <w:szCs w:val="22"/>
          <w:lang w:val="sk-SK"/>
        </w:rPr>
        <w:t>álnu</w:t>
      </w:r>
      <w:r w:rsidRPr="00E70A81">
        <w:rPr>
          <w:snapToGrid/>
          <w:spacing w:val="1"/>
          <w:szCs w:val="22"/>
          <w:lang w:val="sk-SK"/>
        </w:rPr>
        <w:t xml:space="preserve"> </w:t>
      </w:r>
      <w:r w:rsidRPr="00E70A81">
        <w:rPr>
          <w:snapToGrid/>
          <w:szCs w:val="22"/>
          <w:lang w:val="sk-SK"/>
        </w:rPr>
        <w:t>an</w:t>
      </w:r>
      <w:r w:rsidRPr="00E70A81">
        <w:rPr>
          <w:snapToGrid/>
          <w:spacing w:val="-1"/>
          <w:szCs w:val="22"/>
          <w:lang w:val="sk-SK"/>
        </w:rPr>
        <w:t>t</w:t>
      </w:r>
      <w:r w:rsidRPr="00E70A81">
        <w:rPr>
          <w:snapToGrid/>
          <w:spacing w:val="1"/>
          <w:szCs w:val="22"/>
          <w:lang w:val="sk-SK"/>
        </w:rPr>
        <w:t>i</w:t>
      </w:r>
      <w:r w:rsidRPr="00E70A81">
        <w:rPr>
          <w:snapToGrid/>
          <w:spacing w:val="-4"/>
          <w:szCs w:val="22"/>
          <w:lang w:val="sk-SK"/>
        </w:rPr>
        <w:t>m</w:t>
      </w:r>
      <w:r w:rsidRPr="00E70A81">
        <w:rPr>
          <w:snapToGrid/>
          <w:szCs w:val="22"/>
          <w:lang w:val="sk-SK"/>
        </w:rPr>
        <w:t>y</w:t>
      </w:r>
      <w:r w:rsidRPr="00E70A81">
        <w:rPr>
          <w:snapToGrid/>
          <w:spacing w:val="-2"/>
          <w:szCs w:val="22"/>
          <w:lang w:val="sk-SK"/>
        </w:rPr>
        <w:t>k</w:t>
      </w:r>
      <w:r w:rsidRPr="00E70A81">
        <w:rPr>
          <w:snapToGrid/>
          <w:szCs w:val="22"/>
          <w:lang w:val="sk-SK"/>
        </w:rPr>
        <w:t>otic</w:t>
      </w:r>
      <w:r w:rsidRPr="00E70A81">
        <w:rPr>
          <w:snapToGrid/>
          <w:spacing w:val="-2"/>
          <w:szCs w:val="22"/>
          <w:lang w:val="sk-SK"/>
        </w:rPr>
        <w:t>k</w:t>
      </w:r>
      <w:r w:rsidRPr="00E70A81">
        <w:rPr>
          <w:snapToGrid/>
          <w:szCs w:val="22"/>
          <w:lang w:val="sk-SK"/>
        </w:rPr>
        <w:t>ú a</w:t>
      </w:r>
      <w:r w:rsidRPr="00E70A81">
        <w:rPr>
          <w:snapToGrid/>
          <w:spacing w:val="-2"/>
          <w:szCs w:val="22"/>
          <w:lang w:val="sk-SK"/>
        </w:rPr>
        <w:t>k</w:t>
      </w:r>
      <w:r w:rsidRPr="00E70A81">
        <w:rPr>
          <w:snapToGrid/>
          <w:szCs w:val="22"/>
          <w:lang w:val="sk-SK"/>
        </w:rPr>
        <w:t>ti</w:t>
      </w:r>
      <w:r w:rsidRPr="00E70A81">
        <w:rPr>
          <w:snapToGrid/>
          <w:spacing w:val="-2"/>
          <w:szCs w:val="22"/>
          <w:lang w:val="sk-SK"/>
        </w:rPr>
        <w:t>v</w:t>
      </w:r>
      <w:r w:rsidRPr="00E70A81">
        <w:rPr>
          <w:snapToGrid/>
          <w:szCs w:val="22"/>
          <w:lang w:val="sk-SK"/>
        </w:rPr>
        <w:t>itu</w:t>
      </w:r>
      <w:r w:rsidRPr="00E70A81">
        <w:rPr>
          <w:snapToGrid/>
          <w:spacing w:val="1"/>
          <w:szCs w:val="22"/>
          <w:lang w:val="sk-SK"/>
        </w:rPr>
        <w:t xml:space="preserve"> </w:t>
      </w:r>
      <w:r w:rsidRPr="00E70A81">
        <w:rPr>
          <w:snapToGrid/>
          <w:szCs w:val="22"/>
          <w:lang w:val="sk-SK"/>
        </w:rPr>
        <w:t>a</w:t>
      </w:r>
      <w:r w:rsidRPr="00E70A81">
        <w:rPr>
          <w:snapToGrid/>
          <w:spacing w:val="-2"/>
          <w:szCs w:val="22"/>
          <w:lang w:val="sk-SK"/>
        </w:rPr>
        <w:t> </w:t>
      </w:r>
      <w:r w:rsidRPr="00E70A81">
        <w:rPr>
          <w:snapToGrid/>
          <w:szCs w:val="22"/>
          <w:lang w:val="sk-SK"/>
        </w:rPr>
        <w:t>nep</w:t>
      </w:r>
      <w:r w:rsidRPr="00E70A81">
        <w:rPr>
          <w:snapToGrid/>
          <w:spacing w:val="-1"/>
          <w:szCs w:val="22"/>
          <w:lang w:val="sk-SK"/>
        </w:rPr>
        <w:t>r</w:t>
      </w:r>
      <w:r w:rsidRPr="00E70A81">
        <w:rPr>
          <w:snapToGrid/>
          <w:szCs w:val="22"/>
          <w:lang w:val="sk-SK"/>
        </w:rPr>
        <w:t>is</w:t>
      </w:r>
      <w:r w:rsidRPr="00E70A81">
        <w:rPr>
          <w:snapToGrid/>
          <w:spacing w:val="-2"/>
          <w:szCs w:val="22"/>
          <w:lang w:val="sk-SK"/>
        </w:rPr>
        <w:t>p</w:t>
      </w:r>
      <w:r w:rsidRPr="00E70A81">
        <w:rPr>
          <w:snapToGrid/>
          <w:spacing w:val="1"/>
          <w:szCs w:val="22"/>
          <w:lang w:val="sk-SK"/>
        </w:rPr>
        <w:t>i</w:t>
      </w:r>
      <w:r w:rsidRPr="00E70A81">
        <w:rPr>
          <w:snapToGrid/>
          <w:szCs w:val="22"/>
          <w:lang w:val="sk-SK"/>
        </w:rPr>
        <w:t>e</w:t>
      </w:r>
      <w:r w:rsidRPr="00E70A81">
        <w:rPr>
          <w:snapToGrid/>
          <w:spacing w:val="-2"/>
          <w:szCs w:val="22"/>
          <w:lang w:val="sk-SK"/>
        </w:rPr>
        <w:t>va</w:t>
      </w:r>
      <w:r w:rsidRPr="00E70A81">
        <w:rPr>
          <w:snapToGrid/>
          <w:spacing w:val="3"/>
          <w:szCs w:val="22"/>
          <w:lang w:val="sk-SK"/>
        </w:rPr>
        <w:t>j</w:t>
      </w:r>
      <w:r w:rsidRPr="00E70A81">
        <w:rPr>
          <w:snapToGrid/>
          <w:szCs w:val="22"/>
          <w:lang w:val="sk-SK"/>
        </w:rPr>
        <w:t>ú k</w:t>
      </w:r>
      <w:r w:rsidRPr="00E70A81">
        <w:rPr>
          <w:snapToGrid/>
          <w:spacing w:val="-2"/>
          <w:szCs w:val="22"/>
          <w:lang w:val="sk-SK"/>
        </w:rPr>
        <w:t xml:space="preserve"> </w:t>
      </w:r>
      <w:r w:rsidRPr="00E70A81">
        <w:rPr>
          <w:snapToGrid/>
          <w:szCs w:val="22"/>
          <w:lang w:val="sk-SK"/>
        </w:rPr>
        <w:t>ce</w:t>
      </w:r>
      <w:r w:rsidRPr="00E70A81">
        <w:rPr>
          <w:snapToGrid/>
          <w:spacing w:val="1"/>
          <w:szCs w:val="22"/>
          <w:lang w:val="sk-SK"/>
        </w:rPr>
        <w:t>l</w:t>
      </w:r>
      <w:r w:rsidRPr="00E70A81">
        <w:rPr>
          <w:snapToGrid/>
          <w:spacing w:val="-2"/>
          <w:szCs w:val="22"/>
          <w:lang w:val="sk-SK"/>
        </w:rPr>
        <w:t>k</w:t>
      </w:r>
      <w:r w:rsidRPr="00E70A81">
        <w:rPr>
          <w:snapToGrid/>
          <w:szCs w:val="22"/>
          <w:lang w:val="sk-SK"/>
        </w:rPr>
        <w:t>o</w:t>
      </w:r>
      <w:r w:rsidRPr="00E70A81">
        <w:rPr>
          <w:snapToGrid/>
          <w:spacing w:val="-2"/>
          <w:szCs w:val="22"/>
          <w:lang w:val="sk-SK"/>
        </w:rPr>
        <w:t>v</w:t>
      </w:r>
      <w:r w:rsidRPr="00E70A81">
        <w:rPr>
          <w:snapToGrid/>
          <w:szCs w:val="22"/>
          <w:lang w:val="sk-SK"/>
        </w:rPr>
        <w:t>ej</w:t>
      </w:r>
      <w:r w:rsidRPr="00E70A81">
        <w:rPr>
          <w:snapToGrid/>
          <w:spacing w:val="4"/>
          <w:szCs w:val="22"/>
          <w:lang w:val="sk-SK"/>
        </w:rPr>
        <w:t xml:space="preserve"> </w:t>
      </w:r>
      <w:r w:rsidRPr="00E70A81">
        <w:rPr>
          <w:snapToGrid/>
          <w:szCs w:val="22"/>
          <w:lang w:val="sk-SK"/>
        </w:rPr>
        <w:t>ú</w:t>
      </w:r>
      <w:r w:rsidRPr="00E70A81">
        <w:rPr>
          <w:snapToGrid/>
          <w:spacing w:val="-2"/>
          <w:szCs w:val="22"/>
          <w:lang w:val="sk-SK"/>
        </w:rPr>
        <w:t>č</w:t>
      </w:r>
      <w:r w:rsidRPr="00E70A81">
        <w:rPr>
          <w:snapToGrid/>
          <w:spacing w:val="1"/>
          <w:szCs w:val="22"/>
          <w:lang w:val="sk-SK"/>
        </w:rPr>
        <w:t>inn</w:t>
      </w:r>
      <w:r w:rsidRPr="00E70A81">
        <w:rPr>
          <w:snapToGrid/>
          <w:spacing w:val="-2"/>
          <w:szCs w:val="22"/>
          <w:lang w:val="sk-SK"/>
        </w:rPr>
        <w:t>o</w:t>
      </w:r>
      <w:r w:rsidRPr="00E70A81">
        <w:rPr>
          <w:snapToGrid/>
          <w:spacing w:val="1"/>
          <w:szCs w:val="22"/>
          <w:lang w:val="sk-SK"/>
        </w:rPr>
        <w:t>s</w:t>
      </w:r>
      <w:r w:rsidRPr="00E70A81">
        <w:rPr>
          <w:snapToGrid/>
          <w:spacing w:val="-1"/>
          <w:szCs w:val="22"/>
          <w:lang w:val="sk-SK"/>
        </w:rPr>
        <w:t>t</w:t>
      </w:r>
      <w:r w:rsidRPr="00E70A81">
        <w:rPr>
          <w:snapToGrid/>
          <w:szCs w:val="22"/>
          <w:lang w:val="sk-SK"/>
        </w:rPr>
        <w:t>i</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o</w:t>
      </w:r>
      <w:r w:rsidRPr="00E70A81">
        <w:rPr>
          <w:snapToGrid/>
          <w:spacing w:val="1"/>
          <w:szCs w:val="22"/>
          <w:lang w:val="sk-SK"/>
        </w:rPr>
        <w:t>ri</w:t>
      </w:r>
      <w:r w:rsidRPr="00E70A81">
        <w:rPr>
          <w:snapToGrid/>
          <w:spacing w:val="-2"/>
          <w:szCs w:val="22"/>
          <w:lang w:val="sk-SK"/>
        </w:rPr>
        <w:t>k</w:t>
      </w:r>
      <w:r w:rsidRPr="00E70A81">
        <w:rPr>
          <w:snapToGrid/>
          <w:spacing w:val="1"/>
          <w:szCs w:val="22"/>
          <w:lang w:val="sk-SK"/>
        </w:rPr>
        <w:t>ona</w:t>
      </w:r>
      <w:r w:rsidRPr="00E70A81">
        <w:rPr>
          <w:snapToGrid/>
          <w:spacing w:val="-2"/>
          <w:szCs w:val="22"/>
          <w:lang w:val="sk-SK"/>
        </w:rPr>
        <w:t>z</w:t>
      </w:r>
      <w:r w:rsidRPr="00E70A81">
        <w:rPr>
          <w:snapToGrid/>
          <w:szCs w:val="22"/>
          <w:lang w:val="sk-SK"/>
        </w:rPr>
        <w:t>o</w:t>
      </w:r>
      <w:r w:rsidRPr="00E70A81">
        <w:rPr>
          <w:snapToGrid/>
          <w:spacing w:val="1"/>
          <w:szCs w:val="22"/>
          <w:lang w:val="sk-SK"/>
        </w:rPr>
        <w:t>lu.</w:t>
      </w:r>
    </w:p>
    <w:p w14:paraId="0734A207" w14:textId="77777777" w:rsidR="00884F92" w:rsidRPr="00E70A81" w:rsidRDefault="00884F92" w:rsidP="0055055D">
      <w:pPr>
        <w:tabs>
          <w:tab w:val="clear" w:pos="567"/>
        </w:tabs>
        <w:autoSpaceDE w:val="0"/>
        <w:autoSpaceDN w:val="0"/>
        <w:adjustRightInd w:val="0"/>
        <w:spacing w:line="240" w:lineRule="auto"/>
        <w:rPr>
          <w:snapToGrid/>
          <w:szCs w:val="22"/>
          <w:u w:val="single"/>
          <w:lang w:val="sk-SK" w:eastAsia="zh-TW"/>
        </w:rPr>
      </w:pPr>
    </w:p>
    <w:p w14:paraId="09388D49" w14:textId="77777777" w:rsidR="00031954" w:rsidRPr="00E70A81" w:rsidRDefault="00031954" w:rsidP="0055055D">
      <w:pPr>
        <w:tabs>
          <w:tab w:val="clear" w:pos="567"/>
        </w:tabs>
        <w:autoSpaceDE w:val="0"/>
        <w:autoSpaceDN w:val="0"/>
        <w:adjustRightInd w:val="0"/>
        <w:spacing w:line="240" w:lineRule="auto"/>
        <w:rPr>
          <w:snapToGrid/>
          <w:szCs w:val="22"/>
          <w:u w:val="single"/>
          <w:lang w:val="sk-SK" w:eastAsia="zh-TW"/>
        </w:rPr>
      </w:pPr>
      <w:r w:rsidRPr="00E70A81">
        <w:rPr>
          <w:snapToGrid/>
          <w:szCs w:val="22"/>
          <w:u w:val="single"/>
          <w:lang w:val="sk-SK" w:eastAsia="zh-TW"/>
        </w:rPr>
        <w:t>Eliminácia</w:t>
      </w:r>
    </w:p>
    <w:p w14:paraId="5990D979" w14:textId="77777777" w:rsidR="007240ED" w:rsidRPr="00E70A81" w:rsidRDefault="007240ED" w:rsidP="007240ED">
      <w:pPr>
        <w:tabs>
          <w:tab w:val="clear" w:pos="567"/>
        </w:tabs>
        <w:autoSpaceDE w:val="0"/>
        <w:autoSpaceDN w:val="0"/>
        <w:adjustRightInd w:val="0"/>
        <w:spacing w:line="225" w:lineRule="exact"/>
        <w:ind w:left="40" w:right="-20"/>
        <w:rPr>
          <w:snapToGrid/>
          <w:szCs w:val="22"/>
          <w:lang w:val="sk-SK"/>
        </w:rPr>
      </w:pPr>
      <w:r w:rsidRPr="00E70A81">
        <w:rPr>
          <w:snapToGrid/>
          <w:spacing w:val="1"/>
          <w:szCs w:val="22"/>
          <w:lang w:val="sk-SK"/>
        </w:rPr>
        <w:t>V</w:t>
      </w:r>
      <w:r w:rsidRPr="00E70A81">
        <w:rPr>
          <w:snapToGrid/>
          <w:szCs w:val="22"/>
          <w:lang w:val="sk-SK"/>
        </w:rPr>
        <w:t>o</w:t>
      </w:r>
      <w:r w:rsidRPr="00E70A81">
        <w:rPr>
          <w:snapToGrid/>
          <w:spacing w:val="-2"/>
          <w:szCs w:val="22"/>
          <w:lang w:val="sk-SK"/>
        </w:rPr>
        <w:t>r</w:t>
      </w:r>
      <w:r w:rsidRPr="00E70A81">
        <w:rPr>
          <w:snapToGrid/>
          <w:spacing w:val="1"/>
          <w:szCs w:val="22"/>
          <w:lang w:val="sk-SK"/>
        </w:rPr>
        <w:t>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w:t>
      </w:r>
      <w:r w:rsidRPr="00E70A81">
        <w:rPr>
          <w:snapToGrid/>
          <w:spacing w:val="1"/>
          <w:szCs w:val="22"/>
          <w:lang w:val="sk-SK"/>
        </w:rPr>
        <w:t xml:space="preserve"> </w:t>
      </w:r>
      <w:r w:rsidRPr="00E70A81">
        <w:rPr>
          <w:snapToGrid/>
          <w:szCs w:val="22"/>
          <w:lang w:val="sk-SK"/>
        </w:rPr>
        <w:t>sa</w:t>
      </w:r>
      <w:r w:rsidRPr="00E70A81">
        <w:rPr>
          <w:snapToGrid/>
          <w:spacing w:val="-2"/>
          <w:szCs w:val="22"/>
          <w:lang w:val="sk-SK"/>
        </w:rPr>
        <w:t xml:space="preserve"> </w:t>
      </w:r>
      <w:r w:rsidRPr="00E70A81">
        <w:rPr>
          <w:snapToGrid/>
          <w:szCs w:val="22"/>
          <w:lang w:val="sk-SK"/>
        </w:rPr>
        <w:t>e</w:t>
      </w:r>
      <w:r w:rsidRPr="00E70A81">
        <w:rPr>
          <w:snapToGrid/>
          <w:spacing w:val="-1"/>
          <w:szCs w:val="22"/>
          <w:lang w:val="sk-SK"/>
        </w:rPr>
        <w:t>l</w:t>
      </w:r>
      <w:r w:rsidRPr="00E70A81">
        <w:rPr>
          <w:snapToGrid/>
          <w:szCs w:val="22"/>
          <w:lang w:val="sk-SK"/>
        </w:rPr>
        <w:t>i</w:t>
      </w:r>
      <w:r w:rsidRPr="00E70A81">
        <w:rPr>
          <w:snapToGrid/>
          <w:spacing w:val="-4"/>
          <w:szCs w:val="22"/>
          <w:lang w:val="sk-SK"/>
        </w:rPr>
        <w:t>m</w:t>
      </w:r>
      <w:r w:rsidRPr="00E70A81">
        <w:rPr>
          <w:snapToGrid/>
          <w:szCs w:val="22"/>
          <w:lang w:val="sk-SK"/>
        </w:rPr>
        <w:t>in</w:t>
      </w:r>
      <w:r w:rsidRPr="00E70A81">
        <w:rPr>
          <w:snapToGrid/>
          <w:spacing w:val="-2"/>
          <w:szCs w:val="22"/>
          <w:lang w:val="sk-SK"/>
        </w:rPr>
        <w:t>u</w:t>
      </w:r>
      <w:r w:rsidRPr="00E70A81">
        <w:rPr>
          <w:snapToGrid/>
          <w:spacing w:val="3"/>
          <w:szCs w:val="22"/>
          <w:lang w:val="sk-SK"/>
        </w:rPr>
        <w:t>j</w:t>
      </w:r>
      <w:r w:rsidRPr="00E70A81">
        <w:rPr>
          <w:snapToGrid/>
          <w:szCs w:val="22"/>
          <w:lang w:val="sk-SK"/>
        </w:rPr>
        <w:t>e</w:t>
      </w:r>
      <w:r w:rsidRPr="00E70A81">
        <w:rPr>
          <w:snapToGrid/>
          <w:spacing w:val="-2"/>
          <w:szCs w:val="22"/>
          <w:lang w:val="sk-SK"/>
        </w:rPr>
        <w:t xml:space="preserve"> c</w:t>
      </w:r>
      <w:r w:rsidRPr="00E70A81">
        <w:rPr>
          <w:snapToGrid/>
          <w:szCs w:val="22"/>
          <w:lang w:val="sk-SK"/>
        </w:rPr>
        <w:t>estou</w:t>
      </w:r>
      <w:r w:rsidRPr="00E70A81">
        <w:rPr>
          <w:snapToGrid/>
          <w:spacing w:val="-2"/>
          <w:szCs w:val="22"/>
          <w:lang w:val="sk-SK"/>
        </w:rPr>
        <w:t xml:space="preserve"> </w:t>
      </w:r>
      <w:r w:rsidRPr="00E70A81">
        <w:rPr>
          <w:snapToGrid/>
          <w:szCs w:val="22"/>
          <w:lang w:val="sk-SK"/>
        </w:rPr>
        <w:t>he</w:t>
      </w:r>
      <w:r w:rsidRPr="00E70A81">
        <w:rPr>
          <w:snapToGrid/>
          <w:spacing w:val="-2"/>
          <w:szCs w:val="22"/>
          <w:lang w:val="sk-SK"/>
        </w:rPr>
        <w:t>p</w:t>
      </w:r>
      <w:r w:rsidRPr="00E70A81">
        <w:rPr>
          <w:snapToGrid/>
          <w:szCs w:val="22"/>
          <w:lang w:val="sk-SK"/>
        </w:rPr>
        <w:t>at</w:t>
      </w:r>
      <w:r w:rsidRPr="00E70A81">
        <w:rPr>
          <w:snapToGrid/>
          <w:spacing w:val="-2"/>
          <w:szCs w:val="22"/>
          <w:lang w:val="sk-SK"/>
        </w:rPr>
        <w:t>á</w:t>
      </w:r>
      <w:r w:rsidRPr="00E70A81">
        <w:rPr>
          <w:snapToGrid/>
          <w:szCs w:val="22"/>
          <w:lang w:val="sk-SK"/>
        </w:rPr>
        <w:t>ln</w:t>
      </w:r>
      <w:r w:rsidRPr="00E70A81">
        <w:rPr>
          <w:snapToGrid/>
          <w:spacing w:val="-2"/>
          <w:szCs w:val="22"/>
          <w:lang w:val="sk-SK"/>
        </w:rPr>
        <w:t>e</w:t>
      </w:r>
      <w:r w:rsidRPr="00E70A81">
        <w:rPr>
          <w:snapToGrid/>
          <w:szCs w:val="22"/>
          <w:lang w:val="sk-SK"/>
        </w:rPr>
        <w:t>ho</w:t>
      </w:r>
      <w:r w:rsidRPr="00E70A81">
        <w:rPr>
          <w:snapToGrid/>
          <w:spacing w:val="1"/>
          <w:szCs w:val="22"/>
          <w:lang w:val="sk-SK"/>
        </w:rPr>
        <w:t xml:space="preserve"> </w:t>
      </w:r>
      <w:r w:rsidRPr="00E70A81">
        <w:rPr>
          <w:snapToGrid/>
          <w:spacing w:val="-4"/>
          <w:szCs w:val="22"/>
          <w:lang w:val="sk-SK"/>
        </w:rPr>
        <w:t>m</w:t>
      </w:r>
      <w:r w:rsidRPr="00E70A81">
        <w:rPr>
          <w:snapToGrid/>
          <w:szCs w:val="22"/>
          <w:lang w:val="sk-SK"/>
        </w:rPr>
        <w:t>etabo</w:t>
      </w:r>
      <w:r w:rsidRPr="00E70A81">
        <w:rPr>
          <w:snapToGrid/>
          <w:spacing w:val="-1"/>
          <w:szCs w:val="22"/>
          <w:lang w:val="sk-SK"/>
        </w:rPr>
        <w:t>li</w:t>
      </w:r>
      <w:r w:rsidRPr="00E70A81">
        <w:rPr>
          <w:snapToGrid/>
          <w:szCs w:val="22"/>
          <w:lang w:val="sk-SK"/>
        </w:rPr>
        <w:t>z</w:t>
      </w:r>
      <w:r w:rsidRPr="00E70A81">
        <w:rPr>
          <w:snapToGrid/>
          <w:spacing w:val="-4"/>
          <w:szCs w:val="22"/>
          <w:lang w:val="sk-SK"/>
        </w:rPr>
        <w:t>m</w:t>
      </w:r>
      <w:r w:rsidRPr="00E70A81">
        <w:rPr>
          <w:snapToGrid/>
          <w:szCs w:val="22"/>
          <w:lang w:val="sk-SK"/>
        </w:rPr>
        <w:t>u,</w:t>
      </w:r>
      <w:r w:rsidRPr="00E70A81">
        <w:rPr>
          <w:snapToGrid/>
          <w:spacing w:val="1"/>
          <w:szCs w:val="22"/>
          <w:lang w:val="sk-SK"/>
        </w:rPr>
        <w:t xml:space="preserve"> </w:t>
      </w:r>
      <w:r w:rsidRPr="00E70A81">
        <w:rPr>
          <w:snapToGrid/>
          <w:szCs w:val="22"/>
          <w:lang w:val="sk-SK"/>
        </w:rPr>
        <w:t>pričom</w:t>
      </w:r>
      <w:r w:rsidRPr="00E70A81">
        <w:rPr>
          <w:snapToGrid/>
          <w:spacing w:val="-1"/>
          <w:szCs w:val="22"/>
          <w:lang w:val="sk-SK"/>
        </w:rPr>
        <w:t xml:space="preserve"> </w:t>
      </w:r>
      <w:r w:rsidRPr="00E70A81">
        <w:rPr>
          <w:snapToGrid/>
          <w:spacing w:val="-4"/>
          <w:szCs w:val="22"/>
          <w:lang w:val="sk-SK"/>
        </w:rPr>
        <w:t>m</w:t>
      </w:r>
      <w:r w:rsidRPr="00E70A81">
        <w:rPr>
          <w:snapToGrid/>
          <w:szCs w:val="22"/>
          <w:lang w:val="sk-SK"/>
        </w:rPr>
        <w:t>en</w:t>
      </w:r>
      <w:r w:rsidRPr="00E70A81">
        <w:rPr>
          <w:snapToGrid/>
          <w:spacing w:val="-2"/>
          <w:szCs w:val="22"/>
          <w:lang w:val="sk-SK"/>
        </w:rPr>
        <w:t>e</w:t>
      </w:r>
      <w:r w:rsidRPr="00E70A81">
        <w:rPr>
          <w:snapToGrid/>
          <w:szCs w:val="22"/>
          <w:lang w:val="sk-SK"/>
        </w:rPr>
        <w:t>j</w:t>
      </w:r>
      <w:r w:rsidRPr="00E70A81">
        <w:rPr>
          <w:snapToGrid/>
          <w:spacing w:val="4"/>
          <w:szCs w:val="22"/>
          <w:lang w:val="sk-SK"/>
        </w:rPr>
        <w:t xml:space="preserve"> </w:t>
      </w:r>
      <w:r w:rsidRPr="00E70A81">
        <w:rPr>
          <w:snapToGrid/>
          <w:szCs w:val="22"/>
          <w:lang w:val="sk-SK"/>
        </w:rPr>
        <w:t>než</w:t>
      </w:r>
      <w:r w:rsidRPr="00E70A81">
        <w:rPr>
          <w:snapToGrid/>
          <w:spacing w:val="-2"/>
          <w:szCs w:val="22"/>
          <w:lang w:val="sk-SK"/>
        </w:rPr>
        <w:t xml:space="preserve"> </w:t>
      </w:r>
      <w:r w:rsidRPr="00E70A81">
        <w:rPr>
          <w:snapToGrid/>
          <w:szCs w:val="22"/>
          <w:lang w:val="sk-SK"/>
        </w:rPr>
        <w:t>2</w:t>
      </w:r>
      <w:r w:rsidRPr="00E70A81">
        <w:rPr>
          <w:snapToGrid/>
          <w:spacing w:val="-2"/>
          <w:szCs w:val="22"/>
          <w:lang w:val="sk-SK"/>
        </w:rPr>
        <w:t> </w:t>
      </w:r>
      <w:r w:rsidRPr="00E70A81">
        <w:rPr>
          <w:snapToGrid/>
          <w:szCs w:val="22"/>
          <w:lang w:val="sk-SK"/>
        </w:rPr>
        <w:t>% z</w:t>
      </w:r>
      <w:r w:rsidRPr="00E70A81">
        <w:rPr>
          <w:snapToGrid/>
          <w:spacing w:val="-2"/>
          <w:szCs w:val="22"/>
          <w:lang w:val="sk-SK"/>
        </w:rPr>
        <w:t xml:space="preserve"> </w:t>
      </w:r>
      <w:r w:rsidRPr="00E70A81">
        <w:rPr>
          <w:snapToGrid/>
          <w:szCs w:val="22"/>
          <w:lang w:val="sk-SK"/>
        </w:rPr>
        <w:t>podan</w:t>
      </w:r>
      <w:r w:rsidRPr="00E70A81">
        <w:rPr>
          <w:snapToGrid/>
          <w:spacing w:val="-2"/>
          <w:szCs w:val="22"/>
          <w:lang w:val="sk-SK"/>
        </w:rPr>
        <w:t>e</w:t>
      </w:r>
      <w:r w:rsidRPr="00E70A81">
        <w:rPr>
          <w:snapToGrid/>
          <w:szCs w:val="22"/>
          <w:lang w:val="sk-SK"/>
        </w:rPr>
        <w:t>j dá</w:t>
      </w:r>
      <w:r w:rsidRPr="00E70A81">
        <w:rPr>
          <w:snapToGrid/>
          <w:spacing w:val="-2"/>
          <w:szCs w:val="22"/>
          <w:lang w:val="sk-SK"/>
        </w:rPr>
        <w:t>vk</w:t>
      </w:r>
      <w:r w:rsidRPr="00E70A81">
        <w:rPr>
          <w:snapToGrid/>
          <w:szCs w:val="22"/>
          <w:lang w:val="sk-SK"/>
        </w:rPr>
        <w:t>y</w:t>
      </w:r>
      <w:r w:rsidRPr="00E70A81">
        <w:rPr>
          <w:snapToGrid/>
          <w:spacing w:val="-2"/>
          <w:szCs w:val="22"/>
          <w:lang w:val="sk-SK"/>
        </w:rPr>
        <w:t xml:space="preserve"> </w:t>
      </w:r>
      <w:r w:rsidRPr="00E70A81">
        <w:rPr>
          <w:snapToGrid/>
          <w:szCs w:val="22"/>
          <w:lang w:val="sk-SK"/>
        </w:rPr>
        <w:t xml:space="preserve">sa </w:t>
      </w:r>
      <w:r w:rsidRPr="00E70A81">
        <w:rPr>
          <w:snapToGrid/>
          <w:spacing w:val="1"/>
          <w:szCs w:val="22"/>
          <w:lang w:val="sk-SK"/>
        </w:rPr>
        <w:t>v</w:t>
      </w:r>
      <w:r w:rsidRPr="00E70A81">
        <w:rPr>
          <w:snapToGrid/>
          <w:spacing w:val="-2"/>
          <w:szCs w:val="22"/>
          <w:lang w:val="sk-SK"/>
        </w:rPr>
        <w:t>y</w:t>
      </w:r>
      <w:r w:rsidRPr="00E70A81">
        <w:rPr>
          <w:snapToGrid/>
          <w:spacing w:val="1"/>
          <w:szCs w:val="22"/>
          <w:lang w:val="sk-SK"/>
        </w:rPr>
        <w:t>l</w:t>
      </w:r>
      <w:r w:rsidRPr="00E70A81">
        <w:rPr>
          <w:snapToGrid/>
          <w:szCs w:val="22"/>
          <w:lang w:val="sk-SK"/>
        </w:rPr>
        <w:t>uč</w:t>
      </w:r>
      <w:r w:rsidRPr="00E70A81">
        <w:rPr>
          <w:snapToGrid/>
          <w:spacing w:val="-2"/>
          <w:szCs w:val="22"/>
          <w:lang w:val="sk-SK"/>
        </w:rPr>
        <w:t>u</w:t>
      </w:r>
      <w:r w:rsidRPr="00E70A81">
        <w:rPr>
          <w:snapToGrid/>
          <w:spacing w:val="3"/>
          <w:szCs w:val="22"/>
          <w:lang w:val="sk-SK"/>
        </w:rPr>
        <w:t>j</w:t>
      </w:r>
      <w:r w:rsidRPr="00E70A81">
        <w:rPr>
          <w:snapToGrid/>
          <w:szCs w:val="22"/>
          <w:lang w:val="sk-SK"/>
        </w:rPr>
        <w:t>ú v</w:t>
      </w:r>
      <w:r w:rsidRPr="00E70A81">
        <w:rPr>
          <w:snapToGrid/>
          <w:spacing w:val="-2"/>
          <w:szCs w:val="22"/>
          <w:lang w:val="sk-SK"/>
        </w:rPr>
        <w:t xml:space="preserve"> </w:t>
      </w:r>
      <w:r w:rsidRPr="00E70A81">
        <w:rPr>
          <w:snapToGrid/>
          <w:szCs w:val="22"/>
          <w:lang w:val="sk-SK"/>
        </w:rPr>
        <w:t>ne</w:t>
      </w:r>
      <w:r w:rsidRPr="00E70A81">
        <w:rPr>
          <w:snapToGrid/>
          <w:spacing w:val="-2"/>
          <w:szCs w:val="22"/>
          <w:lang w:val="sk-SK"/>
        </w:rPr>
        <w:t>z</w:t>
      </w:r>
      <w:r w:rsidRPr="00E70A81">
        <w:rPr>
          <w:snapToGrid/>
          <w:spacing w:val="-4"/>
          <w:szCs w:val="22"/>
          <w:lang w:val="sk-SK"/>
        </w:rPr>
        <w:t>m</w:t>
      </w:r>
      <w:r w:rsidRPr="00E70A81">
        <w:rPr>
          <w:snapToGrid/>
          <w:szCs w:val="22"/>
          <w:lang w:val="sk-SK"/>
        </w:rPr>
        <w:t>enen</w:t>
      </w:r>
      <w:r w:rsidRPr="00E70A81">
        <w:rPr>
          <w:snapToGrid/>
          <w:spacing w:val="-2"/>
          <w:szCs w:val="22"/>
          <w:lang w:val="sk-SK"/>
        </w:rPr>
        <w:t>e</w:t>
      </w:r>
      <w:r w:rsidRPr="00E70A81">
        <w:rPr>
          <w:snapToGrid/>
          <w:szCs w:val="22"/>
          <w:lang w:val="sk-SK"/>
        </w:rPr>
        <w:t>j</w:t>
      </w:r>
      <w:r w:rsidRPr="00E70A81">
        <w:rPr>
          <w:snapToGrid/>
          <w:spacing w:val="4"/>
          <w:szCs w:val="22"/>
          <w:lang w:val="sk-SK"/>
        </w:rPr>
        <w:t xml:space="preserve"> </w:t>
      </w:r>
      <w:r w:rsidRPr="00E70A81">
        <w:rPr>
          <w:snapToGrid/>
          <w:szCs w:val="22"/>
          <w:lang w:val="sk-SK"/>
        </w:rPr>
        <w:t>f</w:t>
      </w:r>
      <w:r w:rsidRPr="00E70A81">
        <w:rPr>
          <w:snapToGrid/>
          <w:spacing w:val="-2"/>
          <w:szCs w:val="22"/>
          <w:lang w:val="sk-SK"/>
        </w:rPr>
        <w:t>or</w:t>
      </w:r>
      <w:r w:rsidRPr="00E70A81">
        <w:rPr>
          <w:snapToGrid/>
          <w:spacing w:val="-4"/>
          <w:szCs w:val="22"/>
          <w:lang w:val="sk-SK"/>
        </w:rPr>
        <w:t>m</w:t>
      </w:r>
      <w:r w:rsidRPr="00E70A81">
        <w:rPr>
          <w:snapToGrid/>
          <w:szCs w:val="22"/>
          <w:lang w:val="sk-SK"/>
        </w:rPr>
        <w:t>e</w:t>
      </w:r>
      <w:r w:rsidRPr="00E70A81">
        <w:rPr>
          <w:snapToGrid/>
          <w:spacing w:val="3"/>
          <w:szCs w:val="22"/>
          <w:lang w:val="sk-SK"/>
        </w:rPr>
        <w:t xml:space="preserve"> </w:t>
      </w:r>
      <w:r w:rsidRPr="00E70A81">
        <w:rPr>
          <w:snapToGrid/>
          <w:spacing w:val="-4"/>
          <w:szCs w:val="22"/>
          <w:lang w:val="sk-SK"/>
        </w:rPr>
        <w:t>m</w:t>
      </w:r>
      <w:r w:rsidRPr="00E70A81">
        <w:rPr>
          <w:snapToGrid/>
          <w:szCs w:val="22"/>
          <w:lang w:val="sk-SK"/>
        </w:rPr>
        <w:t>oč</w:t>
      </w:r>
      <w:r w:rsidRPr="00E70A81">
        <w:rPr>
          <w:snapToGrid/>
          <w:spacing w:val="2"/>
          <w:szCs w:val="22"/>
          <w:lang w:val="sk-SK"/>
        </w:rPr>
        <w:t>o</w:t>
      </w:r>
      <w:r w:rsidRPr="00E70A81">
        <w:rPr>
          <w:snapToGrid/>
          <w:spacing w:val="-4"/>
          <w:szCs w:val="22"/>
          <w:lang w:val="sk-SK"/>
        </w:rPr>
        <w:t>m</w:t>
      </w:r>
      <w:r w:rsidRPr="00E70A81">
        <w:rPr>
          <w:snapToGrid/>
          <w:szCs w:val="22"/>
          <w:lang w:val="sk-SK"/>
        </w:rPr>
        <w:t>.</w:t>
      </w:r>
    </w:p>
    <w:p w14:paraId="24F3DA64" w14:textId="77777777" w:rsidR="007240ED" w:rsidRPr="00E70A81" w:rsidRDefault="007240ED" w:rsidP="007240ED">
      <w:pPr>
        <w:tabs>
          <w:tab w:val="clear" w:pos="567"/>
        </w:tabs>
        <w:autoSpaceDE w:val="0"/>
        <w:autoSpaceDN w:val="0"/>
        <w:adjustRightInd w:val="0"/>
        <w:spacing w:before="14" w:line="240" w:lineRule="exact"/>
        <w:rPr>
          <w:snapToGrid/>
          <w:sz w:val="24"/>
          <w:szCs w:val="24"/>
          <w:lang w:val="sk-SK"/>
        </w:rPr>
      </w:pPr>
    </w:p>
    <w:p w14:paraId="3A0DE33A" w14:textId="77777777" w:rsidR="007240ED" w:rsidRPr="00E70A81" w:rsidRDefault="007240ED" w:rsidP="007240ED">
      <w:pPr>
        <w:tabs>
          <w:tab w:val="clear" w:pos="567"/>
        </w:tabs>
        <w:autoSpaceDE w:val="0"/>
        <w:autoSpaceDN w:val="0"/>
        <w:adjustRightInd w:val="0"/>
        <w:spacing w:line="239" w:lineRule="auto"/>
        <w:ind w:left="40" w:right="115"/>
        <w:rPr>
          <w:snapToGrid/>
          <w:szCs w:val="22"/>
          <w:lang w:val="sk-SK"/>
        </w:rPr>
      </w:pPr>
      <w:r w:rsidRPr="00E70A81">
        <w:rPr>
          <w:snapToGrid/>
          <w:szCs w:val="22"/>
          <w:lang w:val="sk-SK"/>
        </w:rPr>
        <w:t>Po poda</w:t>
      </w:r>
      <w:r w:rsidRPr="00E70A81">
        <w:rPr>
          <w:snapToGrid/>
          <w:spacing w:val="-2"/>
          <w:szCs w:val="22"/>
          <w:lang w:val="sk-SK"/>
        </w:rPr>
        <w:t>n</w:t>
      </w:r>
      <w:r w:rsidRPr="00E70A81">
        <w:rPr>
          <w:snapToGrid/>
          <w:szCs w:val="22"/>
          <w:lang w:val="sk-SK"/>
        </w:rPr>
        <w:t>í</w:t>
      </w:r>
      <w:r w:rsidRPr="00E70A81">
        <w:rPr>
          <w:snapToGrid/>
          <w:spacing w:val="1"/>
          <w:szCs w:val="22"/>
          <w:lang w:val="sk-SK"/>
        </w:rPr>
        <w:t xml:space="preserve"> </w:t>
      </w:r>
      <w:r w:rsidRPr="00E70A81">
        <w:rPr>
          <w:snapToGrid/>
          <w:spacing w:val="-2"/>
          <w:szCs w:val="22"/>
          <w:lang w:val="sk-SK"/>
        </w:rPr>
        <w:t>r</w:t>
      </w:r>
      <w:r w:rsidRPr="00E70A81">
        <w:rPr>
          <w:snapToGrid/>
          <w:szCs w:val="22"/>
          <w:lang w:val="sk-SK"/>
        </w:rPr>
        <w:t>ádi</w:t>
      </w:r>
      <w:r w:rsidRPr="00E70A81">
        <w:rPr>
          <w:snapToGrid/>
          <w:spacing w:val="-2"/>
          <w:szCs w:val="22"/>
          <w:lang w:val="sk-SK"/>
        </w:rPr>
        <w:t>o</w:t>
      </w:r>
      <w:r w:rsidRPr="00E70A81">
        <w:rPr>
          <w:snapToGrid/>
          <w:szCs w:val="22"/>
          <w:lang w:val="sk-SK"/>
        </w:rPr>
        <w:t>a</w:t>
      </w:r>
      <w:r w:rsidRPr="00E70A81">
        <w:rPr>
          <w:snapToGrid/>
          <w:spacing w:val="-2"/>
          <w:szCs w:val="22"/>
          <w:lang w:val="sk-SK"/>
        </w:rPr>
        <w:t>k</w:t>
      </w:r>
      <w:r w:rsidRPr="00E70A81">
        <w:rPr>
          <w:snapToGrid/>
          <w:szCs w:val="22"/>
          <w:lang w:val="sk-SK"/>
        </w:rPr>
        <w:t>tí</w:t>
      </w:r>
      <w:r w:rsidRPr="00E70A81">
        <w:rPr>
          <w:snapToGrid/>
          <w:spacing w:val="-2"/>
          <w:szCs w:val="22"/>
          <w:lang w:val="sk-SK"/>
        </w:rPr>
        <w:t>v</w:t>
      </w:r>
      <w:r w:rsidRPr="00E70A81">
        <w:rPr>
          <w:snapToGrid/>
          <w:szCs w:val="22"/>
          <w:lang w:val="sk-SK"/>
        </w:rPr>
        <w:t xml:space="preserve">ne </w:t>
      </w:r>
      <w:r w:rsidRPr="00E70A81">
        <w:rPr>
          <w:snapToGrid/>
          <w:spacing w:val="-2"/>
          <w:szCs w:val="22"/>
          <w:lang w:val="sk-SK"/>
        </w:rPr>
        <w:t>z</w:t>
      </w:r>
      <w:r w:rsidRPr="00E70A81">
        <w:rPr>
          <w:snapToGrid/>
          <w:szCs w:val="22"/>
          <w:lang w:val="sk-SK"/>
        </w:rPr>
        <w:t>n</w:t>
      </w:r>
      <w:r w:rsidRPr="00E70A81">
        <w:rPr>
          <w:snapToGrid/>
          <w:spacing w:val="-2"/>
          <w:szCs w:val="22"/>
          <w:lang w:val="sk-SK"/>
        </w:rPr>
        <w:t>a</w:t>
      </w:r>
      <w:r w:rsidRPr="00E70A81">
        <w:rPr>
          <w:snapToGrid/>
          <w:szCs w:val="22"/>
          <w:lang w:val="sk-SK"/>
        </w:rPr>
        <w:t>čeného</w:t>
      </w:r>
      <w:r w:rsidRPr="00E70A81">
        <w:rPr>
          <w:snapToGrid/>
          <w:spacing w:val="-2"/>
          <w:szCs w:val="22"/>
          <w:lang w:val="sk-SK"/>
        </w:rPr>
        <w:t xml:space="preserve"> v</w:t>
      </w:r>
      <w:r w:rsidRPr="00E70A81">
        <w:rPr>
          <w:snapToGrid/>
          <w:szCs w:val="22"/>
          <w:lang w:val="sk-SK"/>
        </w:rPr>
        <w:t>ori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olu</w:t>
      </w:r>
      <w:r w:rsidRPr="00E70A81">
        <w:rPr>
          <w:snapToGrid/>
          <w:spacing w:val="1"/>
          <w:szCs w:val="22"/>
          <w:lang w:val="sk-SK"/>
        </w:rPr>
        <w:t xml:space="preserve"> </w:t>
      </w:r>
      <w:r w:rsidRPr="00E70A81">
        <w:rPr>
          <w:snapToGrid/>
          <w:spacing w:val="-2"/>
          <w:szCs w:val="22"/>
          <w:lang w:val="sk-SK"/>
        </w:rPr>
        <w:t>s</w:t>
      </w:r>
      <w:r w:rsidRPr="00E70A81">
        <w:rPr>
          <w:snapToGrid/>
          <w:szCs w:val="22"/>
          <w:lang w:val="sk-SK"/>
        </w:rPr>
        <w:t>a</w:t>
      </w:r>
      <w:r w:rsidRPr="00E70A81">
        <w:rPr>
          <w:snapToGrid/>
          <w:spacing w:val="1"/>
          <w:szCs w:val="22"/>
          <w:lang w:val="sk-SK"/>
        </w:rPr>
        <w:t xml:space="preserve"> </w:t>
      </w:r>
      <w:r w:rsidRPr="00E70A81">
        <w:rPr>
          <w:snapToGrid/>
          <w:szCs w:val="22"/>
          <w:lang w:val="sk-SK"/>
        </w:rPr>
        <w:t>p</w:t>
      </w:r>
      <w:r w:rsidRPr="00E70A81">
        <w:rPr>
          <w:snapToGrid/>
          <w:spacing w:val="-2"/>
          <w:szCs w:val="22"/>
          <w:lang w:val="sk-SK"/>
        </w:rPr>
        <w:t>r</w:t>
      </w:r>
      <w:r w:rsidRPr="00E70A81">
        <w:rPr>
          <w:snapToGrid/>
          <w:spacing w:val="-1"/>
          <w:szCs w:val="22"/>
          <w:lang w:val="sk-SK"/>
        </w:rPr>
        <w:t>i</w:t>
      </w:r>
      <w:r w:rsidRPr="00E70A81">
        <w:rPr>
          <w:snapToGrid/>
          <w:szCs w:val="22"/>
          <w:lang w:val="sk-SK"/>
        </w:rPr>
        <w:t>bli</w:t>
      </w:r>
      <w:r w:rsidRPr="00E70A81">
        <w:rPr>
          <w:snapToGrid/>
          <w:spacing w:val="-2"/>
          <w:szCs w:val="22"/>
          <w:lang w:val="sk-SK"/>
        </w:rPr>
        <w:t>ž</w:t>
      </w:r>
      <w:r w:rsidRPr="00E70A81">
        <w:rPr>
          <w:snapToGrid/>
          <w:szCs w:val="22"/>
          <w:lang w:val="sk-SK"/>
        </w:rPr>
        <w:t>ne</w:t>
      </w:r>
      <w:r w:rsidRPr="00E70A81">
        <w:rPr>
          <w:snapToGrid/>
          <w:spacing w:val="1"/>
          <w:szCs w:val="22"/>
          <w:lang w:val="sk-SK"/>
        </w:rPr>
        <w:t xml:space="preserve"> </w:t>
      </w:r>
      <w:r w:rsidRPr="00E70A81">
        <w:rPr>
          <w:snapToGrid/>
          <w:szCs w:val="22"/>
          <w:lang w:val="sk-SK"/>
        </w:rPr>
        <w:t>80</w:t>
      </w:r>
      <w:r w:rsidRPr="00E70A81">
        <w:rPr>
          <w:snapToGrid/>
          <w:spacing w:val="-2"/>
          <w:szCs w:val="22"/>
          <w:lang w:val="sk-SK"/>
        </w:rPr>
        <w:t> </w:t>
      </w:r>
      <w:r w:rsidRPr="00E70A81">
        <w:rPr>
          <w:snapToGrid/>
          <w:szCs w:val="22"/>
          <w:lang w:val="sk-SK"/>
        </w:rPr>
        <w:t>%</w:t>
      </w:r>
      <w:r w:rsidRPr="00E70A81">
        <w:rPr>
          <w:snapToGrid/>
          <w:spacing w:val="-2"/>
          <w:szCs w:val="22"/>
          <w:lang w:val="sk-SK"/>
        </w:rPr>
        <w:t xml:space="preserve"> </w:t>
      </w:r>
      <w:r w:rsidRPr="00E70A81">
        <w:rPr>
          <w:snapToGrid/>
          <w:szCs w:val="22"/>
          <w:lang w:val="sk-SK"/>
        </w:rPr>
        <w:t>rá</w:t>
      </w:r>
      <w:r w:rsidRPr="00E70A81">
        <w:rPr>
          <w:snapToGrid/>
          <w:spacing w:val="-2"/>
          <w:szCs w:val="22"/>
          <w:lang w:val="sk-SK"/>
        </w:rPr>
        <w:t>d</w:t>
      </w:r>
      <w:r w:rsidRPr="00E70A81">
        <w:rPr>
          <w:snapToGrid/>
          <w:spacing w:val="1"/>
          <w:szCs w:val="22"/>
          <w:lang w:val="sk-SK"/>
        </w:rPr>
        <w:t>i</w:t>
      </w:r>
      <w:r w:rsidRPr="00E70A81">
        <w:rPr>
          <w:snapToGrid/>
          <w:szCs w:val="22"/>
          <w:lang w:val="sk-SK"/>
        </w:rPr>
        <w:t>oa</w:t>
      </w:r>
      <w:r w:rsidRPr="00E70A81">
        <w:rPr>
          <w:snapToGrid/>
          <w:spacing w:val="-2"/>
          <w:szCs w:val="22"/>
          <w:lang w:val="sk-SK"/>
        </w:rPr>
        <w:t>k</w:t>
      </w:r>
      <w:r w:rsidRPr="00E70A81">
        <w:rPr>
          <w:snapToGrid/>
          <w:szCs w:val="22"/>
          <w:lang w:val="sk-SK"/>
        </w:rPr>
        <w:t>ti</w:t>
      </w:r>
      <w:r w:rsidRPr="00E70A81">
        <w:rPr>
          <w:snapToGrid/>
          <w:spacing w:val="-2"/>
          <w:szCs w:val="22"/>
          <w:lang w:val="sk-SK"/>
        </w:rPr>
        <w:t>v</w:t>
      </w:r>
      <w:r w:rsidRPr="00E70A81">
        <w:rPr>
          <w:snapToGrid/>
          <w:spacing w:val="-1"/>
          <w:szCs w:val="22"/>
          <w:lang w:val="sk-SK"/>
        </w:rPr>
        <w:t>i</w:t>
      </w:r>
      <w:r w:rsidRPr="00E70A81">
        <w:rPr>
          <w:snapToGrid/>
          <w:spacing w:val="1"/>
          <w:szCs w:val="22"/>
          <w:lang w:val="sk-SK"/>
        </w:rPr>
        <w:t>t</w:t>
      </w:r>
      <w:r w:rsidRPr="00E70A81">
        <w:rPr>
          <w:snapToGrid/>
          <w:szCs w:val="22"/>
          <w:lang w:val="sk-SK"/>
        </w:rPr>
        <w:t>y</w:t>
      </w:r>
      <w:r w:rsidRPr="00E70A81">
        <w:rPr>
          <w:snapToGrid/>
          <w:spacing w:val="-2"/>
          <w:szCs w:val="22"/>
          <w:lang w:val="sk-SK"/>
        </w:rPr>
        <w:t xml:space="preserve"> </w:t>
      </w:r>
      <w:r w:rsidRPr="00E70A81">
        <w:rPr>
          <w:snapToGrid/>
          <w:szCs w:val="22"/>
          <w:lang w:val="sk-SK"/>
        </w:rPr>
        <w:t>dete</w:t>
      </w:r>
      <w:r w:rsidRPr="00E70A81">
        <w:rPr>
          <w:snapToGrid/>
          <w:spacing w:val="-2"/>
          <w:szCs w:val="22"/>
          <w:lang w:val="sk-SK"/>
        </w:rPr>
        <w:t>gu</w:t>
      </w:r>
      <w:r w:rsidRPr="00E70A81">
        <w:rPr>
          <w:snapToGrid/>
          <w:spacing w:val="3"/>
          <w:szCs w:val="22"/>
          <w:lang w:val="sk-SK"/>
        </w:rPr>
        <w:t>j</w:t>
      </w:r>
      <w:r w:rsidRPr="00E70A81">
        <w:rPr>
          <w:snapToGrid/>
          <w:szCs w:val="22"/>
          <w:lang w:val="sk-SK"/>
        </w:rPr>
        <w:t>e</w:t>
      </w:r>
      <w:r w:rsidRPr="00E70A81">
        <w:rPr>
          <w:snapToGrid/>
          <w:spacing w:val="1"/>
          <w:szCs w:val="22"/>
          <w:lang w:val="sk-SK"/>
        </w:rPr>
        <w:t xml:space="preserve"> </w:t>
      </w:r>
      <w:r w:rsidRPr="00E70A81">
        <w:rPr>
          <w:snapToGrid/>
          <w:szCs w:val="22"/>
          <w:lang w:val="sk-SK"/>
        </w:rPr>
        <w:t>v</w:t>
      </w:r>
      <w:r w:rsidRPr="00E70A81">
        <w:rPr>
          <w:snapToGrid/>
          <w:spacing w:val="-2"/>
          <w:szCs w:val="22"/>
          <w:lang w:val="sk-SK"/>
        </w:rPr>
        <w:t xml:space="preserve"> </w:t>
      </w:r>
      <w:r w:rsidRPr="00E70A81">
        <w:rPr>
          <w:snapToGrid/>
          <w:spacing w:val="-4"/>
          <w:szCs w:val="22"/>
          <w:lang w:val="sk-SK"/>
        </w:rPr>
        <w:t>m</w:t>
      </w:r>
      <w:r w:rsidRPr="00E70A81">
        <w:rPr>
          <w:snapToGrid/>
          <w:szCs w:val="22"/>
          <w:lang w:val="sk-SK"/>
        </w:rPr>
        <w:t>oči</w:t>
      </w:r>
      <w:r w:rsidRPr="00E70A81">
        <w:rPr>
          <w:snapToGrid/>
          <w:spacing w:val="1"/>
          <w:szCs w:val="22"/>
          <w:lang w:val="sk-SK"/>
        </w:rPr>
        <w:t xml:space="preserve"> </w:t>
      </w:r>
      <w:r w:rsidRPr="00E70A81">
        <w:rPr>
          <w:snapToGrid/>
          <w:szCs w:val="22"/>
          <w:lang w:val="sk-SK"/>
        </w:rPr>
        <w:t>po opa</w:t>
      </w:r>
      <w:r w:rsidRPr="00E70A81">
        <w:rPr>
          <w:snapToGrid/>
          <w:spacing w:val="-2"/>
          <w:szCs w:val="22"/>
          <w:lang w:val="sk-SK"/>
        </w:rPr>
        <w:t>k</w:t>
      </w:r>
      <w:r w:rsidRPr="00E70A81">
        <w:rPr>
          <w:snapToGrid/>
          <w:szCs w:val="22"/>
          <w:lang w:val="sk-SK"/>
        </w:rPr>
        <w:t>o</w:t>
      </w:r>
      <w:r w:rsidRPr="00E70A81">
        <w:rPr>
          <w:snapToGrid/>
          <w:spacing w:val="-2"/>
          <w:szCs w:val="22"/>
          <w:lang w:val="sk-SK"/>
        </w:rPr>
        <w:t>v</w:t>
      </w:r>
      <w:r w:rsidRPr="00E70A81">
        <w:rPr>
          <w:snapToGrid/>
          <w:szCs w:val="22"/>
          <w:lang w:val="sk-SK"/>
        </w:rPr>
        <w:t>an</w:t>
      </w:r>
      <w:r w:rsidRPr="00E70A81">
        <w:rPr>
          <w:snapToGrid/>
          <w:spacing w:val="-2"/>
          <w:szCs w:val="22"/>
          <w:lang w:val="sk-SK"/>
        </w:rPr>
        <w:t>ý</w:t>
      </w:r>
      <w:r w:rsidRPr="00E70A81">
        <w:rPr>
          <w:snapToGrid/>
          <w:szCs w:val="22"/>
          <w:lang w:val="sk-SK"/>
        </w:rPr>
        <w:t>ch intra</w:t>
      </w:r>
      <w:r w:rsidRPr="00E70A81">
        <w:rPr>
          <w:snapToGrid/>
          <w:spacing w:val="-2"/>
          <w:szCs w:val="22"/>
          <w:lang w:val="sk-SK"/>
        </w:rPr>
        <w:t>v</w:t>
      </w:r>
      <w:r w:rsidRPr="00E70A81">
        <w:rPr>
          <w:snapToGrid/>
          <w:szCs w:val="22"/>
          <w:lang w:val="sk-SK"/>
        </w:rPr>
        <w:t>enó</w:t>
      </w:r>
      <w:r w:rsidRPr="00E70A81">
        <w:rPr>
          <w:snapToGrid/>
          <w:spacing w:val="-2"/>
          <w:szCs w:val="22"/>
          <w:lang w:val="sk-SK"/>
        </w:rPr>
        <w:t>z</w:t>
      </w:r>
      <w:r w:rsidRPr="00E70A81">
        <w:rPr>
          <w:snapToGrid/>
          <w:szCs w:val="22"/>
          <w:lang w:val="sk-SK"/>
        </w:rPr>
        <w:t>n</w:t>
      </w:r>
      <w:r w:rsidRPr="00E70A81">
        <w:rPr>
          <w:snapToGrid/>
          <w:spacing w:val="-2"/>
          <w:szCs w:val="22"/>
          <w:lang w:val="sk-SK"/>
        </w:rPr>
        <w:t>y</w:t>
      </w:r>
      <w:r w:rsidRPr="00E70A81">
        <w:rPr>
          <w:snapToGrid/>
          <w:szCs w:val="22"/>
          <w:lang w:val="sk-SK"/>
        </w:rPr>
        <w:t>ch dá</w:t>
      </w:r>
      <w:r w:rsidRPr="00E70A81">
        <w:rPr>
          <w:snapToGrid/>
          <w:spacing w:val="-2"/>
          <w:szCs w:val="22"/>
          <w:lang w:val="sk-SK"/>
        </w:rPr>
        <w:t>vk</w:t>
      </w:r>
      <w:r w:rsidRPr="00E70A81">
        <w:rPr>
          <w:snapToGrid/>
          <w:szCs w:val="22"/>
          <w:lang w:val="sk-SK"/>
        </w:rPr>
        <w:t>ach a 83</w:t>
      </w:r>
      <w:r w:rsidRPr="00E70A81">
        <w:rPr>
          <w:snapToGrid/>
          <w:spacing w:val="-2"/>
          <w:szCs w:val="22"/>
          <w:lang w:val="sk-SK"/>
        </w:rPr>
        <w:t> </w:t>
      </w:r>
      <w:r w:rsidRPr="00E70A81">
        <w:rPr>
          <w:snapToGrid/>
          <w:szCs w:val="22"/>
          <w:lang w:val="sk-SK"/>
        </w:rPr>
        <w:t>% v</w:t>
      </w:r>
      <w:r w:rsidRPr="00E70A81">
        <w:rPr>
          <w:snapToGrid/>
          <w:spacing w:val="-2"/>
          <w:szCs w:val="22"/>
          <w:lang w:val="sk-SK"/>
        </w:rPr>
        <w:t xml:space="preserve"> </w:t>
      </w:r>
      <w:r w:rsidRPr="00E70A81">
        <w:rPr>
          <w:snapToGrid/>
          <w:spacing w:val="-4"/>
          <w:szCs w:val="22"/>
          <w:lang w:val="sk-SK"/>
        </w:rPr>
        <w:t>m</w:t>
      </w:r>
      <w:r w:rsidRPr="00E70A81">
        <w:rPr>
          <w:snapToGrid/>
          <w:spacing w:val="1"/>
          <w:szCs w:val="22"/>
          <w:lang w:val="sk-SK"/>
        </w:rPr>
        <w:t>o</w:t>
      </w:r>
      <w:r w:rsidRPr="00E70A81">
        <w:rPr>
          <w:snapToGrid/>
          <w:szCs w:val="22"/>
          <w:lang w:val="sk-SK"/>
        </w:rPr>
        <w:t>či po opa</w:t>
      </w:r>
      <w:r w:rsidRPr="00E70A81">
        <w:rPr>
          <w:snapToGrid/>
          <w:spacing w:val="-2"/>
          <w:szCs w:val="22"/>
          <w:lang w:val="sk-SK"/>
        </w:rPr>
        <w:t>k</w:t>
      </w:r>
      <w:r w:rsidRPr="00E70A81">
        <w:rPr>
          <w:snapToGrid/>
          <w:szCs w:val="22"/>
          <w:lang w:val="sk-SK"/>
        </w:rPr>
        <w:t>o</w:t>
      </w:r>
      <w:r w:rsidRPr="00E70A81">
        <w:rPr>
          <w:snapToGrid/>
          <w:spacing w:val="-2"/>
          <w:szCs w:val="22"/>
          <w:lang w:val="sk-SK"/>
        </w:rPr>
        <w:t>v</w:t>
      </w:r>
      <w:r w:rsidRPr="00E70A81">
        <w:rPr>
          <w:snapToGrid/>
          <w:szCs w:val="22"/>
          <w:lang w:val="sk-SK"/>
        </w:rPr>
        <w:t>an</w:t>
      </w:r>
      <w:r w:rsidRPr="00E70A81">
        <w:rPr>
          <w:snapToGrid/>
          <w:spacing w:val="-2"/>
          <w:szCs w:val="22"/>
          <w:lang w:val="sk-SK"/>
        </w:rPr>
        <w:t>ý</w:t>
      </w:r>
      <w:r w:rsidRPr="00E70A81">
        <w:rPr>
          <w:snapToGrid/>
          <w:szCs w:val="22"/>
          <w:lang w:val="sk-SK"/>
        </w:rPr>
        <w:t>ch pero</w:t>
      </w:r>
      <w:r w:rsidRPr="00E70A81">
        <w:rPr>
          <w:snapToGrid/>
          <w:spacing w:val="-1"/>
          <w:szCs w:val="22"/>
          <w:lang w:val="sk-SK"/>
        </w:rPr>
        <w:t>r</w:t>
      </w:r>
      <w:r w:rsidRPr="00E70A81">
        <w:rPr>
          <w:snapToGrid/>
          <w:szCs w:val="22"/>
          <w:lang w:val="sk-SK"/>
        </w:rPr>
        <w:t>áln</w:t>
      </w:r>
      <w:r w:rsidRPr="00E70A81">
        <w:rPr>
          <w:snapToGrid/>
          <w:spacing w:val="-2"/>
          <w:szCs w:val="22"/>
          <w:lang w:val="sk-SK"/>
        </w:rPr>
        <w:t>yc</w:t>
      </w:r>
      <w:r w:rsidRPr="00E70A81">
        <w:rPr>
          <w:snapToGrid/>
          <w:szCs w:val="22"/>
          <w:lang w:val="sk-SK"/>
        </w:rPr>
        <w:t>h dá</w:t>
      </w:r>
      <w:r w:rsidRPr="00E70A81">
        <w:rPr>
          <w:snapToGrid/>
          <w:spacing w:val="-2"/>
          <w:szCs w:val="22"/>
          <w:lang w:val="sk-SK"/>
        </w:rPr>
        <w:t>vk</w:t>
      </w:r>
      <w:r w:rsidRPr="00E70A81">
        <w:rPr>
          <w:snapToGrid/>
          <w:szCs w:val="22"/>
          <w:lang w:val="sk-SK"/>
        </w:rPr>
        <w:t xml:space="preserve">ach. </w:t>
      </w:r>
      <w:r w:rsidRPr="00E70A81">
        <w:rPr>
          <w:snapToGrid/>
          <w:spacing w:val="1"/>
          <w:szCs w:val="22"/>
          <w:lang w:val="sk-SK"/>
        </w:rPr>
        <w:t>Vä</w:t>
      </w:r>
      <w:r w:rsidRPr="00E70A81">
        <w:rPr>
          <w:snapToGrid/>
          <w:spacing w:val="-2"/>
          <w:szCs w:val="22"/>
          <w:lang w:val="sk-SK"/>
        </w:rPr>
        <w:t>č</w:t>
      </w:r>
      <w:r w:rsidRPr="00E70A81">
        <w:rPr>
          <w:snapToGrid/>
          <w:spacing w:val="1"/>
          <w:szCs w:val="22"/>
          <w:lang w:val="sk-SK"/>
        </w:rPr>
        <w:t>ši</w:t>
      </w:r>
      <w:r w:rsidRPr="00E70A81">
        <w:rPr>
          <w:snapToGrid/>
          <w:spacing w:val="-2"/>
          <w:szCs w:val="22"/>
          <w:lang w:val="sk-SK"/>
        </w:rPr>
        <w:t>n</w:t>
      </w:r>
      <w:r w:rsidRPr="00E70A81">
        <w:rPr>
          <w:snapToGrid/>
          <w:szCs w:val="22"/>
          <w:lang w:val="sk-SK"/>
        </w:rPr>
        <w:t>a (&gt;</w:t>
      </w:r>
      <w:r w:rsidRPr="00E70A81">
        <w:rPr>
          <w:snapToGrid/>
          <w:spacing w:val="1"/>
          <w:szCs w:val="22"/>
          <w:lang w:val="sk-SK"/>
        </w:rPr>
        <w:t> </w:t>
      </w:r>
      <w:r w:rsidRPr="00E70A81">
        <w:rPr>
          <w:snapToGrid/>
          <w:szCs w:val="22"/>
          <w:lang w:val="sk-SK"/>
        </w:rPr>
        <w:t>94</w:t>
      </w:r>
      <w:r w:rsidRPr="00E70A81">
        <w:rPr>
          <w:snapToGrid/>
          <w:spacing w:val="-2"/>
          <w:szCs w:val="22"/>
          <w:lang w:val="sk-SK"/>
        </w:rPr>
        <w:t> </w:t>
      </w:r>
      <w:r w:rsidRPr="00E70A81">
        <w:rPr>
          <w:snapToGrid/>
          <w:szCs w:val="22"/>
          <w:lang w:val="sk-SK"/>
        </w:rPr>
        <w:t>%)</w:t>
      </w:r>
      <w:r w:rsidRPr="00E70A81">
        <w:rPr>
          <w:snapToGrid/>
          <w:spacing w:val="-2"/>
          <w:szCs w:val="22"/>
          <w:lang w:val="sk-SK"/>
        </w:rPr>
        <w:t xml:space="preserve"> </w:t>
      </w:r>
      <w:r w:rsidRPr="00E70A81">
        <w:rPr>
          <w:snapToGrid/>
          <w:szCs w:val="22"/>
          <w:lang w:val="sk-SK"/>
        </w:rPr>
        <w:t>c</w:t>
      </w:r>
      <w:r w:rsidRPr="00E70A81">
        <w:rPr>
          <w:snapToGrid/>
          <w:spacing w:val="-2"/>
          <w:szCs w:val="22"/>
          <w:lang w:val="sk-SK"/>
        </w:rPr>
        <w:t>e</w:t>
      </w:r>
      <w:r w:rsidRPr="00E70A81">
        <w:rPr>
          <w:snapToGrid/>
          <w:szCs w:val="22"/>
          <w:lang w:val="sk-SK"/>
        </w:rPr>
        <w:t>l</w:t>
      </w:r>
      <w:r w:rsidRPr="00E70A81">
        <w:rPr>
          <w:snapToGrid/>
          <w:spacing w:val="-2"/>
          <w:szCs w:val="22"/>
          <w:lang w:val="sk-SK"/>
        </w:rPr>
        <w:t>k</w:t>
      </w:r>
      <w:r w:rsidRPr="00E70A81">
        <w:rPr>
          <w:snapToGrid/>
          <w:szCs w:val="22"/>
          <w:lang w:val="sk-SK"/>
        </w:rPr>
        <w:t>o</w:t>
      </w:r>
      <w:r w:rsidRPr="00E70A81">
        <w:rPr>
          <w:snapToGrid/>
          <w:spacing w:val="-2"/>
          <w:szCs w:val="22"/>
          <w:lang w:val="sk-SK"/>
        </w:rPr>
        <w:t>v</w:t>
      </w:r>
      <w:r w:rsidRPr="00E70A81">
        <w:rPr>
          <w:snapToGrid/>
          <w:szCs w:val="22"/>
          <w:lang w:val="sk-SK"/>
        </w:rPr>
        <w:t>ej</w:t>
      </w:r>
      <w:r w:rsidRPr="00E70A81">
        <w:rPr>
          <w:snapToGrid/>
          <w:spacing w:val="4"/>
          <w:szCs w:val="22"/>
          <w:lang w:val="sk-SK"/>
        </w:rPr>
        <w:t xml:space="preserve"> </w:t>
      </w:r>
      <w:r w:rsidRPr="00E70A81">
        <w:rPr>
          <w:snapToGrid/>
          <w:spacing w:val="-2"/>
          <w:szCs w:val="22"/>
          <w:lang w:val="sk-SK"/>
        </w:rPr>
        <w:t>r</w:t>
      </w:r>
      <w:r w:rsidRPr="00E70A81">
        <w:rPr>
          <w:snapToGrid/>
          <w:szCs w:val="22"/>
          <w:lang w:val="sk-SK"/>
        </w:rPr>
        <w:t>ád</w:t>
      </w:r>
      <w:r w:rsidRPr="00E70A81">
        <w:rPr>
          <w:snapToGrid/>
          <w:spacing w:val="-1"/>
          <w:szCs w:val="22"/>
          <w:lang w:val="sk-SK"/>
        </w:rPr>
        <w:t>i</w:t>
      </w:r>
      <w:r w:rsidRPr="00E70A81">
        <w:rPr>
          <w:snapToGrid/>
          <w:szCs w:val="22"/>
          <w:lang w:val="sk-SK"/>
        </w:rPr>
        <w:t>oa</w:t>
      </w:r>
      <w:r w:rsidRPr="00E70A81">
        <w:rPr>
          <w:snapToGrid/>
          <w:spacing w:val="-2"/>
          <w:szCs w:val="22"/>
          <w:lang w:val="sk-SK"/>
        </w:rPr>
        <w:t>k</w:t>
      </w:r>
      <w:r w:rsidRPr="00E70A81">
        <w:rPr>
          <w:snapToGrid/>
          <w:spacing w:val="1"/>
          <w:szCs w:val="22"/>
          <w:lang w:val="sk-SK"/>
        </w:rPr>
        <w:t>t</w:t>
      </w:r>
      <w:r w:rsidRPr="00E70A81">
        <w:rPr>
          <w:snapToGrid/>
          <w:spacing w:val="-1"/>
          <w:szCs w:val="22"/>
          <w:lang w:val="sk-SK"/>
        </w:rPr>
        <w:t>i</w:t>
      </w:r>
      <w:r w:rsidRPr="00E70A81">
        <w:rPr>
          <w:snapToGrid/>
          <w:spacing w:val="-2"/>
          <w:szCs w:val="22"/>
          <w:lang w:val="sk-SK"/>
        </w:rPr>
        <w:t>v</w:t>
      </w:r>
      <w:r w:rsidRPr="00E70A81">
        <w:rPr>
          <w:snapToGrid/>
          <w:szCs w:val="22"/>
          <w:lang w:val="sk-SK"/>
        </w:rPr>
        <w:t>ity</w:t>
      </w:r>
      <w:r w:rsidRPr="00E70A81">
        <w:rPr>
          <w:snapToGrid/>
          <w:spacing w:val="-2"/>
          <w:szCs w:val="22"/>
          <w:lang w:val="sk-SK"/>
        </w:rPr>
        <w:t xml:space="preserve"> </w:t>
      </w:r>
      <w:r w:rsidRPr="00E70A81">
        <w:rPr>
          <w:snapToGrid/>
          <w:szCs w:val="22"/>
          <w:lang w:val="sk-SK"/>
        </w:rPr>
        <w:t>sa</w:t>
      </w:r>
      <w:r w:rsidRPr="00E70A81">
        <w:rPr>
          <w:snapToGrid/>
          <w:spacing w:val="1"/>
          <w:szCs w:val="22"/>
          <w:lang w:val="sk-SK"/>
        </w:rPr>
        <w:t xml:space="preserve"> </w:t>
      </w:r>
      <w:r w:rsidRPr="00E70A81">
        <w:rPr>
          <w:snapToGrid/>
          <w:spacing w:val="-2"/>
          <w:szCs w:val="22"/>
          <w:lang w:val="sk-SK"/>
        </w:rPr>
        <w:t>vy</w:t>
      </w:r>
      <w:r w:rsidRPr="00E70A81">
        <w:rPr>
          <w:snapToGrid/>
          <w:spacing w:val="1"/>
          <w:szCs w:val="22"/>
          <w:lang w:val="sk-SK"/>
        </w:rPr>
        <w:t>lú</w:t>
      </w:r>
      <w:r w:rsidRPr="00E70A81">
        <w:rPr>
          <w:snapToGrid/>
          <w:szCs w:val="22"/>
          <w:lang w:val="sk-SK"/>
        </w:rPr>
        <w:t>či</w:t>
      </w:r>
      <w:r w:rsidRPr="00E70A81">
        <w:rPr>
          <w:snapToGrid/>
          <w:spacing w:val="1"/>
          <w:szCs w:val="22"/>
          <w:lang w:val="sk-SK"/>
        </w:rPr>
        <w:t xml:space="preserve"> p</w:t>
      </w:r>
      <w:r w:rsidRPr="00E70A81">
        <w:rPr>
          <w:snapToGrid/>
          <w:szCs w:val="22"/>
          <w:lang w:val="sk-SK"/>
        </w:rPr>
        <w:t>očas</w:t>
      </w:r>
      <w:r w:rsidRPr="00E70A81">
        <w:rPr>
          <w:snapToGrid/>
          <w:spacing w:val="-2"/>
          <w:szCs w:val="22"/>
          <w:lang w:val="sk-SK"/>
        </w:rPr>
        <w:t xml:space="preserve"> </w:t>
      </w:r>
      <w:r w:rsidRPr="00E70A81">
        <w:rPr>
          <w:snapToGrid/>
          <w:szCs w:val="22"/>
          <w:lang w:val="sk-SK"/>
        </w:rPr>
        <w:t>pr</w:t>
      </w:r>
      <w:r w:rsidRPr="00E70A81">
        <w:rPr>
          <w:snapToGrid/>
          <w:spacing w:val="-2"/>
          <w:szCs w:val="22"/>
          <w:lang w:val="sk-SK"/>
        </w:rPr>
        <w:t>vý</w:t>
      </w:r>
      <w:r w:rsidRPr="00E70A81">
        <w:rPr>
          <w:snapToGrid/>
          <w:szCs w:val="22"/>
          <w:lang w:val="sk-SK"/>
        </w:rPr>
        <w:t>ch 96 ho</w:t>
      </w:r>
      <w:r w:rsidRPr="00E70A81">
        <w:rPr>
          <w:snapToGrid/>
          <w:spacing w:val="-2"/>
          <w:szCs w:val="22"/>
          <w:lang w:val="sk-SK"/>
        </w:rPr>
        <w:t>d</w:t>
      </w:r>
      <w:r w:rsidRPr="00E70A81">
        <w:rPr>
          <w:snapToGrid/>
          <w:szCs w:val="22"/>
          <w:lang w:val="sk-SK"/>
        </w:rPr>
        <w:t xml:space="preserve">ín po </w:t>
      </w:r>
      <w:r w:rsidRPr="00E70A81">
        <w:rPr>
          <w:snapToGrid/>
          <w:spacing w:val="-2"/>
          <w:szCs w:val="22"/>
          <w:lang w:val="sk-SK"/>
        </w:rPr>
        <w:t>p</w:t>
      </w:r>
      <w:r w:rsidRPr="00E70A81">
        <w:rPr>
          <w:snapToGrid/>
          <w:szCs w:val="22"/>
          <w:lang w:val="sk-SK"/>
        </w:rPr>
        <w:t>er</w:t>
      </w:r>
      <w:r w:rsidRPr="00E70A81">
        <w:rPr>
          <w:snapToGrid/>
          <w:spacing w:val="-2"/>
          <w:szCs w:val="22"/>
          <w:lang w:val="sk-SK"/>
        </w:rPr>
        <w:t>o</w:t>
      </w:r>
      <w:r w:rsidRPr="00E70A81">
        <w:rPr>
          <w:snapToGrid/>
          <w:szCs w:val="22"/>
          <w:lang w:val="sk-SK"/>
        </w:rPr>
        <w:t>r</w:t>
      </w:r>
      <w:r w:rsidRPr="00E70A81">
        <w:rPr>
          <w:snapToGrid/>
          <w:spacing w:val="-2"/>
          <w:szCs w:val="22"/>
          <w:lang w:val="sk-SK"/>
        </w:rPr>
        <w:t>á</w:t>
      </w:r>
      <w:r w:rsidRPr="00E70A81">
        <w:rPr>
          <w:snapToGrid/>
          <w:szCs w:val="22"/>
          <w:lang w:val="sk-SK"/>
        </w:rPr>
        <w:t>lnom</w:t>
      </w:r>
      <w:r w:rsidRPr="00E70A81">
        <w:rPr>
          <w:snapToGrid/>
          <w:spacing w:val="-3"/>
          <w:szCs w:val="22"/>
          <w:lang w:val="sk-SK"/>
        </w:rPr>
        <w:t xml:space="preserve"> </w:t>
      </w:r>
      <w:r w:rsidRPr="00E70A81">
        <w:rPr>
          <w:snapToGrid/>
          <w:spacing w:val="-2"/>
          <w:szCs w:val="22"/>
          <w:lang w:val="sk-SK"/>
        </w:rPr>
        <w:t>a</w:t>
      </w:r>
      <w:r w:rsidRPr="00E70A81">
        <w:rPr>
          <w:snapToGrid/>
          <w:szCs w:val="22"/>
          <w:lang w:val="sk-SK"/>
        </w:rPr>
        <w:t>j</w:t>
      </w:r>
      <w:r w:rsidRPr="00E70A81">
        <w:rPr>
          <w:snapToGrid/>
          <w:spacing w:val="1"/>
          <w:szCs w:val="22"/>
          <w:lang w:val="sk-SK"/>
        </w:rPr>
        <w:t xml:space="preserve"> </w:t>
      </w:r>
      <w:r w:rsidRPr="00E70A81">
        <w:rPr>
          <w:snapToGrid/>
          <w:szCs w:val="22"/>
          <w:lang w:val="sk-SK"/>
        </w:rPr>
        <w:t>in</w:t>
      </w:r>
      <w:r w:rsidRPr="00E70A81">
        <w:rPr>
          <w:snapToGrid/>
          <w:spacing w:val="-1"/>
          <w:szCs w:val="22"/>
          <w:lang w:val="sk-SK"/>
        </w:rPr>
        <w:t>t</w:t>
      </w:r>
      <w:r w:rsidRPr="00E70A81">
        <w:rPr>
          <w:snapToGrid/>
          <w:spacing w:val="1"/>
          <w:szCs w:val="22"/>
          <w:lang w:val="sk-SK"/>
        </w:rPr>
        <w:t>r</w:t>
      </w:r>
      <w:r w:rsidRPr="00E70A81">
        <w:rPr>
          <w:snapToGrid/>
          <w:szCs w:val="22"/>
          <w:lang w:val="sk-SK"/>
        </w:rPr>
        <w:t>a</w:t>
      </w:r>
      <w:r w:rsidRPr="00E70A81">
        <w:rPr>
          <w:snapToGrid/>
          <w:spacing w:val="-2"/>
          <w:szCs w:val="22"/>
          <w:lang w:val="sk-SK"/>
        </w:rPr>
        <w:t>v</w:t>
      </w:r>
      <w:r w:rsidRPr="00E70A81">
        <w:rPr>
          <w:snapToGrid/>
          <w:szCs w:val="22"/>
          <w:lang w:val="sk-SK"/>
        </w:rPr>
        <w:t>enó</w:t>
      </w:r>
      <w:r w:rsidRPr="00E70A81">
        <w:rPr>
          <w:snapToGrid/>
          <w:spacing w:val="-2"/>
          <w:szCs w:val="22"/>
          <w:lang w:val="sk-SK"/>
        </w:rPr>
        <w:t>z</w:t>
      </w:r>
      <w:r w:rsidRPr="00E70A81">
        <w:rPr>
          <w:snapToGrid/>
          <w:szCs w:val="22"/>
          <w:lang w:val="sk-SK"/>
        </w:rPr>
        <w:t>nom podan</w:t>
      </w:r>
      <w:r w:rsidRPr="00E70A81">
        <w:rPr>
          <w:snapToGrid/>
          <w:spacing w:val="-1"/>
          <w:szCs w:val="22"/>
          <w:lang w:val="sk-SK"/>
        </w:rPr>
        <w:t>í</w:t>
      </w:r>
      <w:r w:rsidRPr="00E70A81">
        <w:rPr>
          <w:snapToGrid/>
          <w:szCs w:val="22"/>
          <w:lang w:val="sk-SK"/>
        </w:rPr>
        <w:t>.</w:t>
      </w:r>
    </w:p>
    <w:p w14:paraId="41D30B0D" w14:textId="77777777" w:rsidR="007240ED" w:rsidRPr="00E70A81" w:rsidRDefault="007240ED" w:rsidP="007240ED">
      <w:pPr>
        <w:tabs>
          <w:tab w:val="clear" w:pos="567"/>
        </w:tabs>
        <w:autoSpaceDE w:val="0"/>
        <w:autoSpaceDN w:val="0"/>
        <w:adjustRightInd w:val="0"/>
        <w:spacing w:before="13" w:line="240" w:lineRule="exact"/>
        <w:rPr>
          <w:snapToGrid/>
          <w:sz w:val="24"/>
          <w:szCs w:val="24"/>
          <w:lang w:val="sk-SK"/>
        </w:rPr>
      </w:pPr>
    </w:p>
    <w:p w14:paraId="585BC98A" w14:textId="77777777" w:rsidR="007240ED" w:rsidRPr="00E70A81" w:rsidRDefault="007240ED" w:rsidP="007240ED">
      <w:pPr>
        <w:tabs>
          <w:tab w:val="clear" w:pos="567"/>
        </w:tabs>
        <w:autoSpaceDE w:val="0"/>
        <w:autoSpaceDN w:val="0"/>
        <w:adjustRightInd w:val="0"/>
        <w:spacing w:line="241" w:lineRule="auto"/>
        <w:ind w:left="40" w:right="118"/>
        <w:rPr>
          <w:snapToGrid/>
          <w:szCs w:val="22"/>
          <w:lang w:val="sk-SK"/>
        </w:rPr>
      </w:pPr>
      <w:r w:rsidRPr="00E70A81">
        <w:rPr>
          <w:snapToGrid/>
          <w:spacing w:val="2"/>
          <w:szCs w:val="22"/>
          <w:lang w:val="sk-SK"/>
        </w:rPr>
        <w:lastRenderedPageBreak/>
        <w:t>T</w:t>
      </w:r>
      <w:r w:rsidRPr="00E70A81">
        <w:rPr>
          <w:snapToGrid/>
          <w:spacing w:val="-2"/>
          <w:szCs w:val="22"/>
          <w:lang w:val="sk-SK"/>
        </w:rPr>
        <w:t>e</w:t>
      </w:r>
      <w:r w:rsidRPr="00E70A81">
        <w:rPr>
          <w:snapToGrid/>
          <w:szCs w:val="22"/>
          <w:lang w:val="sk-SK"/>
        </w:rPr>
        <w:t>r</w:t>
      </w:r>
      <w:r w:rsidRPr="00E70A81">
        <w:rPr>
          <w:snapToGrid/>
          <w:spacing w:val="-4"/>
          <w:szCs w:val="22"/>
          <w:lang w:val="sk-SK"/>
        </w:rPr>
        <w:t>m</w:t>
      </w:r>
      <w:r w:rsidRPr="00E70A81">
        <w:rPr>
          <w:snapToGrid/>
          <w:szCs w:val="22"/>
          <w:lang w:val="sk-SK"/>
        </w:rPr>
        <w:t>inálny</w:t>
      </w:r>
      <w:r w:rsidRPr="00E70A81">
        <w:rPr>
          <w:snapToGrid/>
          <w:spacing w:val="-2"/>
          <w:szCs w:val="22"/>
          <w:lang w:val="sk-SK"/>
        </w:rPr>
        <w:t xml:space="preserve"> </w:t>
      </w:r>
      <w:r w:rsidRPr="00E70A81">
        <w:rPr>
          <w:snapToGrid/>
          <w:szCs w:val="22"/>
          <w:lang w:val="sk-SK"/>
        </w:rPr>
        <w:t>po</w:t>
      </w:r>
      <w:r w:rsidRPr="00E70A81">
        <w:rPr>
          <w:snapToGrid/>
          <w:spacing w:val="-1"/>
          <w:szCs w:val="22"/>
          <w:lang w:val="sk-SK"/>
        </w:rPr>
        <w:t>l</w:t>
      </w:r>
      <w:r w:rsidRPr="00E70A81">
        <w:rPr>
          <w:snapToGrid/>
          <w:szCs w:val="22"/>
          <w:lang w:val="sk-SK"/>
        </w:rPr>
        <w:t xml:space="preserve">čas </w:t>
      </w:r>
      <w:r w:rsidRPr="00E70A81">
        <w:rPr>
          <w:snapToGrid/>
          <w:spacing w:val="-2"/>
          <w:szCs w:val="22"/>
          <w:lang w:val="sk-SK"/>
        </w:rPr>
        <w:t>v</w:t>
      </w:r>
      <w:r w:rsidRPr="00E70A81">
        <w:rPr>
          <w:snapToGrid/>
          <w:szCs w:val="22"/>
          <w:lang w:val="sk-SK"/>
        </w:rPr>
        <w:t>o</w:t>
      </w:r>
      <w:r w:rsidRPr="00E70A81">
        <w:rPr>
          <w:snapToGrid/>
          <w:spacing w:val="-2"/>
          <w:szCs w:val="22"/>
          <w:lang w:val="sk-SK"/>
        </w:rPr>
        <w:t>r</w:t>
      </w:r>
      <w:r w:rsidRPr="00E70A81">
        <w:rPr>
          <w:snapToGrid/>
          <w:spacing w:val="1"/>
          <w:szCs w:val="22"/>
          <w:lang w:val="sk-SK"/>
        </w:rPr>
        <w:t>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 xml:space="preserve">olu </w:t>
      </w:r>
      <w:r w:rsidRPr="00E70A81">
        <w:rPr>
          <w:snapToGrid/>
          <w:spacing w:val="-2"/>
          <w:szCs w:val="22"/>
          <w:lang w:val="sk-SK"/>
        </w:rPr>
        <w:t>z</w:t>
      </w:r>
      <w:r w:rsidRPr="00E70A81">
        <w:rPr>
          <w:snapToGrid/>
          <w:szCs w:val="22"/>
          <w:lang w:val="sk-SK"/>
        </w:rPr>
        <w:t>á</w:t>
      </w:r>
      <w:r w:rsidRPr="00E70A81">
        <w:rPr>
          <w:snapToGrid/>
          <w:spacing w:val="-2"/>
          <w:szCs w:val="22"/>
          <w:lang w:val="sk-SK"/>
        </w:rPr>
        <w:t>v</w:t>
      </w:r>
      <w:r w:rsidRPr="00E70A81">
        <w:rPr>
          <w:snapToGrid/>
          <w:spacing w:val="1"/>
          <w:szCs w:val="22"/>
          <w:lang w:val="sk-SK"/>
        </w:rPr>
        <w:t>i</w:t>
      </w:r>
      <w:r w:rsidRPr="00E70A81">
        <w:rPr>
          <w:snapToGrid/>
          <w:szCs w:val="22"/>
          <w:lang w:val="sk-SK"/>
        </w:rPr>
        <w:t xml:space="preserve">sí od </w:t>
      </w:r>
      <w:r w:rsidRPr="00E70A81">
        <w:rPr>
          <w:snapToGrid/>
          <w:spacing w:val="-2"/>
          <w:szCs w:val="22"/>
          <w:lang w:val="sk-SK"/>
        </w:rPr>
        <w:t>d</w:t>
      </w:r>
      <w:r w:rsidRPr="00E70A81">
        <w:rPr>
          <w:snapToGrid/>
          <w:szCs w:val="22"/>
          <w:lang w:val="sk-SK"/>
        </w:rPr>
        <w:t>á</w:t>
      </w:r>
      <w:r w:rsidRPr="00E70A81">
        <w:rPr>
          <w:snapToGrid/>
          <w:spacing w:val="-2"/>
          <w:szCs w:val="22"/>
          <w:lang w:val="sk-SK"/>
        </w:rPr>
        <w:t>v</w:t>
      </w:r>
      <w:r w:rsidRPr="00E70A81">
        <w:rPr>
          <w:snapToGrid/>
          <w:szCs w:val="22"/>
          <w:lang w:val="sk-SK"/>
        </w:rPr>
        <w:t>ky</w:t>
      </w:r>
      <w:r w:rsidRPr="00E70A81">
        <w:rPr>
          <w:snapToGrid/>
          <w:spacing w:val="-2"/>
          <w:szCs w:val="22"/>
          <w:lang w:val="sk-SK"/>
        </w:rPr>
        <w:t xml:space="preserve"> </w:t>
      </w:r>
      <w:r w:rsidRPr="00E70A81">
        <w:rPr>
          <w:snapToGrid/>
          <w:szCs w:val="22"/>
          <w:lang w:val="sk-SK"/>
        </w:rPr>
        <w:t xml:space="preserve">a </w:t>
      </w:r>
      <w:r w:rsidRPr="00E70A81">
        <w:rPr>
          <w:snapToGrid/>
          <w:spacing w:val="3"/>
          <w:szCs w:val="22"/>
          <w:lang w:val="sk-SK"/>
        </w:rPr>
        <w:t>j</w:t>
      </w:r>
      <w:r w:rsidRPr="00E70A81">
        <w:rPr>
          <w:snapToGrid/>
          <w:szCs w:val="22"/>
          <w:lang w:val="sk-SK"/>
        </w:rPr>
        <w:t>e</w:t>
      </w:r>
      <w:r w:rsidRPr="00E70A81">
        <w:rPr>
          <w:snapToGrid/>
          <w:spacing w:val="-2"/>
          <w:szCs w:val="22"/>
          <w:lang w:val="sk-SK"/>
        </w:rPr>
        <w:t xml:space="preserve"> p</w:t>
      </w:r>
      <w:r w:rsidRPr="00E70A81">
        <w:rPr>
          <w:snapToGrid/>
          <w:spacing w:val="1"/>
          <w:szCs w:val="22"/>
          <w:lang w:val="sk-SK"/>
        </w:rPr>
        <w:t>r</w:t>
      </w:r>
      <w:r w:rsidRPr="00E70A81">
        <w:rPr>
          <w:snapToGrid/>
          <w:szCs w:val="22"/>
          <w:lang w:val="sk-SK"/>
        </w:rPr>
        <w:t>i</w:t>
      </w:r>
      <w:r w:rsidRPr="00E70A81">
        <w:rPr>
          <w:snapToGrid/>
          <w:spacing w:val="-2"/>
          <w:szCs w:val="22"/>
          <w:lang w:val="sk-SK"/>
        </w:rPr>
        <w:t>b</w:t>
      </w:r>
      <w:r w:rsidRPr="00E70A81">
        <w:rPr>
          <w:snapToGrid/>
          <w:szCs w:val="22"/>
          <w:lang w:val="sk-SK"/>
        </w:rPr>
        <w:t>li</w:t>
      </w:r>
      <w:r w:rsidRPr="00E70A81">
        <w:rPr>
          <w:snapToGrid/>
          <w:spacing w:val="-2"/>
          <w:szCs w:val="22"/>
          <w:lang w:val="sk-SK"/>
        </w:rPr>
        <w:t>ž</w:t>
      </w:r>
      <w:r w:rsidRPr="00E70A81">
        <w:rPr>
          <w:snapToGrid/>
          <w:szCs w:val="22"/>
          <w:lang w:val="sk-SK"/>
        </w:rPr>
        <w:t xml:space="preserve">ne 6 </w:t>
      </w:r>
      <w:r w:rsidRPr="00E70A81">
        <w:rPr>
          <w:snapToGrid/>
          <w:spacing w:val="-2"/>
          <w:szCs w:val="22"/>
          <w:lang w:val="sk-SK"/>
        </w:rPr>
        <w:t>h</w:t>
      </w:r>
      <w:r w:rsidRPr="00E70A81">
        <w:rPr>
          <w:snapToGrid/>
          <w:szCs w:val="22"/>
          <w:lang w:val="sk-SK"/>
        </w:rPr>
        <w:t>od</w:t>
      </w:r>
      <w:r w:rsidRPr="00E70A81">
        <w:rPr>
          <w:snapToGrid/>
          <w:spacing w:val="-1"/>
          <w:szCs w:val="22"/>
          <w:lang w:val="sk-SK"/>
        </w:rPr>
        <w:t>í</w:t>
      </w:r>
      <w:r w:rsidRPr="00E70A81">
        <w:rPr>
          <w:snapToGrid/>
          <w:szCs w:val="22"/>
          <w:lang w:val="sk-SK"/>
        </w:rPr>
        <w:t>n p</w:t>
      </w:r>
      <w:r w:rsidRPr="00E70A81">
        <w:rPr>
          <w:snapToGrid/>
          <w:spacing w:val="-2"/>
          <w:szCs w:val="22"/>
          <w:lang w:val="sk-SK"/>
        </w:rPr>
        <w:t>r</w:t>
      </w:r>
      <w:r w:rsidRPr="00E70A81">
        <w:rPr>
          <w:snapToGrid/>
          <w:szCs w:val="22"/>
          <w:lang w:val="sk-SK"/>
        </w:rPr>
        <w:t>i dá</w:t>
      </w:r>
      <w:r w:rsidRPr="00E70A81">
        <w:rPr>
          <w:snapToGrid/>
          <w:spacing w:val="-2"/>
          <w:szCs w:val="22"/>
          <w:lang w:val="sk-SK"/>
        </w:rPr>
        <w:t>vk</w:t>
      </w:r>
      <w:r w:rsidRPr="00E70A81">
        <w:rPr>
          <w:snapToGrid/>
          <w:szCs w:val="22"/>
          <w:lang w:val="sk-SK"/>
        </w:rPr>
        <w:t>e</w:t>
      </w:r>
      <w:r w:rsidRPr="00E70A81">
        <w:rPr>
          <w:snapToGrid/>
          <w:spacing w:val="1"/>
          <w:szCs w:val="22"/>
          <w:lang w:val="sk-SK"/>
        </w:rPr>
        <w:t xml:space="preserve"> </w:t>
      </w:r>
      <w:r w:rsidRPr="00E70A81">
        <w:rPr>
          <w:snapToGrid/>
          <w:szCs w:val="22"/>
          <w:lang w:val="sk-SK"/>
        </w:rPr>
        <w:t>200 </w:t>
      </w:r>
      <w:r w:rsidRPr="00E70A81">
        <w:rPr>
          <w:snapToGrid/>
          <w:spacing w:val="-1"/>
          <w:szCs w:val="22"/>
          <w:lang w:val="sk-SK"/>
        </w:rPr>
        <w:t>m</w:t>
      </w:r>
      <w:r w:rsidRPr="00E70A81">
        <w:rPr>
          <w:snapToGrid/>
          <w:szCs w:val="22"/>
          <w:lang w:val="sk-SK"/>
        </w:rPr>
        <w:t>g</w:t>
      </w:r>
      <w:r w:rsidRPr="00E70A81">
        <w:rPr>
          <w:snapToGrid/>
          <w:spacing w:val="-2"/>
          <w:szCs w:val="22"/>
          <w:lang w:val="sk-SK"/>
        </w:rPr>
        <w:t xml:space="preserve"> </w:t>
      </w:r>
      <w:r w:rsidRPr="00E70A81">
        <w:rPr>
          <w:snapToGrid/>
          <w:szCs w:val="22"/>
          <w:lang w:val="sk-SK"/>
        </w:rPr>
        <w:t>(pero</w:t>
      </w:r>
      <w:r w:rsidRPr="00E70A81">
        <w:rPr>
          <w:snapToGrid/>
          <w:spacing w:val="-1"/>
          <w:szCs w:val="22"/>
          <w:lang w:val="sk-SK"/>
        </w:rPr>
        <w:t>r</w:t>
      </w:r>
      <w:r w:rsidRPr="00E70A81">
        <w:rPr>
          <w:snapToGrid/>
          <w:szCs w:val="22"/>
          <w:lang w:val="sk-SK"/>
        </w:rPr>
        <w:t>ál</w:t>
      </w:r>
      <w:r w:rsidRPr="00E70A81">
        <w:rPr>
          <w:snapToGrid/>
          <w:spacing w:val="-2"/>
          <w:szCs w:val="22"/>
          <w:lang w:val="sk-SK"/>
        </w:rPr>
        <w:t>n</w:t>
      </w:r>
      <w:r w:rsidRPr="00E70A81">
        <w:rPr>
          <w:snapToGrid/>
          <w:szCs w:val="22"/>
          <w:lang w:val="sk-SK"/>
        </w:rPr>
        <w:t xml:space="preserve">e). </w:t>
      </w:r>
      <w:r w:rsidRPr="00E70A81">
        <w:rPr>
          <w:snapToGrid/>
          <w:spacing w:val="1"/>
          <w:szCs w:val="22"/>
          <w:lang w:val="sk-SK"/>
        </w:rPr>
        <w:t>V</w:t>
      </w:r>
      <w:r w:rsidRPr="00E70A81">
        <w:rPr>
          <w:snapToGrid/>
          <w:spacing w:val="-2"/>
          <w:szCs w:val="22"/>
          <w:lang w:val="sk-SK"/>
        </w:rPr>
        <w:t>z</w:t>
      </w:r>
      <w:r w:rsidRPr="00E70A81">
        <w:rPr>
          <w:snapToGrid/>
          <w:szCs w:val="22"/>
          <w:lang w:val="sk-SK"/>
        </w:rPr>
        <w:t>h</w:t>
      </w:r>
      <w:r w:rsidRPr="00E70A81">
        <w:rPr>
          <w:snapToGrid/>
          <w:spacing w:val="-1"/>
          <w:szCs w:val="22"/>
          <w:lang w:val="sk-SK"/>
        </w:rPr>
        <w:t>ľ</w:t>
      </w:r>
      <w:r w:rsidRPr="00E70A81">
        <w:rPr>
          <w:snapToGrid/>
          <w:szCs w:val="22"/>
          <w:lang w:val="sk-SK"/>
        </w:rPr>
        <w:t>adom</w:t>
      </w:r>
      <w:r w:rsidRPr="00E70A81">
        <w:rPr>
          <w:snapToGrid/>
          <w:spacing w:val="-3"/>
          <w:szCs w:val="22"/>
          <w:lang w:val="sk-SK"/>
        </w:rPr>
        <w:t xml:space="preserve"> </w:t>
      </w:r>
      <w:r w:rsidRPr="00E70A81">
        <w:rPr>
          <w:snapToGrid/>
          <w:szCs w:val="22"/>
          <w:lang w:val="sk-SK"/>
        </w:rPr>
        <w:t>na</w:t>
      </w:r>
      <w:r w:rsidRPr="00E70A81">
        <w:rPr>
          <w:snapToGrid/>
          <w:spacing w:val="1"/>
          <w:szCs w:val="22"/>
          <w:lang w:val="sk-SK"/>
        </w:rPr>
        <w:t xml:space="preserve"> </w:t>
      </w:r>
      <w:r w:rsidRPr="00E70A81">
        <w:rPr>
          <w:snapToGrid/>
          <w:szCs w:val="22"/>
          <w:lang w:val="sk-SK"/>
        </w:rPr>
        <w:t>ne</w:t>
      </w:r>
      <w:r w:rsidRPr="00E70A81">
        <w:rPr>
          <w:snapToGrid/>
          <w:spacing w:val="-1"/>
          <w:szCs w:val="22"/>
          <w:lang w:val="sk-SK"/>
        </w:rPr>
        <w:t>l</w:t>
      </w:r>
      <w:r w:rsidRPr="00E70A81">
        <w:rPr>
          <w:snapToGrid/>
          <w:spacing w:val="1"/>
          <w:szCs w:val="22"/>
          <w:lang w:val="sk-SK"/>
        </w:rPr>
        <w:t>i</w:t>
      </w:r>
      <w:r w:rsidRPr="00E70A81">
        <w:rPr>
          <w:snapToGrid/>
          <w:szCs w:val="22"/>
          <w:lang w:val="sk-SK"/>
        </w:rPr>
        <w:t>ne</w:t>
      </w:r>
      <w:r w:rsidRPr="00E70A81">
        <w:rPr>
          <w:snapToGrid/>
          <w:spacing w:val="-2"/>
          <w:szCs w:val="22"/>
          <w:lang w:val="sk-SK"/>
        </w:rPr>
        <w:t>á</w:t>
      </w:r>
      <w:r w:rsidRPr="00E70A81">
        <w:rPr>
          <w:snapToGrid/>
          <w:spacing w:val="1"/>
          <w:szCs w:val="22"/>
          <w:lang w:val="sk-SK"/>
        </w:rPr>
        <w:t>r</w:t>
      </w:r>
      <w:r w:rsidRPr="00E70A81">
        <w:rPr>
          <w:snapToGrid/>
          <w:szCs w:val="22"/>
          <w:lang w:val="sk-SK"/>
        </w:rPr>
        <w:t>nu</w:t>
      </w:r>
      <w:r w:rsidRPr="00E70A81">
        <w:rPr>
          <w:snapToGrid/>
          <w:spacing w:val="-2"/>
          <w:szCs w:val="22"/>
          <w:lang w:val="sk-SK"/>
        </w:rPr>
        <w:t xml:space="preserve"> </w:t>
      </w:r>
      <w:r w:rsidRPr="00E70A81">
        <w:rPr>
          <w:snapToGrid/>
          <w:szCs w:val="22"/>
          <w:lang w:val="sk-SK"/>
        </w:rPr>
        <w:t>f</w:t>
      </w:r>
      <w:r w:rsidRPr="00E70A81">
        <w:rPr>
          <w:snapToGrid/>
          <w:spacing w:val="-2"/>
          <w:szCs w:val="22"/>
          <w:lang w:val="sk-SK"/>
        </w:rPr>
        <w:t>a</w:t>
      </w:r>
      <w:r w:rsidRPr="00E70A81">
        <w:rPr>
          <w:snapToGrid/>
          <w:szCs w:val="22"/>
          <w:lang w:val="sk-SK"/>
        </w:rPr>
        <w:t>r</w:t>
      </w:r>
      <w:r w:rsidRPr="00E70A81">
        <w:rPr>
          <w:snapToGrid/>
          <w:spacing w:val="-4"/>
          <w:szCs w:val="22"/>
          <w:lang w:val="sk-SK"/>
        </w:rPr>
        <w:t>m</w:t>
      </w:r>
      <w:r w:rsidRPr="00E70A81">
        <w:rPr>
          <w:snapToGrid/>
          <w:szCs w:val="22"/>
          <w:lang w:val="sk-SK"/>
        </w:rPr>
        <w:t>a</w:t>
      </w:r>
      <w:r w:rsidRPr="00E70A81">
        <w:rPr>
          <w:snapToGrid/>
          <w:spacing w:val="-2"/>
          <w:szCs w:val="22"/>
          <w:lang w:val="sk-SK"/>
        </w:rPr>
        <w:t>k</w:t>
      </w:r>
      <w:r w:rsidRPr="00E70A81">
        <w:rPr>
          <w:snapToGrid/>
          <w:spacing w:val="2"/>
          <w:szCs w:val="22"/>
          <w:lang w:val="sk-SK"/>
        </w:rPr>
        <w:t>o</w:t>
      </w:r>
      <w:r w:rsidRPr="00E70A81">
        <w:rPr>
          <w:snapToGrid/>
          <w:spacing w:val="-2"/>
          <w:szCs w:val="22"/>
          <w:lang w:val="sk-SK"/>
        </w:rPr>
        <w:t>k</w:t>
      </w:r>
      <w:r w:rsidRPr="00E70A81">
        <w:rPr>
          <w:snapToGrid/>
          <w:szCs w:val="22"/>
          <w:lang w:val="sk-SK"/>
        </w:rPr>
        <w:t>ineti</w:t>
      </w:r>
      <w:r w:rsidRPr="00E70A81">
        <w:rPr>
          <w:snapToGrid/>
          <w:spacing w:val="-2"/>
          <w:szCs w:val="22"/>
          <w:lang w:val="sk-SK"/>
        </w:rPr>
        <w:t>k</w:t>
      </w:r>
      <w:r w:rsidRPr="00E70A81">
        <w:rPr>
          <w:snapToGrid/>
          <w:szCs w:val="22"/>
          <w:lang w:val="sk-SK"/>
        </w:rPr>
        <w:t>u</w:t>
      </w:r>
      <w:r w:rsidRPr="00E70A81">
        <w:rPr>
          <w:snapToGrid/>
          <w:spacing w:val="1"/>
          <w:szCs w:val="22"/>
          <w:lang w:val="sk-SK"/>
        </w:rPr>
        <w:t xml:space="preserve"> </w:t>
      </w:r>
      <w:r w:rsidRPr="00E70A81">
        <w:rPr>
          <w:snapToGrid/>
          <w:szCs w:val="22"/>
          <w:lang w:val="sk-SK"/>
        </w:rPr>
        <w:t>nie</w:t>
      </w:r>
      <w:r w:rsidRPr="00E70A81">
        <w:rPr>
          <w:snapToGrid/>
          <w:spacing w:val="-4"/>
          <w:szCs w:val="22"/>
          <w:lang w:val="sk-SK"/>
        </w:rPr>
        <w:t xml:space="preserve"> </w:t>
      </w:r>
      <w:r w:rsidRPr="00E70A81">
        <w:rPr>
          <w:snapToGrid/>
          <w:spacing w:val="3"/>
          <w:szCs w:val="22"/>
          <w:lang w:val="sk-SK"/>
        </w:rPr>
        <w:t>j</w:t>
      </w:r>
      <w:r w:rsidRPr="00E70A81">
        <w:rPr>
          <w:snapToGrid/>
          <w:szCs w:val="22"/>
          <w:lang w:val="sk-SK"/>
        </w:rPr>
        <w:t>e</w:t>
      </w:r>
      <w:r w:rsidRPr="00E70A81">
        <w:rPr>
          <w:snapToGrid/>
          <w:spacing w:val="-2"/>
          <w:szCs w:val="22"/>
          <w:lang w:val="sk-SK"/>
        </w:rPr>
        <w:t xml:space="preserve"> </w:t>
      </w:r>
      <w:r w:rsidRPr="00E70A81">
        <w:rPr>
          <w:snapToGrid/>
          <w:szCs w:val="22"/>
          <w:lang w:val="sk-SK"/>
        </w:rPr>
        <w:t>t</w:t>
      </w:r>
      <w:r w:rsidRPr="00E70A81">
        <w:rPr>
          <w:snapToGrid/>
          <w:spacing w:val="-2"/>
          <w:szCs w:val="22"/>
          <w:lang w:val="sk-SK"/>
        </w:rPr>
        <w:t>e</w:t>
      </w:r>
      <w:r w:rsidRPr="00E70A81">
        <w:rPr>
          <w:snapToGrid/>
          <w:szCs w:val="22"/>
          <w:lang w:val="sk-SK"/>
        </w:rPr>
        <w:t>r</w:t>
      </w:r>
      <w:r w:rsidRPr="00E70A81">
        <w:rPr>
          <w:snapToGrid/>
          <w:spacing w:val="-4"/>
          <w:szCs w:val="22"/>
          <w:lang w:val="sk-SK"/>
        </w:rPr>
        <w:t>m</w:t>
      </w:r>
      <w:r w:rsidRPr="00E70A81">
        <w:rPr>
          <w:snapToGrid/>
          <w:szCs w:val="22"/>
          <w:lang w:val="sk-SK"/>
        </w:rPr>
        <w:t>inálny</w:t>
      </w:r>
      <w:r w:rsidRPr="00E70A81">
        <w:rPr>
          <w:snapToGrid/>
          <w:spacing w:val="-2"/>
          <w:szCs w:val="22"/>
          <w:lang w:val="sk-SK"/>
        </w:rPr>
        <w:t xml:space="preserve"> </w:t>
      </w:r>
      <w:r w:rsidRPr="00E70A81">
        <w:rPr>
          <w:snapToGrid/>
          <w:szCs w:val="22"/>
          <w:lang w:val="sk-SK"/>
        </w:rPr>
        <w:t>po</w:t>
      </w:r>
      <w:r w:rsidRPr="00E70A81">
        <w:rPr>
          <w:snapToGrid/>
          <w:spacing w:val="1"/>
          <w:szCs w:val="22"/>
          <w:lang w:val="sk-SK"/>
        </w:rPr>
        <w:t>l</w:t>
      </w:r>
      <w:r w:rsidRPr="00E70A81">
        <w:rPr>
          <w:snapToGrid/>
          <w:spacing w:val="-2"/>
          <w:szCs w:val="22"/>
          <w:lang w:val="sk-SK"/>
        </w:rPr>
        <w:t>č</w:t>
      </w:r>
      <w:r w:rsidRPr="00E70A81">
        <w:rPr>
          <w:snapToGrid/>
          <w:szCs w:val="22"/>
          <w:lang w:val="sk-SK"/>
        </w:rPr>
        <w:t>as u</w:t>
      </w:r>
      <w:r w:rsidRPr="00E70A81">
        <w:rPr>
          <w:snapToGrid/>
          <w:spacing w:val="-2"/>
          <w:szCs w:val="22"/>
          <w:lang w:val="sk-SK"/>
        </w:rPr>
        <w:t>ž</w:t>
      </w:r>
      <w:r w:rsidRPr="00E70A81">
        <w:rPr>
          <w:snapToGrid/>
          <w:spacing w:val="-1"/>
          <w:szCs w:val="22"/>
          <w:lang w:val="sk-SK"/>
        </w:rPr>
        <w:t>i</w:t>
      </w:r>
      <w:r w:rsidRPr="00E70A81">
        <w:rPr>
          <w:snapToGrid/>
          <w:spacing w:val="1"/>
          <w:szCs w:val="22"/>
          <w:lang w:val="sk-SK"/>
        </w:rPr>
        <w:t>t</w:t>
      </w:r>
      <w:r w:rsidRPr="00E70A81">
        <w:rPr>
          <w:snapToGrid/>
          <w:szCs w:val="22"/>
          <w:lang w:val="sk-SK"/>
        </w:rPr>
        <w:t>očný</w:t>
      </w:r>
      <w:r w:rsidRPr="00E70A81">
        <w:rPr>
          <w:snapToGrid/>
          <w:spacing w:val="-2"/>
          <w:szCs w:val="22"/>
          <w:lang w:val="sk-SK"/>
        </w:rPr>
        <w:t xml:space="preserve"> </w:t>
      </w:r>
      <w:r w:rsidRPr="00E70A81">
        <w:rPr>
          <w:snapToGrid/>
          <w:szCs w:val="22"/>
          <w:lang w:val="sk-SK"/>
        </w:rPr>
        <w:t>v</w:t>
      </w:r>
      <w:r w:rsidRPr="00E70A81">
        <w:rPr>
          <w:snapToGrid/>
          <w:spacing w:val="-2"/>
          <w:szCs w:val="22"/>
          <w:lang w:val="sk-SK"/>
        </w:rPr>
        <w:t xml:space="preserve"> </w:t>
      </w:r>
      <w:r w:rsidRPr="00E70A81">
        <w:rPr>
          <w:snapToGrid/>
          <w:szCs w:val="22"/>
          <w:lang w:val="sk-SK"/>
        </w:rPr>
        <w:t>pre</w:t>
      </w:r>
      <w:r w:rsidRPr="00E70A81">
        <w:rPr>
          <w:snapToGrid/>
          <w:spacing w:val="-2"/>
          <w:szCs w:val="22"/>
          <w:lang w:val="sk-SK"/>
        </w:rPr>
        <w:t>d</w:t>
      </w:r>
      <w:r w:rsidRPr="00E70A81">
        <w:rPr>
          <w:snapToGrid/>
          <w:szCs w:val="22"/>
          <w:lang w:val="sk-SK"/>
        </w:rPr>
        <w:t>i</w:t>
      </w:r>
      <w:r w:rsidRPr="00E70A81">
        <w:rPr>
          <w:snapToGrid/>
          <w:spacing w:val="-2"/>
          <w:szCs w:val="22"/>
          <w:lang w:val="sk-SK"/>
        </w:rPr>
        <w:t>k</w:t>
      </w:r>
      <w:r w:rsidRPr="00E70A81">
        <w:rPr>
          <w:snapToGrid/>
          <w:szCs w:val="22"/>
          <w:lang w:val="sk-SK"/>
        </w:rPr>
        <w:t>cii</w:t>
      </w:r>
      <w:r w:rsidRPr="00E70A81">
        <w:rPr>
          <w:snapToGrid/>
          <w:spacing w:val="1"/>
          <w:szCs w:val="22"/>
          <w:lang w:val="sk-SK"/>
        </w:rPr>
        <w:t xml:space="preserve"> </w:t>
      </w:r>
      <w:r w:rsidRPr="00E70A81">
        <w:rPr>
          <w:snapToGrid/>
          <w:szCs w:val="22"/>
          <w:lang w:val="sk-SK"/>
        </w:rPr>
        <w:t>a</w:t>
      </w:r>
      <w:r w:rsidRPr="00E70A81">
        <w:rPr>
          <w:snapToGrid/>
          <w:spacing w:val="-2"/>
          <w:szCs w:val="22"/>
          <w:lang w:val="sk-SK"/>
        </w:rPr>
        <w:t>k</w:t>
      </w:r>
      <w:r w:rsidRPr="00E70A81">
        <w:rPr>
          <w:snapToGrid/>
          <w:szCs w:val="22"/>
          <w:lang w:val="sk-SK"/>
        </w:rPr>
        <w:t>u</w:t>
      </w:r>
      <w:r w:rsidRPr="00E70A81">
        <w:rPr>
          <w:snapToGrid/>
          <w:spacing w:val="-4"/>
          <w:szCs w:val="22"/>
          <w:lang w:val="sk-SK"/>
        </w:rPr>
        <w:t>m</w:t>
      </w:r>
      <w:r w:rsidRPr="00E70A81">
        <w:rPr>
          <w:snapToGrid/>
          <w:szCs w:val="22"/>
          <w:lang w:val="sk-SK"/>
        </w:rPr>
        <w:t>ulác</w:t>
      </w:r>
      <w:r w:rsidRPr="00E70A81">
        <w:rPr>
          <w:snapToGrid/>
          <w:spacing w:val="-1"/>
          <w:szCs w:val="22"/>
          <w:lang w:val="sk-SK"/>
        </w:rPr>
        <w:t>i</w:t>
      </w:r>
      <w:r w:rsidRPr="00E70A81">
        <w:rPr>
          <w:snapToGrid/>
          <w:szCs w:val="22"/>
          <w:lang w:val="sk-SK"/>
        </w:rPr>
        <w:t xml:space="preserve">e </w:t>
      </w:r>
      <w:r w:rsidRPr="00E70A81">
        <w:rPr>
          <w:snapToGrid/>
          <w:spacing w:val="1"/>
          <w:szCs w:val="22"/>
          <w:lang w:val="sk-SK"/>
        </w:rPr>
        <w:t>aleb</w:t>
      </w:r>
      <w:r w:rsidRPr="00E70A81">
        <w:rPr>
          <w:snapToGrid/>
          <w:szCs w:val="22"/>
          <w:lang w:val="sk-SK"/>
        </w:rPr>
        <w:t>o</w:t>
      </w:r>
      <w:r w:rsidRPr="00E70A81">
        <w:rPr>
          <w:snapToGrid/>
          <w:spacing w:val="-2"/>
          <w:szCs w:val="22"/>
          <w:lang w:val="sk-SK"/>
        </w:rPr>
        <w:t xml:space="preserve"> </w:t>
      </w:r>
      <w:r w:rsidRPr="00E70A81">
        <w:rPr>
          <w:snapToGrid/>
          <w:spacing w:val="1"/>
          <w:szCs w:val="22"/>
          <w:lang w:val="sk-SK"/>
        </w:rPr>
        <w:t>e</w:t>
      </w:r>
      <w:r w:rsidRPr="00E70A81">
        <w:rPr>
          <w:snapToGrid/>
          <w:spacing w:val="-1"/>
          <w:szCs w:val="22"/>
          <w:lang w:val="sk-SK"/>
        </w:rPr>
        <w:t>l</w:t>
      </w:r>
      <w:r w:rsidRPr="00E70A81">
        <w:rPr>
          <w:snapToGrid/>
          <w:spacing w:val="1"/>
          <w:szCs w:val="22"/>
          <w:lang w:val="sk-SK"/>
        </w:rPr>
        <w:t>i</w:t>
      </w:r>
      <w:r w:rsidRPr="00E70A81">
        <w:rPr>
          <w:snapToGrid/>
          <w:spacing w:val="-4"/>
          <w:szCs w:val="22"/>
          <w:lang w:val="sk-SK"/>
        </w:rPr>
        <w:t>m</w:t>
      </w:r>
      <w:r w:rsidRPr="00E70A81">
        <w:rPr>
          <w:snapToGrid/>
          <w:spacing w:val="1"/>
          <w:szCs w:val="22"/>
          <w:lang w:val="sk-SK"/>
        </w:rPr>
        <w:t>inác</w:t>
      </w:r>
      <w:r w:rsidRPr="00E70A81">
        <w:rPr>
          <w:snapToGrid/>
          <w:spacing w:val="-1"/>
          <w:szCs w:val="22"/>
          <w:lang w:val="sk-SK"/>
        </w:rPr>
        <w:t>i</w:t>
      </w:r>
      <w:r w:rsidRPr="00E70A81">
        <w:rPr>
          <w:snapToGrid/>
          <w:szCs w:val="22"/>
          <w:lang w:val="sk-SK"/>
        </w:rPr>
        <w:t>e</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o</w:t>
      </w:r>
      <w:r w:rsidRPr="00E70A81">
        <w:rPr>
          <w:snapToGrid/>
          <w:spacing w:val="1"/>
          <w:szCs w:val="22"/>
          <w:lang w:val="sk-SK"/>
        </w:rPr>
        <w:t>ri</w:t>
      </w:r>
      <w:r w:rsidRPr="00E70A81">
        <w:rPr>
          <w:snapToGrid/>
          <w:spacing w:val="-2"/>
          <w:szCs w:val="22"/>
          <w:lang w:val="sk-SK"/>
        </w:rPr>
        <w:t>k</w:t>
      </w:r>
      <w:r w:rsidRPr="00E70A81">
        <w:rPr>
          <w:snapToGrid/>
          <w:spacing w:val="1"/>
          <w:szCs w:val="22"/>
          <w:lang w:val="sk-SK"/>
        </w:rPr>
        <w:t>ona</w:t>
      </w:r>
      <w:r w:rsidRPr="00E70A81">
        <w:rPr>
          <w:snapToGrid/>
          <w:spacing w:val="-2"/>
          <w:szCs w:val="22"/>
          <w:lang w:val="sk-SK"/>
        </w:rPr>
        <w:t>z</w:t>
      </w:r>
      <w:r w:rsidRPr="00E70A81">
        <w:rPr>
          <w:snapToGrid/>
          <w:szCs w:val="22"/>
          <w:lang w:val="sk-SK"/>
        </w:rPr>
        <w:t>o</w:t>
      </w:r>
      <w:r w:rsidRPr="00E70A81">
        <w:rPr>
          <w:snapToGrid/>
          <w:spacing w:val="1"/>
          <w:szCs w:val="22"/>
          <w:lang w:val="sk-SK"/>
        </w:rPr>
        <w:t>lu.</w:t>
      </w:r>
    </w:p>
    <w:p w14:paraId="544F887A" w14:textId="77777777" w:rsidR="00884F92" w:rsidRPr="00E70A81" w:rsidRDefault="00884F92" w:rsidP="0055055D">
      <w:pPr>
        <w:tabs>
          <w:tab w:val="clear" w:pos="567"/>
        </w:tabs>
        <w:autoSpaceDE w:val="0"/>
        <w:autoSpaceDN w:val="0"/>
        <w:adjustRightInd w:val="0"/>
        <w:spacing w:line="240" w:lineRule="auto"/>
        <w:rPr>
          <w:snapToGrid/>
          <w:szCs w:val="22"/>
          <w:u w:val="single"/>
          <w:lang w:val="sk-SK" w:eastAsia="zh-TW"/>
        </w:rPr>
      </w:pPr>
    </w:p>
    <w:p w14:paraId="0A3385E4" w14:textId="77777777" w:rsidR="00884F92" w:rsidRPr="00E70A81" w:rsidRDefault="007240ED" w:rsidP="0055055D">
      <w:pPr>
        <w:tabs>
          <w:tab w:val="clear" w:pos="567"/>
        </w:tabs>
        <w:autoSpaceDE w:val="0"/>
        <w:autoSpaceDN w:val="0"/>
        <w:adjustRightInd w:val="0"/>
        <w:spacing w:line="240" w:lineRule="auto"/>
        <w:rPr>
          <w:snapToGrid/>
          <w:szCs w:val="22"/>
          <w:u w:val="single"/>
          <w:lang w:val="sk-SK" w:eastAsia="zh-TW"/>
        </w:rPr>
      </w:pPr>
      <w:r w:rsidRPr="00E70A81">
        <w:rPr>
          <w:snapToGrid/>
          <w:szCs w:val="22"/>
          <w:u w:val="single"/>
          <w:lang w:val="sk-SK" w:eastAsia="zh-TW"/>
        </w:rPr>
        <w:t>Farmakokinetika v špeciálnych skupinách pacientov</w:t>
      </w:r>
    </w:p>
    <w:p w14:paraId="75A43FEF" w14:textId="77777777" w:rsidR="007240ED" w:rsidRPr="00E70A81" w:rsidRDefault="007240ED" w:rsidP="0055055D">
      <w:pPr>
        <w:tabs>
          <w:tab w:val="clear" w:pos="567"/>
        </w:tabs>
        <w:autoSpaceDE w:val="0"/>
        <w:autoSpaceDN w:val="0"/>
        <w:adjustRightInd w:val="0"/>
        <w:spacing w:line="240" w:lineRule="auto"/>
        <w:rPr>
          <w:snapToGrid/>
          <w:szCs w:val="22"/>
          <w:u w:val="single"/>
          <w:lang w:val="sk-SK" w:eastAsia="zh-TW"/>
        </w:rPr>
      </w:pPr>
    </w:p>
    <w:p w14:paraId="3935B84C" w14:textId="77777777" w:rsidR="007240ED" w:rsidRPr="00E70A81" w:rsidRDefault="007240ED" w:rsidP="0055055D">
      <w:pPr>
        <w:tabs>
          <w:tab w:val="clear" w:pos="567"/>
        </w:tabs>
        <w:autoSpaceDE w:val="0"/>
        <w:autoSpaceDN w:val="0"/>
        <w:adjustRightInd w:val="0"/>
        <w:spacing w:line="240" w:lineRule="auto"/>
        <w:rPr>
          <w:snapToGrid/>
          <w:szCs w:val="22"/>
          <w:u w:val="single"/>
          <w:lang w:val="sk-SK" w:eastAsia="zh-TW"/>
        </w:rPr>
      </w:pPr>
      <w:r w:rsidRPr="00E70A81">
        <w:rPr>
          <w:snapToGrid/>
          <w:szCs w:val="22"/>
          <w:u w:val="single"/>
          <w:lang w:val="sk-SK" w:eastAsia="zh-TW"/>
        </w:rPr>
        <w:t>Pohlavie</w:t>
      </w:r>
    </w:p>
    <w:p w14:paraId="5CEC1AD7" w14:textId="53EC27D0" w:rsidR="007240ED" w:rsidRPr="00E70A81" w:rsidRDefault="007240ED" w:rsidP="00983F78">
      <w:pPr>
        <w:tabs>
          <w:tab w:val="clear" w:pos="567"/>
        </w:tabs>
        <w:autoSpaceDE w:val="0"/>
        <w:autoSpaceDN w:val="0"/>
        <w:adjustRightInd w:val="0"/>
        <w:spacing w:line="225" w:lineRule="exact"/>
        <w:ind w:left="40" w:right="-20"/>
        <w:rPr>
          <w:snapToGrid/>
          <w:szCs w:val="22"/>
          <w:lang w:val="sk-SK"/>
        </w:rPr>
      </w:pPr>
      <w:r w:rsidRPr="00E70A81">
        <w:rPr>
          <w:snapToGrid/>
          <w:szCs w:val="22"/>
          <w:lang w:val="sk-SK"/>
        </w:rPr>
        <w:t>V</w:t>
      </w:r>
      <w:r w:rsidRPr="00E70A81">
        <w:rPr>
          <w:snapToGrid/>
          <w:spacing w:val="2"/>
          <w:szCs w:val="22"/>
          <w:lang w:val="sk-SK"/>
        </w:rPr>
        <w:t xml:space="preserve"> </w:t>
      </w:r>
      <w:r w:rsidRPr="00E70A81">
        <w:rPr>
          <w:snapToGrid/>
          <w:spacing w:val="-2"/>
          <w:szCs w:val="22"/>
          <w:lang w:val="sk-SK"/>
        </w:rPr>
        <w:t>š</w:t>
      </w:r>
      <w:r w:rsidRPr="00E70A81">
        <w:rPr>
          <w:snapToGrid/>
          <w:spacing w:val="1"/>
          <w:szCs w:val="22"/>
          <w:lang w:val="sk-SK"/>
        </w:rPr>
        <w:t>t</w:t>
      </w:r>
      <w:r w:rsidRPr="00E70A81">
        <w:rPr>
          <w:snapToGrid/>
          <w:szCs w:val="22"/>
          <w:lang w:val="sk-SK"/>
        </w:rPr>
        <w:t>ú</w:t>
      </w:r>
      <w:r w:rsidRPr="00E70A81">
        <w:rPr>
          <w:snapToGrid/>
          <w:spacing w:val="-2"/>
          <w:szCs w:val="22"/>
          <w:lang w:val="sk-SK"/>
        </w:rPr>
        <w:t>d</w:t>
      </w:r>
      <w:r w:rsidRPr="00E70A81">
        <w:rPr>
          <w:snapToGrid/>
          <w:szCs w:val="22"/>
          <w:lang w:val="sk-SK"/>
        </w:rPr>
        <w:t>ii</w:t>
      </w:r>
      <w:r w:rsidRPr="00E70A81">
        <w:rPr>
          <w:snapToGrid/>
          <w:spacing w:val="-2"/>
          <w:szCs w:val="22"/>
          <w:lang w:val="sk-SK"/>
        </w:rPr>
        <w:t xml:space="preserve"> </w:t>
      </w:r>
      <w:r w:rsidRPr="00E70A81">
        <w:rPr>
          <w:snapToGrid/>
          <w:szCs w:val="22"/>
          <w:lang w:val="sk-SK"/>
        </w:rPr>
        <w:t>s opa</w:t>
      </w:r>
      <w:r w:rsidRPr="00E70A81">
        <w:rPr>
          <w:snapToGrid/>
          <w:spacing w:val="-2"/>
          <w:szCs w:val="22"/>
          <w:lang w:val="sk-SK"/>
        </w:rPr>
        <w:t>k</w:t>
      </w:r>
      <w:r w:rsidRPr="00E70A81">
        <w:rPr>
          <w:snapToGrid/>
          <w:szCs w:val="22"/>
          <w:lang w:val="sk-SK"/>
        </w:rPr>
        <w:t>o</w:t>
      </w:r>
      <w:r w:rsidRPr="00E70A81">
        <w:rPr>
          <w:snapToGrid/>
          <w:spacing w:val="-2"/>
          <w:szCs w:val="22"/>
          <w:lang w:val="sk-SK"/>
        </w:rPr>
        <w:t>v</w:t>
      </w:r>
      <w:r w:rsidRPr="00E70A81">
        <w:rPr>
          <w:snapToGrid/>
          <w:szCs w:val="22"/>
          <w:lang w:val="sk-SK"/>
        </w:rPr>
        <w:t>aným</w:t>
      </w:r>
      <w:r w:rsidRPr="00E70A81">
        <w:rPr>
          <w:snapToGrid/>
          <w:spacing w:val="-4"/>
          <w:szCs w:val="22"/>
          <w:lang w:val="sk-SK"/>
        </w:rPr>
        <w:t xml:space="preserve"> </w:t>
      </w:r>
      <w:r w:rsidRPr="00E70A81">
        <w:rPr>
          <w:snapToGrid/>
          <w:szCs w:val="22"/>
          <w:lang w:val="sk-SK"/>
        </w:rPr>
        <w:t>perorá</w:t>
      </w:r>
      <w:r w:rsidRPr="00E70A81">
        <w:rPr>
          <w:snapToGrid/>
          <w:spacing w:val="-1"/>
          <w:szCs w:val="22"/>
          <w:lang w:val="sk-SK"/>
        </w:rPr>
        <w:t>l</w:t>
      </w:r>
      <w:r w:rsidRPr="00E70A81">
        <w:rPr>
          <w:snapToGrid/>
          <w:szCs w:val="22"/>
          <w:lang w:val="sk-SK"/>
        </w:rPr>
        <w:t>nym</w:t>
      </w:r>
      <w:r w:rsidRPr="00E70A81">
        <w:rPr>
          <w:snapToGrid/>
          <w:spacing w:val="-4"/>
          <w:szCs w:val="22"/>
          <w:lang w:val="sk-SK"/>
        </w:rPr>
        <w:t xml:space="preserve"> </w:t>
      </w:r>
      <w:r w:rsidRPr="00E70A81">
        <w:rPr>
          <w:snapToGrid/>
          <w:szCs w:val="22"/>
          <w:lang w:val="sk-SK"/>
        </w:rPr>
        <w:t>podá</w:t>
      </w:r>
      <w:r w:rsidRPr="00E70A81">
        <w:rPr>
          <w:snapToGrid/>
          <w:spacing w:val="-2"/>
          <w:szCs w:val="22"/>
          <w:lang w:val="sk-SK"/>
        </w:rPr>
        <w:t>v</w:t>
      </w:r>
      <w:r w:rsidRPr="00E70A81">
        <w:rPr>
          <w:snapToGrid/>
          <w:szCs w:val="22"/>
          <w:lang w:val="sk-SK"/>
        </w:rPr>
        <w:t>aním</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ori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 xml:space="preserve">olu </w:t>
      </w:r>
      <w:r w:rsidRPr="00E70A81">
        <w:rPr>
          <w:snapToGrid/>
          <w:spacing w:val="-4"/>
          <w:szCs w:val="22"/>
          <w:lang w:val="sk-SK"/>
        </w:rPr>
        <w:t>m</w:t>
      </w:r>
      <w:r w:rsidRPr="00E70A81">
        <w:rPr>
          <w:snapToGrid/>
          <w:spacing w:val="1"/>
          <w:szCs w:val="22"/>
          <w:lang w:val="sk-SK"/>
        </w:rPr>
        <w:t>l</w:t>
      </w:r>
      <w:r w:rsidRPr="00E70A81">
        <w:rPr>
          <w:snapToGrid/>
          <w:szCs w:val="22"/>
          <w:lang w:val="sk-SK"/>
        </w:rPr>
        <w:t>adým</w:t>
      </w:r>
      <w:r w:rsidRPr="00E70A81">
        <w:rPr>
          <w:snapToGrid/>
          <w:spacing w:val="-3"/>
          <w:szCs w:val="22"/>
          <w:lang w:val="sk-SK"/>
        </w:rPr>
        <w:t xml:space="preserve"> </w:t>
      </w:r>
      <w:r w:rsidRPr="00E70A81">
        <w:rPr>
          <w:snapToGrid/>
          <w:spacing w:val="-2"/>
          <w:szCs w:val="22"/>
          <w:lang w:val="sk-SK"/>
        </w:rPr>
        <w:t>z</w:t>
      </w:r>
      <w:r w:rsidRPr="00E70A81">
        <w:rPr>
          <w:snapToGrid/>
          <w:szCs w:val="22"/>
          <w:lang w:val="sk-SK"/>
        </w:rPr>
        <w:t>dravým</w:t>
      </w:r>
      <w:r w:rsidRPr="00E70A81">
        <w:rPr>
          <w:snapToGrid/>
          <w:spacing w:val="-1"/>
          <w:szCs w:val="22"/>
          <w:lang w:val="sk-SK"/>
        </w:rPr>
        <w:t xml:space="preserve"> </w:t>
      </w:r>
      <w:r w:rsidRPr="00E70A81">
        <w:rPr>
          <w:snapToGrid/>
          <w:spacing w:val="-2"/>
          <w:szCs w:val="22"/>
          <w:lang w:val="sk-SK"/>
        </w:rPr>
        <w:t>ž</w:t>
      </w:r>
      <w:r w:rsidRPr="00E70A81">
        <w:rPr>
          <w:snapToGrid/>
          <w:spacing w:val="3"/>
          <w:szCs w:val="22"/>
          <w:lang w:val="sk-SK"/>
        </w:rPr>
        <w:t>e</w:t>
      </w:r>
      <w:r w:rsidRPr="00E70A81">
        <w:rPr>
          <w:snapToGrid/>
          <w:szCs w:val="22"/>
          <w:lang w:val="sk-SK"/>
        </w:rPr>
        <w:t>nám</w:t>
      </w:r>
      <w:r w:rsidRPr="00E70A81">
        <w:rPr>
          <w:snapToGrid/>
          <w:spacing w:val="-3"/>
          <w:szCs w:val="22"/>
          <w:lang w:val="sk-SK"/>
        </w:rPr>
        <w:t xml:space="preserve"> </w:t>
      </w:r>
      <w:r w:rsidRPr="00E70A81">
        <w:rPr>
          <w:snapToGrid/>
          <w:szCs w:val="22"/>
          <w:lang w:val="sk-SK"/>
        </w:rPr>
        <w:t>boli</w:t>
      </w:r>
      <w:r w:rsidRPr="00E70A81">
        <w:rPr>
          <w:snapToGrid/>
          <w:spacing w:val="1"/>
          <w:szCs w:val="22"/>
          <w:lang w:val="sk-SK"/>
        </w:rPr>
        <w:t xml:space="preserve"> </w:t>
      </w:r>
      <w:r w:rsidRPr="00E70A81">
        <w:rPr>
          <w:snapToGrid/>
          <w:szCs w:val="22"/>
          <w:lang w:val="sk-SK"/>
        </w:rPr>
        <w:t>hod</w:t>
      </w:r>
      <w:r w:rsidRPr="00E70A81">
        <w:rPr>
          <w:snapToGrid/>
          <w:spacing w:val="-2"/>
          <w:szCs w:val="22"/>
          <w:lang w:val="sk-SK"/>
        </w:rPr>
        <w:t>n</w:t>
      </w:r>
      <w:r w:rsidRPr="00E70A81">
        <w:rPr>
          <w:snapToGrid/>
          <w:szCs w:val="22"/>
          <w:lang w:val="sk-SK"/>
        </w:rPr>
        <w:t>oty</w:t>
      </w:r>
      <w:r w:rsidR="00983F78" w:rsidRPr="00E70A81">
        <w:rPr>
          <w:snapToGrid/>
          <w:szCs w:val="22"/>
          <w:lang w:val="sk-SK"/>
        </w:rPr>
        <w:t xml:space="preserve"> </w:t>
      </w:r>
      <w:r w:rsidRPr="00E70A81">
        <w:rPr>
          <w:snapToGrid/>
          <w:spacing w:val="2"/>
          <w:szCs w:val="22"/>
          <w:lang w:val="sk-SK"/>
        </w:rPr>
        <w:t>C</w:t>
      </w:r>
      <w:r w:rsidRPr="00E70A81">
        <w:rPr>
          <w:snapToGrid/>
          <w:spacing w:val="-5"/>
          <w:position w:val="-3"/>
          <w:sz w:val="14"/>
          <w:szCs w:val="14"/>
          <w:lang w:val="sk-SK"/>
        </w:rPr>
        <w:t>m</w:t>
      </w:r>
      <w:r w:rsidRPr="00E70A81">
        <w:rPr>
          <w:snapToGrid/>
          <w:spacing w:val="3"/>
          <w:position w:val="-3"/>
          <w:sz w:val="14"/>
          <w:szCs w:val="14"/>
          <w:lang w:val="sk-SK"/>
        </w:rPr>
        <w:t>a</w:t>
      </w:r>
      <w:r w:rsidRPr="00E70A81">
        <w:rPr>
          <w:snapToGrid/>
          <w:position w:val="-3"/>
          <w:sz w:val="14"/>
          <w:szCs w:val="14"/>
          <w:lang w:val="sk-SK"/>
        </w:rPr>
        <w:t>x</w:t>
      </w:r>
      <w:r w:rsidR="00675BB7">
        <w:rPr>
          <w:snapToGrid/>
          <w:position w:val="-3"/>
          <w:sz w:val="14"/>
          <w:szCs w:val="14"/>
          <w:lang w:val="sk-SK"/>
        </w:rPr>
        <w:t xml:space="preserve"> </w:t>
      </w:r>
      <w:r w:rsidR="00675BB7" w:rsidRPr="00FC33E5">
        <w:rPr>
          <w:snapToGrid/>
          <w:szCs w:val="22"/>
          <w:lang w:val="sk-SK"/>
        </w:rPr>
        <w:t>o 83%</w:t>
      </w:r>
      <w:r w:rsidRPr="00FC33E5">
        <w:rPr>
          <w:snapToGrid/>
          <w:szCs w:val="22"/>
          <w:lang w:val="sk-SK"/>
        </w:rPr>
        <w:t xml:space="preserve"> </w:t>
      </w:r>
      <w:r w:rsidRPr="00E70A81">
        <w:rPr>
          <w:snapToGrid/>
          <w:szCs w:val="22"/>
          <w:lang w:val="sk-SK"/>
        </w:rPr>
        <w:t>a</w:t>
      </w:r>
      <w:r w:rsidRPr="00E70A81">
        <w:rPr>
          <w:snapToGrid/>
          <w:spacing w:val="1"/>
          <w:szCs w:val="22"/>
          <w:lang w:val="sk-SK"/>
        </w:rPr>
        <w:t xml:space="preserve"> </w:t>
      </w:r>
      <w:r w:rsidRPr="00E70A81">
        <w:rPr>
          <w:snapToGrid/>
          <w:spacing w:val="-1"/>
          <w:szCs w:val="22"/>
          <w:lang w:val="sk-SK"/>
        </w:rPr>
        <w:t>AU</w:t>
      </w:r>
      <w:r w:rsidRPr="00E70A81">
        <w:rPr>
          <w:snapToGrid/>
          <w:spacing w:val="2"/>
          <w:szCs w:val="22"/>
          <w:lang w:val="sk-SK"/>
        </w:rPr>
        <w:t>C</w:t>
      </w:r>
      <w:r w:rsidRPr="00E70A81">
        <w:rPr>
          <w:snapToGrid/>
          <w:position w:val="-3"/>
          <w:sz w:val="14"/>
          <w:szCs w:val="14"/>
          <w:lang w:val="sk-SK"/>
        </w:rPr>
        <w:t>τ</w:t>
      </w:r>
      <w:r w:rsidRPr="00E70A81">
        <w:rPr>
          <w:snapToGrid/>
          <w:spacing w:val="-1"/>
          <w:position w:val="-3"/>
          <w:sz w:val="14"/>
          <w:szCs w:val="14"/>
          <w:lang w:val="sk-SK"/>
        </w:rPr>
        <w:t xml:space="preserve"> </w:t>
      </w:r>
      <w:r w:rsidRPr="00E70A81">
        <w:rPr>
          <w:snapToGrid/>
          <w:szCs w:val="22"/>
          <w:lang w:val="sk-SK"/>
        </w:rPr>
        <w:t>o</w:t>
      </w:r>
      <w:r w:rsidR="00983F78" w:rsidRPr="00E70A81">
        <w:rPr>
          <w:snapToGrid/>
          <w:spacing w:val="-2"/>
          <w:szCs w:val="22"/>
          <w:lang w:val="sk-SK"/>
        </w:rPr>
        <w:t> </w:t>
      </w:r>
      <w:r w:rsidRPr="00E70A81">
        <w:rPr>
          <w:snapToGrid/>
          <w:szCs w:val="22"/>
          <w:lang w:val="sk-SK"/>
        </w:rPr>
        <w:t>113</w:t>
      </w:r>
      <w:r w:rsidR="00983F78" w:rsidRPr="00E70A81">
        <w:rPr>
          <w:snapToGrid/>
          <w:szCs w:val="22"/>
          <w:lang w:val="sk-SK"/>
        </w:rPr>
        <w:t> </w:t>
      </w:r>
      <w:r w:rsidRPr="00E70A81">
        <w:rPr>
          <w:snapToGrid/>
          <w:szCs w:val="22"/>
          <w:lang w:val="sk-SK"/>
        </w:rPr>
        <w:t xml:space="preserve">% </w:t>
      </w:r>
      <w:r w:rsidRPr="00E70A81">
        <w:rPr>
          <w:snapToGrid/>
          <w:spacing w:val="-2"/>
          <w:szCs w:val="22"/>
          <w:lang w:val="sk-SK"/>
        </w:rPr>
        <w:t>vy</w:t>
      </w:r>
      <w:r w:rsidRPr="00E70A81">
        <w:rPr>
          <w:snapToGrid/>
          <w:szCs w:val="22"/>
          <w:lang w:val="sk-SK"/>
        </w:rPr>
        <w:t xml:space="preserve">ššie </w:t>
      </w:r>
      <w:r w:rsidRPr="00E70A81">
        <w:rPr>
          <w:snapToGrid/>
          <w:spacing w:val="-2"/>
          <w:szCs w:val="22"/>
          <w:lang w:val="sk-SK"/>
        </w:rPr>
        <w:t>n</w:t>
      </w:r>
      <w:r w:rsidRPr="00E70A81">
        <w:rPr>
          <w:snapToGrid/>
          <w:szCs w:val="22"/>
          <w:lang w:val="sk-SK"/>
        </w:rPr>
        <w:t>ež</w:t>
      </w:r>
      <w:r w:rsidRPr="00E70A81">
        <w:rPr>
          <w:snapToGrid/>
          <w:spacing w:val="-2"/>
          <w:szCs w:val="22"/>
          <w:lang w:val="sk-SK"/>
        </w:rPr>
        <w:t xml:space="preserve"> </w:t>
      </w:r>
      <w:r w:rsidRPr="00E70A81">
        <w:rPr>
          <w:snapToGrid/>
          <w:szCs w:val="22"/>
          <w:lang w:val="sk-SK"/>
        </w:rPr>
        <w:t xml:space="preserve">u </w:t>
      </w:r>
      <w:r w:rsidRPr="00E70A81">
        <w:rPr>
          <w:snapToGrid/>
          <w:spacing w:val="-2"/>
          <w:szCs w:val="22"/>
          <w:lang w:val="sk-SK"/>
        </w:rPr>
        <w:t>z</w:t>
      </w:r>
      <w:r w:rsidRPr="00E70A81">
        <w:rPr>
          <w:snapToGrid/>
          <w:szCs w:val="22"/>
          <w:lang w:val="sk-SK"/>
        </w:rPr>
        <w:t>dra</w:t>
      </w:r>
      <w:r w:rsidRPr="00E70A81">
        <w:rPr>
          <w:snapToGrid/>
          <w:spacing w:val="-2"/>
          <w:szCs w:val="22"/>
          <w:lang w:val="sk-SK"/>
        </w:rPr>
        <w:t>v</w:t>
      </w:r>
      <w:r w:rsidRPr="00E70A81">
        <w:rPr>
          <w:snapToGrid/>
          <w:szCs w:val="22"/>
          <w:lang w:val="sk-SK"/>
        </w:rPr>
        <w:t xml:space="preserve">ých </w:t>
      </w:r>
      <w:r w:rsidRPr="00E70A81">
        <w:rPr>
          <w:snapToGrid/>
          <w:spacing w:val="-4"/>
          <w:szCs w:val="22"/>
          <w:lang w:val="sk-SK"/>
        </w:rPr>
        <w:t>m</w:t>
      </w:r>
      <w:r w:rsidRPr="00E70A81">
        <w:rPr>
          <w:snapToGrid/>
          <w:szCs w:val="22"/>
          <w:lang w:val="sk-SK"/>
        </w:rPr>
        <w:t>u</w:t>
      </w:r>
      <w:r w:rsidRPr="00E70A81">
        <w:rPr>
          <w:snapToGrid/>
          <w:spacing w:val="-2"/>
          <w:szCs w:val="22"/>
          <w:lang w:val="sk-SK"/>
        </w:rPr>
        <w:t>ž</w:t>
      </w:r>
      <w:r w:rsidRPr="00E70A81">
        <w:rPr>
          <w:snapToGrid/>
          <w:spacing w:val="2"/>
          <w:szCs w:val="22"/>
          <w:lang w:val="sk-SK"/>
        </w:rPr>
        <w:t>o</w:t>
      </w:r>
      <w:r w:rsidRPr="00E70A81">
        <w:rPr>
          <w:snapToGrid/>
          <w:szCs w:val="22"/>
          <w:lang w:val="sk-SK"/>
        </w:rPr>
        <w:t>v</w:t>
      </w:r>
      <w:r w:rsidRPr="00E70A81">
        <w:rPr>
          <w:snapToGrid/>
          <w:spacing w:val="-2"/>
          <w:szCs w:val="22"/>
          <w:lang w:val="sk-SK"/>
        </w:rPr>
        <w:t xml:space="preserve"> </w:t>
      </w:r>
      <w:r w:rsidRPr="00E70A81">
        <w:rPr>
          <w:snapToGrid/>
          <w:szCs w:val="22"/>
          <w:lang w:val="sk-SK"/>
        </w:rPr>
        <w:t>(18 – 45 ro</w:t>
      </w:r>
      <w:r w:rsidRPr="00E70A81">
        <w:rPr>
          <w:snapToGrid/>
          <w:spacing w:val="-2"/>
          <w:szCs w:val="22"/>
          <w:lang w:val="sk-SK"/>
        </w:rPr>
        <w:t>k</w:t>
      </w:r>
      <w:r w:rsidRPr="00E70A81">
        <w:rPr>
          <w:snapToGrid/>
          <w:szCs w:val="22"/>
          <w:lang w:val="sk-SK"/>
        </w:rPr>
        <w:t>o</w:t>
      </w:r>
      <w:r w:rsidRPr="00E70A81">
        <w:rPr>
          <w:snapToGrid/>
          <w:spacing w:val="-2"/>
          <w:szCs w:val="22"/>
          <w:lang w:val="sk-SK"/>
        </w:rPr>
        <w:t>v</w:t>
      </w:r>
      <w:r w:rsidRPr="00E70A81">
        <w:rPr>
          <w:snapToGrid/>
          <w:spacing w:val="1"/>
          <w:szCs w:val="22"/>
          <w:lang w:val="sk-SK"/>
        </w:rPr>
        <w:t>)</w:t>
      </w:r>
      <w:r w:rsidRPr="00E70A81">
        <w:rPr>
          <w:snapToGrid/>
          <w:szCs w:val="22"/>
          <w:lang w:val="sk-SK"/>
        </w:rPr>
        <w:t>. V</w:t>
      </w:r>
      <w:r w:rsidRPr="00E70A81">
        <w:rPr>
          <w:snapToGrid/>
          <w:spacing w:val="2"/>
          <w:szCs w:val="22"/>
          <w:lang w:val="sk-SK"/>
        </w:rPr>
        <w:t xml:space="preserve"> </w:t>
      </w:r>
      <w:r w:rsidRPr="00E70A81">
        <w:rPr>
          <w:snapToGrid/>
          <w:spacing w:val="-2"/>
          <w:szCs w:val="22"/>
          <w:lang w:val="sk-SK"/>
        </w:rPr>
        <w:t>r</w:t>
      </w:r>
      <w:r w:rsidRPr="00E70A81">
        <w:rPr>
          <w:snapToGrid/>
          <w:szCs w:val="22"/>
          <w:lang w:val="sk-SK"/>
        </w:rPr>
        <w:t>o</w:t>
      </w:r>
      <w:r w:rsidRPr="00E70A81">
        <w:rPr>
          <w:snapToGrid/>
          <w:spacing w:val="-2"/>
          <w:szCs w:val="22"/>
          <w:lang w:val="sk-SK"/>
        </w:rPr>
        <w:t>v</w:t>
      </w:r>
      <w:r w:rsidRPr="00E70A81">
        <w:rPr>
          <w:snapToGrid/>
          <w:szCs w:val="22"/>
          <w:lang w:val="sk-SK"/>
        </w:rPr>
        <w:t>na</w:t>
      </w:r>
      <w:r w:rsidRPr="00E70A81">
        <w:rPr>
          <w:snapToGrid/>
          <w:spacing w:val="-2"/>
          <w:szCs w:val="22"/>
          <w:lang w:val="sk-SK"/>
        </w:rPr>
        <w:t>k</w:t>
      </w:r>
      <w:r w:rsidRPr="00E70A81">
        <w:rPr>
          <w:snapToGrid/>
          <w:szCs w:val="22"/>
          <w:lang w:val="sk-SK"/>
        </w:rPr>
        <w:t>ej</w:t>
      </w:r>
      <w:r w:rsidRPr="00E70A81">
        <w:rPr>
          <w:snapToGrid/>
          <w:spacing w:val="1"/>
          <w:szCs w:val="22"/>
          <w:lang w:val="sk-SK"/>
        </w:rPr>
        <w:t xml:space="preserve"> </w:t>
      </w:r>
      <w:r w:rsidRPr="00E70A81">
        <w:rPr>
          <w:snapToGrid/>
          <w:szCs w:val="22"/>
          <w:lang w:val="sk-SK"/>
        </w:rPr>
        <w:t>štú</w:t>
      </w:r>
      <w:r w:rsidRPr="00E70A81">
        <w:rPr>
          <w:snapToGrid/>
          <w:spacing w:val="-2"/>
          <w:szCs w:val="22"/>
          <w:lang w:val="sk-SK"/>
        </w:rPr>
        <w:t>d</w:t>
      </w:r>
      <w:r w:rsidRPr="00E70A81">
        <w:rPr>
          <w:snapToGrid/>
          <w:szCs w:val="22"/>
          <w:lang w:val="sk-SK"/>
        </w:rPr>
        <w:t>ii</w:t>
      </w:r>
      <w:r w:rsidRPr="00E70A81">
        <w:rPr>
          <w:snapToGrid/>
          <w:spacing w:val="-1"/>
          <w:szCs w:val="22"/>
          <w:lang w:val="sk-SK"/>
        </w:rPr>
        <w:t xml:space="preserve"> </w:t>
      </w:r>
      <w:r w:rsidRPr="00E70A81">
        <w:rPr>
          <w:snapToGrid/>
          <w:szCs w:val="22"/>
          <w:lang w:val="sk-SK"/>
        </w:rPr>
        <w:t xml:space="preserve">sa </w:t>
      </w:r>
      <w:r w:rsidRPr="00E70A81">
        <w:rPr>
          <w:snapToGrid/>
          <w:spacing w:val="1"/>
          <w:szCs w:val="22"/>
          <w:lang w:val="sk-SK"/>
        </w:rPr>
        <w:t>ne</w:t>
      </w:r>
      <w:r w:rsidRPr="00E70A81">
        <w:rPr>
          <w:snapToGrid/>
          <w:spacing w:val="-2"/>
          <w:szCs w:val="22"/>
          <w:lang w:val="sk-SK"/>
        </w:rPr>
        <w:t>z</w:t>
      </w:r>
      <w:r w:rsidRPr="00E70A81">
        <w:rPr>
          <w:snapToGrid/>
          <w:spacing w:val="1"/>
          <w:szCs w:val="22"/>
          <w:lang w:val="sk-SK"/>
        </w:rPr>
        <w:t>is</w:t>
      </w:r>
      <w:r w:rsidRPr="00E70A81">
        <w:rPr>
          <w:snapToGrid/>
          <w:spacing w:val="-1"/>
          <w:szCs w:val="22"/>
          <w:lang w:val="sk-SK"/>
        </w:rPr>
        <w:t>t</w:t>
      </w:r>
      <w:r w:rsidRPr="00E70A81">
        <w:rPr>
          <w:snapToGrid/>
          <w:spacing w:val="1"/>
          <w:szCs w:val="22"/>
          <w:lang w:val="sk-SK"/>
        </w:rPr>
        <w:t>i</w:t>
      </w:r>
      <w:r w:rsidRPr="00E70A81">
        <w:rPr>
          <w:snapToGrid/>
          <w:spacing w:val="-1"/>
          <w:szCs w:val="22"/>
          <w:lang w:val="sk-SK"/>
        </w:rPr>
        <w:t>l</w:t>
      </w:r>
      <w:r w:rsidRPr="00E70A81">
        <w:rPr>
          <w:snapToGrid/>
          <w:szCs w:val="22"/>
          <w:lang w:val="sk-SK"/>
        </w:rPr>
        <w:t>i</w:t>
      </w:r>
      <w:r w:rsidRPr="00E70A81">
        <w:rPr>
          <w:snapToGrid/>
          <w:spacing w:val="1"/>
          <w:szCs w:val="22"/>
          <w:lang w:val="sk-SK"/>
        </w:rPr>
        <w:t xml:space="preserve"> </w:t>
      </w:r>
      <w:r w:rsidRPr="00E70A81">
        <w:rPr>
          <w:snapToGrid/>
          <w:spacing w:val="-2"/>
          <w:szCs w:val="22"/>
          <w:lang w:val="sk-SK"/>
        </w:rPr>
        <w:t>s</w:t>
      </w:r>
      <w:r w:rsidRPr="00E70A81">
        <w:rPr>
          <w:snapToGrid/>
          <w:spacing w:val="1"/>
          <w:szCs w:val="22"/>
          <w:lang w:val="sk-SK"/>
        </w:rPr>
        <w:t>i</w:t>
      </w:r>
      <w:r w:rsidRPr="00E70A81">
        <w:rPr>
          <w:snapToGrid/>
          <w:spacing w:val="-2"/>
          <w:szCs w:val="22"/>
          <w:lang w:val="sk-SK"/>
        </w:rPr>
        <w:t>g</w:t>
      </w:r>
      <w:r w:rsidRPr="00E70A81">
        <w:rPr>
          <w:snapToGrid/>
          <w:szCs w:val="22"/>
          <w:lang w:val="sk-SK"/>
        </w:rPr>
        <w:t>n</w:t>
      </w:r>
      <w:r w:rsidRPr="00E70A81">
        <w:rPr>
          <w:snapToGrid/>
          <w:spacing w:val="1"/>
          <w:szCs w:val="22"/>
          <w:lang w:val="sk-SK"/>
        </w:rPr>
        <w:t>i</w:t>
      </w:r>
      <w:r w:rsidRPr="00E70A81">
        <w:rPr>
          <w:snapToGrid/>
          <w:spacing w:val="-1"/>
          <w:szCs w:val="22"/>
          <w:lang w:val="sk-SK"/>
        </w:rPr>
        <w:t>f</w:t>
      </w:r>
      <w:r w:rsidRPr="00E70A81">
        <w:rPr>
          <w:snapToGrid/>
          <w:spacing w:val="1"/>
          <w:szCs w:val="22"/>
          <w:lang w:val="sk-SK"/>
        </w:rPr>
        <w:t>i</w:t>
      </w:r>
      <w:r w:rsidRPr="00E70A81">
        <w:rPr>
          <w:snapToGrid/>
          <w:spacing w:val="-2"/>
          <w:szCs w:val="22"/>
          <w:lang w:val="sk-SK"/>
        </w:rPr>
        <w:t>k</w:t>
      </w:r>
      <w:r w:rsidRPr="00E70A81">
        <w:rPr>
          <w:snapToGrid/>
          <w:spacing w:val="1"/>
          <w:szCs w:val="22"/>
          <w:lang w:val="sk-SK"/>
        </w:rPr>
        <w:t>antn</w:t>
      </w:r>
      <w:r w:rsidRPr="00E70A81">
        <w:rPr>
          <w:snapToGrid/>
          <w:szCs w:val="22"/>
          <w:lang w:val="sk-SK"/>
        </w:rPr>
        <w:t>é</w:t>
      </w:r>
      <w:r w:rsidRPr="00E70A81">
        <w:rPr>
          <w:snapToGrid/>
          <w:spacing w:val="-1"/>
          <w:szCs w:val="22"/>
          <w:lang w:val="sk-SK"/>
        </w:rPr>
        <w:t xml:space="preserve"> </w:t>
      </w:r>
      <w:r w:rsidRPr="00E70A81">
        <w:rPr>
          <w:snapToGrid/>
          <w:spacing w:val="1"/>
          <w:szCs w:val="22"/>
          <w:lang w:val="sk-SK"/>
        </w:rPr>
        <w:t>ro</w:t>
      </w:r>
      <w:r w:rsidRPr="00E70A81">
        <w:rPr>
          <w:snapToGrid/>
          <w:spacing w:val="-2"/>
          <w:szCs w:val="22"/>
          <w:lang w:val="sk-SK"/>
        </w:rPr>
        <w:t>z</w:t>
      </w:r>
      <w:r w:rsidRPr="00E70A81">
        <w:rPr>
          <w:snapToGrid/>
          <w:szCs w:val="22"/>
          <w:lang w:val="sk-SK"/>
        </w:rPr>
        <w:t>d</w:t>
      </w:r>
      <w:r w:rsidRPr="00E70A81">
        <w:rPr>
          <w:snapToGrid/>
          <w:spacing w:val="-1"/>
          <w:szCs w:val="22"/>
          <w:lang w:val="sk-SK"/>
        </w:rPr>
        <w:t>i</w:t>
      </w:r>
      <w:r w:rsidRPr="00E70A81">
        <w:rPr>
          <w:snapToGrid/>
          <w:szCs w:val="22"/>
          <w:lang w:val="sk-SK"/>
        </w:rPr>
        <w:t>e</w:t>
      </w:r>
      <w:r w:rsidRPr="00E70A81">
        <w:rPr>
          <w:snapToGrid/>
          <w:spacing w:val="1"/>
          <w:szCs w:val="22"/>
          <w:lang w:val="sk-SK"/>
        </w:rPr>
        <w:t>l</w:t>
      </w:r>
      <w:r w:rsidRPr="00E70A81">
        <w:rPr>
          <w:snapToGrid/>
          <w:szCs w:val="22"/>
          <w:lang w:val="sk-SK"/>
        </w:rPr>
        <w:t>y</w:t>
      </w:r>
      <w:r w:rsidRPr="00E70A81">
        <w:rPr>
          <w:snapToGrid/>
          <w:spacing w:val="-2"/>
          <w:szCs w:val="22"/>
          <w:lang w:val="sk-SK"/>
        </w:rPr>
        <w:t xml:space="preserve"> </w:t>
      </w:r>
      <w:r w:rsidRPr="00E70A81">
        <w:rPr>
          <w:snapToGrid/>
          <w:szCs w:val="22"/>
          <w:lang w:val="sk-SK"/>
        </w:rPr>
        <w:t>v</w:t>
      </w:r>
      <w:r w:rsidRPr="00E70A81">
        <w:rPr>
          <w:snapToGrid/>
          <w:spacing w:val="-2"/>
          <w:szCs w:val="22"/>
          <w:lang w:val="sk-SK"/>
        </w:rPr>
        <w:t xml:space="preserve"> </w:t>
      </w:r>
      <w:r w:rsidRPr="00E70A81">
        <w:rPr>
          <w:snapToGrid/>
          <w:szCs w:val="22"/>
          <w:lang w:val="sk-SK"/>
        </w:rPr>
        <w:t>C</w:t>
      </w:r>
      <w:r w:rsidRPr="00E70A81">
        <w:rPr>
          <w:snapToGrid/>
          <w:spacing w:val="-3"/>
          <w:position w:val="-3"/>
          <w:sz w:val="14"/>
          <w:szCs w:val="14"/>
          <w:lang w:val="sk-SK"/>
        </w:rPr>
        <w:t>m</w:t>
      </w:r>
      <w:r w:rsidRPr="00E70A81">
        <w:rPr>
          <w:snapToGrid/>
          <w:spacing w:val="3"/>
          <w:position w:val="-3"/>
          <w:sz w:val="14"/>
          <w:szCs w:val="14"/>
          <w:lang w:val="sk-SK"/>
        </w:rPr>
        <w:t>a</w:t>
      </w:r>
      <w:r w:rsidRPr="00E70A81">
        <w:rPr>
          <w:snapToGrid/>
          <w:position w:val="-3"/>
          <w:sz w:val="14"/>
          <w:szCs w:val="14"/>
          <w:lang w:val="sk-SK"/>
        </w:rPr>
        <w:t>x</w:t>
      </w:r>
      <w:r w:rsidRPr="00E70A81">
        <w:rPr>
          <w:snapToGrid/>
          <w:spacing w:val="-4"/>
          <w:position w:val="-3"/>
          <w:sz w:val="14"/>
          <w:szCs w:val="14"/>
          <w:lang w:val="sk-SK"/>
        </w:rPr>
        <w:t xml:space="preserve"> </w:t>
      </w:r>
      <w:r w:rsidRPr="00E70A81">
        <w:rPr>
          <w:snapToGrid/>
          <w:szCs w:val="22"/>
          <w:lang w:val="sk-SK"/>
        </w:rPr>
        <w:t>a</w:t>
      </w:r>
      <w:r w:rsidRPr="00E70A81">
        <w:rPr>
          <w:snapToGrid/>
          <w:spacing w:val="1"/>
          <w:szCs w:val="22"/>
          <w:lang w:val="sk-SK"/>
        </w:rPr>
        <w:t xml:space="preserve"> </w:t>
      </w:r>
      <w:r w:rsidRPr="00E70A81">
        <w:rPr>
          <w:snapToGrid/>
          <w:spacing w:val="-1"/>
          <w:szCs w:val="22"/>
          <w:lang w:val="sk-SK"/>
        </w:rPr>
        <w:t>AUC</w:t>
      </w:r>
      <w:r w:rsidRPr="00E70A81">
        <w:rPr>
          <w:snapToGrid/>
          <w:position w:val="-3"/>
          <w:sz w:val="14"/>
          <w:szCs w:val="14"/>
          <w:lang w:val="sk-SK"/>
        </w:rPr>
        <w:t>τ</w:t>
      </w:r>
      <w:r w:rsidRPr="00E70A81">
        <w:rPr>
          <w:snapToGrid/>
          <w:spacing w:val="21"/>
          <w:position w:val="-3"/>
          <w:sz w:val="14"/>
          <w:szCs w:val="14"/>
          <w:lang w:val="sk-SK"/>
        </w:rPr>
        <w:t xml:space="preserve"> </w:t>
      </w:r>
      <w:r w:rsidRPr="00E70A81">
        <w:rPr>
          <w:snapToGrid/>
          <w:spacing w:val="-4"/>
          <w:szCs w:val="22"/>
          <w:lang w:val="sk-SK"/>
        </w:rPr>
        <w:t>m</w:t>
      </w:r>
      <w:r w:rsidRPr="00E70A81">
        <w:rPr>
          <w:snapToGrid/>
          <w:szCs w:val="22"/>
          <w:lang w:val="sk-SK"/>
        </w:rPr>
        <w:t>e</w:t>
      </w:r>
      <w:r w:rsidRPr="00E70A81">
        <w:rPr>
          <w:snapToGrid/>
          <w:spacing w:val="2"/>
          <w:szCs w:val="22"/>
          <w:lang w:val="sk-SK"/>
        </w:rPr>
        <w:t>d</w:t>
      </w:r>
      <w:r w:rsidRPr="00E70A81">
        <w:rPr>
          <w:snapToGrid/>
          <w:spacing w:val="-2"/>
          <w:szCs w:val="22"/>
          <w:lang w:val="sk-SK"/>
        </w:rPr>
        <w:t>z</w:t>
      </w:r>
      <w:r w:rsidRPr="00E70A81">
        <w:rPr>
          <w:snapToGrid/>
          <w:szCs w:val="22"/>
          <w:lang w:val="sk-SK"/>
        </w:rPr>
        <w:t>i</w:t>
      </w:r>
      <w:r w:rsidRPr="00E70A81">
        <w:rPr>
          <w:snapToGrid/>
          <w:spacing w:val="1"/>
          <w:szCs w:val="22"/>
          <w:lang w:val="sk-SK"/>
        </w:rPr>
        <w:t xml:space="preserve"> </w:t>
      </w:r>
      <w:r w:rsidRPr="00E70A81">
        <w:rPr>
          <w:snapToGrid/>
          <w:spacing w:val="-2"/>
          <w:szCs w:val="22"/>
          <w:lang w:val="sk-SK"/>
        </w:rPr>
        <w:t>z</w:t>
      </w:r>
      <w:r w:rsidRPr="00E70A81">
        <w:rPr>
          <w:snapToGrid/>
          <w:spacing w:val="2"/>
          <w:szCs w:val="22"/>
          <w:lang w:val="sk-SK"/>
        </w:rPr>
        <w:t>d</w:t>
      </w:r>
      <w:r w:rsidRPr="00E70A81">
        <w:rPr>
          <w:snapToGrid/>
          <w:spacing w:val="1"/>
          <w:szCs w:val="22"/>
          <w:lang w:val="sk-SK"/>
        </w:rPr>
        <w:t>r</w:t>
      </w:r>
      <w:r w:rsidRPr="00E70A81">
        <w:rPr>
          <w:snapToGrid/>
          <w:szCs w:val="22"/>
          <w:lang w:val="sk-SK"/>
        </w:rPr>
        <w:t>a</w:t>
      </w:r>
      <w:r w:rsidRPr="00E70A81">
        <w:rPr>
          <w:snapToGrid/>
          <w:spacing w:val="-2"/>
          <w:szCs w:val="22"/>
          <w:lang w:val="sk-SK"/>
        </w:rPr>
        <w:t>v</w:t>
      </w:r>
      <w:r w:rsidRPr="00E70A81">
        <w:rPr>
          <w:snapToGrid/>
          <w:szCs w:val="22"/>
          <w:lang w:val="sk-SK"/>
        </w:rPr>
        <w:t>ý</w:t>
      </w:r>
      <w:r w:rsidRPr="00E70A81">
        <w:rPr>
          <w:snapToGrid/>
          <w:spacing w:val="-4"/>
          <w:szCs w:val="22"/>
          <w:lang w:val="sk-SK"/>
        </w:rPr>
        <w:t>m</w:t>
      </w:r>
      <w:r w:rsidRPr="00E70A81">
        <w:rPr>
          <w:snapToGrid/>
          <w:szCs w:val="22"/>
          <w:lang w:val="sk-SK"/>
        </w:rPr>
        <w:t>i</w:t>
      </w:r>
      <w:r w:rsidRPr="00E70A81">
        <w:rPr>
          <w:snapToGrid/>
          <w:spacing w:val="1"/>
          <w:szCs w:val="22"/>
          <w:lang w:val="sk-SK"/>
        </w:rPr>
        <w:t xml:space="preserve"> </w:t>
      </w:r>
      <w:r w:rsidRPr="00E70A81">
        <w:rPr>
          <w:snapToGrid/>
          <w:szCs w:val="22"/>
          <w:lang w:val="sk-SK"/>
        </w:rPr>
        <w:t>s</w:t>
      </w:r>
      <w:r w:rsidRPr="00E70A81">
        <w:rPr>
          <w:snapToGrid/>
          <w:spacing w:val="1"/>
          <w:szCs w:val="22"/>
          <w:lang w:val="sk-SK"/>
        </w:rPr>
        <w:t>t</w:t>
      </w:r>
      <w:r w:rsidRPr="00E70A81">
        <w:rPr>
          <w:snapToGrid/>
          <w:szCs w:val="22"/>
          <w:lang w:val="sk-SK"/>
        </w:rPr>
        <w:t>a</w:t>
      </w:r>
      <w:r w:rsidRPr="00E70A81">
        <w:rPr>
          <w:snapToGrid/>
          <w:spacing w:val="1"/>
          <w:szCs w:val="22"/>
          <w:lang w:val="sk-SK"/>
        </w:rPr>
        <w:t>r</w:t>
      </w:r>
      <w:r w:rsidRPr="00E70A81">
        <w:rPr>
          <w:snapToGrid/>
          <w:spacing w:val="-2"/>
          <w:szCs w:val="22"/>
          <w:lang w:val="sk-SK"/>
        </w:rPr>
        <w:t>š</w:t>
      </w:r>
      <w:r w:rsidRPr="00E70A81">
        <w:rPr>
          <w:snapToGrid/>
          <w:spacing w:val="1"/>
          <w:szCs w:val="22"/>
          <w:lang w:val="sk-SK"/>
        </w:rPr>
        <w:t>í</w:t>
      </w:r>
      <w:r w:rsidRPr="00E70A81">
        <w:rPr>
          <w:snapToGrid/>
          <w:spacing w:val="-4"/>
          <w:szCs w:val="22"/>
          <w:lang w:val="sk-SK"/>
        </w:rPr>
        <w:t>m</w:t>
      </w:r>
      <w:r w:rsidRPr="00E70A81">
        <w:rPr>
          <w:snapToGrid/>
          <w:szCs w:val="22"/>
          <w:lang w:val="sk-SK"/>
        </w:rPr>
        <w:t>i</w:t>
      </w:r>
      <w:r w:rsidRPr="00E70A81">
        <w:rPr>
          <w:snapToGrid/>
          <w:spacing w:val="1"/>
          <w:szCs w:val="22"/>
          <w:lang w:val="sk-SK"/>
        </w:rPr>
        <w:t xml:space="preserve"> </w:t>
      </w:r>
      <w:r w:rsidRPr="00E70A81">
        <w:rPr>
          <w:snapToGrid/>
          <w:spacing w:val="-4"/>
          <w:szCs w:val="22"/>
          <w:lang w:val="sk-SK"/>
        </w:rPr>
        <w:t>m</w:t>
      </w:r>
      <w:r w:rsidRPr="00E70A81">
        <w:rPr>
          <w:snapToGrid/>
          <w:spacing w:val="2"/>
          <w:szCs w:val="22"/>
          <w:lang w:val="sk-SK"/>
        </w:rPr>
        <w:t>u</w:t>
      </w:r>
      <w:r w:rsidRPr="00E70A81">
        <w:rPr>
          <w:snapToGrid/>
          <w:szCs w:val="22"/>
          <w:lang w:val="sk-SK"/>
        </w:rPr>
        <w:t>ž</w:t>
      </w:r>
      <w:r w:rsidRPr="00E70A81">
        <w:rPr>
          <w:snapToGrid/>
          <w:spacing w:val="-4"/>
          <w:szCs w:val="22"/>
          <w:lang w:val="sk-SK"/>
        </w:rPr>
        <w:t>m</w:t>
      </w:r>
      <w:r w:rsidRPr="00E70A81">
        <w:rPr>
          <w:snapToGrid/>
          <w:szCs w:val="22"/>
          <w:lang w:val="sk-SK"/>
        </w:rPr>
        <w:t>i</w:t>
      </w:r>
      <w:r w:rsidRPr="00E70A81">
        <w:rPr>
          <w:snapToGrid/>
          <w:spacing w:val="1"/>
          <w:szCs w:val="22"/>
          <w:lang w:val="sk-SK"/>
        </w:rPr>
        <w:t xml:space="preserve"> </w:t>
      </w:r>
      <w:r w:rsidRPr="00E70A81">
        <w:rPr>
          <w:snapToGrid/>
          <w:szCs w:val="22"/>
          <w:lang w:val="sk-SK"/>
        </w:rPr>
        <w:t>a</w:t>
      </w:r>
      <w:r w:rsidRPr="00E70A81">
        <w:rPr>
          <w:snapToGrid/>
          <w:spacing w:val="1"/>
          <w:szCs w:val="22"/>
          <w:lang w:val="sk-SK"/>
        </w:rPr>
        <w:t xml:space="preserve"> </w:t>
      </w:r>
      <w:r w:rsidRPr="00E70A81">
        <w:rPr>
          <w:snapToGrid/>
          <w:spacing w:val="-2"/>
          <w:szCs w:val="22"/>
          <w:lang w:val="sk-SK"/>
        </w:rPr>
        <w:t>z</w:t>
      </w:r>
      <w:r w:rsidRPr="00E70A81">
        <w:rPr>
          <w:snapToGrid/>
          <w:szCs w:val="22"/>
          <w:lang w:val="sk-SK"/>
        </w:rPr>
        <w:t>d</w:t>
      </w:r>
      <w:r w:rsidRPr="00E70A81">
        <w:rPr>
          <w:snapToGrid/>
          <w:spacing w:val="1"/>
          <w:szCs w:val="22"/>
          <w:lang w:val="sk-SK"/>
        </w:rPr>
        <w:t>r</w:t>
      </w:r>
      <w:r w:rsidRPr="00E70A81">
        <w:rPr>
          <w:snapToGrid/>
          <w:szCs w:val="22"/>
          <w:lang w:val="sk-SK"/>
        </w:rPr>
        <w:t>a</w:t>
      </w:r>
      <w:r w:rsidRPr="00E70A81">
        <w:rPr>
          <w:snapToGrid/>
          <w:spacing w:val="-2"/>
          <w:szCs w:val="22"/>
          <w:lang w:val="sk-SK"/>
        </w:rPr>
        <w:t>v</w:t>
      </w:r>
      <w:r w:rsidRPr="00E70A81">
        <w:rPr>
          <w:snapToGrid/>
          <w:szCs w:val="22"/>
          <w:lang w:val="sk-SK"/>
        </w:rPr>
        <w:t>ý</w:t>
      </w:r>
      <w:r w:rsidRPr="00E70A81">
        <w:rPr>
          <w:snapToGrid/>
          <w:spacing w:val="-4"/>
          <w:szCs w:val="22"/>
          <w:lang w:val="sk-SK"/>
        </w:rPr>
        <w:t>m</w:t>
      </w:r>
      <w:r w:rsidRPr="00E70A81">
        <w:rPr>
          <w:snapToGrid/>
          <w:szCs w:val="22"/>
          <w:lang w:val="sk-SK"/>
        </w:rPr>
        <w:t>i</w:t>
      </w:r>
      <w:r w:rsidRPr="00E70A81">
        <w:rPr>
          <w:snapToGrid/>
          <w:spacing w:val="1"/>
          <w:szCs w:val="22"/>
          <w:lang w:val="sk-SK"/>
        </w:rPr>
        <w:t xml:space="preserve"> </w:t>
      </w:r>
      <w:r w:rsidRPr="00E70A81">
        <w:rPr>
          <w:snapToGrid/>
          <w:szCs w:val="22"/>
          <w:lang w:val="sk-SK"/>
        </w:rPr>
        <w:t>s</w:t>
      </w:r>
      <w:r w:rsidRPr="00E70A81">
        <w:rPr>
          <w:snapToGrid/>
          <w:spacing w:val="1"/>
          <w:szCs w:val="22"/>
          <w:lang w:val="sk-SK"/>
        </w:rPr>
        <w:t>t</w:t>
      </w:r>
      <w:r w:rsidRPr="00E70A81">
        <w:rPr>
          <w:snapToGrid/>
          <w:szCs w:val="22"/>
          <w:lang w:val="sk-SK"/>
        </w:rPr>
        <w:t>a</w:t>
      </w:r>
      <w:r w:rsidRPr="00E70A81">
        <w:rPr>
          <w:snapToGrid/>
          <w:spacing w:val="1"/>
          <w:szCs w:val="22"/>
          <w:lang w:val="sk-SK"/>
        </w:rPr>
        <w:t>r</w:t>
      </w:r>
      <w:r w:rsidRPr="00E70A81">
        <w:rPr>
          <w:snapToGrid/>
          <w:spacing w:val="-2"/>
          <w:szCs w:val="22"/>
          <w:lang w:val="sk-SK"/>
        </w:rPr>
        <w:t>š</w:t>
      </w:r>
      <w:r w:rsidRPr="00E70A81">
        <w:rPr>
          <w:snapToGrid/>
          <w:spacing w:val="1"/>
          <w:szCs w:val="22"/>
          <w:lang w:val="sk-SK"/>
        </w:rPr>
        <w:t>í</w:t>
      </w:r>
      <w:r w:rsidRPr="00E70A81">
        <w:rPr>
          <w:snapToGrid/>
          <w:spacing w:val="-4"/>
          <w:szCs w:val="22"/>
          <w:lang w:val="sk-SK"/>
        </w:rPr>
        <w:t xml:space="preserve">mi </w:t>
      </w:r>
      <w:r w:rsidRPr="00E70A81">
        <w:rPr>
          <w:snapToGrid/>
          <w:spacing w:val="-2"/>
          <w:szCs w:val="22"/>
          <w:lang w:val="sk-SK"/>
        </w:rPr>
        <w:t>ž</w:t>
      </w:r>
      <w:r w:rsidRPr="00E70A81">
        <w:rPr>
          <w:snapToGrid/>
          <w:szCs w:val="22"/>
          <w:lang w:val="sk-SK"/>
        </w:rPr>
        <w:t>ena</w:t>
      </w:r>
      <w:r w:rsidRPr="00E70A81">
        <w:rPr>
          <w:snapToGrid/>
          <w:spacing w:val="-4"/>
          <w:szCs w:val="22"/>
          <w:lang w:val="sk-SK"/>
        </w:rPr>
        <w:t>m</w:t>
      </w:r>
      <w:r w:rsidRPr="00E70A81">
        <w:rPr>
          <w:snapToGrid/>
          <w:szCs w:val="22"/>
          <w:lang w:val="sk-SK"/>
        </w:rPr>
        <w:t>i</w:t>
      </w:r>
      <w:r w:rsidRPr="00E70A81">
        <w:rPr>
          <w:snapToGrid/>
          <w:spacing w:val="1"/>
          <w:szCs w:val="22"/>
          <w:lang w:val="sk-SK"/>
        </w:rPr>
        <w:t xml:space="preserve"> (</w:t>
      </w:r>
      <w:r w:rsidRPr="00E70A81">
        <w:rPr>
          <w:snapToGrid/>
          <w:szCs w:val="22"/>
          <w:lang w:val="sk-SK"/>
        </w:rPr>
        <w:t>≥</w:t>
      </w:r>
      <w:r w:rsidRPr="00E70A81">
        <w:rPr>
          <w:snapToGrid/>
          <w:spacing w:val="1"/>
          <w:szCs w:val="22"/>
          <w:lang w:val="sk-SK"/>
        </w:rPr>
        <w:t xml:space="preserve"> </w:t>
      </w:r>
      <w:r w:rsidRPr="00E70A81">
        <w:rPr>
          <w:snapToGrid/>
          <w:szCs w:val="22"/>
          <w:lang w:val="sk-SK"/>
        </w:rPr>
        <w:t>65</w:t>
      </w:r>
      <w:r w:rsidRPr="00E70A81">
        <w:rPr>
          <w:snapToGrid/>
          <w:spacing w:val="-2"/>
          <w:szCs w:val="22"/>
          <w:lang w:val="sk-SK"/>
        </w:rPr>
        <w:t xml:space="preserve"> </w:t>
      </w:r>
      <w:r w:rsidRPr="00E70A81">
        <w:rPr>
          <w:snapToGrid/>
          <w:szCs w:val="22"/>
          <w:lang w:val="sk-SK"/>
        </w:rPr>
        <w:t>ro</w:t>
      </w:r>
      <w:r w:rsidRPr="00E70A81">
        <w:rPr>
          <w:snapToGrid/>
          <w:spacing w:val="-2"/>
          <w:szCs w:val="22"/>
          <w:lang w:val="sk-SK"/>
        </w:rPr>
        <w:t>k</w:t>
      </w:r>
      <w:r w:rsidRPr="00E70A81">
        <w:rPr>
          <w:snapToGrid/>
          <w:szCs w:val="22"/>
          <w:lang w:val="sk-SK"/>
        </w:rPr>
        <w:t>o</w:t>
      </w:r>
      <w:r w:rsidRPr="00E70A81">
        <w:rPr>
          <w:snapToGrid/>
          <w:spacing w:val="-2"/>
          <w:szCs w:val="22"/>
          <w:lang w:val="sk-SK"/>
        </w:rPr>
        <w:t>v</w:t>
      </w:r>
      <w:r w:rsidRPr="00E70A81">
        <w:rPr>
          <w:snapToGrid/>
          <w:spacing w:val="1"/>
          <w:szCs w:val="22"/>
          <w:lang w:val="sk-SK"/>
        </w:rPr>
        <w:t>)</w:t>
      </w:r>
      <w:r w:rsidRPr="00E70A81">
        <w:rPr>
          <w:snapToGrid/>
          <w:szCs w:val="22"/>
          <w:lang w:val="sk-SK"/>
        </w:rPr>
        <w:t>.</w:t>
      </w:r>
    </w:p>
    <w:p w14:paraId="68CEA523" w14:textId="77777777" w:rsidR="007240ED" w:rsidRPr="00E70A81" w:rsidRDefault="007240ED" w:rsidP="007240ED">
      <w:pPr>
        <w:tabs>
          <w:tab w:val="clear" w:pos="567"/>
        </w:tabs>
        <w:autoSpaceDE w:val="0"/>
        <w:autoSpaceDN w:val="0"/>
        <w:adjustRightInd w:val="0"/>
        <w:spacing w:before="18" w:line="240" w:lineRule="exact"/>
        <w:rPr>
          <w:snapToGrid/>
          <w:sz w:val="24"/>
          <w:szCs w:val="24"/>
          <w:lang w:val="sk-SK"/>
        </w:rPr>
      </w:pPr>
    </w:p>
    <w:p w14:paraId="5AA2134B" w14:textId="77777777" w:rsidR="007240ED" w:rsidRPr="00E70A81" w:rsidRDefault="007240ED" w:rsidP="00983F78">
      <w:pPr>
        <w:tabs>
          <w:tab w:val="clear" w:pos="567"/>
        </w:tabs>
        <w:autoSpaceDE w:val="0"/>
        <w:autoSpaceDN w:val="0"/>
        <w:adjustRightInd w:val="0"/>
        <w:spacing w:line="252" w:lineRule="exact"/>
        <w:ind w:left="40" w:right="66"/>
        <w:rPr>
          <w:snapToGrid/>
          <w:szCs w:val="22"/>
          <w:lang w:val="sk-SK"/>
        </w:rPr>
      </w:pPr>
      <w:r w:rsidRPr="00E70A81">
        <w:rPr>
          <w:snapToGrid/>
          <w:szCs w:val="22"/>
          <w:lang w:val="sk-SK"/>
        </w:rPr>
        <w:t>V</w:t>
      </w:r>
      <w:r w:rsidRPr="00E70A81">
        <w:rPr>
          <w:snapToGrid/>
          <w:spacing w:val="2"/>
          <w:szCs w:val="22"/>
          <w:lang w:val="sk-SK"/>
        </w:rPr>
        <w:t xml:space="preserve"> </w:t>
      </w:r>
      <w:r w:rsidRPr="00E70A81">
        <w:rPr>
          <w:snapToGrid/>
          <w:spacing w:val="-2"/>
          <w:szCs w:val="22"/>
          <w:lang w:val="sk-SK"/>
        </w:rPr>
        <w:t>k</w:t>
      </w:r>
      <w:r w:rsidRPr="00E70A81">
        <w:rPr>
          <w:snapToGrid/>
          <w:szCs w:val="22"/>
          <w:lang w:val="sk-SK"/>
        </w:rPr>
        <w:t>li</w:t>
      </w:r>
      <w:r w:rsidRPr="00E70A81">
        <w:rPr>
          <w:snapToGrid/>
          <w:spacing w:val="-2"/>
          <w:szCs w:val="22"/>
          <w:lang w:val="sk-SK"/>
        </w:rPr>
        <w:t>n</w:t>
      </w:r>
      <w:r w:rsidRPr="00E70A81">
        <w:rPr>
          <w:snapToGrid/>
          <w:szCs w:val="22"/>
          <w:lang w:val="sk-SK"/>
        </w:rPr>
        <w:t>ic</w:t>
      </w:r>
      <w:r w:rsidRPr="00E70A81">
        <w:rPr>
          <w:snapToGrid/>
          <w:spacing w:val="-2"/>
          <w:szCs w:val="22"/>
          <w:lang w:val="sk-SK"/>
        </w:rPr>
        <w:t>k</w:t>
      </w:r>
      <w:r w:rsidRPr="00E70A81">
        <w:rPr>
          <w:snapToGrid/>
          <w:szCs w:val="22"/>
          <w:lang w:val="sk-SK"/>
        </w:rPr>
        <w:t>om</w:t>
      </w:r>
      <w:r w:rsidRPr="00E70A81">
        <w:rPr>
          <w:snapToGrid/>
          <w:spacing w:val="-4"/>
          <w:szCs w:val="22"/>
          <w:lang w:val="sk-SK"/>
        </w:rPr>
        <w:t xml:space="preserve"> </w:t>
      </w:r>
      <w:r w:rsidRPr="00E70A81">
        <w:rPr>
          <w:snapToGrid/>
          <w:szCs w:val="22"/>
          <w:lang w:val="sk-SK"/>
        </w:rPr>
        <w:t>pro</w:t>
      </w:r>
      <w:r w:rsidRPr="00E70A81">
        <w:rPr>
          <w:snapToGrid/>
          <w:spacing w:val="-2"/>
          <w:szCs w:val="22"/>
          <w:lang w:val="sk-SK"/>
        </w:rPr>
        <w:t>g</w:t>
      </w:r>
      <w:r w:rsidRPr="00E70A81">
        <w:rPr>
          <w:snapToGrid/>
          <w:szCs w:val="22"/>
          <w:lang w:val="sk-SK"/>
        </w:rPr>
        <w:t>ra</w:t>
      </w:r>
      <w:r w:rsidRPr="00E70A81">
        <w:rPr>
          <w:snapToGrid/>
          <w:spacing w:val="-4"/>
          <w:szCs w:val="22"/>
          <w:lang w:val="sk-SK"/>
        </w:rPr>
        <w:t>m</w:t>
      </w:r>
      <w:r w:rsidRPr="00E70A81">
        <w:rPr>
          <w:snapToGrid/>
          <w:szCs w:val="22"/>
          <w:lang w:val="sk-SK"/>
        </w:rPr>
        <w:t>e</w:t>
      </w:r>
      <w:r w:rsidRPr="00E70A81">
        <w:rPr>
          <w:snapToGrid/>
          <w:spacing w:val="1"/>
          <w:szCs w:val="22"/>
          <w:lang w:val="sk-SK"/>
        </w:rPr>
        <w:t xml:space="preserve"> </w:t>
      </w:r>
      <w:r w:rsidRPr="00E70A81">
        <w:rPr>
          <w:snapToGrid/>
          <w:szCs w:val="22"/>
          <w:lang w:val="sk-SK"/>
        </w:rPr>
        <w:t>sa ne</w:t>
      </w:r>
      <w:r w:rsidRPr="00E70A81">
        <w:rPr>
          <w:snapToGrid/>
          <w:spacing w:val="-2"/>
          <w:szCs w:val="22"/>
          <w:lang w:val="sk-SK"/>
        </w:rPr>
        <w:t>v</w:t>
      </w:r>
      <w:r w:rsidRPr="00E70A81">
        <w:rPr>
          <w:snapToGrid/>
          <w:szCs w:val="22"/>
          <w:lang w:val="sk-SK"/>
        </w:rPr>
        <w:t>y</w:t>
      </w:r>
      <w:r w:rsidRPr="00E70A81">
        <w:rPr>
          <w:snapToGrid/>
          <w:spacing w:val="-2"/>
          <w:szCs w:val="22"/>
          <w:lang w:val="sk-SK"/>
        </w:rPr>
        <w:t>k</w:t>
      </w:r>
      <w:r w:rsidRPr="00E70A81">
        <w:rPr>
          <w:snapToGrid/>
          <w:szCs w:val="22"/>
          <w:lang w:val="sk-SK"/>
        </w:rPr>
        <w:t>oná</w:t>
      </w:r>
      <w:r w:rsidRPr="00E70A81">
        <w:rPr>
          <w:snapToGrid/>
          <w:spacing w:val="-2"/>
          <w:szCs w:val="22"/>
          <w:lang w:val="sk-SK"/>
        </w:rPr>
        <w:t>v</w:t>
      </w:r>
      <w:r w:rsidRPr="00E70A81">
        <w:rPr>
          <w:snapToGrid/>
          <w:szCs w:val="22"/>
          <w:lang w:val="sk-SK"/>
        </w:rPr>
        <w:t>ala</w:t>
      </w:r>
      <w:r w:rsidRPr="00E70A81">
        <w:rPr>
          <w:snapToGrid/>
          <w:spacing w:val="1"/>
          <w:szCs w:val="22"/>
          <w:lang w:val="sk-SK"/>
        </w:rPr>
        <w:t xml:space="preserve"> </w:t>
      </w:r>
      <w:r w:rsidRPr="00E70A81">
        <w:rPr>
          <w:snapToGrid/>
          <w:spacing w:val="-2"/>
          <w:szCs w:val="22"/>
          <w:lang w:val="sk-SK"/>
        </w:rPr>
        <w:t>ž</w:t>
      </w:r>
      <w:r w:rsidRPr="00E70A81">
        <w:rPr>
          <w:snapToGrid/>
          <w:spacing w:val="1"/>
          <w:szCs w:val="22"/>
          <w:lang w:val="sk-SK"/>
        </w:rPr>
        <w:t>i</w:t>
      </w:r>
      <w:r w:rsidRPr="00E70A81">
        <w:rPr>
          <w:snapToGrid/>
          <w:szCs w:val="22"/>
          <w:lang w:val="sk-SK"/>
        </w:rPr>
        <w:t>adna</w:t>
      </w:r>
      <w:r w:rsidRPr="00E70A81">
        <w:rPr>
          <w:snapToGrid/>
          <w:spacing w:val="1"/>
          <w:szCs w:val="22"/>
          <w:lang w:val="sk-SK"/>
        </w:rPr>
        <w:t xml:space="preserve"> </w:t>
      </w:r>
      <w:r w:rsidRPr="00E70A81">
        <w:rPr>
          <w:snapToGrid/>
          <w:szCs w:val="22"/>
          <w:lang w:val="sk-SK"/>
        </w:rPr>
        <w:t>ú</w:t>
      </w:r>
      <w:r w:rsidRPr="00E70A81">
        <w:rPr>
          <w:snapToGrid/>
          <w:spacing w:val="-2"/>
          <w:szCs w:val="22"/>
          <w:lang w:val="sk-SK"/>
        </w:rPr>
        <w:t>p</w:t>
      </w:r>
      <w:r w:rsidRPr="00E70A81">
        <w:rPr>
          <w:snapToGrid/>
          <w:szCs w:val="22"/>
          <w:lang w:val="sk-SK"/>
        </w:rPr>
        <w:t>ra</w:t>
      </w:r>
      <w:r w:rsidRPr="00E70A81">
        <w:rPr>
          <w:snapToGrid/>
          <w:spacing w:val="-2"/>
          <w:szCs w:val="22"/>
          <w:lang w:val="sk-SK"/>
        </w:rPr>
        <w:t>v</w:t>
      </w:r>
      <w:r w:rsidRPr="00E70A81">
        <w:rPr>
          <w:snapToGrid/>
          <w:szCs w:val="22"/>
          <w:lang w:val="sk-SK"/>
        </w:rPr>
        <w:t>a</w:t>
      </w:r>
      <w:r w:rsidRPr="00E70A81">
        <w:rPr>
          <w:snapToGrid/>
          <w:spacing w:val="1"/>
          <w:szCs w:val="22"/>
          <w:lang w:val="sk-SK"/>
        </w:rPr>
        <w:t xml:space="preserve"> </w:t>
      </w:r>
      <w:r w:rsidRPr="00E70A81">
        <w:rPr>
          <w:snapToGrid/>
          <w:szCs w:val="22"/>
          <w:lang w:val="sk-SK"/>
        </w:rPr>
        <w:t>dá</w:t>
      </w:r>
      <w:r w:rsidRPr="00E70A81">
        <w:rPr>
          <w:snapToGrid/>
          <w:spacing w:val="-2"/>
          <w:szCs w:val="22"/>
          <w:lang w:val="sk-SK"/>
        </w:rPr>
        <w:t>vk</w:t>
      </w:r>
      <w:r w:rsidRPr="00E70A81">
        <w:rPr>
          <w:snapToGrid/>
          <w:spacing w:val="2"/>
          <w:szCs w:val="22"/>
          <w:lang w:val="sk-SK"/>
        </w:rPr>
        <w:t>o</w:t>
      </w:r>
      <w:r w:rsidRPr="00E70A81">
        <w:rPr>
          <w:snapToGrid/>
          <w:spacing w:val="-2"/>
          <w:szCs w:val="22"/>
          <w:lang w:val="sk-SK"/>
        </w:rPr>
        <w:t>v</w:t>
      </w:r>
      <w:r w:rsidRPr="00E70A81">
        <w:rPr>
          <w:snapToGrid/>
          <w:szCs w:val="22"/>
          <w:lang w:val="sk-SK"/>
        </w:rPr>
        <w:t>ania</w:t>
      </w:r>
      <w:r w:rsidRPr="00E70A81">
        <w:rPr>
          <w:snapToGrid/>
          <w:spacing w:val="1"/>
          <w:szCs w:val="22"/>
          <w:lang w:val="sk-SK"/>
        </w:rPr>
        <w:t xml:space="preserve"> </w:t>
      </w:r>
      <w:r w:rsidRPr="00E70A81">
        <w:rPr>
          <w:snapToGrid/>
          <w:szCs w:val="22"/>
          <w:lang w:val="sk-SK"/>
        </w:rPr>
        <w:t xml:space="preserve">na </w:t>
      </w:r>
      <w:r w:rsidRPr="00E70A81">
        <w:rPr>
          <w:snapToGrid/>
          <w:spacing w:val="-2"/>
          <w:szCs w:val="22"/>
          <w:lang w:val="sk-SK"/>
        </w:rPr>
        <w:t>z</w:t>
      </w:r>
      <w:r w:rsidRPr="00E70A81">
        <w:rPr>
          <w:snapToGrid/>
          <w:szCs w:val="22"/>
          <w:lang w:val="sk-SK"/>
        </w:rPr>
        <w:t>á</w:t>
      </w:r>
      <w:r w:rsidRPr="00E70A81">
        <w:rPr>
          <w:snapToGrid/>
          <w:spacing w:val="-2"/>
          <w:szCs w:val="22"/>
          <w:lang w:val="sk-SK"/>
        </w:rPr>
        <w:t>k</w:t>
      </w:r>
      <w:r w:rsidRPr="00E70A81">
        <w:rPr>
          <w:snapToGrid/>
          <w:spacing w:val="1"/>
          <w:szCs w:val="22"/>
          <w:lang w:val="sk-SK"/>
        </w:rPr>
        <w:t>l</w:t>
      </w:r>
      <w:r w:rsidRPr="00E70A81">
        <w:rPr>
          <w:snapToGrid/>
          <w:szCs w:val="22"/>
          <w:lang w:val="sk-SK"/>
        </w:rPr>
        <w:t>ade</w:t>
      </w:r>
      <w:r w:rsidRPr="00E70A81">
        <w:rPr>
          <w:snapToGrid/>
          <w:spacing w:val="1"/>
          <w:szCs w:val="22"/>
          <w:lang w:val="sk-SK"/>
        </w:rPr>
        <w:t xml:space="preserve"> </w:t>
      </w:r>
      <w:r w:rsidRPr="00E70A81">
        <w:rPr>
          <w:snapToGrid/>
          <w:spacing w:val="-2"/>
          <w:szCs w:val="22"/>
          <w:lang w:val="sk-SK"/>
        </w:rPr>
        <w:t>p</w:t>
      </w:r>
      <w:r w:rsidRPr="00E70A81">
        <w:rPr>
          <w:snapToGrid/>
          <w:szCs w:val="22"/>
          <w:lang w:val="sk-SK"/>
        </w:rPr>
        <w:t>oh</w:t>
      </w:r>
      <w:r w:rsidRPr="00E70A81">
        <w:rPr>
          <w:snapToGrid/>
          <w:spacing w:val="-1"/>
          <w:szCs w:val="22"/>
          <w:lang w:val="sk-SK"/>
        </w:rPr>
        <w:t>l</w:t>
      </w:r>
      <w:r w:rsidRPr="00E70A81">
        <w:rPr>
          <w:snapToGrid/>
          <w:szCs w:val="22"/>
          <w:lang w:val="sk-SK"/>
        </w:rPr>
        <w:t>a</w:t>
      </w:r>
      <w:r w:rsidRPr="00E70A81">
        <w:rPr>
          <w:snapToGrid/>
          <w:spacing w:val="-2"/>
          <w:szCs w:val="22"/>
          <w:lang w:val="sk-SK"/>
        </w:rPr>
        <w:t>v</w:t>
      </w:r>
      <w:r w:rsidRPr="00E70A81">
        <w:rPr>
          <w:snapToGrid/>
          <w:szCs w:val="22"/>
          <w:lang w:val="sk-SK"/>
        </w:rPr>
        <w:t>ia.</w:t>
      </w:r>
      <w:r w:rsidRPr="00E70A81">
        <w:rPr>
          <w:snapToGrid/>
          <w:spacing w:val="1"/>
          <w:szCs w:val="22"/>
          <w:lang w:val="sk-SK"/>
        </w:rPr>
        <w:t xml:space="preserve"> </w:t>
      </w:r>
      <w:r w:rsidRPr="00E70A81">
        <w:rPr>
          <w:snapToGrid/>
          <w:szCs w:val="22"/>
          <w:lang w:val="sk-SK"/>
        </w:rPr>
        <w:t>Be</w:t>
      </w:r>
      <w:r w:rsidRPr="00E70A81">
        <w:rPr>
          <w:snapToGrid/>
          <w:spacing w:val="-2"/>
          <w:szCs w:val="22"/>
          <w:lang w:val="sk-SK"/>
        </w:rPr>
        <w:t>z</w:t>
      </w:r>
      <w:r w:rsidRPr="00E70A81">
        <w:rPr>
          <w:snapToGrid/>
          <w:szCs w:val="22"/>
          <w:lang w:val="sk-SK"/>
        </w:rPr>
        <w:t>p</w:t>
      </w:r>
      <w:r w:rsidRPr="00E70A81">
        <w:rPr>
          <w:snapToGrid/>
          <w:spacing w:val="1"/>
          <w:szCs w:val="22"/>
          <w:lang w:val="sk-SK"/>
        </w:rPr>
        <w:t>e</w:t>
      </w:r>
      <w:r w:rsidRPr="00E70A81">
        <w:rPr>
          <w:snapToGrid/>
          <w:szCs w:val="22"/>
          <w:lang w:val="sk-SK"/>
        </w:rPr>
        <w:t>čno</w:t>
      </w:r>
      <w:r w:rsidRPr="00E70A81">
        <w:rPr>
          <w:snapToGrid/>
          <w:spacing w:val="-2"/>
          <w:szCs w:val="22"/>
          <w:lang w:val="sk-SK"/>
        </w:rPr>
        <w:t>s</w:t>
      </w:r>
      <w:r w:rsidRPr="00E70A81">
        <w:rPr>
          <w:snapToGrid/>
          <w:szCs w:val="22"/>
          <w:lang w:val="sk-SK"/>
        </w:rPr>
        <w:t>tný pro</w:t>
      </w:r>
      <w:r w:rsidRPr="00E70A81">
        <w:rPr>
          <w:snapToGrid/>
          <w:spacing w:val="-2"/>
          <w:szCs w:val="22"/>
          <w:lang w:val="sk-SK"/>
        </w:rPr>
        <w:t>f</w:t>
      </w:r>
      <w:r w:rsidRPr="00E70A81">
        <w:rPr>
          <w:snapToGrid/>
          <w:szCs w:val="22"/>
          <w:lang w:val="sk-SK"/>
        </w:rPr>
        <w:t>il</w:t>
      </w:r>
      <w:r w:rsidRPr="00E70A81">
        <w:rPr>
          <w:snapToGrid/>
          <w:spacing w:val="-2"/>
          <w:szCs w:val="22"/>
          <w:lang w:val="sk-SK"/>
        </w:rPr>
        <w:t xml:space="preserve"> </w:t>
      </w:r>
      <w:r w:rsidRPr="00E70A81">
        <w:rPr>
          <w:snapToGrid/>
          <w:szCs w:val="22"/>
          <w:lang w:val="sk-SK"/>
        </w:rPr>
        <w:t>a</w:t>
      </w:r>
      <w:r w:rsidRPr="00E70A81">
        <w:rPr>
          <w:snapToGrid/>
          <w:spacing w:val="1"/>
          <w:szCs w:val="22"/>
          <w:lang w:val="sk-SK"/>
        </w:rPr>
        <w:t xml:space="preserve"> </w:t>
      </w:r>
      <w:r w:rsidRPr="00E70A81">
        <w:rPr>
          <w:snapToGrid/>
          <w:szCs w:val="22"/>
          <w:lang w:val="sk-SK"/>
        </w:rPr>
        <w:t>p</w:t>
      </w:r>
      <w:r w:rsidRPr="00E70A81">
        <w:rPr>
          <w:snapToGrid/>
          <w:spacing w:val="-1"/>
          <w:szCs w:val="22"/>
          <w:lang w:val="sk-SK"/>
        </w:rPr>
        <w:t>l</w:t>
      </w:r>
      <w:r w:rsidRPr="00E70A81">
        <w:rPr>
          <w:snapToGrid/>
          <w:szCs w:val="22"/>
          <w:lang w:val="sk-SK"/>
        </w:rPr>
        <w:t>a</w:t>
      </w:r>
      <w:r w:rsidRPr="00E70A81">
        <w:rPr>
          <w:snapToGrid/>
          <w:spacing w:val="-2"/>
          <w:szCs w:val="22"/>
          <w:lang w:val="sk-SK"/>
        </w:rPr>
        <w:t>z</w:t>
      </w:r>
      <w:r w:rsidRPr="00E70A81">
        <w:rPr>
          <w:snapToGrid/>
          <w:spacing w:val="-4"/>
          <w:szCs w:val="22"/>
          <w:lang w:val="sk-SK"/>
        </w:rPr>
        <w:t>m</w:t>
      </w:r>
      <w:r w:rsidRPr="00E70A81">
        <w:rPr>
          <w:snapToGrid/>
          <w:szCs w:val="22"/>
          <w:lang w:val="sk-SK"/>
        </w:rPr>
        <w:t>atic</w:t>
      </w:r>
      <w:r w:rsidRPr="00E70A81">
        <w:rPr>
          <w:snapToGrid/>
          <w:spacing w:val="-2"/>
          <w:szCs w:val="22"/>
          <w:lang w:val="sk-SK"/>
        </w:rPr>
        <w:t>k</w:t>
      </w:r>
      <w:r w:rsidRPr="00E70A81">
        <w:rPr>
          <w:snapToGrid/>
          <w:szCs w:val="22"/>
          <w:lang w:val="sk-SK"/>
        </w:rPr>
        <w:t>é</w:t>
      </w:r>
      <w:r w:rsidRPr="00E70A81">
        <w:rPr>
          <w:snapToGrid/>
          <w:spacing w:val="1"/>
          <w:szCs w:val="22"/>
          <w:lang w:val="sk-SK"/>
        </w:rPr>
        <w:t xml:space="preserve"> </w:t>
      </w:r>
      <w:r w:rsidRPr="00E70A81">
        <w:rPr>
          <w:snapToGrid/>
          <w:spacing w:val="-2"/>
          <w:szCs w:val="22"/>
          <w:lang w:val="sk-SK"/>
        </w:rPr>
        <w:t>k</w:t>
      </w:r>
      <w:r w:rsidRPr="00E70A81">
        <w:rPr>
          <w:snapToGrid/>
          <w:szCs w:val="22"/>
          <w:lang w:val="sk-SK"/>
        </w:rPr>
        <w:t>oncentr</w:t>
      </w:r>
      <w:r w:rsidRPr="00E70A81">
        <w:rPr>
          <w:snapToGrid/>
          <w:spacing w:val="-2"/>
          <w:szCs w:val="22"/>
          <w:lang w:val="sk-SK"/>
        </w:rPr>
        <w:t>á</w:t>
      </w:r>
      <w:r w:rsidRPr="00E70A81">
        <w:rPr>
          <w:snapToGrid/>
          <w:szCs w:val="22"/>
          <w:lang w:val="sk-SK"/>
        </w:rPr>
        <w:t>cie</w:t>
      </w:r>
      <w:r w:rsidRPr="00E70A81">
        <w:rPr>
          <w:snapToGrid/>
          <w:spacing w:val="-2"/>
          <w:szCs w:val="22"/>
          <w:lang w:val="sk-SK"/>
        </w:rPr>
        <w:t xml:space="preserve"> </w:t>
      </w:r>
      <w:r w:rsidRPr="00E70A81">
        <w:rPr>
          <w:snapToGrid/>
          <w:szCs w:val="22"/>
          <w:lang w:val="sk-SK"/>
        </w:rPr>
        <w:t>bo</w:t>
      </w:r>
      <w:r w:rsidRPr="00E70A81">
        <w:rPr>
          <w:snapToGrid/>
          <w:spacing w:val="-1"/>
          <w:szCs w:val="22"/>
          <w:lang w:val="sk-SK"/>
        </w:rPr>
        <w:t>l</w:t>
      </w:r>
      <w:r w:rsidRPr="00E70A81">
        <w:rPr>
          <w:snapToGrid/>
          <w:szCs w:val="22"/>
          <w:lang w:val="sk-SK"/>
        </w:rPr>
        <w:t>i</w:t>
      </w:r>
      <w:r w:rsidRPr="00E70A81">
        <w:rPr>
          <w:snapToGrid/>
          <w:spacing w:val="1"/>
          <w:szCs w:val="22"/>
          <w:lang w:val="sk-SK"/>
        </w:rPr>
        <w:t xml:space="preserve"> </w:t>
      </w:r>
      <w:r w:rsidRPr="00E70A81">
        <w:rPr>
          <w:snapToGrid/>
          <w:szCs w:val="22"/>
          <w:lang w:val="sk-SK"/>
        </w:rPr>
        <w:t>p</w:t>
      </w:r>
      <w:r w:rsidRPr="00E70A81">
        <w:rPr>
          <w:snapToGrid/>
          <w:spacing w:val="-2"/>
          <w:szCs w:val="22"/>
          <w:lang w:val="sk-SK"/>
        </w:rPr>
        <w:t>o</w:t>
      </w:r>
      <w:r w:rsidRPr="00E70A81">
        <w:rPr>
          <w:snapToGrid/>
          <w:szCs w:val="22"/>
          <w:lang w:val="sk-SK"/>
        </w:rPr>
        <w:t>dobné</w:t>
      </w:r>
      <w:r w:rsidRPr="00E70A81">
        <w:rPr>
          <w:snapToGrid/>
          <w:spacing w:val="-2"/>
          <w:szCs w:val="22"/>
          <w:lang w:val="sk-SK"/>
        </w:rPr>
        <w:t xml:space="preserve"> </w:t>
      </w:r>
      <w:r w:rsidRPr="00E70A81">
        <w:rPr>
          <w:snapToGrid/>
          <w:szCs w:val="22"/>
          <w:lang w:val="sk-SK"/>
        </w:rPr>
        <w:t>u</w:t>
      </w:r>
      <w:r w:rsidRPr="00E70A81">
        <w:rPr>
          <w:snapToGrid/>
          <w:spacing w:val="1"/>
          <w:szCs w:val="22"/>
          <w:lang w:val="sk-SK"/>
        </w:rPr>
        <w:t xml:space="preserve"> </w:t>
      </w:r>
      <w:r w:rsidRPr="00E70A81">
        <w:rPr>
          <w:snapToGrid/>
          <w:spacing w:val="-4"/>
          <w:szCs w:val="22"/>
          <w:lang w:val="sk-SK"/>
        </w:rPr>
        <w:t>m</w:t>
      </w:r>
      <w:r w:rsidRPr="00E70A81">
        <w:rPr>
          <w:snapToGrid/>
          <w:szCs w:val="22"/>
          <w:lang w:val="sk-SK"/>
        </w:rPr>
        <w:t>u</w:t>
      </w:r>
      <w:r w:rsidRPr="00E70A81">
        <w:rPr>
          <w:snapToGrid/>
          <w:spacing w:val="-2"/>
          <w:szCs w:val="22"/>
          <w:lang w:val="sk-SK"/>
        </w:rPr>
        <w:t>ž</w:t>
      </w:r>
      <w:r w:rsidRPr="00E70A81">
        <w:rPr>
          <w:snapToGrid/>
          <w:spacing w:val="2"/>
          <w:szCs w:val="22"/>
          <w:lang w:val="sk-SK"/>
        </w:rPr>
        <w:t>o</w:t>
      </w:r>
      <w:r w:rsidRPr="00E70A81">
        <w:rPr>
          <w:snapToGrid/>
          <w:szCs w:val="22"/>
          <w:lang w:val="sk-SK"/>
        </w:rPr>
        <w:t>v</w:t>
      </w:r>
      <w:r w:rsidRPr="00E70A81">
        <w:rPr>
          <w:snapToGrid/>
          <w:spacing w:val="-2"/>
          <w:szCs w:val="22"/>
          <w:lang w:val="sk-SK"/>
        </w:rPr>
        <w:t xml:space="preserve"> </w:t>
      </w:r>
      <w:r w:rsidRPr="00E70A81">
        <w:rPr>
          <w:snapToGrid/>
          <w:szCs w:val="22"/>
          <w:lang w:val="sk-SK"/>
        </w:rPr>
        <w:t>i</w:t>
      </w:r>
      <w:r w:rsidRPr="00E70A81">
        <w:rPr>
          <w:snapToGrid/>
          <w:spacing w:val="1"/>
          <w:szCs w:val="22"/>
          <w:lang w:val="sk-SK"/>
        </w:rPr>
        <w:t xml:space="preserve"> </w:t>
      </w:r>
      <w:r w:rsidRPr="00E70A81">
        <w:rPr>
          <w:snapToGrid/>
          <w:spacing w:val="-2"/>
          <w:szCs w:val="22"/>
          <w:lang w:val="sk-SK"/>
        </w:rPr>
        <w:t>ž</w:t>
      </w:r>
      <w:r w:rsidRPr="00E70A81">
        <w:rPr>
          <w:snapToGrid/>
          <w:spacing w:val="1"/>
          <w:szCs w:val="22"/>
          <w:lang w:val="sk-SK"/>
        </w:rPr>
        <w:t>i</w:t>
      </w:r>
      <w:r w:rsidRPr="00E70A81">
        <w:rPr>
          <w:snapToGrid/>
          <w:szCs w:val="22"/>
          <w:lang w:val="sk-SK"/>
        </w:rPr>
        <w:t>en.</w:t>
      </w:r>
      <w:r w:rsidRPr="00E70A81">
        <w:rPr>
          <w:snapToGrid/>
          <w:spacing w:val="1"/>
          <w:szCs w:val="22"/>
          <w:lang w:val="sk-SK"/>
        </w:rPr>
        <w:t xml:space="preserve"> </w:t>
      </w:r>
      <w:r w:rsidRPr="00E70A81">
        <w:rPr>
          <w:snapToGrid/>
          <w:szCs w:val="22"/>
          <w:lang w:val="sk-SK"/>
        </w:rPr>
        <w:t>Pr</w:t>
      </w:r>
      <w:r w:rsidRPr="00E70A81">
        <w:rPr>
          <w:snapToGrid/>
          <w:spacing w:val="-2"/>
          <w:szCs w:val="22"/>
          <w:lang w:val="sk-SK"/>
        </w:rPr>
        <w:t>e</w:t>
      </w:r>
      <w:r w:rsidRPr="00E70A81">
        <w:rPr>
          <w:snapToGrid/>
          <w:spacing w:val="1"/>
          <w:szCs w:val="22"/>
          <w:lang w:val="sk-SK"/>
        </w:rPr>
        <w:t>t</w:t>
      </w:r>
      <w:r w:rsidRPr="00E70A81">
        <w:rPr>
          <w:snapToGrid/>
          <w:szCs w:val="22"/>
          <w:lang w:val="sk-SK"/>
        </w:rPr>
        <w:t>o</w:t>
      </w:r>
      <w:r w:rsidRPr="00E70A81">
        <w:rPr>
          <w:snapToGrid/>
          <w:spacing w:val="1"/>
          <w:szCs w:val="22"/>
          <w:lang w:val="sk-SK"/>
        </w:rPr>
        <w:t xml:space="preserve"> </w:t>
      </w:r>
      <w:r w:rsidRPr="00E70A81">
        <w:rPr>
          <w:snapToGrid/>
          <w:spacing w:val="-2"/>
          <w:szCs w:val="22"/>
          <w:lang w:val="sk-SK"/>
        </w:rPr>
        <w:t>n</w:t>
      </w:r>
      <w:r w:rsidRPr="00E70A81">
        <w:rPr>
          <w:snapToGrid/>
          <w:spacing w:val="1"/>
          <w:szCs w:val="22"/>
          <w:lang w:val="sk-SK"/>
        </w:rPr>
        <w:t>i</w:t>
      </w:r>
      <w:r w:rsidRPr="00E70A81">
        <w:rPr>
          <w:snapToGrid/>
          <w:szCs w:val="22"/>
          <w:lang w:val="sk-SK"/>
        </w:rPr>
        <w:t>e</w:t>
      </w:r>
      <w:r w:rsidRPr="00E70A81">
        <w:rPr>
          <w:snapToGrid/>
          <w:spacing w:val="-2"/>
          <w:szCs w:val="22"/>
          <w:lang w:val="sk-SK"/>
        </w:rPr>
        <w:t xml:space="preserve"> </w:t>
      </w:r>
      <w:r w:rsidRPr="00E70A81">
        <w:rPr>
          <w:snapToGrid/>
          <w:szCs w:val="22"/>
          <w:lang w:val="sk-SK"/>
        </w:rPr>
        <w:t>je</w:t>
      </w:r>
      <w:r w:rsidRPr="00E70A81">
        <w:rPr>
          <w:snapToGrid/>
          <w:spacing w:val="1"/>
          <w:szCs w:val="22"/>
          <w:lang w:val="sk-SK"/>
        </w:rPr>
        <w:t xml:space="preserve"> </w:t>
      </w:r>
      <w:r w:rsidRPr="00E70A81">
        <w:rPr>
          <w:snapToGrid/>
          <w:szCs w:val="22"/>
          <w:lang w:val="sk-SK"/>
        </w:rPr>
        <w:t>n</w:t>
      </w:r>
      <w:r w:rsidRPr="00E70A81">
        <w:rPr>
          <w:snapToGrid/>
          <w:spacing w:val="-2"/>
          <w:szCs w:val="22"/>
          <w:lang w:val="sk-SK"/>
        </w:rPr>
        <w:t>u</w:t>
      </w:r>
      <w:r w:rsidRPr="00E70A81">
        <w:rPr>
          <w:snapToGrid/>
          <w:szCs w:val="22"/>
          <w:lang w:val="sk-SK"/>
        </w:rPr>
        <w:t>tné</w:t>
      </w:r>
      <w:r w:rsidRPr="00E70A81">
        <w:rPr>
          <w:snapToGrid/>
          <w:spacing w:val="-2"/>
          <w:szCs w:val="22"/>
          <w:lang w:val="sk-SK"/>
        </w:rPr>
        <w:t xml:space="preserve"> </w:t>
      </w:r>
      <w:r w:rsidRPr="00E70A81">
        <w:rPr>
          <w:snapToGrid/>
          <w:szCs w:val="22"/>
          <w:lang w:val="sk-SK"/>
        </w:rPr>
        <w:t>upra</w:t>
      </w:r>
      <w:r w:rsidRPr="00E70A81">
        <w:rPr>
          <w:snapToGrid/>
          <w:spacing w:val="-2"/>
          <w:szCs w:val="22"/>
          <w:lang w:val="sk-SK"/>
        </w:rPr>
        <w:t>v</w:t>
      </w:r>
      <w:r w:rsidRPr="00E70A81">
        <w:rPr>
          <w:snapToGrid/>
          <w:szCs w:val="22"/>
          <w:lang w:val="sk-SK"/>
        </w:rPr>
        <w:t>o</w:t>
      </w:r>
      <w:r w:rsidRPr="00E70A81">
        <w:rPr>
          <w:snapToGrid/>
          <w:spacing w:val="-2"/>
          <w:szCs w:val="22"/>
          <w:lang w:val="sk-SK"/>
        </w:rPr>
        <w:t>v</w:t>
      </w:r>
      <w:r w:rsidRPr="00E70A81">
        <w:rPr>
          <w:snapToGrid/>
          <w:szCs w:val="22"/>
          <w:lang w:val="sk-SK"/>
        </w:rPr>
        <w:t>ať</w:t>
      </w:r>
      <w:r w:rsidR="00983F78" w:rsidRPr="00E70A81">
        <w:rPr>
          <w:snapToGrid/>
          <w:szCs w:val="22"/>
          <w:lang w:val="sk-SK"/>
        </w:rPr>
        <w:t xml:space="preserve"> </w:t>
      </w:r>
      <w:r w:rsidRPr="00E70A81">
        <w:rPr>
          <w:snapToGrid/>
          <w:szCs w:val="22"/>
          <w:lang w:val="sk-SK"/>
        </w:rPr>
        <w:t>dá</w:t>
      </w:r>
      <w:r w:rsidRPr="00E70A81">
        <w:rPr>
          <w:snapToGrid/>
          <w:spacing w:val="-2"/>
          <w:szCs w:val="22"/>
          <w:lang w:val="sk-SK"/>
        </w:rPr>
        <w:t>vk</w:t>
      </w:r>
      <w:r w:rsidRPr="00E70A81">
        <w:rPr>
          <w:snapToGrid/>
          <w:spacing w:val="2"/>
          <w:szCs w:val="22"/>
          <w:lang w:val="sk-SK"/>
        </w:rPr>
        <w:t>o</w:t>
      </w:r>
      <w:r w:rsidRPr="00E70A81">
        <w:rPr>
          <w:snapToGrid/>
          <w:spacing w:val="-2"/>
          <w:szCs w:val="22"/>
          <w:lang w:val="sk-SK"/>
        </w:rPr>
        <w:t>v</w:t>
      </w:r>
      <w:r w:rsidRPr="00E70A81">
        <w:rPr>
          <w:snapToGrid/>
          <w:szCs w:val="22"/>
          <w:lang w:val="sk-SK"/>
        </w:rPr>
        <w:t>anie</w:t>
      </w:r>
      <w:r w:rsidRPr="00E70A81">
        <w:rPr>
          <w:snapToGrid/>
          <w:spacing w:val="1"/>
          <w:szCs w:val="22"/>
          <w:lang w:val="sk-SK"/>
        </w:rPr>
        <w:t xml:space="preserve"> </w:t>
      </w:r>
      <w:r w:rsidRPr="00E70A81">
        <w:rPr>
          <w:snapToGrid/>
          <w:szCs w:val="22"/>
          <w:lang w:val="sk-SK"/>
        </w:rPr>
        <w:t xml:space="preserve">na </w:t>
      </w:r>
      <w:r w:rsidRPr="00E70A81">
        <w:rPr>
          <w:snapToGrid/>
          <w:spacing w:val="-2"/>
          <w:szCs w:val="22"/>
          <w:lang w:val="sk-SK"/>
        </w:rPr>
        <w:t>z</w:t>
      </w:r>
      <w:r w:rsidRPr="00E70A81">
        <w:rPr>
          <w:snapToGrid/>
          <w:szCs w:val="22"/>
          <w:lang w:val="sk-SK"/>
        </w:rPr>
        <w:t>á</w:t>
      </w:r>
      <w:r w:rsidRPr="00E70A81">
        <w:rPr>
          <w:snapToGrid/>
          <w:spacing w:val="-2"/>
          <w:szCs w:val="22"/>
          <w:lang w:val="sk-SK"/>
        </w:rPr>
        <w:t>k</w:t>
      </w:r>
      <w:r w:rsidRPr="00E70A81">
        <w:rPr>
          <w:snapToGrid/>
          <w:spacing w:val="1"/>
          <w:szCs w:val="22"/>
          <w:lang w:val="sk-SK"/>
        </w:rPr>
        <w:t>l</w:t>
      </w:r>
      <w:r w:rsidRPr="00E70A81">
        <w:rPr>
          <w:snapToGrid/>
          <w:szCs w:val="22"/>
          <w:lang w:val="sk-SK"/>
        </w:rPr>
        <w:t>ade</w:t>
      </w:r>
      <w:r w:rsidRPr="00E70A81">
        <w:rPr>
          <w:snapToGrid/>
          <w:spacing w:val="1"/>
          <w:szCs w:val="22"/>
          <w:lang w:val="sk-SK"/>
        </w:rPr>
        <w:t xml:space="preserve"> </w:t>
      </w:r>
      <w:r w:rsidRPr="00E70A81">
        <w:rPr>
          <w:snapToGrid/>
          <w:spacing w:val="-2"/>
          <w:szCs w:val="22"/>
          <w:lang w:val="sk-SK"/>
        </w:rPr>
        <w:t>p</w:t>
      </w:r>
      <w:r w:rsidRPr="00E70A81">
        <w:rPr>
          <w:snapToGrid/>
          <w:szCs w:val="22"/>
          <w:lang w:val="sk-SK"/>
        </w:rPr>
        <w:t>oh</w:t>
      </w:r>
      <w:r w:rsidRPr="00E70A81">
        <w:rPr>
          <w:snapToGrid/>
          <w:spacing w:val="-1"/>
          <w:szCs w:val="22"/>
          <w:lang w:val="sk-SK"/>
        </w:rPr>
        <w:t>l</w:t>
      </w:r>
      <w:r w:rsidRPr="00E70A81">
        <w:rPr>
          <w:snapToGrid/>
          <w:szCs w:val="22"/>
          <w:lang w:val="sk-SK"/>
        </w:rPr>
        <w:t>a</w:t>
      </w:r>
      <w:r w:rsidRPr="00E70A81">
        <w:rPr>
          <w:snapToGrid/>
          <w:spacing w:val="-2"/>
          <w:szCs w:val="22"/>
          <w:lang w:val="sk-SK"/>
        </w:rPr>
        <w:t>v</w:t>
      </w:r>
      <w:r w:rsidRPr="00E70A81">
        <w:rPr>
          <w:snapToGrid/>
          <w:szCs w:val="22"/>
          <w:lang w:val="sk-SK"/>
        </w:rPr>
        <w:t>ia.</w:t>
      </w:r>
    </w:p>
    <w:p w14:paraId="16CB0D73" w14:textId="77777777" w:rsidR="00D936B3" w:rsidRPr="00E70A81" w:rsidRDefault="00D936B3" w:rsidP="0055055D">
      <w:pPr>
        <w:tabs>
          <w:tab w:val="clear" w:pos="567"/>
        </w:tabs>
        <w:autoSpaceDE w:val="0"/>
        <w:autoSpaceDN w:val="0"/>
        <w:adjustRightInd w:val="0"/>
        <w:spacing w:line="240" w:lineRule="auto"/>
        <w:rPr>
          <w:snapToGrid/>
          <w:szCs w:val="22"/>
          <w:u w:val="single"/>
          <w:lang w:val="sk-SK" w:eastAsia="zh-TW"/>
        </w:rPr>
      </w:pPr>
    </w:p>
    <w:p w14:paraId="679915BB" w14:textId="38676A05" w:rsidR="007240ED" w:rsidRPr="00E70A81" w:rsidRDefault="00675BB7" w:rsidP="00983F78">
      <w:pPr>
        <w:tabs>
          <w:tab w:val="clear" w:pos="567"/>
        </w:tabs>
        <w:autoSpaceDE w:val="0"/>
        <w:autoSpaceDN w:val="0"/>
        <w:adjustRightInd w:val="0"/>
        <w:spacing w:line="229" w:lineRule="exact"/>
        <w:ind w:left="40" w:right="-20"/>
        <w:rPr>
          <w:snapToGrid/>
          <w:szCs w:val="22"/>
          <w:lang w:val="sk-SK"/>
        </w:rPr>
      </w:pPr>
      <w:r>
        <w:rPr>
          <w:snapToGrid/>
          <w:szCs w:val="22"/>
          <w:u w:val="single"/>
          <w:lang w:val="sk-SK" w:eastAsia="zh-TW"/>
        </w:rPr>
        <w:t xml:space="preserve"> Starší pacienti</w:t>
      </w:r>
      <w:r w:rsidR="007240ED" w:rsidRPr="00E70A81">
        <w:rPr>
          <w:snapToGrid/>
          <w:szCs w:val="22"/>
          <w:lang w:val="sk-SK"/>
        </w:rPr>
        <w:t>V</w:t>
      </w:r>
      <w:r w:rsidR="007240ED" w:rsidRPr="00E70A81">
        <w:rPr>
          <w:snapToGrid/>
          <w:spacing w:val="2"/>
          <w:szCs w:val="22"/>
          <w:lang w:val="sk-SK"/>
        </w:rPr>
        <w:t xml:space="preserve"> </w:t>
      </w:r>
      <w:r w:rsidR="007240ED" w:rsidRPr="00E70A81">
        <w:rPr>
          <w:snapToGrid/>
          <w:spacing w:val="-2"/>
          <w:szCs w:val="22"/>
          <w:lang w:val="sk-SK"/>
        </w:rPr>
        <w:t>š</w:t>
      </w:r>
      <w:r w:rsidR="007240ED" w:rsidRPr="00E70A81">
        <w:rPr>
          <w:snapToGrid/>
          <w:spacing w:val="1"/>
          <w:szCs w:val="22"/>
          <w:lang w:val="sk-SK"/>
        </w:rPr>
        <w:t>t</w:t>
      </w:r>
      <w:r w:rsidR="007240ED" w:rsidRPr="00E70A81">
        <w:rPr>
          <w:snapToGrid/>
          <w:szCs w:val="22"/>
          <w:lang w:val="sk-SK"/>
        </w:rPr>
        <w:t>ú</w:t>
      </w:r>
      <w:r w:rsidR="007240ED" w:rsidRPr="00E70A81">
        <w:rPr>
          <w:snapToGrid/>
          <w:spacing w:val="-2"/>
          <w:szCs w:val="22"/>
          <w:lang w:val="sk-SK"/>
        </w:rPr>
        <w:t>d</w:t>
      </w:r>
      <w:r w:rsidR="007240ED" w:rsidRPr="00E70A81">
        <w:rPr>
          <w:snapToGrid/>
          <w:szCs w:val="22"/>
          <w:lang w:val="sk-SK"/>
        </w:rPr>
        <w:t>ii</w:t>
      </w:r>
      <w:r w:rsidR="007240ED" w:rsidRPr="00E70A81">
        <w:rPr>
          <w:snapToGrid/>
          <w:spacing w:val="-2"/>
          <w:szCs w:val="22"/>
          <w:lang w:val="sk-SK"/>
        </w:rPr>
        <w:t xml:space="preserve"> </w:t>
      </w:r>
      <w:r w:rsidR="007240ED" w:rsidRPr="00E70A81">
        <w:rPr>
          <w:snapToGrid/>
          <w:szCs w:val="22"/>
          <w:lang w:val="sk-SK"/>
        </w:rPr>
        <w:t>s opa</w:t>
      </w:r>
      <w:r w:rsidR="007240ED" w:rsidRPr="00E70A81">
        <w:rPr>
          <w:snapToGrid/>
          <w:spacing w:val="-2"/>
          <w:szCs w:val="22"/>
          <w:lang w:val="sk-SK"/>
        </w:rPr>
        <w:t>k</w:t>
      </w:r>
      <w:r w:rsidR="007240ED" w:rsidRPr="00E70A81">
        <w:rPr>
          <w:snapToGrid/>
          <w:szCs w:val="22"/>
          <w:lang w:val="sk-SK"/>
        </w:rPr>
        <w:t>o</w:t>
      </w:r>
      <w:r w:rsidR="007240ED" w:rsidRPr="00E70A81">
        <w:rPr>
          <w:snapToGrid/>
          <w:spacing w:val="-2"/>
          <w:szCs w:val="22"/>
          <w:lang w:val="sk-SK"/>
        </w:rPr>
        <w:t>v</w:t>
      </w:r>
      <w:r w:rsidR="007240ED" w:rsidRPr="00E70A81">
        <w:rPr>
          <w:snapToGrid/>
          <w:szCs w:val="22"/>
          <w:lang w:val="sk-SK"/>
        </w:rPr>
        <w:t>aným</w:t>
      </w:r>
      <w:r w:rsidR="007240ED" w:rsidRPr="00E70A81">
        <w:rPr>
          <w:snapToGrid/>
          <w:spacing w:val="-4"/>
          <w:szCs w:val="22"/>
          <w:lang w:val="sk-SK"/>
        </w:rPr>
        <w:t xml:space="preserve"> </w:t>
      </w:r>
      <w:r w:rsidR="007240ED" w:rsidRPr="00E70A81">
        <w:rPr>
          <w:snapToGrid/>
          <w:szCs w:val="22"/>
          <w:lang w:val="sk-SK"/>
        </w:rPr>
        <w:t>perorá</w:t>
      </w:r>
      <w:r w:rsidR="007240ED" w:rsidRPr="00E70A81">
        <w:rPr>
          <w:snapToGrid/>
          <w:spacing w:val="-1"/>
          <w:szCs w:val="22"/>
          <w:lang w:val="sk-SK"/>
        </w:rPr>
        <w:t>l</w:t>
      </w:r>
      <w:r w:rsidR="007240ED" w:rsidRPr="00E70A81">
        <w:rPr>
          <w:snapToGrid/>
          <w:szCs w:val="22"/>
          <w:lang w:val="sk-SK"/>
        </w:rPr>
        <w:t>nym</w:t>
      </w:r>
      <w:r w:rsidR="007240ED" w:rsidRPr="00E70A81">
        <w:rPr>
          <w:snapToGrid/>
          <w:spacing w:val="-4"/>
          <w:szCs w:val="22"/>
          <w:lang w:val="sk-SK"/>
        </w:rPr>
        <w:t xml:space="preserve"> </w:t>
      </w:r>
      <w:r w:rsidR="007240ED" w:rsidRPr="00E70A81">
        <w:rPr>
          <w:snapToGrid/>
          <w:szCs w:val="22"/>
          <w:lang w:val="sk-SK"/>
        </w:rPr>
        <w:t>podá</w:t>
      </w:r>
      <w:r w:rsidR="007240ED" w:rsidRPr="00E70A81">
        <w:rPr>
          <w:snapToGrid/>
          <w:spacing w:val="-2"/>
          <w:szCs w:val="22"/>
          <w:lang w:val="sk-SK"/>
        </w:rPr>
        <w:t>v</w:t>
      </w:r>
      <w:r w:rsidR="007240ED" w:rsidRPr="00E70A81">
        <w:rPr>
          <w:snapToGrid/>
          <w:szCs w:val="22"/>
          <w:lang w:val="sk-SK"/>
        </w:rPr>
        <w:t>aním</w:t>
      </w:r>
      <w:r w:rsidR="007240ED" w:rsidRPr="00E70A81">
        <w:rPr>
          <w:snapToGrid/>
          <w:spacing w:val="-1"/>
          <w:szCs w:val="22"/>
          <w:lang w:val="sk-SK"/>
        </w:rPr>
        <w:t xml:space="preserve"> </w:t>
      </w:r>
      <w:r w:rsidR="007240ED" w:rsidRPr="00E70A81">
        <w:rPr>
          <w:snapToGrid/>
          <w:spacing w:val="-2"/>
          <w:szCs w:val="22"/>
          <w:lang w:val="sk-SK"/>
        </w:rPr>
        <w:t>v</w:t>
      </w:r>
      <w:r w:rsidR="007240ED" w:rsidRPr="00E70A81">
        <w:rPr>
          <w:snapToGrid/>
          <w:szCs w:val="22"/>
          <w:lang w:val="sk-SK"/>
        </w:rPr>
        <w:t>ori</w:t>
      </w:r>
      <w:r w:rsidR="007240ED" w:rsidRPr="00E70A81">
        <w:rPr>
          <w:snapToGrid/>
          <w:spacing w:val="-2"/>
          <w:szCs w:val="22"/>
          <w:lang w:val="sk-SK"/>
        </w:rPr>
        <w:t>k</w:t>
      </w:r>
      <w:r w:rsidR="007240ED" w:rsidRPr="00E70A81">
        <w:rPr>
          <w:snapToGrid/>
          <w:szCs w:val="22"/>
          <w:lang w:val="sk-SK"/>
        </w:rPr>
        <w:t>ona</w:t>
      </w:r>
      <w:r w:rsidR="007240ED" w:rsidRPr="00E70A81">
        <w:rPr>
          <w:snapToGrid/>
          <w:spacing w:val="-2"/>
          <w:szCs w:val="22"/>
          <w:lang w:val="sk-SK"/>
        </w:rPr>
        <w:t>z</w:t>
      </w:r>
      <w:r w:rsidR="007240ED" w:rsidRPr="00E70A81">
        <w:rPr>
          <w:snapToGrid/>
          <w:szCs w:val="22"/>
          <w:lang w:val="sk-SK"/>
        </w:rPr>
        <w:t>olu</w:t>
      </w:r>
      <w:r w:rsidR="007240ED" w:rsidRPr="00E70A81">
        <w:rPr>
          <w:snapToGrid/>
          <w:spacing w:val="1"/>
          <w:szCs w:val="22"/>
          <w:lang w:val="sk-SK"/>
        </w:rPr>
        <w:t xml:space="preserve"> </w:t>
      </w:r>
      <w:r w:rsidR="007240ED" w:rsidRPr="00E70A81">
        <w:rPr>
          <w:snapToGrid/>
          <w:spacing w:val="-2"/>
          <w:szCs w:val="22"/>
          <w:lang w:val="sk-SK"/>
        </w:rPr>
        <w:t>z</w:t>
      </w:r>
      <w:r w:rsidR="007240ED" w:rsidRPr="00E70A81">
        <w:rPr>
          <w:snapToGrid/>
          <w:szCs w:val="22"/>
          <w:lang w:val="sk-SK"/>
        </w:rPr>
        <w:t>dra</w:t>
      </w:r>
      <w:r w:rsidR="007240ED" w:rsidRPr="00E70A81">
        <w:rPr>
          <w:snapToGrid/>
          <w:spacing w:val="-2"/>
          <w:szCs w:val="22"/>
          <w:lang w:val="sk-SK"/>
        </w:rPr>
        <w:t>v</w:t>
      </w:r>
      <w:r w:rsidR="007240ED" w:rsidRPr="00E70A81">
        <w:rPr>
          <w:snapToGrid/>
          <w:szCs w:val="22"/>
          <w:lang w:val="sk-SK"/>
        </w:rPr>
        <w:t>ým</w:t>
      </w:r>
      <w:r w:rsidR="007240ED" w:rsidRPr="00E70A81">
        <w:rPr>
          <w:snapToGrid/>
          <w:spacing w:val="-4"/>
          <w:szCs w:val="22"/>
          <w:lang w:val="sk-SK"/>
        </w:rPr>
        <w:t xml:space="preserve"> </w:t>
      </w:r>
      <w:r w:rsidR="007240ED" w:rsidRPr="00E70A81">
        <w:rPr>
          <w:snapToGrid/>
          <w:szCs w:val="22"/>
          <w:lang w:val="sk-SK"/>
        </w:rPr>
        <w:t>star</w:t>
      </w:r>
      <w:r w:rsidR="007240ED" w:rsidRPr="00E70A81">
        <w:rPr>
          <w:snapToGrid/>
          <w:spacing w:val="-2"/>
          <w:szCs w:val="22"/>
          <w:lang w:val="sk-SK"/>
        </w:rPr>
        <w:t>š</w:t>
      </w:r>
      <w:r w:rsidR="007240ED" w:rsidRPr="00E70A81">
        <w:rPr>
          <w:snapToGrid/>
          <w:spacing w:val="1"/>
          <w:szCs w:val="22"/>
          <w:lang w:val="sk-SK"/>
        </w:rPr>
        <w:t>í</w:t>
      </w:r>
      <w:r w:rsidR="007240ED" w:rsidRPr="00E70A81">
        <w:rPr>
          <w:snapToGrid/>
          <w:szCs w:val="22"/>
          <w:lang w:val="sk-SK"/>
        </w:rPr>
        <w:t>m</w:t>
      </w:r>
      <w:r w:rsidR="007240ED" w:rsidRPr="00E70A81">
        <w:rPr>
          <w:snapToGrid/>
          <w:spacing w:val="-1"/>
          <w:szCs w:val="22"/>
          <w:lang w:val="sk-SK"/>
        </w:rPr>
        <w:t xml:space="preserve"> </w:t>
      </w:r>
      <w:r w:rsidR="007240ED" w:rsidRPr="00E70A81">
        <w:rPr>
          <w:snapToGrid/>
          <w:spacing w:val="-4"/>
          <w:szCs w:val="22"/>
          <w:lang w:val="sk-SK"/>
        </w:rPr>
        <w:t>m</w:t>
      </w:r>
      <w:r w:rsidR="007240ED" w:rsidRPr="00E70A81">
        <w:rPr>
          <w:snapToGrid/>
          <w:spacing w:val="2"/>
          <w:szCs w:val="22"/>
          <w:lang w:val="sk-SK"/>
        </w:rPr>
        <w:t>u</w:t>
      </w:r>
      <w:r w:rsidR="007240ED" w:rsidRPr="00E70A81">
        <w:rPr>
          <w:snapToGrid/>
          <w:spacing w:val="-2"/>
          <w:szCs w:val="22"/>
          <w:lang w:val="sk-SK"/>
        </w:rPr>
        <w:t>ž</w:t>
      </w:r>
      <w:r w:rsidR="007240ED" w:rsidRPr="00E70A81">
        <w:rPr>
          <w:snapToGrid/>
          <w:spacing w:val="2"/>
          <w:szCs w:val="22"/>
          <w:lang w:val="sk-SK"/>
        </w:rPr>
        <w:t>o</w:t>
      </w:r>
      <w:r w:rsidR="007240ED" w:rsidRPr="00E70A81">
        <w:rPr>
          <w:snapToGrid/>
          <w:szCs w:val="22"/>
          <w:lang w:val="sk-SK"/>
        </w:rPr>
        <w:t>m</w:t>
      </w:r>
      <w:r w:rsidR="007240ED" w:rsidRPr="00E70A81">
        <w:rPr>
          <w:snapToGrid/>
          <w:spacing w:val="-4"/>
          <w:szCs w:val="22"/>
          <w:lang w:val="sk-SK"/>
        </w:rPr>
        <w:t xml:space="preserve"> </w:t>
      </w:r>
      <w:r w:rsidR="007240ED" w:rsidRPr="00E70A81">
        <w:rPr>
          <w:snapToGrid/>
          <w:spacing w:val="2"/>
          <w:szCs w:val="22"/>
          <w:lang w:val="sk-SK"/>
        </w:rPr>
        <w:t>(</w:t>
      </w:r>
      <w:r w:rsidR="007240ED" w:rsidRPr="00E70A81">
        <w:rPr>
          <w:snapToGrid/>
          <w:szCs w:val="22"/>
          <w:lang w:val="sk-SK"/>
        </w:rPr>
        <w:t>≥</w:t>
      </w:r>
      <w:r w:rsidR="007240ED" w:rsidRPr="00E70A81">
        <w:rPr>
          <w:snapToGrid/>
          <w:spacing w:val="1"/>
          <w:szCs w:val="22"/>
          <w:lang w:val="sk-SK"/>
        </w:rPr>
        <w:t xml:space="preserve"> </w:t>
      </w:r>
      <w:r w:rsidR="007240ED" w:rsidRPr="00E70A81">
        <w:rPr>
          <w:snapToGrid/>
          <w:szCs w:val="22"/>
          <w:lang w:val="sk-SK"/>
        </w:rPr>
        <w:t xml:space="preserve">65 </w:t>
      </w:r>
      <w:r w:rsidR="007240ED" w:rsidRPr="00E70A81">
        <w:rPr>
          <w:snapToGrid/>
          <w:spacing w:val="-2"/>
          <w:szCs w:val="22"/>
          <w:lang w:val="sk-SK"/>
        </w:rPr>
        <w:t>r</w:t>
      </w:r>
      <w:r w:rsidR="007240ED" w:rsidRPr="00E70A81">
        <w:rPr>
          <w:snapToGrid/>
          <w:szCs w:val="22"/>
          <w:lang w:val="sk-SK"/>
        </w:rPr>
        <w:t>o</w:t>
      </w:r>
      <w:r w:rsidR="007240ED" w:rsidRPr="00E70A81">
        <w:rPr>
          <w:snapToGrid/>
          <w:spacing w:val="-2"/>
          <w:szCs w:val="22"/>
          <w:lang w:val="sk-SK"/>
        </w:rPr>
        <w:t>k</w:t>
      </w:r>
      <w:r w:rsidR="007240ED" w:rsidRPr="00E70A81">
        <w:rPr>
          <w:snapToGrid/>
          <w:szCs w:val="22"/>
          <w:lang w:val="sk-SK"/>
        </w:rPr>
        <w:t>o</w:t>
      </w:r>
      <w:r w:rsidR="007240ED" w:rsidRPr="00E70A81">
        <w:rPr>
          <w:snapToGrid/>
          <w:spacing w:val="-2"/>
          <w:szCs w:val="22"/>
          <w:lang w:val="sk-SK"/>
        </w:rPr>
        <w:t>v</w:t>
      </w:r>
      <w:r w:rsidR="007240ED" w:rsidRPr="00E70A81">
        <w:rPr>
          <w:snapToGrid/>
          <w:szCs w:val="22"/>
          <w:lang w:val="sk-SK"/>
        </w:rPr>
        <w:t>)</w:t>
      </w:r>
      <w:r w:rsidR="00983F78" w:rsidRPr="00E70A81">
        <w:rPr>
          <w:snapToGrid/>
          <w:szCs w:val="22"/>
          <w:lang w:val="sk-SK"/>
        </w:rPr>
        <w:t xml:space="preserve"> </w:t>
      </w:r>
      <w:r w:rsidR="007240ED" w:rsidRPr="00E70A81">
        <w:rPr>
          <w:snapToGrid/>
          <w:spacing w:val="1"/>
          <w:position w:val="1"/>
          <w:szCs w:val="22"/>
          <w:lang w:val="sk-SK"/>
        </w:rPr>
        <w:t>bol</w:t>
      </w:r>
      <w:r w:rsidR="007240ED" w:rsidRPr="00E70A81">
        <w:rPr>
          <w:snapToGrid/>
          <w:position w:val="1"/>
          <w:szCs w:val="22"/>
          <w:lang w:val="sk-SK"/>
        </w:rPr>
        <w:t>i</w:t>
      </w:r>
      <w:r w:rsidR="007240ED" w:rsidRPr="00E70A81">
        <w:rPr>
          <w:snapToGrid/>
          <w:spacing w:val="1"/>
          <w:position w:val="1"/>
          <w:szCs w:val="22"/>
          <w:lang w:val="sk-SK"/>
        </w:rPr>
        <w:t xml:space="preserve"> </w:t>
      </w:r>
      <w:r w:rsidR="007240ED" w:rsidRPr="00E70A81">
        <w:rPr>
          <w:snapToGrid/>
          <w:spacing w:val="-1"/>
          <w:position w:val="1"/>
          <w:szCs w:val="22"/>
          <w:lang w:val="sk-SK"/>
        </w:rPr>
        <w:t>C</w:t>
      </w:r>
      <w:r w:rsidR="007240ED" w:rsidRPr="00E70A81">
        <w:rPr>
          <w:snapToGrid/>
          <w:spacing w:val="-5"/>
          <w:position w:val="-2"/>
          <w:sz w:val="14"/>
          <w:szCs w:val="14"/>
          <w:lang w:val="sk-SK"/>
        </w:rPr>
        <w:t>m</w:t>
      </w:r>
      <w:r w:rsidR="007240ED" w:rsidRPr="00E70A81">
        <w:rPr>
          <w:snapToGrid/>
          <w:spacing w:val="3"/>
          <w:position w:val="-2"/>
          <w:sz w:val="14"/>
          <w:szCs w:val="14"/>
          <w:lang w:val="sk-SK"/>
        </w:rPr>
        <w:t>a</w:t>
      </w:r>
      <w:r w:rsidR="007240ED" w:rsidRPr="00E70A81">
        <w:rPr>
          <w:snapToGrid/>
          <w:position w:val="-2"/>
          <w:sz w:val="14"/>
          <w:szCs w:val="14"/>
          <w:lang w:val="sk-SK"/>
        </w:rPr>
        <w:t>x</w:t>
      </w:r>
      <w:r w:rsidR="007240ED" w:rsidRPr="00E70A81">
        <w:rPr>
          <w:snapToGrid/>
          <w:spacing w:val="-3"/>
          <w:position w:val="-2"/>
          <w:sz w:val="14"/>
          <w:szCs w:val="14"/>
          <w:lang w:val="sk-SK"/>
        </w:rPr>
        <w:t xml:space="preserve"> </w:t>
      </w:r>
      <w:r w:rsidR="00EA5C40" w:rsidRPr="00FC33E5">
        <w:rPr>
          <w:snapToGrid/>
          <w:position w:val="1"/>
          <w:szCs w:val="22"/>
          <w:lang w:val="sk-SK"/>
        </w:rPr>
        <w:t>o 61%</w:t>
      </w:r>
      <w:r w:rsidR="00EA5C40">
        <w:rPr>
          <w:snapToGrid/>
          <w:spacing w:val="-3"/>
          <w:position w:val="-2"/>
          <w:szCs w:val="22"/>
          <w:lang w:val="sk-SK"/>
        </w:rPr>
        <w:t xml:space="preserve"> </w:t>
      </w:r>
      <w:r w:rsidR="007240ED" w:rsidRPr="00E70A81">
        <w:rPr>
          <w:snapToGrid/>
          <w:position w:val="1"/>
          <w:szCs w:val="22"/>
          <w:lang w:val="sk-SK"/>
        </w:rPr>
        <w:t>a</w:t>
      </w:r>
      <w:r w:rsidR="007240ED" w:rsidRPr="00E70A81">
        <w:rPr>
          <w:snapToGrid/>
          <w:spacing w:val="1"/>
          <w:position w:val="1"/>
          <w:szCs w:val="22"/>
          <w:lang w:val="sk-SK"/>
        </w:rPr>
        <w:t xml:space="preserve"> </w:t>
      </w:r>
      <w:r w:rsidR="007240ED" w:rsidRPr="00E70A81">
        <w:rPr>
          <w:snapToGrid/>
          <w:spacing w:val="-1"/>
          <w:position w:val="1"/>
          <w:szCs w:val="22"/>
          <w:lang w:val="sk-SK"/>
        </w:rPr>
        <w:t>AUC</w:t>
      </w:r>
      <w:r w:rsidR="007240ED" w:rsidRPr="00E70A81">
        <w:rPr>
          <w:snapToGrid/>
          <w:position w:val="-2"/>
          <w:sz w:val="14"/>
          <w:szCs w:val="14"/>
          <w:lang w:val="sk-SK"/>
        </w:rPr>
        <w:t>τ</w:t>
      </w:r>
      <w:r w:rsidR="007240ED" w:rsidRPr="00E70A81">
        <w:rPr>
          <w:snapToGrid/>
          <w:spacing w:val="-1"/>
          <w:position w:val="-2"/>
          <w:sz w:val="14"/>
          <w:szCs w:val="14"/>
          <w:lang w:val="sk-SK"/>
        </w:rPr>
        <w:t xml:space="preserve"> </w:t>
      </w:r>
      <w:r w:rsidR="007240ED" w:rsidRPr="00E70A81">
        <w:rPr>
          <w:snapToGrid/>
          <w:position w:val="1"/>
          <w:szCs w:val="22"/>
          <w:lang w:val="sk-SK"/>
        </w:rPr>
        <w:t>o</w:t>
      </w:r>
      <w:r w:rsidR="00983F78" w:rsidRPr="00E70A81">
        <w:rPr>
          <w:snapToGrid/>
          <w:position w:val="1"/>
          <w:szCs w:val="22"/>
          <w:lang w:val="sk-SK"/>
        </w:rPr>
        <w:t> </w:t>
      </w:r>
      <w:r w:rsidR="007240ED" w:rsidRPr="00E70A81">
        <w:rPr>
          <w:snapToGrid/>
          <w:position w:val="1"/>
          <w:szCs w:val="22"/>
          <w:lang w:val="sk-SK"/>
        </w:rPr>
        <w:t>86</w:t>
      </w:r>
      <w:r w:rsidR="00983F78" w:rsidRPr="00E70A81">
        <w:rPr>
          <w:snapToGrid/>
          <w:spacing w:val="-2"/>
          <w:position w:val="1"/>
          <w:szCs w:val="22"/>
          <w:lang w:val="sk-SK"/>
        </w:rPr>
        <w:t> </w:t>
      </w:r>
      <w:r w:rsidR="007240ED" w:rsidRPr="00E70A81">
        <w:rPr>
          <w:snapToGrid/>
          <w:position w:val="1"/>
          <w:szCs w:val="22"/>
          <w:lang w:val="sk-SK"/>
        </w:rPr>
        <w:t xml:space="preserve">% </w:t>
      </w:r>
      <w:r w:rsidR="007240ED" w:rsidRPr="00E70A81">
        <w:rPr>
          <w:snapToGrid/>
          <w:spacing w:val="-2"/>
          <w:position w:val="1"/>
          <w:szCs w:val="22"/>
          <w:lang w:val="sk-SK"/>
        </w:rPr>
        <w:t>vy</w:t>
      </w:r>
      <w:r w:rsidR="007240ED" w:rsidRPr="00E70A81">
        <w:rPr>
          <w:snapToGrid/>
          <w:position w:val="1"/>
          <w:szCs w:val="22"/>
          <w:lang w:val="sk-SK"/>
        </w:rPr>
        <w:t>ššie než</w:t>
      </w:r>
      <w:r w:rsidR="007240ED" w:rsidRPr="00E70A81">
        <w:rPr>
          <w:snapToGrid/>
          <w:spacing w:val="-2"/>
          <w:position w:val="1"/>
          <w:szCs w:val="22"/>
          <w:lang w:val="sk-SK"/>
        </w:rPr>
        <w:t xml:space="preserve"> </w:t>
      </w:r>
      <w:r w:rsidR="007240ED" w:rsidRPr="00E70A81">
        <w:rPr>
          <w:snapToGrid/>
          <w:position w:val="1"/>
          <w:szCs w:val="22"/>
          <w:lang w:val="sk-SK"/>
        </w:rPr>
        <w:t xml:space="preserve">u </w:t>
      </w:r>
      <w:r w:rsidR="007240ED" w:rsidRPr="00E70A81">
        <w:rPr>
          <w:snapToGrid/>
          <w:spacing w:val="-2"/>
          <w:position w:val="1"/>
          <w:szCs w:val="22"/>
          <w:lang w:val="sk-SK"/>
        </w:rPr>
        <w:t>z</w:t>
      </w:r>
      <w:r w:rsidR="007240ED" w:rsidRPr="00E70A81">
        <w:rPr>
          <w:snapToGrid/>
          <w:position w:val="1"/>
          <w:szCs w:val="22"/>
          <w:lang w:val="sk-SK"/>
        </w:rPr>
        <w:t>d</w:t>
      </w:r>
      <w:r w:rsidR="007240ED" w:rsidRPr="00E70A81">
        <w:rPr>
          <w:snapToGrid/>
          <w:spacing w:val="-2"/>
          <w:position w:val="1"/>
          <w:szCs w:val="22"/>
          <w:lang w:val="sk-SK"/>
        </w:rPr>
        <w:t>r</w:t>
      </w:r>
      <w:r w:rsidR="007240ED" w:rsidRPr="00E70A81">
        <w:rPr>
          <w:snapToGrid/>
          <w:position w:val="1"/>
          <w:szCs w:val="22"/>
          <w:lang w:val="sk-SK"/>
        </w:rPr>
        <w:t>a</w:t>
      </w:r>
      <w:r w:rsidR="007240ED" w:rsidRPr="00E70A81">
        <w:rPr>
          <w:snapToGrid/>
          <w:spacing w:val="-2"/>
          <w:position w:val="1"/>
          <w:szCs w:val="22"/>
          <w:lang w:val="sk-SK"/>
        </w:rPr>
        <w:t>vý</w:t>
      </w:r>
      <w:r w:rsidR="007240ED" w:rsidRPr="00E70A81">
        <w:rPr>
          <w:snapToGrid/>
          <w:position w:val="1"/>
          <w:szCs w:val="22"/>
          <w:lang w:val="sk-SK"/>
        </w:rPr>
        <w:t>ch</w:t>
      </w:r>
      <w:r w:rsidR="007240ED" w:rsidRPr="00E70A81">
        <w:rPr>
          <w:snapToGrid/>
          <w:spacing w:val="3"/>
          <w:position w:val="1"/>
          <w:szCs w:val="22"/>
          <w:lang w:val="sk-SK"/>
        </w:rPr>
        <w:t xml:space="preserve"> </w:t>
      </w:r>
      <w:r w:rsidR="007240ED" w:rsidRPr="00E70A81">
        <w:rPr>
          <w:snapToGrid/>
          <w:spacing w:val="-4"/>
          <w:position w:val="1"/>
          <w:szCs w:val="22"/>
          <w:lang w:val="sk-SK"/>
        </w:rPr>
        <w:t>m</w:t>
      </w:r>
      <w:r w:rsidR="007240ED" w:rsidRPr="00E70A81">
        <w:rPr>
          <w:snapToGrid/>
          <w:spacing w:val="1"/>
          <w:position w:val="1"/>
          <w:szCs w:val="22"/>
          <w:lang w:val="sk-SK"/>
        </w:rPr>
        <w:t>l</w:t>
      </w:r>
      <w:r w:rsidR="007240ED" w:rsidRPr="00E70A81">
        <w:rPr>
          <w:snapToGrid/>
          <w:position w:val="1"/>
          <w:szCs w:val="22"/>
          <w:lang w:val="sk-SK"/>
        </w:rPr>
        <w:t>ad</w:t>
      </w:r>
      <w:r w:rsidR="007240ED" w:rsidRPr="00E70A81">
        <w:rPr>
          <w:snapToGrid/>
          <w:spacing w:val="-2"/>
          <w:position w:val="1"/>
          <w:szCs w:val="22"/>
          <w:lang w:val="sk-SK"/>
        </w:rPr>
        <w:t>ý</w:t>
      </w:r>
      <w:r w:rsidR="007240ED" w:rsidRPr="00E70A81">
        <w:rPr>
          <w:snapToGrid/>
          <w:position w:val="1"/>
          <w:szCs w:val="22"/>
          <w:lang w:val="sk-SK"/>
        </w:rPr>
        <w:t>ch</w:t>
      </w:r>
      <w:r w:rsidR="007240ED" w:rsidRPr="00E70A81">
        <w:rPr>
          <w:snapToGrid/>
          <w:spacing w:val="3"/>
          <w:position w:val="1"/>
          <w:szCs w:val="22"/>
          <w:lang w:val="sk-SK"/>
        </w:rPr>
        <w:t xml:space="preserve"> </w:t>
      </w:r>
      <w:r w:rsidR="007240ED" w:rsidRPr="00E70A81">
        <w:rPr>
          <w:snapToGrid/>
          <w:spacing w:val="-4"/>
          <w:position w:val="1"/>
          <w:szCs w:val="22"/>
          <w:lang w:val="sk-SK"/>
        </w:rPr>
        <w:t>m</w:t>
      </w:r>
      <w:r w:rsidR="007240ED" w:rsidRPr="00E70A81">
        <w:rPr>
          <w:snapToGrid/>
          <w:position w:val="1"/>
          <w:szCs w:val="22"/>
          <w:lang w:val="sk-SK"/>
        </w:rPr>
        <w:t>u</w:t>
      </w:r>
      <w:r w:rsidR="007240ED" w:rsidRPr="00E70A81">
        <w:rPr>
          <w:snapToGrid/>
          <w:spacing w:val="-2"/>
          <w:position w:val="1"/>
          <w:szCs w:val="22"/>
          <w:lang w:val="sk-SK"/>
        </w:rPr>
        <w:t>ž</w:t>
      </w:r>
      <w:r w:rsidR="007240ED" w:rsidRPr="00E70A81">
        <w:rPr>
          <w:snapToGrid/>
          <w:spacing w:val="2"/>
          <w:position w:val="1"/>
          <w:szCs w:val="22"/>
          <w:lang w:val="sk-SK"/>
        </w:rPr>
        <w:t>o</w:t>
      </w:r>
      <w:r w:rsidR="007240ED" w:rsidRPr="00E70A81">
        <w:rPr>
          <w:snapToGrid/>
          <w:position w:val="1"/>
          <w:szCs w:val="22"/>
          <w:lang w:val="sk-SK"/>
        </w:rPr>
        <w:t>v</w:t>
      </w:r>
      <w:r w:rsidR="007240ED" w:rsidRPr="00E70A81">
        <w:rPr>
          <w:snapToGrid/>
          <w:spacing w:val="-2"/>
          <w:position w:val="1"/>
          <w:szCs w:val="22"/>
          <w:lang w:val="sk-SK"/>
        </w:rPr>
        <w:t xml:space="preserve"> </w:t>
      </w:r>
      <w:r w:rsidR="007240ED" w:rsidRPr="00E70A81">
        <w:rPr>
          <w:snapToGrid/>
          <w:position w:val="1"/>
          <w:szCs w:val="22"/>
          <w:lang w:val="sk-SK"/>
        </w:rPr>
        <w:t>(18 – 45 ro</w:t>
      </w:r>
      <w:r w:rsidR="007240ED" w:rsidRPr="00E70A81">
        <w:rPr>
          <w:snapToGrid/>
          <w:spacing w:val="-2"/>
          <w:position w:val="1"/>
          <w:szCs w:val="22"/>
          <w:lang w:val="sk-SK"/>
        </w:rPr>
        <w:t>k</w:t>
      </w:r>
      <w:r w:rsidR="007240ED" w:rsidRPr="00E70A81">
        <w:rPr>
          <w:snapToGrid/>
          <w:position w:val="1"/>
          <w:szCs w:val="22"/>
          <w:lang w:val="sk-SK"/>
        </w:rPr>
        <w:t>o</w:t>
      </w:r>
      <w:r w:rsidR="007240ED" w:rsidRPr="00E70A81">
        <w:rPr>
          <w:snapToGrid/>
          <w:spacing w:val="-2"/>
          <w:position w:val="1"/>
          <w:szCs w:val="22"/>
          <w:lang w:val="sk-SK"/>
        </w:rPr>
        <w:t>v</w:t>
      </w:r>
      <w:r w:rsidR="007240ED" w:rsidRPr="00E70A81">
        <w:rPr>
          <w:snapToGrid/>
          <w:spacing w:val="1"/>
          <w:position w:val="1"/>
          <w:szCs w:val="22"/>
          <w:lang w:val="sk-SK"/>
        </w:rPr>
        <w:t>)</w:t>
      </w:r>
      <w:r w:rsidR="007240ED" w:rsidRPr="00E70A81">
        <w:rPr>
          <w:snapToGrid/>
          <w:position w:val="1"/>
          <w:szCs w:val="22"/>
          <w:lang w:val="sk-SK"/>
        </w:rPr>
        <w:t>. Med</w:t>
      </w:r>
      <w:r w:rsidR="007240ED" w:rsidRPr="00E70A81">
        <w:rPr>
          <w:snapToGrid/>
          <w:spacing w:val="-2"/>
          <w:position w:val="1"/>
          <w:szCs w:val="22"/>
          <w:lang w:val="sk-SK"/>
        </w:rPr>
        <w:t>z</w:t>
      </w:r>
      <w:r w:rsidR="007240ED" w:rsidRPr="00E70A81">
        <w:rPr>
          <w:snapToGrid/>
          <w:position w:val="1"/>
          <w:szCs w:val="22"/>
          <w:lang w:val="sk-SK"/>
        </w:rPr>
        <w:t>i</w:t>
      </w:r>
      <w:r w:rsidR="00983F78" w:rsidRPr="00E70A81">
        <w:rPr>
          <w:snapToGrid/>
          <w:position w:val="1"/>
          <w:szCs w:val="22"/>
          <w:lang w:val="sk-SK"/>
        </w:rPr>
        <w:t xml:space="preserve"> </w:t>
      </w:r>
      <w:r w:rsidR="007240ED" w:rsidRPr="00E70A81">
        <w:rPr>
          <w:snapToGrid/>
          <w:spacing w:val="-2"/>
          <w:szCs w:val="22"/>
          <w:lang w:val="sk-SK"/>
        </w:rPr>
        <w:t>z</w:t>
      </w:r>
      <w:r w:rsidR="007240ED" w:rsidRPr="00E70A81">
        <w:rPr>
          <w:snapToGrid/>
          <w:szCs w:val="22"/>
          <w:lang w:val="sk-SK"/>
        </w:rPr>
        <w:t>d</w:t>
      </w:r>
      <w:r w:rsidR="007240ED" w:rsidRPr="00E70A81">
        <w:rPr>
          <w:snapToGrid/>
          <w:spacing w:val="1"/>
          <w:szCs w:val="22"/>
          <w:lang w:val="sk-SK"/>
        </w:rPr>
        <w:t>r</w:t>
      </w:r>
      <w:r w:rsidR="007240ED" w:rsidRPr="00E70A81">
        <w:rPr>
          <w:snapToGrid/>
          <w:szCs w:val="22"/>
          <w:lang w:val="sk-SK"/>
        </w:rPr>
        <w:t>a</w:t>
      </w:r>
      <w:r w:rsidR="007240ED" w:rsidRPr="00E70A81">
        <w:rPr>
          <w:snapToGrid/>
          <w:spacing w:val="-2"/>
          <w:szCs w:val="22"/>
          <w:lang w:val="sk-SK"/>
        </w:rPr>
        <w:t>v</w:t>
      </w:r>
      <w:r w:rsidR="007240ED" w:rsidRPr="00E70A81">
        <w:rPr>
          <w:snapToGrid/>
          <w:szCs w:val="22"/>
          <w:lang w:val="sk-SK"/>
        </w:rPr>
        <w:t>ý</w:t>
      </w:r>
      <w:r w:rsidR="007240ED" w:rsidRPr="00E70A81">
        <w:rPr>
          <w:snapToGrid/>
          <w:spacing w:val="-4"/>
          <w:szCs w:val="22"/>
          <w:lang w:val="sk-SK"/>
        </w:rPr>
        <w:t>m</w:t>
      </w:r>
      <w:r w:rsidR="007240ED" w:rsidRPr="00E70A81">
        <w:rPr>
          <w:snapToGrid/>
          <w:szCs w:val="22"/>
          <w:lang w:val="sk-SK"/>
        </w:rPr>
        <w:t>i</w:t>
      </w:r>
      <w:r w:rsidR="007240ED" w:rsidRPr="00E70A81">
        <w:rPr>
          <w:snapToGrid/>
          <w:spacing w:val="1"/>
          <w:szCs w:val="22"/>
          <w:lang w:val="sk-SK"/>
        </w:rPr>
        <w:t xml:space="preserve"> </w:t>
      </w:r>
      <w:r w:rsidR="007240ED" w:rsidRPr="00E70A81">
        <w:rPr>
          <w:snapToGrid/>
          <w:szCs w:val="22"/>
          <w:lang w:val="sk-SK"/>
        </w:rPr>
        <w:t>s</w:t>
      </w:r>
      <w:r w:rsidR="007240ED" w:rsidRPr="00E70A81">
        <w:rPr>
          <w:snapToGrid/>
          <w:spacing w:val="1"/>
          <w:szCs w:val="22"/>
          <w:lang w:val="sk-SK"/>
        </w:rPr>
        <w:t>t</w:t>
      </w:r>
      <w:r w:rsidR="007240ED" w:rsidRPr="00E70A81">
        <w:rPr>
          <w:snapToGrid/>
          <w:szCs w:val="22"/>
          <w:lang w:val="sk-SK"/>
        </w:rPr>
        <w:t>a</w:t>
      </w:r>
      <w:r w:rsidR="007240ED" w:rsidRPr="00E70A81">
        <w:rPr>
          <w:snapToGrid/>
          <w:spacing w:val="1"/>
          <w:szCs w:val="22"/>
          <w:lang w:val="sk-SK"/>
        </w:rPr>
        <w:t>r</w:t>
      </w:r>
      <w:r w:rsidR="007240ED" w:rsidRPr="00E70A81">
        <w:rPr>
          <w:snapToGrid/>
          <w:szCs w:val="22"/>
          <w:lang w:val="sk-SK"/>
        </w:rPr>
        <w:t>š</w:t>
      </w:r>
      <w:r w:rsidR="007240ED" w:rsidRPr="00E70A81">
        <w:rPr>
          <w:snapToGrid/>
          <w:spacing w:val="1"/>
          <w:szCs w:val="22"/>
          <w:lang w:val="sk-SK"/>
        </w:rPr>
        <w:t>í</w:t>
      </w:r>
      <w:r w:rsidR="007240ED" w:rsidRPr="00E70A81">
        <w:rPr>
          <w:snapToGrid/>
          <w:spacing w:val="-4"/>
          <w:szCs w:val="22"/>
          <w:lang w:val="sk-SK"/>
        </w:rPr>
        <w:t>m</w:t>
      </w:r>
      <w:r w:rsidR="007240ED" w:rsidRPr="00E70A81">
        <w:rPr>
          <w:snapToGrid/>
          <w:szCs w:val="22"/>
          <w:lang w:val="sk-SK"/>
        </w:rPr>
        <w:t>i</w:t>
      </w:r>
      <w:r w:rsidR="007240ED" w:rsidRPr="00E70A81">
        <w:rPr>
          <w:snapToGrid/>
          <w:spacing w:val="1"/>
          <w:szCs w:val="22"/>
          <w:lang w:val="sk-SK"/>
        </w:rPr>
        <w:t xml:space="preserve"> </w:t>
      </w:r>
      <w:r w:rsidR="007240ED" w:rsidRPr="00E70A81">
        <w:rPr>
          <w:snapToGrid/>
          <w:spacing w:val="-2"/>
          <w:szCs w:val="22"/>
          <w:lang w:val="sk-SK"/>
        </w:rPr>
        <w:t>ž</w:t>
      </w:r>
      <w:r w:rsidR="007240ED" w:rsidRPr="00E70A81">
        <w:rPr>
          <w:snapToGrid/>
          <w:szCs w:val="22"/>
          <w:lang w:val="sk-SK"/>
        </w:rPr>
        <w:t>ena</w:t>
      </w:r>
      <w:r w:rsidR="007240ED" w:rsidRPr="00E70A81">
        <w:rPr>
          <w:snapToGrid/>
          <w:spacing w:val="-4"/>
          <w:szCs w:val="22"/>
          <w:lang w:val="sk-SK"/>
        </w:rPr>
        <w:t>m</w:t>
      </w:r>
      <w:r w:rsidR="007240ED" w:rsidRPr="00E70A81">
        <w:rPr>
          <w:snapToGrid/>
          <w:szCs w:val="22"/>
          <w:lang w:val="sk-SK"/>
        </w:rPr>
        <w:t>i</w:t>
      </w:r>
      <w:r w:rsidR="007240ED" w:rsidRPr="00E70A81">
        <w:rPr>
          <w:snapToGrid/>
          <w:spacing w:val="1"/>
          <w:szCs w:val="22"/>
          <w:lang w:val="sk-SK"/>
        </w:rPr>
        <w:t xml:space="preserve"> </w:t>
      </w:r>
      <w:r w:rsidR="007240ED" w:rsidRPr="00E70A81">
        <w:rPr>
          <w:snapToGrid/>
          <w:spacing w:val="-2"/>
          <w:szCs w:val="22"/>
          <w:lang w:val="sk-SK"/>
        </w:rPr>
        <w:t>(</w:t>
      </w:r>
      <w:r w:rsidR="007240ED" w:rsidRPr="00E70A81">
        <w:rPr>
          <w:snapToGrid/>
          <w:szCs w:val="22"/>
          <w:lang w:val="sk-SK"/>
        </w:rPr>
        <w:t>≥</w:t>
      </w:r>
      <w:r w:rsidR="007240ED" w:rsidRPr="00E70A81">
        <w:rPr>
          <w:snapToGrid/>
          <w:spacing w:val="1"/>
          <w:szCs w:val="22"/>
          <w:lang w:val="sk-SK"/>
        </w:rPr>
        <w:t xml:space="preserve"> </w:t>
      </w:r>
      <w:r w:rsidR="007240ED" w:rsidRPr="00E70A81">
        <w:rPr>
          <w:snapToGrid/>
          <w:szCs w:val="22"/>
          <w:lang w:val="sk-SK"/>
        </w:rPr>
        <w:t>65</w:t>
      </w:r>
      <w:r w:rsidR="007240ED" w:rsidRPr="00E70A81">
        <w:rPr>
          <w:snapToGrid/>
          <w:spacing w:val="-2"/>
          <w:szCs w:val="22"/>
          <w:lang w:val="sk-SK"/>
        </w:rPr>
        <w:t xml:space="preserve"> </w:t>
      </w:r>
      <w:r w:rsidR="007240ED" w:rsidRPr="00E70A81">
        <w:rPr>
          <w:snapToGrid/>
          <w:szCs w:val="22"/>
          <w:lang w:val="sk-SK"/>
        </w:rPr>
        <w:t>ro</w:t>
      </w:r>
      <w:r w:rsidR="007240ED" w:rsidRPr="00E70A81">
        <w:rPr>
          <w:snapToGrid/>
          <w:spacing w:val="-2"/>
          <w:szCs w:val="22"/>
          <w:lang w:val="sk-SK"/>
        </w:rPr>
        <w:t>k</w:t>
      </w:r>
      <w:r w:rsidR="007240ED" w:rsidRPr="00E70A81">
        <w:rPr>
          <w:snapToGrid/>
          <w:szCs w:val="22"/>
          <w:lang w:val="sk-SK"/>
        </w:rPr>
        <w:t>o</w:t>
      </w:r>
      <w:r w:rsidR="007240ED" w:rsidRPr="00E70A81">
        <w:rPr>
          <w:snapToGrid/>
          <w:spacing w:val="-2"/>
          <w:szCs w:val="22"/>
          <w:lang w:val="sk-SK"/>
        </w:rPr>
        <w:t>v</w:t>
      </w:r>
      <w:r w:rsidR="007240ED" w:rsidRPr="00E70A81">
        <w:rPr>
          <w:snapToGrid/>
          <w:szCs w:val="22"/>
          <w:lang w:val="sk-SK"/>
        </w:rPr>
        <w:t>)</w:t>
      </w:r>
      <w:r w:rsidR="007240ED" w:rsidRPr="00E70A81">
        <w:rPr>
          <w:snapToGrid/>
          <w:spacing w:val="1"/>
          <w:szCs w:val="22"/>
          <w:lang w:val="sk-SK"/>
        </w:rPr>
        <w:t xml:space="preserve"> </w:t>
      </w:r>
      <w:r w:rsidR="007240ED" w:rsidRPr="00E70A81">
        <w:rPr>
          <w:snapToGrid/>
          <w:szCs w:val="22"/>
          <w:lang w:val="sk-SK"/>
        </w:rPr>
        <w:t xml:space="preserve">a </w:t>
      </w:r>
      <w:r w:rsidR="007240ED" w:rsidRPr="00E70A81">
        <w:rPr>
          <w:snapToGrid/>
          <w:spacing w:val="-2"/>
          <w:szCs w:val="22"/>
          <w:lang w:val="sk-SK"/>
        </w:rPr>
        <w:t>z</w:t>
      </w:r>
      <w:r w:rsidR="007240ED" w:rsidRPr="00E70A81">
        <w:rPr>
          <w:snapToGrid/>
          <w:szCs w:val="22"/>
          <w:lang w:val="sk-SK"/>
        </w:rPr>
        <w:t>dra</w:t>
      </w:r>
      <w:r w:rsidR="007240ED" w:rsidRPr="00E70A81">
        <w:rPr>
          <w:snapToGrid/>
          <w:spacing w:val="-2"/>
          <w:szCs w:val="22"/>
          <w:lang w:val="sk-SK"/>
        </w:rPr>
        <w:t>v</w:t>
      </w:r>
      <w:r w:rsidR="007240ED" w:rsidRPr="00E70A81">
        <w:rPr>
          <w:snapToGrid/>
          <w:szCs w:val="22"/>
          <w:lang w:val="sk-SK"/>
        </w:rPr>
        <w:t>ý</w:t>
      </w:r>
      <w:r w:rsidR="007240ED" w:rsidRPr="00E70A81">
        <w:rPr>
          <w:snapToGrid/>
          <w:spacing w:val="-4"/>
          <w:szCs w:val="22"/>
          <w:lang w:val="sk-SK"/>
        </w:rPr>
        <w:t>m</w:t>
      </w:r>
      <w:r w:rsidR="007240ED" w:rsidRPr="00E70A81">
        <w:rPr>
          <w:snapToGrid/>
          <w:szCs w:val="22"/>
          <w:lang w:val="sk-SK"/>
        </w:rPr>
        <w:t>i</w:t>
      </w:r>
      <w:r w:rsidR="007240ED" w:rsidRPr="00E70A81">
        <w:rPr>
          <w:snapToGrid/>
          <w:spacing w:val="4"/>
          <w:szCs w:val="22"/>
          <w:lang w:val="sk-SK"/>
        </w:rPr>
        <w:t xml:space="preserve"> </w:t>
      </w:r>
      <w:r w:rsidR="007240ED" w:rsidRPr="00E70A81">
        <w:rPr>
          <w:snapToGrid/>
          <w:spacing w:val="-4"/>
          <w:szCs w:val="22"/>
          <w:lang w:val="sk-SK"/>
        </w:rPr>
        <w:t>m</w:t>
      </w:r>
      <w:r w:rsidR="007240ED" w:rsidRPr="00E70A81">
        <w:rPr>
          <w:snapToGrid/>
          <w:spacing w:val="3"/>
          <w:szCs w:val="22"/>
          <w:lang w:val="sk-SK"/>
        </w:rPr>
        <w:t>l</w:t>
      </w:r>
      <w:r w:rsidR="007240ED" w:rsidRPr="00E70A81">
        <w:rPr>
          <w:snapToGrid/>
          <w:szCs w:val="22"/>
          <w:lang w:val="sk-SK"/>
        </w:rPr>
        <w:t>adý</w:t>
      </w:r>
      <w:r w:rsidR="007240ED" w:rsidRPr="00E70A81">
        <w:rPr>
          <w:snapToGrid/>
          <w:spacing w:val="-4"/>
          <w:szCs w:val="22"/>
          <w:lang w:val="sk-SK"/>
        </w:rPr>
        <w:t>m</w:t>
      </w:r>
      <w:r w:rsidR="007240ED" w:rsidRPr="00E70A81">
        <w:rPr>
          <w:snapToGrid/>
          <w:szCs w:val="22"/>
          <w:lang w:val="sk-SK"/>
        </w:rPr>
        <w:t xml:space="preserve">i </w:t>
      </w:r>
      <w:r w:rsidR="007240ED" w:rsidRPr="00E70A81">
        <w:rPr>
          <w:snapToGrid/>
          <w:spacing w:val="-2"/>
          <w:szCs w:val="22"/>
          <w:lang w:val="sk-SK"/>
        </w:rPr>
        <w:t>ž</w:t>
      </w:r>
      <w:r w:rsidR="007240ED" w:rsidRPr="00E70A81">
        <w:rPr>
          <w:snapToGrid/>
          <w:szCs w:val="22"/>
          <w:lang w:val="sk-SK"/>
        </w:rPr>
        <w:t>ena</w:t>
      </w:r>
      <w:r w:rsidR="007240ED" w:rsidRPr="00E70A81">
        <w:rPr>
          <w:snapToGrid/>
          <w:spacing w:val="-4"/>
          <w:szCs w:val="22"/>
          <w:lang w:val="sk-SK"/>
        </w:rPr>
        <w:t>m</w:t>
      </w:r>
      <w:r w:rsidR="007240ED" w:rsidRPr="00E70A81">
        <w:rPr>
          <w:snapToGrid/>
          <w:szCs w:val="22"/>
          <w:lang w:val="sk-SK"/>
        </w:rPr>
        <w:t>i</w:t>
      </w:r>
      <w:r w:rsidR="007240ED" w:rsidRPr="00E70A81">
        <w:rPr>
          <w:snapToGrid/>
          <w:spacing w:val="1"/>
          <w:szCs w:val="22"/>
          <w:lang w:val="sk-SK"/>
        </w:rPr>
        <w:t xml:space="preserve"> </w:t>
      </w:r>
      <w:r w:rsidR="007240ED" w:rsidRPr="00E70A81">
        <w:rPr>
          <w:snapToGrid/>
          <w:szCs w:val="22"/>
          <w:lang w:val="sk-SK"/>
        </w:rPr>
        <w:t xml:space="preserve">(18 – 45 </w:t>
      </w:r>
      <w:r w:rsidR="007240ED" w:rsidRPr="00E70A81">
        <w:rPr>
          <w:snapToGrid/>
          <w:spacing w:val="-2"/>
          <w:szCs w:val="22"/>
          <w:lang w:val="sk-SK"/>
        </w:rPr>
        <w:t>r</w:t>
      </w:r>
      <w:r w:rsidR="007240ED" w:rsidRPr="00E70A81">
        <w:rPr>
          <w:snapToGrid/>
          <w:szCs w:val="22"/>
          <w:lang w:val="sk-SK"/>
        </w:rPr>
        <w:t>o</w:t>
      </w:r>
      <w:r w:rsidR="007240ED" w:rsidRPr="00E70A81">
        <w:rPr>
          <w:snapToGrid/>
          <w:spacing w:val="-2"/>
          <w:szCs w:val="22"/>
          <w:lang w:val="sk-SK"/>
        </w:rPr>
        <w:t>k</w:t>
      </w:r>
      <w:r w:rsidR="007240ED" w:rsidRPr="00E70A81">
        <w:rPr>
          <w:snapToGrid/>
          <w:szCs w:val="22"/>
          <w:lang w:val="sk-SK"/>
        </w:rPr>
        <w:t>o</w:t>
      </w:r>
      <w:r w:rsidR="007240ED" w:rsidRPr="00E70A81">
        <w:rPr>
          <w:snapToGrid/>
          <w:spacing w:val="-2"/>
          <w:szCs w:val="22"/>
          <w:lang w:val="sk-SK"/>
        </w:rPr>
        <w:t>v</w:t>
      </w:r>
      <w:r w:rsidR="007240ED" w:rsidRPr="00E70A81">
        <w:rPr>
          <w:snapToGrid/>
          <w:szCs w:val="22"/>
          <w:lang w:val="sk-SK"/>
        </w:rPr>
        <w:t>)</w:t>
      </w:r>
      <w:r w:rsidR="007240ED" w:rsidRPr="00E70A81">
        <w:rPr>
          <w:snapToGrid/>
          <w:spacing w:val="1"/>
          <w:szCs w:val="22"/>
          <w:lang w:val="sk-SK"/>
        </w:rPr>
        <w:t xml:space="preserve"> </w:t>
      </w:r>
      <w:r w:rsidR="007240ED" w:rsidRPr="00E70A81">
        <w:rPr>
          <w:snapToGrid/>
          <w:szCs w:val="22"/>
          <w:lang w:val="sk-SK"/>
        </w:rPr>
        <w:t>sa ne</w:t>
      </w:r>
      <w:r w:rsidR="007240ED" w:rsidRPr="00E70A81">
        <w:rPr>
          <w:snapToGrid/>
          <w:spacing w:val="-2"/>
          <w:szCs w:val="22"/>
          <w:lang w:val="sk-SK"/>
        </w:rPr>
        <w:t>z</w:t>
      </w:r>
      <w:r w:rsidR="007240ED" w:rsidRPr="00E70A81">
        <w:rPr>
          <w:snapToGrid/>
          <w:spacing w:val="1"/>
          <w:szCs w:val="22"/>
          <w:lang w:val="sk-SK"/>
        </w:rPr>
        <w:t>i</w:t>
      </w:r>
      <w:r w:rsidR="007240ED" w:rsidRPr="00E70A81">
        <w:rPr>
          <w:snapToGrid/>
          <w:spacing w:val="-2"/>
          <w:szCs w:val="22"/>
          <w:lang w:val="sk-SK"/>
        </w:rPr>
        <w:t>s</w:t>
      </w:r>
      <w:r w:rsidR="007240ED" w:rsidRPr="00E70A81">
        <w:rPr>
          <w:snapToGrid/>
          <w:spacing w:val="1"/>
          <w:szCs w:val="22"/>
          <w:lang w:val="sk-SK"/>
        </w:rPr>
        <w:t>t</w:t>
      </w:r>
      <w:r w:rsidR="007240ED" w:rsidRPr="00E70A81">
        <w:rPr>
          <w:snapToGrid/>
          <w:spacing w:val="-1"/>
          <w:szCs w:val="22"/>
          <w:lang w:val="sk-SK"/>
        </w:rPr>
        <w:t>i</w:t>
      </w:r>
      <w:r w:rsidR="007240ED" w:rsidRPr="00E70A81">
        <w:rPr>
          <w:snapToGrid/>
          <w:szCs w:val="22"/>
          <w:lang w:val="sk-SK"/>
        </w:rPr>
        <w:t>li</w:t>
      </w:r>
      <w:r w:rsidR="007240ED" w:rsidRPr="00E70A81">
        <w:rPr>
          <w:snapToGrid/>
          <w:spacing w:val="1"/>
          <w:szCs w:val="22"/>
          <w:lang w:val="sk-SK"/>
        </w:rPr>
        <w:t xml:space="preserve"> </w:t>
      </w:r>
      <w:r w:rsidR="007240ED" w:rsidRPr="00E70A81">
        <w:rPr>
          <w:snapToGrid/>
          <w:spacing w:val="-2"/>
          <w:szCs w:val="22"/>
          <w:lang w:val="sk-SK"/>
        </w:rPr>
        <w:t>ž</w:t>
      </w:r>
      <w:r w:rsidR="007240ED" w:rsidRPr="00E70A81">
        <w:rPr>
          <w:snapToGrid/>
          <w:spacing w:val="-1"/>
          <w:szCs w:val="22"/>
          <w:lang w:val="sk-SK"/>
        </w:rPr>
        <w:t>i</w:t>
      </w:r>
      <w:r w:rsidR="007240ED" w:rsidRPr="00E70A81">
        <w:rPr>
          <w:snapToGrid/>
          <w:szCs w:val="22"/>
          <w:lang w:val="sk-SK"/>
        </w:rPr>
        <w:t>adne v</w:t>
      </w:r>
      <w:r w:rsidR="007240ED" w:rsidRPr="00E70A81">
        <w:rPr>
          <w:snapToGrid/>
          <w:spacing w:val="-2"/>
          <w:szCs w:val="22"/>
          <w:lang w:val="sk-SK"/>
        </w:rPr>
        <w:t>ýz</w:t>
      </w:r>
      <w:r w:rsidR="007240ED" w:rsidRPr="00E70A81">
        <w:rPr>
          <w:snapToGrid/>
          <w:szCs w:val="22"/>
          <w:lang w:val="sk-SK"/>
        </w:rPr>
        <w:t>n</w:t>
      </w:r>
      <w:r w:rsidR="007240ED" w:rsidRPr="00E70A81">
        <w:rPr>
          <w:snapToGrid/>
          <w:spacing w:val="3"/>
          <w:szCs w:val="22"/>
          <w:lang w:val="sk-SK"/>
        </w:rPr>
        <w:t>a</w:t>
      </w:r>
      <w:r w:rsidR="007240ED" w:rsidRPr="00E70A81">
        <w:rPr>
          <w:snapToGrid/>
          <w:spacing w:val="-4"/>
          <w:szCs w:val="22"/>
          <w:lang w:val="sk-SK"/>
        </w:rPr>
        <w:t>m</w:t>
      </w:r>
      <w:r w:rsidR="007240ED" w:rsidRPr="00E70A81">
        <w:rPr>
          <w:snapToGrid/>
          <w:szCs w:val="22"/>
          <w:lang w:val="sk-SK"/>
        </w:rPr>
        <w:t>né</w:t>
      </w:r>
      <w:r w:rsidR="007240ED" w:rsidRPr="00E70A81">
        <w:rPr>
          <w:snapToGrid/>
          <w:spacing w:val="1"/>
          <w:szCs w:val="22"/>
          <w:lang w:val="sk-SK"/>
        </w:rPr>
        <w:t xml:space="preserve"> </w:t>
      </w:r>
      <w:r w:rsidR="007240ED" w:rsidRPr="00E70A81">
        <w:rPr>
          <w:snapToGrid/>
          <w:szCs w:val="22"/>
          <w:lang w:val="sk-SK"/>
        </w:rPr>
        <w:t>ro</w:t>
      </w:r>
      <w:r w:rsidR="007240ED" w:rsidRPr="00E70A81">
        <w:rPr>
          <w:snapToGrid/>
          <w:spacing w:val="-2"/>
          <w:szCs w:val="22"/>
          <w:lang w:val="sk-SK"/>
        </w:rPr>
        <w:t>z</w:t>
      </w:r>
      <w:r w:rsidR="007240ED" w:rsidRPr="00E70A81">
        <w:rPr>
          <w:snapToGrid/>
          <w:szCs w:val="22"/>
          <w:lang w:val="sk-SK"/>
        </w:rPr>
        <w:t>diely</w:t>
      </w:r>
      <w:r w:rsidR="007240ED" w:rsidRPr="00E70A81">
        <w:rPr>
          <w:snapToGrid/>
          <w:spacing w:val="-2"/>
          <w:szCs w:val="22"/>
          <w:lang w:val="sk-SK"/>
        </w:rPr>
        <w:t xml:space="preserve"> </w:t>
      </w:r>
      <w:r w:rsidR="007240ED" w:rsidRPr="00E70A81">
        <w:rPr>
          <w:snapToGrid/>
          <w:szCs w:val="22"/>
          <w:lang w:val="sk-SK"/>
        </w:rPr>
        <w:t>v</w:t>
      </w:r>
      <w:r w:rsidR="007240ED" w:rsidRPr="00E70A81">
        <w:rPr>
          <w:snapToGrid/>
          <w:spacing w:val="-2"/>
          <w:szCs w:val="22"/>
          <w:lang w:val="sk-SK"/>
        </w:rPr>
        <w:t xml:space="preserve"> </w:t>
      </w:r>
      <w:r w:rsidR="007240ED" w:rsidRPr="00E70A81">
        <w:rPr>
          <w:snapToGrid/>
          <w:spacing w:val="2"/>
          <w:szCs w:val="22"/>
          <w:lang w:val="sk-SK"/>
        </w:rPr>
        <w:t>C</w:t>
      </w:r>
      <w:r w:rsidR="007240ED" w:rsidRPr="00E70A81">
        <w:rPr>
          <w:snapToGrid/>
          <w:spacing w:val="-3"/>
          <w:position w:val="-3"/>
          <w:sz w:val="14"/>
          <w:szCs w:val="14"/>
          <w:lang w:val="sk-SK"/>
        </w:rPr>
        <w:t>m</w:t>
      </w:r>
      <w:r w:rsidR="007240ED" w:rsidRPr="00E70A81">
        <w:rPr>
          <w:snapToGrid/>
          <w:spacing w:val="3"/>
          <w:position w:val="-3"/>
          <w:sz w:val="14"/>
          <w:szCs w:val="14"/>
          <w:lang w:val="sk-SK"/>
        </w:rPr>
        <w:t>a</w:t>
      </w:r>
      <w:r w:rsidR="007240ED" w:rsidRPr="00E70A81">
        <w:rPr>
          <w:snapToGrid/>
          <w:position w:val="-3"/>
          <w:sz w:val="14"/>
          <w:szCs w:val="14"/>
          <w:lang w:val="sk-SK"/>
        </w:rPr>
        <w:t>x</w:t>
      </w:r>
      <w:r w:rsidR="007240ED" w:rsidRPr="00E70A81">
        <w:rPr>
          <w:snapToGrid/>
          <w:spacing w:val="-4"/>
          <w:position w:val="-3"/>
          <w:sz w:val="14"/>
          <w:szCs w:val="14"/>
          <w:lang w:val="sk-SK"/>
        </w:rPr>
        <w:t xml:space="preserve"> </w:t>
      </w:r>
      <w:r w:rsidR="007240ED" w:rsidRPr="00E70A81">
        <w:rPr>
          <w:snapToGrid/>
          <w:szCs w:val="22"/>
          <w:lang w:val="sk-SK"/>
        </w:rPr>
        <w:t>a</w:t>
      </w:r>
      <w:r w:rsidR="007240ED" w:rsidRPr="00E70A81">
        <w:rPr>
          <w:snapToGrid/>
          <w:spacing w:val="3"/>
          <w:szCs w:val="22"/>
          <w:lang w:val="sk-SK"/>
        </w:rPr>
        <w:t xml:space="preserve"> </w:t>
      </w:r>
      <w:r w:rsidR="007240ED" w:rsidRPr="00E70A81">
        <w:rPr>
          <w:snapToGrid/>
          <w:spacing w:val="-1"/>
          <w:szCs w:val="22"/>
          <w:lang w:val="sk-SK"/>
        </w:rPr>
        <w:t>AUC</w:t>
      </w:r>
      <w:r w:rsidR="007240ED" w:rsidRPr="00E70A81">
        <w:rPr>
          <w:snapToGrid/>
          <w:spacing w:val="-1"/>
          <w:position w:val="-3"/>
          <w:sz w:val="14"/>
          <w:szCs w:val="14"/>
          <w:lang w:val="sk-SK"/>
        </w:rPr>
        <w:t>τ</w:t>
      </w:r>
      <w:r w:rsidR="007240ED" w:rsidRPr="00E70A81">
        <w:rPr>
          <w:snapToGrid/>
          <w:szCs w:val="22"/>
          <w:lang w:val="sk-SK"/>
        </w:rPr>
        <w:t>.</w:t>
      </w:r>
    </w:p>
    <w:p w14:paraId="76E39B98" w14:textId="77777777" w:rsidR="007240ED" w:rsidRPr="00E70A81" w:rsidRDefault="007240ED" w:rsidP="007240ED">
      <w:pPr>
        <w:tabs>
          <w:tab w:val="clear" w:pos="567"/>
        </w:tabs>
        <w:autoSpaceDE w:val="0"/>
        <w:autoSpaceDN w:val="0"/>
        <w:adjustRightInd w:val="0"/>
        <w:spacing w:before="14" w:line="240" w:lineRule="exact"/>
        <w:rPr>
          <w:snapToGrid/>
          <w:sz w:val="24"/>
          <w:szCs w:val="24"/>
          <w:lang w:val="sk-SK"/>
        </w:rPr>
      </w:pPr>
    </w:p>
    <w:p w14:paraId="14D50F4E" w14:textId="77777777" w:rsidR="007240ED" w:rsidRPr="00E70A81" w:rsidRDefault="007240ED" w:rsidP="00983F78">
      <w:pPr>
        <w:tabs>
          <w:tab w:val="clear" w:pos="567"/>
        </w:tabs>
        <w:autoSpaceDE w:val="0"/>
        <w:autoSpaceDN w:val="0"/>
        <w:adjustRightInd w:val="0"/>
        <w:spacing w:line="252" w:lineRule="exact"/>
        <w:ind w:left="40" w:right="89"/>
        <w:rPr>
          <w:snapToGrid/>
          <w:szCs w:val="22"/>
          <w:lang w:val="sk-SK"/>
        </w:rPr>
      </w:pPr>
      <w:r w:rsidRPr="00E70A81">
        <w:rPr>
          <w:snapToGrid/>
          <w:szCs w:val="22"/>
          <w:lang w:val="sk-SK"/>
        </w:rPr>
        <w:t>V</w:t>
      </w:r>
      <w:r w:rsidRPr="00E70A81">
        <w:rPr>
          <w:snapToGrid/>
          <w:spacing w:val="2"/>
          <w:szCs w:val="22"/>
          <w:lang w:val="sk-SK"/>
        </w:rPr>
        <w:t xml:space="preserve"> </w:t>
      </w:r>
      <w:r w:rsidRPr="00E70A81">
        <w:rPr>
          <w:snapToGrid/>
          <w:spacing w:val="-1"/>
          <w:szCs w:val="22"/>
          <w:lang w:val="sk-SK"/>
        </w:rPr>
        <w:t>t</w:t>
      </w:r>
      <w:r w:rsidRPr="00E70A81">
        <w:rPr>
          <w:snapToGrid/>
          <w:szCs w:val="22"/>
          <w:lang w:val="sk-SK"/>
        </w:rPr>
        <w:t>e</w:t>
      </w:r>
      <w:r w:rsidRPr="00E70A81">
        <w:rPr>
          <w:snapToGrid/>
          <w:spacing w:val="-2"/>
          <w:szCs w:val="22"/>
          <w:lang w:val="sk-SK"/>
        </w:rPr>
        <w:t>r</w:t>
      </w:r>
      <w:r w:rsidRPr="00E70A81">
        <w:rPr>
          <w:snapToGrid/>
          <w:szCs w:val="22"/>
          <w:lang w:val="sk-SK"/>
        </w:rPr>
        <w:t>ape</w:t>
      </w:r>
      <w:r w:rsidRPr="00E70A81">
        <w:rPr>
          <w:snapToGrid/>
          <w:spacing w:val="-2"/>
          <w:szCs w:val="22"/>
          <w:lang w:val="sk-SK"/>
        </w:rPr>
        <w:t>u</w:t>
      </w:r>
      <w:r w:rsidRPr="00E70A81">
        <w:rPr>
          <w:snapToGrid/>
          <w:spacing w:val="1"/>
          <w:szCs w:val="22"/>
          <w:lang w:val="sk-SK"/>
        </w:rPr>
        <w:t>t</w:t>
      </w:r>
      <w:r w:rsidRPr="00E70A81">
        <w:rPr>
          <w:snapToGrid/>
          <w:spacing w:val="-1"/>
          <w:szCs w:val="22"/>
          <w:lang w:val="sk-SK"/>
        </w:rPr>
        <w:t>i</w:t>
      </w:r>
      <w:r w:rsidRPr="00E70A81">
        <w:rPr>
          <w:snapToGrid/>
          <w:szCs w:val="22"/>
          <w:lang w:val="sk-SK"/>
        </w:rPr>
        <w:t>c</w:t>
      </w:r>
      <w:r w:rsidRPr="00E70A81">
        <w:rPr>
          <w:snapToGrid/>
          <w:spacing w:val="-2"/>
          <w:szCs w:val="22"/>
          <w:lang w:val="sk-SK"/>
        </w:rPr>
        <w:t>ký</w:t>
      </w:r>
      <w:r w:rsidRPr="00E70A81">
        <w:rPr>
          <w:snapToGrid/>
          <w:szCs w:val="22"/>
          <w:lang w:val="sk-SK"/>
        </w:rPr>
        <w:t>ch štúdi</w:t>
      </w:r>
      <w:r w:rsidRPr="00E70A81">
        <w:rPr>
          <w:snapToGrid/>
          <w:spacing w:val="-2"/>
          <w:szCs w:val="22"/>
          <w:lang w:val="sk-SK"/>
        </w:rPr>
        <w:t>á</w:t>
      </w:r>
      <w:r w:rsidRPr="00E70A81">
        <w:rPr>
          <w:snapToGrid/>
          <w:szCs w:val="22"/>
          <w:lang w:val="sk-SK"/>
        </w:rPr>
        <w:t xml:space="preserve">ch </w:t>
      </w:r>
      <w:r w:rsidRPr="00E70A81">
        <w:rPr>
          <w:snapToGrid/>
          <w:spacing w:val="-2"/>
          <w:szCs w:val="22"/>
          <w:lang w:val="sk-SK"/>
        </w:rPr>
        <w:t>s</w:t>
      </w:r>
      <w:r w:rsidRPr="00E70A81">
        <w:rPr>
          <w:snapToGrid/>
          <w:szCs w:val="22"/>
          <w:lang w:val="sk-SK"/>
        </w:rPr>
        <w:t>a</w:t>
      </w:r>
      <w:r w:rsidRPr="00E70A81">
        <w:rPr>
          <w:snapToGrid/>
          <w:spacing w:val="1"/>
          <w:szCs w:val="22"/>
          <w:lang w:val="sk-SK"/>
        </w:rPr>
        <w:t xml:space="preserve"> </w:t>
      </w:r>
      <w:r w:rsidRPr="00E70A81">
        <w:rPr>
          <w:snapToGrid/>
          <w:szCs w:val="22"/>
          <w:lang w:val="sk-SK"/>
        </w:rPr>
        <w:t>ne</w:t>
      </w:r>
      <w:r w:rsidRPr="00E70A81">
        <w:rPr>
          <w:snapToGrid/>
          <w:spacing w:val="-1"/>
          <w:szCs w:val="22"/>
          <w:lang w:val="sk-SK"/>
        </w:rPr>
        <w:t>r</w:t>
      </w:r>
      <w:r w:rsidRPr="00E70A81">
        <w:rPr>
          <w:snapToGrid/>
          <w:szCs w:val="22"/>
          <w:lang w:val="sk-SK"/>
        </w:rPr>
        <w:t>ob</w:t>
      </w:r>
      <w:r w:rsidRPr="00E70A81">
        <w:rPr>
          <w:snapToGrid/>
          <w:spacing w:val="-1"/>
          <w:szCs w:val="22"/>
          <w:lang w:val="sk-SK"/>
        </w:rPr>
        <w:t>i</w:t>
      </w:r>
      <w:r w:rsidRPr="00E70A81">
        <w:rPr>
          <w:snapToGrid/>
          <w:szCs w:val="22"/>
          <w:lang w:val="sk-SK"/>
        </w:rPr>
        <w:t>la ú</w:t>
      </w:r>
      <w:r w:rsidRPr="00E70A81">
        <w:rPr>
          <w:snapToGrid/>
          <w:spacing w:val="-2"/>
          <w:szCs w:val="22"/>
          <w:lang w:val="sk-SK"/>
        </w:rPr>
        <w:t>p</w:t>
      </w:r>
      <w:r w:rsidRPr="00E70A81">
        <w:rPr>
          <w:snapToGrid/>
          <w:szCs w:val="22"/>
          <w:lang w:val="sk-SK"/>
        </w:rPr>
        <w:t>ra</w:t>
      </w:r>
      <w:r w:rsidRPr="00E70A81">
        <w:rPr>
          <w:snapToGrid/>
          <w:spacing w:val="-2"/>
          <w:szCs w:val="22"/>
          <w:lang w:val="sk-SK"/>
        </w:rPr>
        <w:t>v</w:t>
      </w:r>
      <w:r w:rsidRPr="00E70A81">
        <w:rPr>
          <w:snapToGrid/>
          <w:szCs w:val="22"/>
          <w:lang w:val="sk-SK"/>
        </w:rPr>
        <w:t>a</w:t>
      </w:r>
      <w:r w:rsidRPr="00E70A81">
        <w:rPr>
          <w:snapToGrid/>
          <w:spacing w:val="1"/>
          <w:szCs w:val="22"/>
          <w:lang w:val="sk-SK"/>
        </w:rPr>
        <w:t xml:space="preserve"> </w:t>
      </w:r>
      <w:r w:rsidRPr="00E70A81">
        <w:rPr>
          <w:snapToGrid/>
          <w:szCs w:val="22"/>
          <w:lang w:val="sk-SK"/>
        </w:rPr>
        <w:t>dá</w:t>
      </w:r>
      <w:r w:rsidRPr="00E70A81">
        <w:rPr>
          <w:snapToGrid/>
          <w:spacing w:val="-2"/>
          <w:szCs w:val="22"/>
          <w:lang w:val="sk-SK"/>
        </w:rPr>
        <w:t>vk</w:t>
      </w:r>
      <w:r w:rsidRPr="00E70A81">
        <w:rPr>
          <w:snapToGrid/>
          <w:szCs w:val="22"/>
          <w:lang w:val="sk-SK"/>
        </w:rPr>
        <w:t>o</w:t>
      </w:r>
      <w:r w:rsidRPr="00E70A81">
        <w:rPr>
          <w:snapToGrid/>
          <w:spacing w:val="-2"/>
          <w:szCs w:val="22"/>
          <w:lang w:val="sk-SK"/>
        </w:rPr>
        <w:t>v</w:t>
      </w:r>
      <w:r w:rsidRPr="00E70A81">
        <w:rPr>
          <w:snapToGrid/>
          <w:szCs w:val="22"/>
          <w:lang w:val="sk-SK"/>
        </w:rPr>
        <w:t>a</w:t>
      </w:r>
      <w:r w:rsidRPr="00E70A81">
        <w:rPr>
          <w:snapToGrid/>
          <w:spacing w:val="2"/>
          <w:szCs w:val="22"/>
          <w:lang w:val="sk-SK"/>
        </w:rPr>
        <w:t>n</w:t>
      </w:r>
      <w:r w:rsidRPr="00E70A81">
        <w:rPr>
          <w:snapToGrid/>
          <w:spacing w:val="1"/>
          <w:szCs w:val="22"/>
          <w:lang w:val="sk-SK"/>
        </w:rPr>
        <w:t>i</w:t>
      </w:r>
      <w:r w:rsidRPr="00E70A81">
        <w:rPr>
          <w:snapToGrid/>
          <w:szCs w:val="22"/>
          <w:lang w:val="sk-SK"/>
        </w:rPr>
        <w:t xml:space="preserve">a </w:t>
      </w:r>
      <w:r w:rsidRPr="00E70A81">
        <w:rPr>
          <w:snapToGrid/>
          <w:spacing w:val="-2"/>
          <w:szCs w:val="22"/>
          <w:lang w:val="sk-SK"/>
        </w:rPr>
        <w:t>vz</w:t>
      </w:r>
      <w:r w:rsidRPr="00E70A81">
        <w:rPr>
          <w:snapToGrid/>
          <w:spacing w:val="1"/>
          <w:szCs w:val="22"/>
          <w:lang w:val="sk-SK"/>
        </w:rPr>
        <w:t>h</w:t>
      </w:r>
      <w:r w:rsidRPr="00E70A81">
        <w:rPr>
          <w:snapToGrid/>
          <w:spacing w:val="-1"/>
          <w:szCs w:val="22"/>
          <w:lang w:val="sk-SK"/>
        </w:rPr>
        <w:t>ľ</w:t>
      </w:r>
      <w:r w:rsidRPr="00E70A81">
        <w:rPr>
          <w:snapToGrid/>
          <w:szCs w:val="22"/>
          <w:lang w:val="sk-SK"/>
        </w:rPr>
        <w:t>adom</w:t>
      </w:r>
      <w:r w:rsidRPr="00E70A81">
        <w:rPr>
          <w:snapToGrid/>
          <w:spacing w:val="-3"/>
          <w:szCs w:val="22"/>
          <w:lang w:val="sk-SK"/>
        </w:rPr>
        <w:t xml:space="preserve"> </w:t>
      </w:r>
      <w:r w:rsidRPr="00E70A81">
        <w:rPr>
          <w:snapToGrid/>
          <w:szCs w:val="22"/>
          <w:lang w:val="sk-SK"/>
        </w:rPr>
        <w:t>na</w:t>
      </w:r>
      <w:r w:rsidRPr="00E70A81">
        <w:rPr>
          <w:snapToGrid/>
          <w:spacing w:val="3"/>
          <w:szCs w:val="22"/>
          <w:lang w:val="sk-SK"/>
        </w:rPr>
        <w:t xml:space="preserve"> </w:t>
      </w:r>
      <w:r w:rsidRPr="00E70A81">
        <w:rPr>
          <w:snapToGrid/>
          <w:spacing w:val="-2"/>
          <w:szCs w:val="22"/>
          <w:lang w:val="sk-SK"/>
        </w:rPr>
        <w:t>v</w:t>
      </w:r>
      <w:r w:rsidRPr="00E70A81">
        <w:rPr>
          <w:snapToGrid/>
          <w:szCs w:val="22"/>
          <w:lang w:val="sk-SK"/>
        </w:rPr>
        <w:t>e</w:t>
      </w:r>
      <w:r w:rsidRPr="00E70A81">
        <w:rPr>
          <w:snapToGrid/>
          <w:spacing w:val="-2"/>
          <w:szCs w:val="22"/>
          <w:lang w:val="sk-SK"/>
        </w:rPr>
        <w:t>k</w:t>
      </w:r>
      <w:r w:rsidRPr="00E70A81">
        <w:rPr>
          <w:snapToGrid/>
          <w:szCs w:val="22"/>
          <w:lang w:val="sk-SK"/>
        </w:rPr>
        <w:t>. Po</w:t>
      </w:r>
      <w:r w:rsidRPr="00E70A81">
        <w:rPr>
          <w:snapToGrid/>
          <w:spacing w:val="-2"/>
          <w:szCs w:val="22"/>
          <w:lang w:val="sk-SK"/>
        </w:rPr>
        <w:t>z</w:t>
      </w:r>
      <w:r w:rsidRPr="00E70A81">
        <w:rPr>
          <w:snapToGrid/>
          <w:szCs w:val="22"/>
          <w:lang w:val="sk-SK"/>
        </w:rPr>
        <w:t>o</w:t>
      </w:r>
      <w:r w:rsidRPr="00E70A81">
        <w:rPr>
          <w:snapToGrid/>
          <w:spacing w:val="3"/>
          <w:szCs w:val="22"/>
          <w:lang w:val="sk-SK"/>
        </w:rPr>
        <w:t>r</w:t>
      </w:r>
      <w:r w:rsidRPr="00E70A81">
        <w:rPr>
          <w:snapToGrid/>
          <w:szCs w:val="22"/>
          <w:lang w:val="sk-SK"/>
        </w:rPr>
        <w:t>o</w:t>
      </w:r>
      <w:r w:rsidRPr="00E70A81">
        <w:rPr>
          <w:snapToGrid/>
          <w:spacing w:val="-2"/>
          <w:szCs w:val="22"/>
          <w:lang w:val="sk-SK"/>
        </w:rPr>
        <w:t>v</w:t>
      </w:r>
      <w:r w:rsidRPr="00E70A81">
        <w:rPr>
          <w:snapToGrid/>
          <w:szCs w:val="22"/>
          <w:lang w:val="sk-SK"/>
        </w:rPr>
        <w:t xml:space="preserve">al sa </w:t>
      </w:r>
      <w:r w:rsidRPr="00E70A81">
        <w:rPr>
          <w:snapToGrid/>
          <w:spacing w:val="-2"/>
          <w:szCs w:val="22"/>
          <w:lang w:val="sk-SK"/>
        </w:rPr>
        <w:t>vz</w:t>
      </w:r>
      <w:r w:rsidRPr="00E70A81">
        <w:rPr>
          <w:snapToGrid/>
          <w:spacing w:val="-1"/>
          <w:szCs w:val="22"/>
          <w:lang w:val="sk-SK"/>
        </w:rPr>
        <w:t>ť</w:t>
      </w:r>
      <w:r w:rsidRPr="00E70A81">
        <w:rPr>
          <w:snapToGrid/>
          <w:spacing w:val="1"/>
          <w:szCs w:val="22"/>
          <w:lang w:val="sk-SK"/>
        </w:rPr>
        <w:t>a</w:t>
      </w:r>
      <w:r w:rsidRPr="00E70A81">
        <w:rPr>
          <w:snapToGrid/>
          <w:szCs w:val="22"/>
          <w:lang w:val="sk-SK"/>
        </w:rPr>
        <w:t>h</w:t>
      </w:r>
      <w:r w:rsidRPr="00E70A81">
        <w:rPr>
          <w:snapToGrid/>
          <w:spacing w:val="1"/>
          <w:szCs w:val="22"/>
          <w:lang w:val="sk-SK"/>
        </w:rPr>
        <w:t xml:space="preserve"> </w:t>
      </w:r>
      <w:r w:rsidRPr="00E70A81">
        <w:rPr>
          <w:snapToGrid/>
          <w:spacing w:val="-4"/>
          <w:szCs w:val="22"/>
          <w:lang w:val="sk-SK"/>
        </w:rPr>
        <w:t>m</w:t>
      </w:r>
      <w:r w:rsidRPr="00E70A81">
        <w:rPr>
          <w:snapToGrid/>
          <w:szCs w:val="22"/>
          <w:lang w:val="sk-SK"/>
        </w:rPr>
        <w:t>e</w:t>
      </w:r>
      <w:r w:rsidRPr="00E70A81">
        <w:rPr>
          <w:snapToGrid/>
          <w:spacing w:val="2"/>
          <w:szCs w:val="22"/>
          <w:lang w:val="sk-SK"/>
        </w:rPr>
        <w:t>d</w:t>
      </w:r>
      <w:r w:rsidRPr="00E70A81">
        <w:rPr>
          <w:snapToGrid/>
          <w:spacing w:val="-2"/>
          <w:szCs w:val="22"/>
          <w:lang w:val="sk-SK"/>
        </w:rPr>
        <w:t>z</w:t>
      </w:r>
      <w:r w:rsidRPr="00E70A81">
        <w:rPr>
          <w:snapToGrid/>
          <w:szCs w:val="22"/>
          <w:lang w:val="sk-SK"/>
        </w:rPr>
        <w:t>i pla</w:t>
      </w:r>
      <w:r w:rsidRPr="00E70A81">
        <w:rPr>
          <w:snapToGrid/>
          <w:spacing w:val="-2"/>
          <w:szCs w:val="22"/>
          <w:lang w:val="sk-SK"/>
        </w:rPr>
        <w:t>z</w:t>
      </w:r>
      <w:r w:rsidRPr="00E70A81">
        <w:rPr>
          <w:snapToGrid/>
          <w:spacing w:val="-4"/>
          <w:szCs w:val="22"/>
          <w:lang w:val="sk-SK"/>
        </w:rPr>
        <w:t>m</w:t>
      </w:r>
      <w:r w:rsidRPr="00E70A81">
        <w:rPr>
          <w:snapToGrid/>
          <w:szCs w:val="22"/>
          <w:lang w:val="sk-SK"/>
        </w:rPr>
        <w:t>atic</w:t>
      </w:r>
      <w:r w:rsidRPr="00E70A81">
        <w:rPr>
          <w:snapToGrid/>
          <w:spacing w:val="-2"/>
          <w:szCs w:val="22"/>
          <w:lang w:val="sk-SK"/>
        </w:rPr>
        <w:t>k</w:t>
      </w:r>
      <w:r w:rsidRPr="00E70A81">
        <w:rPr>
          <w:snapToGrid/>
          <w:szCs w:val="22"/>
          <w:lang w:val="sk-SK"/>
        </w:rPr>
        <w:t xml:space="preserve">ou </w:t>
      </w:r>
      <w:r w:rsidRPr="00E70A81">
        <w:rPr>
          <w:snapToGrid/>
          <w:spacing w:val="-2"/>
          <w:szCs w:val="22"/>
          <w:lang w:val="sk-SK"/>
        </w:rPr>
        <w:t>k</w:t>
      </w:r>
      <w:r w:rsidRPr="00E70A81">
        <w:rPr>
          <w:snapToGrid/>
          <w:szCs w:val="22"/>
          <w:lang w:val="sk-SK"/>
        </w:rPr>
        <w:t>oncen</w:t>
      </w:r>
      <w:r w:rsidRPr="00E70A81">
        <w:rPr>
          <w:snapToGrid/>
          <w:spacing w:val="-1"/>
          <w:szCs w:val="22"/>
          <w:lang w:val="sk-SK"/>
        </w:rPr>
        <w:t>t</w:t>
      </w:r>
      <w:r w:rsidRPr="00E70A81">
        <w:rPr>
          <w:snapToGrid/>
          <w:spacing w:val="1"/>
          <w:szCs w:val="22"/>
          <w:lang w:val="sk-SK"/>
        </w:rPr>
        <w:t>r</w:t>
      </w:r>
      <w:r w:rsidRPr="00E70A81">
        <w:rPr>
          <w:snapToGrid/>
          <w:szCs w:val="22"/>
          <w:lang w:val="sk-SK"/>
        </w:rPr>
        <w:t>á</w:t>
      </w:r>
      <w:r w:rsidRPr="00E70A81">
        <w:rPr>
          <w:snapToGrid/>
          <w:spacing w:val="-2"/>
          <w:szCs w:val="22"/>
          <w:lang w:val="sk-SK"/>
        </w:rPr>
        <w:t>c</w:t>
      </w:r>
      <w:r w:rsidRPr="00E70A81">
        <w:rPr>
          <w:snapToGrid/>
          <w:szCs w:val="22"/>
          <w:lang w:val="sk-SK"/>
        </w:rPr>
        <w:t>i</w:t>
      </w:r>
      <w:r w:rsidRPr="00E70A81">
        <w:rPr>
          <w:snapToGrid/>
          <w:spacing w:val="-2"/>
          <w:szCs w:val="22"/>
          <w:lang w:val="sk-SK"/>
        </w:rPr>
        <w:t>o</w:t>
      </w:r>
      <w:r w:rsidRPr="00E70A81">
        <w:rPr>
          <w:snapToGrid/>
          <w:szCs w:val="22"/>
          <w:lang w:val="sk-SK"/>
        </w:rPr>
        <w:t>u a</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e</w:t>
      </w:r>
      <w:r w:rsidRPr="00E70A81">
        <w:rPr>
          <w:snapToGrid/>
          <w:spacing w:val="-2"/>
          <w:szCs w:val="22"/>
          <w:lang w:val="sk-SK"/>
        </w:rPr>
        <w:t>k</w:t>
      </w:r>
      <w:r w:rsidRPr="00E70A81">
        <w:rPr>
          <w:snapToGrid/>
          <w:spacing w:val="2"/>
          <w:szCs w:val="22"/>
          <w:lang w:val="sk-SK"/>
        </w:rPr>
        <w:t>o</w:t>
      </w:r>
      <w:r w:rsidRPr="00E70A81">
        <w:rPr>
          <w:snapToGrid/>
          <w:spacing w:val="-4"/>
          <w:szCs w:val="22"/>
          <w:lang w:val="sk-SK"/>
        </w:rPr>
        <w:t>m</w:t>
      </w:r>
      <w:r w:rsidRPr="00E70A81">
        <w:rPr>
          <w:snapToGrid/>
          <w:szCs w:val="22"/>
          <w:lang w:val="sk-SK"/>
        </w:rPr>
        <w:t>. Be</w:t>
      </w:r>
      <w:r w:rsidRPr="00E70A81">
        <w:rPr>
          <w:snapToGrid/>
          <w:spacing w:val="-2"/>
          <w:szCs w:val="22"/>
          <w:lang w:val="sk-SK"/>
        </w:rPr>
        <w:t>z</w:t>
      </w:r>
      <w:r w:rsidRPr="00E70A81">
        <w:rPr>
          <w:snapToGrid/>
          <w:szCs w:val="22"/>
          <w:lang w:val="sk-SK"/>
        </w:rPr>
        <w:t>pečnostný</w:t>
      </w:r>
      <w:r w:rsidRPr="00E70A81">
        <w:rPr>
          <w:snapToGrid/>
          <w:spacing w:val="-2"/>
          <w:szCs w:val="22"/>
          <w:lang w:val="sk-SK"/>
        </w:rPr>
        <w:t xml:space="preserve"> </w:t>
      </w:r>
      <w:r w:rsidRPr="00E70A81">
        <w:rPr>
          <w:snapToGrid/>
          <w:szCs w:val="22"/>
          <w:lang w:val="sk-SK"/>
        </w:rPr>
        <w:t>pro</w:t>
      </w:r>
      <w:r w:rsidRPr="00E70A81">
        <w:rPr>
          <w:snapToGrid/>
          <w:spacing w:val="-2"/>
          <w:szCs w:val="22"/>
          <w:lang w:val="sk-SK"/>
        </w:rPr>
        <w:t>f</w:t>
      </w:r>
      <w:r w:rsidRPr="00E70A81">
        <w:rPr>
          <w:snapToGrid/>
          <w:szCs w:val="22"/>
          <w:lang w:val="sk-SK"/>
        </w:rPr>
        <w:t>il</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o</w:t>
      </w:r>
      <w:r w:rsidRPr="00E70A81">
        <w:rPr>
          <w:snapToGrid/>
          <w:spacing w:val="-2"/>
          <w:szCs w:val="22"/>
          <w:lang w:val="sk-SK"/>
        </w:rPr>
        <w:t>r</w:t>
      </w:r>
      <w:r w:rsidRPr="00E70A81">
        <w:rPr>
          <w:snapToGrid/>
          <w:spacing w:val="1"/>
          <w:szCs w:val="22"/>
          <w:lang w:val="sk-SK"/>
        </w:rPr>
        <w:t>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olu</w:t>
      </w:r>
      <w:r w:rsidRPr="00E70A81">
        <w:rPr>
          <w:snapToGrid/>
          <w:spacing w:val="1"/>
          <w:szCs w:val="22"/>
          <w:lang w:val="sk-SK"/>
        </w:rPr>
        <w:t xml:space="preserve"> </w:t>
      </w:r>
      <w:r w:rsidRPr="00E70A81">
        <w:rPr>
          <w:snapToGrid/>
          <w:szCs w:val="22"/>
          <w:lang w:val="sk-SK"/>
        </w:rPr>
        <w:t>u</w:t>
      </w:r>
      <w:r w:rsidRPr="00E70A81">
        <w:rPr>
          <w:snapToGrid/>
          <w:spacing w:val="1"/>
          <w:szCs w:val="22"/>
          <w:lang w:val="sk-SK"/>
        </w:rPr>
        <w:t xml:space="preserve"> </w:t>
      </w:r>
      <w:r w:rsidRPr="00E70A81">
        <w:rPr>
          <w:snapToGrid/>
          <w:spacing w:val="-4"/>
          <w:szCs w:val="22"/>
          <w:lang w:val="sk-SK"/>
        </w:rPr>
        <w:t>m</w:t>
      </w:r>
      <w:r w:rsidRPr="00E70A81">
        <w:rPr>
          <w:snapToGrid/>
          <w:spacing w:val="1"/>
          <w:szCs w:val="22"/>
          <w:lang w:val="sk-SK"/>
        </w:rPr>
        <w:t>l</w:t>
      </w:r>
      <w:r w:rsidRPr="00E70A81">
        <w:rPr>
          <w:snapToGrid/>
          <w:szCs w:val="22"/>
          <w:lang w:val="sk-SK"/>
        </w:rPr>
        <w:t>ad</w:t>
      </w:r>
      <w:r w:rsidRPr="00E70A81">
        <w:rPr>
          <w:snapToGrid/>
          <w:spacing w:val="-2"/>
          <w:szCs w:val="22"/>
          <w:lang w:val="sk-SK"/>
        </w:rPr>
        <w:t>ý</w:t>
      </w:r>
      <w:r w:rsidRPr="00E70A81">
        <w:rPr>
          <w:snapToGrid/>
          <w:szCs w:val="22"/>
          <w:lang w:val="sk-SK"/>
        </w:rPr>
        <w:t>ch</w:t>
      </w:r>
      <w:r w:rsidRPr="00E70A81">
        <w:rPr>
          <w:snapToGrid/>
          <w:spacing w:val="1"/>
          <w:szCs w:val="22"/>
          <w:lang w:val="sk-SK"/>
        </w:rPr>
        <w:t xml:space="preserve"> </w:t>
      </w:r>
      <w:r w:rsidRPr="00E70A81">
        <w:rPr>
          <w:snapToGrid/>
          <w:szCs w:val="22"/>
          <w:lang w:val="sk-SK"/>
        </w:rPr>
        <w:t>i</w:t>
      </w:r>
      <w:r w:rsidR="00983F78" w:rsidRPr="00E70A81">
        <w:rPr>
          <w:snapToGrid/>
          <w:spacing w:val="1"/>
          <w:szCs w:val="22"/>
          <w:lang w:val="sk-SK"/>
        </w:rPr>
        <w:t> </w:t>
      </w:r>
      <w:r w:rsidRPr="00E70A81">
        <w:rPr>
          <w:snapToGrid/>
          <w:spacing w:val="-2"/>
          <w:szCs w:val="22"/>
          <w:lang w:val="sk-SK"/>
        </w:rPr>
        <w:t>s</w:t>
      </w:r>
      <w:r w:rsidRPr="00E70A81">
        <w:rPr>
          <w:snapToGrid/>
          <w:spacing w:val="1"/>
          <w:szCs w:val="22"/>
          <w:lang w:val="sk-SK"/>
        </w:rPr>
        <w:t>t</w:t>
      </w:r>
      <w:r w:rsidRPr="00E70A81">
        <w:rPr>
          <w:snapToGrid/>
          <w:spacing w:val="-2"/>
          <w:szCs w:val="22"/>
          <w:lang w:val="sk-SK"/>
        </w:rPr>
        <w:t>a</w:t>
      </w:r>
      <w:r w:rsidRPr="00E70A81">
        <w:rPr>
          <w:snapToGrid/>
          <w:spacing w:val="1"/>
          <w:szCs w:val="22"/>
          <w:lang w:val="sk-SK"/>
        </w:rPr>
        <w:t>r</w:t>
      </w:r>
      <w:r w:rsidRPr="00E70A81">
        <w:rPr>
          <w:snapToGrid/>
          <w:spacing w:val="-2"/>
          <w:szCs w:val="22"/>
          <w:lang w:val="sk-SK"/>
        </w:rPr>
        <w:t>š</w:t>
      </w:r>
      <w:r w:rsidRPr="00E70A81">
        <w:rPr>
          <w:snapToGrid/>
          <w:spacing w:val="1"/>
          <w:szCs w:val="22"/>
          <w:lang w:val="sk-SK"/>
        </w:rPr>
        <w:t>í</w:t>
      </w:r>
      <w:r w:rsidRPr="00E70A81">
        <w:rPr>
          <w:snapToGrid/>
          <w:szCs w:val="22"/>
          <w:lang w:val="sk-SK"/>
        </w:rPr>
        <w:t>ch</w:t>
      </w:r>
      <w:r w:rsidR="00983F78" w:rsidRPr="00E70A81">
        <w:rPr>
          <w:snapToGrid/>
          <w:szCs w:val="22"/>
          <w:lang w:val="sk-SK"/>
        </w:rPr>
        <w:t xml:space="preserve"> </w:t>
      </w:r>
      <w:r w:rsidRPr="00E70A81">
        <w:rPr>
          <w:snapToGrid/>
          <w:szCs w:val="22"/>
          <w:lang w:val="sk-SK"/>
        </w:rPr>
        <w:t>pac</w:t>
      </w:r>
      <w:r w:rsidRPr="00E70A81">
        <w:rPr>
          <w:snapToGrid/>
          <w:spacing w:val="-1"/>
          <w:szCs w:val="22"/>
          <w:lang w:val="sk-SK"/>
        </w:rPr>
        <w:t>i</w:t>
      </w:r>
      <w:r w:rsidRPr="00E70A81">
        <w:rPr>
          <w:snapToGrid/>
          <w:szCs w:val="22"/>
          <w:lang w:val="sk-SK"/>
        </w:rPr>
        <w:t>entov</w:t>
      </w:r>
      <w:r w:rsidRPr="00E70A81">
        <w:rPr>
          <w:snapToGrid/>
          <w:spacing w:val="-2"/>
          <w:szCs w:val="22"/>
          <w:lang w:val="sk-SK"/>
        </w:rPr>
        <w:t xml:space="preserve"> </w:t>
      </w:r>
      <w:r w:rsidRPr="00E70A81">
        <w:rPr>
          <w:snapToGrid/>
          <w:szCs w:val="22"/>
          <w:lang w:val="sk-SK"/>
        </w:rPr>
        <w:t>b</w:t>
      </w:r>
      <w:r w:rsidRPr="00E70A81">
        <w:rPr>
          <w:snapToGrid/>
          <w:spacing w:val="-2"/>
          <w:szCs w:val="22"/>
          <w:lang w:val="sk-SK"/>
        </w:rPr>
        <w:t>o</w:t>
      </w:r>
      <w:r w:rsidRPr="00E70A81">
        <w:rPr>
          <w:snapToGrid/>
          <w:szCs w:val="22"/>
          <w:lang w:val="sk-SK"/>
        </w:rPr>
        <w:t>l podo</w:t>
      </w:r>
      <w:r w:rsidRPr="00E70A81">
        <w:rPr>
          <w:snapToGrid/>
          <w:spacing w:val="-2"/>
          <w:szCs w:val="22"/>
          <w:lang w:val="sk-SK"/>
        </w:rPr>
        <w:t>b</w:t>
      </w:r>
      <w:r w:rsidRPr="00E70A81">
        <w:rPr>
          <w:snapToGrid/>
          <w:szCs w:val="22"/>
          <w:lang w:val="sk-SK"/>
        </w:rPr>
        <w:t>n</w:t>
      </w:r>
      <w:r w:rsidRPr="00E70A81">
        <w:rPr>
          <w:snapToGrid/>
          <w:spacing w:val="-2"/>
          <w:szCs w:val="22"/>
          <w:lang w:val="sk-SK"/>
        </w:rPr>
        <w:t>ý</w:t>
      </w:r>
      <w:r w:rsidRPr="00E70A81">
        <w:rPr>
          <w:snapToGrid/>
          <w:szCs w:val="22"/>
          <w:lang w:val="sk-SK"/>
        </w:rPr>
        <w:t xml:space="preserve">, a </w:t>
      </w:r>
      <w:r w:rsidRPr="00E70A81">
        <w:rPr>
          <w:snapToGrid/>
          <w:spacing w:val="-2"/>
          <w:szCs w:val="22"/>
          <w:lang w:val="sk-SK"/>
        </w:rPr>
        <w:t>p</w:t>
      </w:r>
      <w:r w:rsidRPr="00E70A81">
        <w:rPr>
          <w:snapToGrid/>
          <w:spacing w:val="1"/>
          <w:szCs w:val="22"/>
          <w:lang w:val="sk-SK"/>
        </w:rPr>
        <w:t>r</w:t>
      </w:r>
      <w:r w:rsidRPr="00E70A81">
        <w:rPr>
          <w:snapToGrid/>
          <w:szCs w:val="22"/>
          <w:lang w:val="sk-SK"/>
        </w:rPr>
        <w:t>eto</w:t>
      </w:r>
      <w:r w:rsidRPr="00E70A81">
        <w:rPr>
          <w:snapToGrid/>
          <w:spacing w:val="-2"/>
          <w:szCs w:val="22"/>
          <w:lang w:val="sk-SK"/>
        </w:rPr>
        <w:t xml:space="preserve"> </w:t>
      </w:r>
      <w:r w:rsidRPr="00E70A81">
        <w:rPr>
          <w:snapToGrid/>
          <w:szCs w:val="22"/>
          <w:lang w:val="sk-SK"/>
        </w:rPr>
        <w:t>n</w:t>
      </w:r>
      <w:r w:rsidRPr="00E70A81">
        <w:rPr>
          <w:snapToGrid/>
          <w:spacing w:val="-1"/>
          <w:szCs w:val="22"/>
          <w:lang w:val="sk-SK"/>
        </w:rPr>
        <w:t>i</w:t>
      </w:r>
      <w:r w:rsidRPr="00E70A81">
        <w:rPr>
          <w:snapToGrid/>
          <w:szCs w:val="22"/>
          <w:lang w:val="sk-SK"/>
        </w:rPr>
        <w:t>e</w:t>
      </w:r>
      <w:r w:rsidRPr="00E70A81">
        <w:rPr>
          <w:snapToGrid/>
          <w:spacing w:val="-2"/>
          <w:szCs w:val="22"/>
          <w:lang w:val="sk-SK"/>
        </w:rPr>
        <w:t xml:space="preserve"> </w:t>
      </w:r>
      <w:r w:rsidRPr="00E70A81">
        <w:rPr>
          <w:snapToGrid/>
          <w:spacing w:val="3"/>
          <w:szCs w:val="22"/>
          <w:lang w:val="sk-SK"/>
        </w:rPr>
        <w:t>j</w:t>
      </w:r>
      <w:r w:rsidRPr="00E70A81">
        <w:rPr>
          <w:snapToGrid/>
          <w:szCs w:val="22"/>
          <w:lang w:val="sk-SK"/>
        </w:rPr>
        <w:t>e</w:t>
      </w:r>
      <w:r w:rsidRPr="00E70A81">
        <w:rPr>
          <w:snapToGrid/>
          <w:spacing w:val="-2"/>
          <w:szCs w:val="22"/>
          <w:lang w:val="sk-SK"/>
        </w:rPr>
        <w:t xml:space="preserve"> </w:t>
      </w:r>
      <w:r w:rsidRPr="00E70A81">
        <w:rPr>
          <w:snapToGrid/>
          <w:szCs w:val="22"/>
          <w:lang w:val="sk-SK"/>
        </w:rPr>
        <w:t>po</w:t>
      </w:r>
      <w:r w:rsidRPr="00E70A81">
        <w:rPr>
          <w:snapToGrid/>
          <w:spacing w:val="-1"/>
          <w:szCs w:val="22"/>
          <w:lang w:val="sk-SK"/>
        </w:rPr>
        <w:t>t</w:t>
      </w:r>
      <w:r w:rsidRPr="00E70A81">
        <w:rPr>
          <w:snapToGrid/>
          <w:szCs w:val="22"/>
          <w:lang w:val="sk-SK"/>
        </w:rPr>
        <w:t>re</w:t>
      </w:r>
      <w:r w:rsidRPr="00E70A81">
        <w:rPr>
          <w:snapToGrid/>
          <w:spacing w:val="-2"/>
          <w:szCs w:val="22"/>
          <w:lang w:val="sk-SK"/>
        </w:rPr>
        <w:t>b</w:t>
      </w:r>
      <w:r w:rsidRPr="00E70A81">
        <w:rPr>
          <w:snapToGrid/>
          <w:szCs w:val="22"/>
          <w:lang w:val="sk-SK"/>
        </w:rPr>
        <w:t>ná ú</w:t>
      </w:r>
      <w:r w:rsidRPr="00E70A81">
        <w:rPr>
          <w:snapToGrid/>
          <w:spacing w:val="-2"/>
          <w:szCs w:val="22"/>
          <w:lang w:val="sk-SK"/>
        </w:rPr>
        <w:t>p</w:t>
      </w:r>
      <w:r w:rsidRPr="00E70A81">
        <w:rPr>
          <w:snapToGrid/>
          <w:szCs w:val="22"/>
          <w:lang w:val="sk-SK"/>
        </w:rPr>
        <w:t>ra</w:t>
      </w:r>
      <w:r w:rsidRPr="00E70A81">
        <w:rPr>
          <w:snapToGrid/>
          <w:spacing w:val="-2"/>
          <w:szCs w:val="22"/>
          <w:lang w:val="sk-SK"/>
        </w:rPr>
        <w:t>v</w:t>
      </w:r>
      <w:r w:rsidRPr="00E70A81">
        <w:rPr>
          <w:snapToGrid/>
          <w:szCs w:val="22"/>
          <w:lang w:val="sk-SK"/>
        </w:rPr>
        <w:t>a</w:t>
      </w:r>
      <w:r w:rsidRPr="00E70A81">
        <w:rPr>
          <w:snapToGrid/>
          <w:spacing w:val="-2"/>
          <w:szCs w:val="22"/>
          <w:lang w:val="sk-SK"/>
        </w:rPr>
        <w:t xml:space="preserve"> </w:t>
      </w:r>
      <w:r w:rsidRPr="00E70A81">
        <w:rPr>
          <w:snapToGrid/>
          <w:szCs w:val="22"/>
          <w:lang w:val="sk-SK"/>
        </w:rPr>
        <w:t>dá</w:t>
      </w:r>
      <w:r w:rsidRPr="00E70A81">
        <w:rPr>
          <w:snapToGrid/>
          <w:spacing w:val="-2"/>
          <w:szCs w:val="22"/>
          <w:lang w:val="sk-SK"/>
        </w:rPr>
        <w:t>vk</w:t>
      </w:r>
      <w:r w:rsidRPr="00E70A81">
        <w:rPr>
          <w:snapToGrid/>
          <w:spacing w:val="2"/>
          <w:szCs w:val="22"/>
          <w:lang w:val="sk-SK"/>
        </w:rPr>
        <w:t>o</w:t>
      </w:r>
      <w:r w:rsidRPr="00E70A81">
        <w:rPr>
          <w:snapToGrid/>
          <w:spacing w:val="-2"/>
          <w:szCs w:val="22"/>
          <w:lang w:val="sk-SK"/>
        </w:rPr>
        <w:t>v</w:t>
      </w:r>
      <w:r w:rsidRPr="00E70A81">
        <w:rPr>
          <w:snapToGrid/>
          <w:szCs w:val="22"/>
          <w:lang w:val="sk-SK"/>
        </w:rPr>
        <w:t>ania</w:t>
      </w:r>
      <w:r w:rsidRPr="00E70A81">
        <w:rPr>
          <w:snapToGrid/>
          <w:spacing w:val="1"/>
          <w:szCs w:val="22"/>
          <w:lang w:val="sk-SK"/>
        </w:rPr>
        <w:t xml:space="preserve"> </w:t>
      </w:r>
      <w:r w:rsidRPr="00E70A81">
        <w:rPr>
          <w:snapToGrid/>
          <w:szCs w:val="22"/>
          <w:lang w:val="sk-SK"/>
        </w:rPr>
        <w:t xml:space="preserve">u </w:t>
      </w:r>
      <w:r w:rsidRPr="00E70A81">
        <w:rPr>
          <w:snapToGrid/>
          <w:spacing w:val="-2"/>
          <w:szCs w:val="22"/>
          <w:lang w:val="sk-SK"/>
        </w:rPr>
        <w:t>s</w:t>
      </w:r>
      <w:r w:rsidRPr="00E70A81">
        <w:rPr>
          <w:snapToGrid/>
          <w:spacing w:val="1"/>
          <w:szCs w:val="22"/>
          <w:lang w:val="sk-SK"/>
        </w:rPr>
        <w:t>t</w:t>
      </w:r>
      <w:r w:rsidRPr="00E70A81">
        <w:rPr>
          <w:snapToGrid/>
          <w:szCs w:val="22"/>
          <w:lang w:val="sk-SK"/>
        </w:rPr>
        <w:t>a</w:t>
      </w:r>
      <w:r w:rsidRPr="00E70A81">
        <w:rPr>
          <w:snapToGrid/>
          <w:spacing w:val="-1"/>
          <w:szCs w:val="22"/>
          <w:lang w:val="sk-SK"/>
        </w:rPr>
        <w:t>r</w:t>
      </w:r>
      <w:r w:rsidRPr="00E70A81">
        <w:rPr>
          <w:snapToGrid/>
          <w:szCs w:val="22"/>
          <w:lang w:val="sk-SK"/>
        </w:rPr>
        <w:t>š</w:t>
      </w:r>
      <w:r w:rsidRPr="00E70A81">
        <w:rPr>
          <w:snapToGrid/>
          <w:spacing w:val="-1"/>
          <w:szCs w:val="22"/>
          <w:lang w:val="sk-SK"/>
        </w:rPr>
        <w:t>í</w:t>
      </w:r>
      <w:r w:rsidRPr="00E70A81">
        <w:rPr>
          <w:snapToGrid/>
          <w:szCs w:val="22"/>
          <w:lang w:val="sk-SK"/>
        </w:rPr>
        <w:t xml:space="preserve">ch </w:t>
      </w:r>
      <w:r w:rsidRPr="00E70A81">
        <w:rPr>
          <w:snapToGrid/>
          <w:spacing w:val="-1"/>
          <w:szCs w:val="22"/>
          <w:lang w:val="sk-SK"/>
        </w:rPr>
        <w:t>ľ</w:t>
      </w:r>
      <w:r w:rsidRPr="00E70A81">
        <w:rPr>
          <w:snapToGrid/>
          <w:szCs w:val="22"/>
          <w:lang w:val="sk-SK"/>
        </w:rPr>
        <w:t>udí</w:t>
      </w:r>
      <w:r w:rsidRPr="00E70A81">
        <w:rPr>
          <w:snapToGrid/>
          <w:spacing w:val="-4"/>
          <w:szCs w:val="22"/>
          <w:lang w:val="sk-SK"/>
        </w:rPr>
        <w:t xml:space="preserve"> </w:t>
      </w:r>
      <w:r w:rsidRPr="00E70A81">
        <w:rPr>
          <w:snapToGrid/>
          <w:szCs w:val="22"/>
          <w:lang w:val="sk-SK"/>
        </w:rPr>
        <w:t>(po</w:t>
      </w:r>
      <w:r w:rsidRPr="00E70A81">
        <w:rPr>
          <w:snapToGrid/>
          <w:spacing w:val="-2"/>
          <w:szCs w:val="22"/>
          <w:lang w:val="sk-SK"/>
        </w:rPr>
        <w:t>z</w:t>
      </w:r>
      <w:r w:rsidRPr="00E70A81">
        <w:rPr>
          <w:snapToGrid/>
          <w:szCs w:val="22"/>
          <w:lang w:val="sk-SK"/>
        </w:rPr>
        <w:t>ri</w:t>
      </w:r>
      <w:r w:rsidRPr="00E70A81">
        <w:rPr>
          <w:snapToGrid/>
          <w:spacing w:val="-1"/>
          <w:szCs w:val="22"/>
          <w:lang w:val="sk-SK"/>
        </w:rPr>
        <w:t xml:space="preserve"> </w:t>
      </w:r>
      <w:r w:rsidRPr="00E70A81">
        <w:rPr>
          <w:snapToGrid/>
          <w:szCs w:val="22"/>
          <w:lang w:val="sk-SK"/>
        </w:rPr>
        <w:t>časť 4.</w:t>
      </w:r>
      <w:r w:rsidRPr="00E70A81">
        <w:rPr>
          <w:snapToGrid/>
          <w:spacing w:val="-2"/>
          <w:szCs w:val="22"/>
          <w:lang w:val="sk-SK"/>
        </w:rPr>
        <w:t>2</w:t>
      </w:r>
      <w:r w:rsidRPr="00E70A81">
        <w:rPr>
          <w:snapToGrid/>
          <w:szCs w:val="22"/>
          <w:lang w:val="sk-SK"/>
        </w:rPr>
        <w:t>).</w:t>
      </w:r>
    </w:p>
    <w:p w14:paraId="4CB8EB31" w14:textId="77777777" w:rsidR="00D936B3" w:rsidRPr="00E70A81" w:rsidRDefault="00D936B3" w:rsidP="0055055D">
      <w:pPr>
        <w:tabs>
          <w:tab w:val="clear" w:pos="567"/>
        </w:tabs>
        <w:autoSpaceDE w:val="0"/>
        <w:autoSpaceDN w:val="0"/>
        <w:adjustRightInd w:val="0"/>
        <w:spacing w:line="240" w:lineRule="auto"/>
        <w:rPr>
          <w:snapToGrid/>
          <w:szCs w:val="22"/>
          <w:u w:val="single"/>
          <w:lang w:val="sk-SK" w:eastAsia="zh-TW"/>
        </w:rPr>
      </w:pPr>
    </w:p>
    <w:p w14:paraId="6D23980E" w14:textId="77777777" w:rsidR="007240ED" w:rsidRPr="00E70A81" w:rsidRDefault="00E74A8D" w:rsidP="0055055D">
      <w:pPr>
        <w:tabs>
          <w:tab w:val="clear" w:pos="567"/>
        </w:tabs>
        <w:autoSpaceDE w:val="0"/>
        <w:autoSpaceDN w:val="0"/>
        <w:adjustRightInd w:val="0"/>
        <w:spacing w:line="240" w:lineRule="auto"/>
        <w:rPr>
          <w:snapToGrid/>
          <w:szCs w:val="22"/>
          <w:u w:val="single"/>
          <w:lang w:val="sk-SK" w:eastAsia="zh-TW"/>
        </w:rPr>
      </w:pPr>
      <w:r>
        <w:rPr>
          <w:snapToGrid/>
          <w:szCs w:val="22"/>
          <w:u w:val="single"/>
          <w:lang w:val="sk-SK" w:eastAsia="zh-TW"/>
        </w:rPr>
        <w:t>Pediatrická polulácia</w:t>
      </w:r>
    </w:p>
    <w:p w14:paraId="098D4873" w14:textId="77777777" w:rsidR="00983F78" w:rsidRPr="00E70A81" w:rsidRDefault="00983F78" w:rsidP="00983F78">
      <w:pPr>
        <w:tabs>
          <w:tab w:val="clear" w:pos="567"/>
        </w:tabs>
        <w:autoSpaceDE w:val="0"/>
        <w:autoSpaceDN w:val="0"/>
        <w:adjustRightInd w:val="0"/>
        <w:spacing w:line="225" w:lineRule="exact"/>
        <w:ind w:left="40" w:right="-20"/>
        <w:rPr>
          <w:snapToGrid/>
          <w:szCs w:val="22"/>
          <w:lang w:val="sk-SK"/>
        </w:rPr>
      </w:pPr>
      <w:r w:rsidRPr="00E70A81">
        <w:rPr>
          <w:snapToGrid/>
          <w:szCs w:val="22"/>
          <w:lang w:val="sk-SK"/>
        </w:rPr>
        <w:t>Odporú</w:t>
      </w:r>
      <w:r w:rsidRPr="00E70A81">
        <w:rPr>
          <w:snapToGrid/>
          <w:spacing w:val="-2"/>
          <w:szCs w:val="22"/>
          <w:lang w:val="sk-SK"/>
        </w:rPr>
        <w:t>č</w:t>
      </w:r>
      <w:r w:rsidRPr="00E70A81">
        <w:rPr>
          <w:snapToGrid/>
          <w:szCs w:val="22"/>
          <w:lang w:val="sk-SK"/>
        </w:rPr>
        <w:t>ané</w:t>
      </w:r>
      <w:r w:rsidRPr="00E70A81">
        <w:rPr>
          <w:snapToGrid/>
          <w:spacing w:val="1"/>
          <w:szCs w:val="22"/>
          <w:lang w:val="sk-SK"/>
        </w:rPr>
        <w:t xml:space="preserve"> </w:t>
      </w:r>
      <w:r w:rsidRPr="00E70A81">
        <w:rPr>
          <w:snapToGrid/>
          <w:spacing w:val="-2"/>
          <w:szCs w:val="22"/>
          <w:lang w:val="sk-SK"/>
        </w:rPr>
        <w:t>d</w:t>
      </w:r>
      <w:r w:rsidRPr="00E70A81">
        <w:rPr>
          <w:snapToGrid/>
          <w:szCs w:val="22"/>
          <w:lang w:val="sk-SK"/>
        </w:rPr>
        <w:t>á</w:t>
      </w:r>
      <w:r w:rsidRPr="00E70A81">
        <w:rPr>
          <w:snapToGrid/>
          <w:spacing w:val="-2"/>
          <w:szCs w:val="22"/>
          <w:lang w:val="sk-SK"/>
        </w:rPr>
        <w:t>v</w:t>
      </w:r>
      <w:r w:rsidRPr="00E70A81">
        <w:rPr>
          <w:snapToGrid/>
          <w:szCs w:val="22"/>
          <w:lang w:val="sk-SK"/>
        </w:rPr>
        <w:t>ky</w:t>
      </w:r>
      <w:r w:rsidRPr="00E70A81">
        <w:rPr>
          <w:snapToGrid/>
          <w:spacing w:val="-2"/>
          <w:szCs w:val="22"/>
          <w:lang w:val="sk-SK"/>
        </w:rPr>
        <w:t xml:space="preserve"> </w:t>
      </w:r>
      <w:r w:rsidRPr="00E70A81">
        <w:rPr>
          <w:snapToGrid/>
          <w:szCs w:val="22"/>
          <w:lang w:val="sk-SK"/>
        </w:rPr>
        <w:t>u</w:t>
      </w:r>
      <w:r w:rsidRPr="00E70A81">
        <w:rPr>
          <w:snapToGrid/>
          <w:spacing w:val="1"/>
          <w:szCs w:val="22"/>
          <w:lang w:val="sk-SK"/>
        </w:rPr>
        <w:t xml:space="preserve"> </w:t>
      </w:r>
      <w:r w:rsidRPr="00E70A81">
        <w:rPr>
          <w:snapToGrid/>
          <w:szCs w:val="22"/>
          <w:lang w:val="sk-SK"/>
        </w:rPr>
        <w:t>detí</w:t>
      </w:r>
      <w:r w:rsidRPr="00E70A81">
        <w:rPr>
          <w:snapToGrid/>
          <w:spacing w:val="1"/>
          <w:szCs w:val="22"/>
          <w:lang w:val="sk-SK"/>
        </w:rPr>
        <w:t xml:space="preserve"> </w:t>
      </w:r>
      <w:r w:rsidRPr="00E70A81">
        <w:rPr>
          <w:snapToGrid/>
          <w:szCs w:val="22"/>
          <w:lang w:val="sk-SK"/>
        </w:rPr>
        <w:t>a</w:t>
      </w:r>
      <w:r w:rsidRPr="00E70A81">
        <w:rPr>
          <w:snapToGrid/>
          <w:spacing w:val="-2"/>
          <w:szCs w:val="22"/>
          <w:lang w:val="sk-SK"/>
        </w:rPr>
        <w:t xml:space="preserve"> </w:t>
      </w:r>
      <w:r w:rsidRPr="00E70A81">
        <w:rPr>
          <w:snapToGrid/>
          <w:szCs w:val="22"/>
          <w:lang w:val="sk-SK"/>
        </w:rPr>
        <w:t>dosp</w:t>
      </w:r>
      <w:r w:rsidRPr="00E70A81">
        <w:rPr>
          <w:snapToGrid/>
          <w:spacing w:val="-1"/>
          <w:szCs w:val="22"/>
          <w:lang w:val="sk-SK"/>
        </w:rPr>
        <w:t>i</w:t>
      </w:r>
      <w:r w:rsidRPr="00E70A81">
        <w:rPr>
          <w:snapToGrid/>
          <w:szCs w:val="22"/>
          <w:lang w:val="sk-SK"/>
        </w:rPr>
        <w:t>e</w:t>
      </w:r>
      <w:r w:rsidRPr="00E70A81">
        <w:rPr>
          <w:snapToGrid/>
          <w:spacing w:val="-2"/>
          <w:szCs w:val="22"/>
          <w:lang w:val="sk-SK"/>
        </w:rPr>
        <w:t>va</w:t>
      </w:r>
      <w:r w:rsidRPr="00E70A81">
        <w:rPr>
          <w:snapToGrid/>
          <w:spacing w:val="3"/>
          <w:szCs w:val="22"/>
          <w:lang w:val="sk-SK"/>
        </w:rPr>
        <w:t>j</w:t>
      </w:r>
      <w:r w:rsidRPr="00E70A81">
        <w:rPr>
          <w:snapToGrid/>
          <w:szCs w:val="22"/>
          <w:lang w:val="sk-SK"/>
        </w:rPr>
        <w:t>ú</w:t>
      </w:r>
      <w:r w:rsidRPr="00E70A81">
        <w:rPr>
          <w:snapToGrid/>
          <w:spacing w:val="-2"/>
          <w:szCs w:val="22"/>
          <w:lang w:val="sk-SK"/>
        </w:rPr>
        <w:t>c</w:t>
      </w:r>
      <w:r w:rsidRPr="00E70A81">
        <w:rPr>
          <w:snapToGrid/>
          <w:szCs w:val="22"/>
          <w:lang w:val="sk-SK"/>
        </w:rPr>
        <w:t>ich</w:t>
      </w:r>
      <w:r w:rsidRPr="00E70A81">
        <w:rPr>
          <w:snapToGrid/>
          <w:spacing w:val="1"/>
          <w:szCs w:val="22"/>
          <w:lang w:val="sk-SK"/>
        </w:rPr>
        <w:t xml:space="preserve"> </w:t>
      </w:r>
      <w:r w:rsidRPr="00E70A81">
        <w:rPr>
          <w:snapToGrid/>
          <w:spacing w:val="-2"/>
          <w:szCs w:val="22"/>
          <w:lang w:val="sk-SK"/>
        </w:rPr>
        <w:t>p</w:t>
      </w:r>
      <w:r w:rsidRPr="00E70A81">
        <w:rPr>
          <w:snapToGrid/>
          <w:szCs w:val="22"/>
          <w:lang w:val="sk-SK"/>
        </w:rPr>
        <w:t>a</w:t>
      </w:r>
      <w:r w:rsidRPr="00E70A81">
        <w:rPr>
          <w:snapToGrid/>
          <w:spacing w:val="-2"/>
          <w:szCs w:val="22"/>
          <w:lang w:val="sk-SK"/>
        </w:rPr>
        <w:t>c</w:t>
      </w:r>
      <w:r w:rsidRPr="00E70A81">
        <w:rPr>
          <w:snapToGrid/>
          <w:spacing w:val="1"/>
          <w:szCs w:val="22"/>
          <w:lang w:val="sk-SK"/>
        </w:rPr>
        <w:t>i</w:t>
      </w:r>
      <w:r w:rsidRPr="00E70A81">
        <w:rPr>
          <w:snapToGrid/>
          <w:szCs w:val="22"/>
          <w:lang w:val="sk-SK"/>
        </w:rPr>
        <w:t>e</w:t>
      </w:r>
      <w:r w:rsidRPr="00E70A81">
        <w:rPr>
          <w:snapToGrid/>
          <w:spacing w:val="-2"/>
          <w:szCs w:val="22"/>
          <w:lang w:val="sk-SK"/>
        </w:rPr>
        <w:t>n</w:t>
      </w:r>
      <w:r w:rsidRPr="00E70A81">
        <w:rPr>
          <w:snapToGrid/>
          <w:szCs w:val="22"/>
          <w:lang w:val="sk-SK"/>
        </w:rPr>
        <w:t>tov</w:t>
      </w:r>
      <w:r w:rsidRPr="00E70A81">
        <w:rPr>
          <w:snapToGrid/>
          <w:spacing w:val="-2"/>
          <w:szCs w:val="22"/>
          <w:lang w:val="sk-SK"/>
        </w:rPr>
        <w:t xml:space="preserve"> </w:t>
      </w:r>
      <w:r w:rsidRPr="00E70A81">
        <w:rPr>
          <w:snapToGrid/>
          <w:szCs w:val="22"/>
          <w:lang w:val="sk-SK"/>
        </w:rPr>
        <w:t xml:space="preserve">sú </w:t>
      </w:r>
      <w:r w:rsidRPr="00E70A81">
        <w:rPr>
          <w:snapToGrid/>
          <w:spacing w:val="-2"/>
          <w:szCs w:val="22"/>
          <w:lang w:val="sk-SK"/>
        </w:rPr>
        <w:t>z</w:t>
      </w:r>
      <w:r w:rsidRPr="00E70A81">
        <w:rPr>
          <w:snapToGrid/>
          <w:szCs w:val="22"/>
          <w:lang w:val="sk-SK"/>
        </w:rPr>
        <w:t>alo</w:t>
      </w:r>
      <w:r w:rsidRPr="00E70A81">
        <w:rPr>
          <w:snapToGrid/>
          <w:spacing w:val="-2"/>
          <w:szCs w:val="22"/>
          <w:lang w:val="sk-SK"/>
        </w:rPr>
        <w:t>ž</w:t>
      </w:r>
      <w:r w:rsidRPr="00E70A81">
        <w:rPr>
          <w:snapToGrid/>
          <w:szCs w:val="22"/>
          <w:lang w:val="sk-SK"/>
        </w:rPr>
        <w:t>ené</w:t>
      </w:r>
      <w:r w:rsidRPr="00E70A81">
        <w:rPr>
          <w:snapToGrid/>
          <w:spacing w:val="1"/>
          <w:szCs w:val="22"/>
          <w:lang w:val="sk-SK"/>
        </w:rPr>
        <w:t xml:space="preserve"> </w:t>
      </w:r>
      <w:r w:rsidRPr="00E70A81">
        <w:rPr>
          <w:snapToGrid/>
          <w:szCs w:val="22"/>
          <w:lang w:val="sk-SK"/>
        </w:rPr>
        <w:t>na</w:t>
      </w:r>
      <w:r w:rsidRPr="00E70A81">
        <w:rPr>
          <w:snapToGrid/>
          <w:spacing w:val="-2"/>
          <w:szCs w:val="22"/>
          <w:lang w:val="sk-SK"/>
        </w:rPr>
        <w:t xml:space="preserve"> </w:t>
      </w:r>
      <w:r w:rsidRPr="00E70A81">
        <w:rPr>
          <w:snapToGrid/>
          <w:szCs w:val="22"/>
          <w:lang w:val="sk-SK"/>
        </w:rPr>
        <w:t>an</w:t>
      </w:r>
      <w:r w:rsidRPr="00E70A81">
        <w:rPr>
          <w:snapToGrid/>
          <w:spacing w:val="-2"/>
          <w:szCs w:val="22"/>
          <w:lang w:val="sk-SK"/>
        </w:rPr>
        <w:t>a</w:t>
      </w:r>
      <w:r w:rsidRPr="00E70A81">
        <w:rPr>
          <w:snapToGrid/>
          <w:spacing w:val="1"/>
          <w:szCs w:val="22"/>
          <w:lang w:val="sk-SK"/>
        </w:rPr>
        <w:t>l</w:t>
      </w:r>
      <w:r w:rsidRPr="00E70A81">
        <w:rPr>
          <w:snapToGrid/>
          <w:spacing w:val="-2"/>
          <w:szCs w:val="22"/>
          <w:lang w:val="sk-SK"/>
        </w:rPr>
        <w:t>ýz</w:t>
      </w:r>
      <w:r w:rsidRPr="00E70A81">
        <w:rPr>
          <w:snapToGrid/>
          <w:szCs w:val="22"/>
          <w:lang w:val="sk-SK"/>
        </w:rPr>
        <w:t>e</w:t>
      </w:r>
      <w:r w:rsidRPr="00E70A81">
        <w:rPr>
          <w:snapToGrid/>
          <w:spacing w:val="1"/>
          <w:szCs w:val="22"/>
          <w:lang w:val="sk-SK"/>
        </w:rPr>
        <w:t xml:space="preserve"> </w:t>
      </w:r>
      <w:r w:rsidRPr="00E70A81">
        <w:rPr>
          <w:snapToGrid/>
          <w:szCs w:val="22"/>
          <w:lang w:val="sk-SK"/>
        </w:rPr>
        <w:t>far</w:t>
      </w:r>
      <w:r w:rsidRPr="00E70A81">
        <w:rPr>
          <w:snapToGrid/>
          <w:spacing w:val="-1"/>
          <w:szCs w:val="22"/>
          <w:lang w:val="sk-SK"/>
        </w:rPr>
        <w:t>m</w:t>
      </w:r>
      <w:r w:rsidRPr="00E70A81">
        <w:rPr>
          <w:snapToGrid/>
          <w:szCs w:val="22"/>
          <w:lang w:val="sk-SK"/>
        </w:rPr>
        <w:t>a</w:t>
      </w:r>
      <w:r w:rsidRPr="00E70A81">
        <w:rPr>
          <w:snapToGrid/>
          <w:spacing w:val="-2"/>
          <w:szCs w:val="22"/>
          <w:lang w:val="sk-SK"/>
        </w:rPr>
        <w:t>k</w:t>
      </w:r>
      <w:r w:rsidRPr="00E70A81">
        <w:rPr>
          <w:snapToGrid/>
          <w:szCs w:val="22"/>
          <w:lang w:val="sk-SK"/>
        </w:rPr>
        <w:t>o</w:t>
      </w:r>
      <w:r w:rsidRPr="00E70A81">
        <w:rPr>
          <w:snapToGrid/>
          <w:spacing w:val="-2"/>
          <w:szCs w:val="22"/>
          <w:lang w:val="sk-SK"/>
        </w:rPr>
        <w:t>k</w:t>
      </w:r>
      <w:r w:rsidRPr="00E70A81">
        <w:rPr>
          <w:snapToGrid/>
          <w:szCs w:val="22"/>
          <w:lang w:val="sk-SK"/>
        </w:rPr>
        <w:t>inetic</w:t>
      </w:r>
      <w:r w:rsidRPr="00E70A81">
        <w:rPr>
          <w:snapToGrid/>
          <w:spacing w:val="-2"/>
          <w:szCs w:val="22"/>
          <w:lang w:val="sk-SK"/>
        </w:rPr>
        <w:t>ký</w:t>
      </w:r>
      <w:r w:rsidRPr="00E70A81">
        <w:rPr>
          <w:snapToGrid/>
          <w:szCs w:val="22"/>
          <w:lang w:val="sk-SK"/>
        </w:rPr>
        <w:t>ch úd</w:t>
      </w:r>
      <w:r w:rsidRPr="00E70A81">
        <w:rPr>
          <w:snapToGrid/>
          <w:spacing w:val="-2"/>
          <w:szCs w:val="22"/>
          <w:lang w:val="sk-SK"/>
        </w:rPr>
        <w:t>a</w:t>
      </w:r>
      <w:r w:rsidRPr="00E70A81">
        <w:rPr>
          <w:snapToGrid/>
          <w:spacing w:val="3"/>
          <w:szCs w:val="22"/>
          <w:lang w:val="sk-SK"/>
        </w:rPr>
        <w:t>j</w:t>
      </w:r>
      <w:r w:rsidRPr="00E70A81">
        <w:rPr>
          <w:snapToGrid/>
          <w:szCs w:val="22"/>
          <w:lang w:val="sk-SK"/>
        </w:rPr>
        <w:t>ov</w:t>
      </w:r>
      <w:r w:rsidRPr="00E70A81">
        <w:rPr>
          <w:snapToGrid/>
          <w:spacing w:val="-2"/>
          <w:szCs w:val="22"/>
          <w:lang w:val="sk-SK"/>
        </w:rPr>
        <w:t xml:space="preserve"> z</w:t>
      </w:r>
      <w:r w:rsidRPr="00E70A81">
        <w:rPr>
          <w:snapToGrid/>
          <w:spacing w:val="1"/>
          <w:szCs w:val="22"/>
          <w:lang w:val="sk-SK"/>
        </w:rPr>
        <w:t>í</w:t>
      </w:r>
      <w:r w:rsidRPr="00E70A81">
        <w:rPr>
          <w:snapToGrid/>
          <w:szCs w:val="22"/>
          <w:lang w:val="sk-SK"/>
        </w:rPr>
        <w:t>s</w:t>
      </w:r>
      <w:r w:rsidRPr="00E70A81">
        <w:rPr>
          <w:snapToGrid/>
          <w:spacing w:val="-2"/>
          <w:szCs w:val="22"/>
          <w:lang w:val="sk-SK"/>
        </w:rPr>
        <w:t>k</w:t>
      </w:r>
      <w:r w:rsidRPr="00E70A81">
        <w:rPr>
          <w:snapToGrid/>
          <w:szCs w:val="22"/>
          <w:lang w:val="sk-SK"/>
        </w:rPr>
        <w:t>an</w:t>
      </w:r>
      <w:r w:rsidRPr="00E70A81">
        <w:rPr>
          <w:snapToGrid/>
          <w:spacing w:val="-2"/>
          <w:szCs w:val="22"/>
          <w:lang w:val="sk-SK"/>
        </w:rPr>
        <w:t>ý</w:t>
      </w:r>
      <w:r w:rsidRPr="00E70A81">
        <w:rPr>
          <w:snapToGrid/>
          <w:szCs w:val="22"/>
          <w:lang w:val="sk-SK"/>
        </w:rPr>
        <w:t>ch u pop</w:t>
      </w:r>
      <w:r w:rsidRPr="00E70A81">
        <w:rPr>
          <w:snapToGrid/>
          <w:spacing w:val="-2"/>
          <w:szCs w:val="22"/>
          <w:lang w:val="sk-SK"/>
        </w:rPr>
        <w:t>u</w:t>
      </w:r>
      <w:r w:rsidRPr="00E70A81">
        <w:rPr>
          <w:snapToGrid/>
          <w:szCs w:val="22"/>
          <w:lang w:val="sk-SK"/>
        </w:rPr>
        <w:t>lá</w:t>
      </w:r>
      <w:r w:rsidRPr="00E70A81">
        <w:rPr>
          <w:snapToGrid/>
          <w:spacing w:val="-2"/>
          <w:szCs w:val="22"/>
          <w:lang w:val="sk-SK"/>
        </w:rPr>
        <w:t>c</w:t>
      </w:r>
      <w:r w:rsidRPr="00E70A81">
        <w:rPr>
          <w:snapToGrid/>
          <w:spacing w:val="1"/>
          <w:szCs w:val="22"/>
          <w:lang w:val="sk-SK"/>
        </w:rPr>
        <w:t>i</w:t>
      </w:r>
      <w:r w:rsidRPr="00E70A81">
        <w:rPr>
          <w:snapToGrid/>
          <w:szCs w:val="22"/>
          <w:lang w:val="sk-SK"/>
        </w:rPr>
        <w:t>e 112</w:t>
      </w:r>
      <w:r w:rsidRPr="00E70A81">
        <w:rPr>
          <w:snapToGrid/>
          <w:spacing w:val="-2"/>
          <w:szCs w:val="22"/>
          <w:lang w:val="sk-SK"/>
        </w:rPr>
        <w:t xml:space="preserve"> </w:t>
      </w:r>
      <w:r w:rsidRPr="00E70A81">
        <w:rPr>
          <w:snapToGrid/>
          <w:szCs w:val="22"/>
          <w:lang w:val="sk-SK"/>
        </w:rPr>
        <w:t>i</w:t>
      </w:r>
      <w:r w:rsidRPr="00E70A81">
        <w:rPr>
          <w:snapToGrid/>
          <w:spacing w:val="-4"/>
          <w:szCs w:val="22"/>
          <w:lang w:val="sk-SK"/>
        </w:rPr>
        <w:t>m</w:t>
      </w:r>
      <w:r w:rsidRPr="00E70A81">
        <w:rPr>
          <w:snapToGrid/>
          <w:szCs w:val="22"/>
          <w:lang w:val="sk-SK"/>
        </w:rPr>
        <w:t>uno</w:t>
      </w:r>
      <w:r w:rsidRPr="00E70A81">
        <w:rPr>
          <w:snapToGrid/>
          <w:spacing w:val="-2"/>
          <w:szCs w:val="22"/>
          <w:lang w:val="sk-SK"/>
        </w:rPr>
        <w:t>k</w:t>
      </w:r>
      <w:r w:rsidRPr="00E70A81">
        <w:rPr>
          <w:snapToGrid/>
          <w:spacing w:val="2"/>
          <w:szCs w:val="22"/>
          <w:lang w:val="sk-SK"/>
        </w:rPr>
        <w:t>o</w:t>
      </w:r>
      <w:r w:rsidRPr="00E70A81">
        <w:rPr>
          <w:snapToGrid/>
          <w:spacing w:val="-4"/>
          <w:szCs w:val="22"/>
          <w:lang w:val="sk-SK"/>
        </w:rPr>
        <w:t>m</w:t>
      </w:r>
      <w:r w:rsidRPr="00E70A81">
        <w:rPr>
          <w:snapToGrid/>
          <w:szCs w:val="22"/>
          <w:lang w:val="sk-SK"/>
        </w:rPr>
        <w:t>pro</w:t>
      </w:r>
      <w:r w:rsidRPr="00E70A81">
        <w:rPr>
          <w:snapToGrid/>
          <w:spacing w:val="-4"/>
          <w:szCs w:val="22"/>
          <w:lang w:val="sk-SK"/>
        </w:rPr>
        <w:t>m</w:t>
      </w:r>
      <w:r w:rsidRPr="00E70A81">
        <w:rPr>
          <w:snapToGrid/>
          <w:szCs w:val="22"/>
          <w:lang w:val="sk-SK"/>
        </w:rPr>
        <w:t>itovan</w:t>
      </w:r>
      <w:r w:rsidRPr="00E70A81">
        <w:rPr>
          <w:snapToGrid/>
          <w:spacing w:val="-2"/>
          <w:szCs w:val="22"/>
          <w:lang w:val="sk-SK"/>
        </w:rPr>
        <w:t>ý</w:t>
      </w:r>
      <w:r w:rsidRPr="00E70A81">
        <w:rPr>
          <w:snapToGrid/>
          <w:szCs w:val="22"/>
          <w:lang w:val="sk-SK"/>
        </w:rPr>
        <w:t>ch ped</w:t>
      </w:r>
      <w:r w:rsidRPr="00E70A81">
        <w:rPr>
          <w:snapToGrid/>
          <w:spacing w:val="-1"/>
          <w:szCs w:val="22"/>
          <w:lang w:val="sk-SK"/>
        </w:rPr>
        <w:t>i</w:t>
      </w:r>
      <w:r w:rsidRPr="00E70A81">
        <w:rPr>
          <w:snapToGrid/>
          <w:szCs w:val="22"/>
          <w:lang w:val="sk-SK"/>
        </w:rPr>
        <w:t>a</w:t>
      </w:r>
      <w:r w:rsidRPr="00E70A81">
        <w:rPr>
          <w:snapToGrid/>
          <w:spacing w:val="-1"/>
          <w:szCs w:val="22"/>
          <w:lang w:val="sk-SK"/>
        </w:rPr>
        <w:t>t</w:t>
      </w:r>
      <w:r w:rsidRPr="00E70A81">
        <w:rPr>
          <w:snapToGrid/>
          <w:szCs w:val="22"/>
          <w:lang w:val="sk-SK"/>
        </w:rPr>
        <w:t>r</w:t>
      </w:r>
      <w:r w:rsidRPr="00E70A81">
        <w:rPr>
          <w:snapToGrid/>
          <w:spacing w:val="-1"/>
          <w:szCs w:val="22"/>
          <w:lang w:val="sk-SK"/>
        </w:rPr>
        <w:t>i</w:t>
      </w:r>
      <w:r w:rsidRPr="00E70A81">
        <w:rPr>
          <w:snapToGrid/>
          <w:szCs w:val="22"/>
          <w:lang w:val="sk-SK"/>
        </w:rPr>
        <w:t>c</w:t>
      </w:r>
      <w:r w:rsidRPr="00E70A81">
        <w:rPr>
          <w:snapToGrid/>
          <w:spacing w:val="-2"/>
          <w:szCs w:val="22"/>
          <w:lang w:val="sk-SK"/>
        </w:rPr>
        <w:t>ký</w:t>
      </w:r>
      <w:r w:rsidRPr="00E70A81">
        <w:rPr>
          <w:snapToGrid/>
          <w:szCs w:val="22"/>
          <w:lang w:val="sk-SK"/>
        </w:rPr>
        <w:t>ch pacie</w:t>
      </w:r>
      <w:r w:rsidRPr="00E70A81">
        <w:rPr>
          <w:snapToGrid/>
          <w:spacing w:val="-2"/>
          <w:szCs w:val="22"/>
          <w:lang w:val="sk-SK"/>
        </w:rPr>
        <w:t>n</w:t>
      </w:r>
      <w:r w:rsidRPr="00E70A81">
        <w:rPr>
          <w:snapToGrid/>
          <w:szCs w:val="22"/>
          <w:lang w:val="sk-SK"/>
        </w:rPr>
        <w:t>tov</w:t>
      </w:r>
      <w:r w:rsidRPr="00E70A81">
        <w:rPr>
          <w:snapToGrid/>
          <w:spacing w:val="-2"/>
          <w:szCs w:val="22"/>
          <w:lang w:val="sk-SK"/>
        </w:rPr>
        <w:t xml:space="preserve"> v</w:t>
      </w:r>
      <w:r w:rsidRPr="00E70A81">
        <w:rPr>
          <w:snapToGrid/>
          <w:szCs w:val="22"/>
          <w:lang w:val="sk-SK"/>
        </w:rPr>
        <w:t xml:space="preserve">o </w:t>
      </w:r>
      <w:r w:rsidRPr="00E70A81">
        <w:rPr>
          <w:snapToGrid/>
          <w:spacing w:val="-2"/>
          <w:szCs w:val="22"/>
          <w:lang w:val="sk-SK"/>
        </w:rPr>
        <w:t>v</w:t>
      </w:r>
      <w:r w:rsidRPr="00E70A81">
        <w:rPr>
          <w:snapToGrid/>
          <w:spacing w:val="3"/>
          <w:szCs w:val="22"/>
          <w:lang w:val="sk-SK"/>
        </w:rPr>
        <w:t>e</w:t>
      </w:r>
      <w:r w:rsidRPr="00E70A81">
        <w:rPr>
          <w:snapToGrid/>
          <w:spacing w:val="-2"/>
          <w:szCs w:val="22"/>
          <w:lang w:val="sk-SK"/>
        </w:rPr>
        <w:t>k</w:t>
      </w:r>
      <w:r w:rsidRPr="00E70A81">
        <w:rPr>
          <w:snapToGrid/>
          <w:szCs w:val="22"/>
          <w:lang w:val="sk-SK"/>
        </w:rPr>
        <w:t>u 2 až</w:t>
      </w:r>
      <w:r w:rsidRPr="00E70A81">
        <w:rPr>
          <w:snapToGrid/>
          <w:spacing w:val="-2"/>
          <w:szCs w:val="22"/>
          <w:lang w:val="sk-SK"/>
        </w:rPr>
        <w:t xml:space="preserve"> </w:t>
      </w:r>
      <w:r w:rsidRPr="00E70A81">
        <w:rPr>
          <w:snapToGrid/>
          <w:szCs w:val="22"/>
          <w:lang w:val="sk-SK"/>
        </w:rPr>
        <w:t>&lt; 12 ro</w:t>
      </w:r>
      <w:r w:rsidRPr="00E70A81">
        <w:rPr>
          <w:snapToGrid/>
          <w:spacing w:val="-2"/>
          <w:szCs w:val="22"/>
          <w:lang w:val="sk-SK"/>
        </w:rPr>
        <w:t>k</w:t>
      </w:r>
      <w:r w:rsidRPr="00E70A81">
        <w:rPr>
          <w:snapToGrid/>
          <w:szCs w:val="22"/>
          <w:lang w:val="sk-SK"/>
        </w:rPr>
        <w:t>ov</w:t>
      </w:r>
      <w:r w:rsidRPr="00E70A81">
        <w:rPr>
          <w:snapToGrid/>
          <w:spacing w:val="-2"/>
          <w:szCs w:val="22"/>
          <w:lang w:val="sk-SK"/>
        </w:rPr>
        <w:t xml:space="preserve"> </w:t>
      </w:r>
      <w:r w:rsidRPr="00E70A81">
        <w:rPr>
          <w:snapToGrid/>
          <w:szCs w:val="22"/>
          <w:lang w:val="sk-SK"/>
        </w:rPr>
        <w:t>a 26 i</w:t>
      </w:r>
      <w:r w:rsidRPr="00E70A81">
        <w:rPr>
          <w:snapToGrid/>
          <w:spacing w:val="-4"/>
          <w:szCs w:val="22"/>
          <w:lang w:val="sk-SK"/>
        </w:rPr>
        <w:t>m</w:t>
      </w:r>
      <w:r w:rsidRPr="00E70A81">
        <w:rPr>
          <w:snapToGrid/>
          <w:szCs w:val="22"/>
          <w:lang w:val="sk-SK"/>
        </w:rPr>
        <w:t>uno</w:t>
      </w:r>
      <w:r w:rsidRPr="00E70A81">
        <w:rPr>
          <w:snapToGrid/>
          <w:spacing w:val="-2"/>
          <w:szCs w:val="22"/>
          <w:lang w:val="sk-SK"/>
        </w:rPr>
        <w:t>k</w:t>
      </w:r>
      <w:r w:rsidRPr="00E70A81">
        <w:rPr>
          <w:snapToGrid/>
          <w:spacing w:val="2"/>
          <w:szCs w:val="22"/>
          <w:lang w:val="sk-SK"/>
        </w:rPr>
        <w:t>o</w:t>
      </w:r>
      <w:r w:rsidRPr="00E70A81">
        <w:rPr>
          <w:snapToGrid/>
          <w:spacing w:val="-4"/>
          <w:szCs w:val="22"/>
          <w:lang w:val="sk-SK"/>
        </w:rPr>
        <w:t>m</w:t>
      </w:r>
      <w:r w:rsidRPr="00E70A81">
        <w:rPr>
          <w:snapToGrid/>
          <w:szCs w:val="22"/>
          <w:lang w:val="sk-SK"/>
        </w:rPr>
        <w:t>pro</w:t>
      </w:r>
      <w:r w:rsidRPr="00E70A81">
        <w:rPr>
          <w:snapToGrid/>
          <w:spacing w:val="-4"/>
          <w:szCs w:val="22"/>
          <w:lang w:val="sk-SK"/>
        </w:rPr>
        <w:t>m</w:t>
      </w:r>
      <w:r w:rsidRPr="00E70A81">
        <w:rPr>
          <w:snapToGrid/>
          <w:szCs w:val="22"/>
          <w:lang w:val="sk-SK"/>
        </w:rPr>
        <w:t>ito</w:t>
      </w:r>
      <w:r w:rsidRPr="00E70A81">
        <w:rPr>
          <w:snapToGrid/>
          <w:spacing w:val="-2"/>
          <w:szCs w:val="22"/>
          <w:lang w:val="sk-SK"/>
        </w:rPr>
        <w:t>v</w:t>
      </w:r>
      <w:r w:rsidRPr="00E70A81">
        <w:rPr>
          <w:snapToGrid/>
          <w:szCs w:val="22"/>
          <w:lang w:val="sk-SK"/>
        </w:rPr>
        <w:t>an</w:t>
      </w:r>
      <w:r w:rsidRPr="00E70A81">
        <w:rPr>
          <w:snapToGrid/>
          <w:spacing w:val="-2"/>
          <w:szCs w:val="22"/>
          <w:lang w:val="sk-SK"/>
        </w:rPr>
        <w:t>ý</w:t>
      </w:r>
      <w:r w:rsidRPr="00E70A81">
        <w:rPr>
          <w:snapToGrid/>
          <w:szCs w:val="22"/>
          <w:lang w:val="sk-SK"/>
        </w:rPr>
        <w:t>ch dospi</w:t>
      </w:r>
      <w:r w:rsidRPr="00E70A81">
        <w:rPr>
          <w:snapToGrid/>
          <w:spacing w:val="-2"/>
          <w:szCs w:val="22"/>
          <w:lang w:val="sk-SK"/>
        </w:rPr>
        <w:t>ev</w:t>
      </w:r>
      <w:r w:rsidRPr="00E70A81">
        <w:rPr>
          <w:snapToGrid/>
          <w:szCs w:val="22"/>
          <w:lang w:val="sk-SK"/>
        </w:rPr>
        <w:t>a</w:t>
      </w:r>
      <w:r w:rsidRPr="00E70A81">
        <w:rPr>
          <w:snapToGrid/>
          <w:spacing w:val="4"/>
          <w:szCs w:val="22"/>
          <w:lang w:val="sk-SK"/>
        </w:rPr>
        <w:t>j</w:t>
      </w:r>
      <w:r w:rsidRPr="00E70A81">
        <w:rPr>
          <w:snapToGrid/>
          <w:szCs w:val="22"/>
          <w:lang w:val="sk-SK"/>
        </w:rPr>
        <w:t>ú</w:t>
      </w:r>
      <w:r w:rsidRPr="00E70A81">
        <w:rPr>
          <w:snapToGrid/>
          <w:spacing w:val="-2"/>
          <w:szCs w:val="22"/>
          <w:lang w:val="sk-SK"/>
        </w:rPr>
        <w:t>c</w:t>
      </w:r>
      <w:r w:rsidRPr="00E70A81">
        <w:rPr>
          <w:snapToGrid/>
          <w:szCs w:val="22"/>
          <w:lang w:val="sk-SK"/>
        </w:rPr>
        <w:t>ich</w:t>
      </w:r>
      <w:r w:rsidRPr="00E70A81">
        <w:rPr>
          <w:snapToGrid/>
          <w:spacing w:val="-2"/>
          <w:szCs w:val="22"/>
          <w:lang w:val="sk-SK"/>
        </w:rPr>
        <w:t xml:space="preserve"> </w:t>
      </w:r>
      <w:r w:rsidRPr="00E70A81">
        <w:rPr>
          <w:snapToGrid/>
          <w:szCs w:val="22"/>
          <w:lang w:val="sk-SK"/>
        </w:rPr>
        <w:t>pa</w:t>
      </w:r>
      <w:r w:rsidRPr="00E70A81">
        <w:rPr>
          <w:snapToGrid/>
          <w:spacing w:val="-2"/>
          <w:szCs w:val="22"/>
          <w:lang w:val="sk-SK"/>
        </w:rPr>
        <w:t>c</w:t>
      </w:r>
      <w:r w:rsidRPr="00E70A81">
        <w:rPr>
          <w:snapToGrid/>
          <w:spacing w:val="1"/>
          <w:szCs w:val="22"/>
          <w:lang w:val="sk-SK"/>
        </w:rPr>
        <w:t>i</w:t>
      </w:r>
      <w:r w:rsidRPr="00E70A81">
        <w:rPr>
          <w:snapToGrid/>
          <w:szCs w:val="22"/>
          <w:lang w:val="sk-SK"/>
        </w:rPr>
        <w:t>e</w:t>
      </w:r>
      <w:r w:rsidRPr="00E70A81">
        <w:rPr>
          <w:snapToGrid/>
          <w:spacing w:val="-2"/>
          <w:szCs w:val="22"/>
          <w:lang w:val="sk-SK"/>
        </w:rPr>
        <w:t>n</w:t>
      </w:r>
      <w:r w:rsidRPr="00E70A81">
        <w:rPr>
          <w:snapToGrid/>
          <w:szCs w:val="22"/>
          <w:lang w:val="sk-SK"/>
        </w:rPr>
        <w:t>tov</w:t>
      </w:r>
      <w:r w:rsidRPr="00E70A81">
        <w:rPr>
          <w:snapToGrid/>
          <w:spacing w:val="-2"/>
          <w:szCs w:val="22"/>
          <w:lang w:val="sk-SK"/>
        </w:rPr>
        <w:t xml:space="preserve"> v</w:t>
      </w:r>
      <w:r w:rsidRPr="00E70A81">
        <w:rPr>
          <w:snapToGrid/>
          <w:szCs w:val="22"/>
          <w:lang w:val="sk-SK"/>
        </w:rPr>
        <w:t xml:space="preserve">o </w:t>
      </w:r>
      <w:r w:rsidRPr="00E70A81">
        <w:rPr>
          <w:snapToGrid/>
          <w:spacing w:val="-2"/>
          <w:szCs w:val="22"/>
          <w:lang w:val="sk-SK"/>
        </w:rPr>
        <w:t>v</w:t>
      </w:r>
      <w:r w:rsidRPr="00E70A81">
        <w:rPr>
          <w:snapToGrid/>
          <w:spacing w:val="3"/>
          <w:szCs w:val="22"/>
          <w:lang w:val="sk-SK"/>
        </w:rPr>
        <w:t>e</w:t>
      </w:r>
      <w:r w:rsidRPr="00E70A81">
        <w:rPr>
          <w:snapToGrid/>
          <w:spacing w:val="-2"/>
          <w:szCs w:val="22"/>
          <w:lang w:val="sk-SK"/>
        </w:rPr>
        <w:t>k</w:t>
      </w:r>
      <w:r w:rsidRPr="00E70A81">
        <w:rPr>
          <w:snapToGrid/>
          <w:szCs w:val="22"/>
          <w:lang w:val="sk-SK"/>
        </w:rPr>
        <w:t>u</w:t>
      </w:r>
      <w:r w:rsidRPr="00E70A81">
        <w:rPr>
          <w:snapToGrid/>
          <w:spacing w:val="3"/>
          <w:szCs w:val="22"/>
          <w:lang w:val="sk-SK"/>
        </w:rPr>
        <w:t xml:space="preserve"> </w:t>
      </w:r>
      <w:r w:rsidRPr="00E70A81">
        <w:rPr>
          <w:snapToGrid/>
          <w:szCs w:val="22"/>
          <w:lang w:val="sk-SK"/>
        </w:rPr>
        <w:t>12 až</w:t>
      </w:r>
      <w:r w:rsidRPr="00E70A81">
        <w:rPr>
          <w:snapToGrid/>
          <w:spacing w:val="-2"/>
          <w:szCs w:val="22"/>
          <w:lang w:val="sk-SK"/>
        </w:rPr>
        <w:t xml:space="preserve"> </w:t>
      </w:r>
      <w:r w:rsidRPr="00E70A81">
        <w:rPr>
          <w:snapToGrid/>
          <w:szCs w:val="22"/>
          <w:lang w:val="sk-SK"/>
        </w:rPr>
        <w:t xml:space="preserve">&lt; 17 </w:t>
      </w:r>
      <w:r w:rsidRPr="00E70A81">
        <w:rPr>
          <w:snapToGrid/>
          <w:spacing w:val="-2"/>
          <w:szCs w:val="22"/>
          <w:lang w:val="sk-SK"/>
        </w:rPr>
        <w:t>r</w:t>
      </w:r>
      <w:r w:rsidRPr="00E70A81">
        <w:rPr>
          <w:snapToGrid/>
          <w:szCs w:val="22"/>
          <w:lang w:val="sk-SK"/>
        </w:rPr>
        <w:t>o</w:t>
      </w:r>
      <w:r w:rsidRPr="00E70A81">
        <w:rPr>
          <w:snapToGrid/>
          <w:spacing w:val="-2"/>
          <w:szCs w:val="22"/>
          <w:lang w:val="sk-SK"/>
        </w:rPr>
        <w:t>k</w:t>
      </w:r>
      <w:r w:rsidRPr="00E70A81">
        <w:rPr>
          <w:snapToGrid/>
          <w:szCs w:val="22"/>
          <w:lang w:val="sk-SK"/>
        </w:rPr>
        <w:t>o</w:t>
      </w:r>
      <w:r w:rsidRPr="00E70A81">
        <w:rPr>
          <w:snapToGrid/>
          <w:spacing w:val="-2"/>
          <w:szCs w:val="22"/>
          <w:lang w:val="sk-SK"/>
        </w:rPr>
        <w:t>v</w:t>
      </w:r>
      <w:r w:rsidRPr="00E70A81">
        <w:rPr>
          <w:snapToGrid/>
          <w:szCs w:val="22"/>
          <w:lang w:val="sk-SK"/>
        </w:rPr>
        <w:t xml:space="preserve">. </w:t>
      </w:r>
      <w:r w:rsidRPr="00E70A81">
        <w:rPr>
          <w:snapToGrid/>
          <w:spacing w:val="1"/>
          <w:szCs w:val="22"/>
          <w:lang w:val="sk-SK"/>
        </w:rPr>
        <w:t>V</w:t>
      </w:r>
      <w:r w:rsidRPr="00E70A81">
        <w:rPr>
          <w:snapToGrid/>
          <w:spacing w:val="-1"/>
          <w:szCs w:val="22"/>
          <w:lang w:val="sk-SK"/>
        </w:rPr>
        <w:t>i</w:t>
      </w:r>
      <w:r w:rsidRPr="00E70A81">
        <w:rPr>
          <w:snapToGrid/>
          <w:szCs w:val="22"/>
          <w:lang w:val="sk-SK"/>
        </w:rPr>
        <w:t>acn</w:t>
      </w:r>
      <w:r w:rsidRPr="00E70A81">
        <w:rPr>
          <w:snapToGrid/>
          <w:spacing w:val="-2"/>
          <w:szCs w:val="22"/>
          <w:lang w:val="sk-SK"/>
        </w:rPr>
        <w:t>á</w:t>
      </w:r>
      <w:r w:rsidRPr="00E70A81">
        <w:rPr>
          <w:snapToGrid/>
          <w:szCs w:val="22"/>
          <w:lang w:val="sk-SK"/>
        </w:rPr>
        <w:t>sob</w:t>
      </w:r>
      <w:r w:rsidRPr="00E70A81">
        <w:rPr>
          <w:snapToGrid/>
          <w:spacing w:val="-2"/>
          <w:szCs w:val="22"/>
          <w:lang w:val="sk-SK"/>
        </w:rPr>
        <w:t>n</w:t>
      </w:r>
      <w:r w:rsidRPr="00E70A81">
        <w:rPr>
          <w:snapToGrid/>
          <w:szCs w:val="22"/>
          <w:lang w:val="sk-SK"/>
        </w:rPr>
        <w:t>é i</w:t>
      </w:r>
      <w:r w:rsidRPr="00E70A81">
        <w:rPr>
          <w:snapToGrid/>
          <w:spacing w:val="-2"/>
          <w:szCs w:val="22"/>
          <w:lang w:val="sk-SK"/>
        </w:rPr>
        <w:t>n</w:t>
      </w:r>
      <w:r w:rsidRPr="00E70A81">
        <w:rPr>
          <w:snapToGrid/>
          <w:szCs w:val="22"/>
          <w:lang w:val="sk-SK"/>
        </w:rPr>
        <w:t>t</w:t>
      </w:r>
      <w:r w:rsidRPr="00E70A81">
        <w:rPr>
          <w:snapToGrid/>
          <w:spacing w:val="-1"/>
          <w:szCs w:val="22"/>
          <w:lang w:val="sk-SK"/>
        </w:rPr>
        <w:t>r</w:t>
      </w:r>
      <w:r w:rsidRPr="00E70A81">
        <w:rPr>
          <w:snapToGrid/>
          <w:szCs w:val="22"/>
          <w:lang w:val="sk-SK"/>
        </w:rPr>
        <w:t>a</w:t>
      </w:r>
      <w:r w:rsidRPr="00E70A81">
        <w:rPr>
          <w:snapToGrid/>
          <w:spacing w:val="-2"/>
          <w:szCs w:val="22"/>
          <w:lang w:val="sk-SK"/>
        </w:rPr>
        <w:t>v</w:t>
      </w:r>
      <w:r w:rsidRPr="00E70A81">
        <w:rPr>
          <w:snapToGrid/>
          <w:szCs w:val="22"/>
          <w:lang w:val="sk-SK"/>
        </w:rPr>
        <w:t>enó</w:t>
      </w:r>
      <w:r w:rsidRPr="00E70A81">
        <w:rPr>
          <w:snapToGrid/>
          <w:spacing w:val="-2"/>
          <w:szCs w:val="22"/>
          <w:lang w:val="sk-SK"/>
        </w:rPr>
        <w:t>z</w:t>
      </w:r>
      <w:r w:rsidRPr="00E70A81">
        <w:rPr>
          <w:snapToGrid/>
          <w:szCs w:val="22"/>
          <w:lang w:val="sk-SK"/>
        </w:rPr>
        <w:t>ne dá</w:t>
      </w:r>
      <w:r w:rsidRPr="00E70A81">
        <w:rPr>
          <w:snapToGrid/>
          <w:spacing w:val="-2"/>
          <w:szCs w:val="22"/>
          <w:lang w:val="sk-SK"/>
        </w:rPr>
        <w:t>v</w:t>
      </w:r>
      <w:r w:rsidRPr="00E70A81">
        <w:rPr>
          <w:snapToGrid/>
          <w:szCs w:val="22"/>
          <w:lang w:val="sk-SK"/>
        </w:rPr>
        <w:t>ky</w:t>
      </w:r>
      <w:r w:rsidRPr="00E70A81">
        <w:rPr>
          <w:snapToGrid/>
          <w:spacing w:val="-2"/>
          <w:szCs w:val="22"/>
          <w:lang w:val="sk-SK"/>
        </w:rPr>
        <w:t xml:space="preserve"> </w:t>
      </w:r>
      <w:r w:rsidRPr="00E70A81">
        <w:rPr>
          <w:snapToGrid/>
          <w:szCs w:val="22"/>
          <w:lang w:val="sk-SK"/>
        </w:rPr>
        <w:t>3, 4, 6, 7 a 8 </w:t>
      </w:r>
      <w:r w:rsidRPr="00E70A81">
        <w:rPr>
          <w:snapToGrid/>
          <w:spacing w:val="-4"/>
          <w:szCs w:val="22"/>
          <w:lang w:val="sk-SK"/>
        </w:rPr>
        <w:t>m</w:t>
      </w:r>
      <w:r w:rsidRPr="00E70A81">
        <w:rPr>
          <w:snapToGrid/>
          <w:spacing w:val="-2"/>
          <w:szCs w:val="22"/>
          <w:lang w:val="sk-SK"/>
        </w:rPr>
        <w:t>g</w:t>
      </w:r>
      <w:r w:rsidRPr="00E70A81">
        <w:rPr>
          <w:snapToGrid/>
          <w:spacing w:val="3"/>
          <w:szCs w:val="22"/>
          <w:lang w:val="sk-SK"/>
        </w:rPr>
        <w:t>/</w:t>
      </w:r>
      <w:r w:rsidRPr="00E70A81">
        <w:rPr>
          <w:snapToGrid/>
          <w:spacing w:val="-2"/>
          <w:szCs w:val="22"/>
          <w:lang w:val="sk-SK"/>
        </w:rPr>
        <w:t>k</w:t>
      </w:r>
      <w:r w:rsidRPr="00E70A81">
        <w:rPr>
          <w:snapToGrid/>
          <w:szCs w:val="22"/>
          <w:lang w:val="sk-SK"/>
        </w:rPr>
        <w:t>g d</w:t>
      </w:r>
      <w:r w:rsidRPr="00E70A81">
        <w:rPr>
          <w:snapToGrid/>
          <w:spacing w:val="-2"/>
          <w:szCs w:val="22"/>
          <w:lang w:val="sk-SK"/>
        </w:rPr>
        <w:t>v</w:t>
      </w:r>
      <w:r w:rsidRPr="00E70A81">
        <w:rPr>
          <w:snapToGrid/>
          <w:szCs w:val="22"/>
          <w:lang w:val="sk-SK"/>
        </w:rPr>
        <w:t>a</w:t>
      </w:r>
      <w:r w:rsidRPr="00E70A81">
        <w:rPr>
          <w:snapToGrid/>
          <w:spacing w:val="-2"/>
          <w:szCs w:val="22"/>
          <w:lang w:val="sk-SK"/>
        </w:rPr>
        <w:t>k</w:t>
      </w:r>
      <w:r w:rsidRPr="00E70A81">
        <w:rPr>
          <w:snapToGrid/>
          <w:szCs w:val="22"/>
          <w:lang w:val="sk-SK"/>
        </w:rPr>
        <w:t>rát</w:t>
      </w:r>
      <w:r w:rsidRPr="00E70A81">
        <w:rPr>
          <w:snapToGrid/>
          <w:spacing w:val="1"/>
          <w:szCs w:val="22"/>
          <w:lang w:val="sk-SK"/>
        </w:rPr>
        <w:t xml:space="preserve"> </w:t>
      </w:r>
      <w:r w:rsidRPr="00E70A81">
        <w:rPr>
          <w:snapToGrid/>
          <w:szCs w:val="22"/>
          <w:lang w:val="sk-SK"/>
        </w:rPr>
        <w:t>denne</w:t>
      </w:r>
      <w:r w:rsidRPr="00E70A81">
        <w:rPr>
          <w:snapToGrid/>
          <w:spacing w:val="-2"/>
          <w:szCs w:val="22"/>
          <w:lang w:val="sk-SK"/>
        </w:rPr>
        <w:t xml:space="preserve"> </w:t>
      </w:r>
      <w:r w:rsidRPr="00E70A81">
        <w:rPr>
          <w:snapToGrid/>
          <w:szCs w:val="22"/>
          <w:lang w:val="sk-SK"/>
        </w:rPr>
        <w:t xml:space="preserve">a </w:t>
      </w:r>
      <w:r w:rsidRPr="00E70A81">
        <w:rPr>
          <w:snapToGrid/>
          <w:spacing w:val="-2"/>
          <w:szCs w:val="22"/>
          <w:lang w:val="sk-SK"/>
        </w:rPr>
        <w:t>v</w:t>
      </w:r>
      <w:r w:rsidRPr="00E70A81">
        <w:rPr>
          <w:snapToGrid/>
          <w:spacing w:val="1"/>
          <w:szCs w:val="22"/>
          <w:lang w:val="sk-SK"/>
        </w:rPr>
        <w:t>i</w:t>
      </w:r>
      <w:r w:rsidRPr="00E70A81">
        <w:rPr>
          <w:snapToGrid/>
          <w:szCs w:val="22"/>
          <w:lang w:val="sk-SK"/>
        </w:rPr>
        <w:t>ac</w:t>
      </w:r>
      <w:r w:rsidRPr="00E70A81">
        <w:rPr>
          <w:snapToGrid/>
          <w:spacing w:val="-2"/>
          <w:szCs w:val="22"/>
          <w:lang w:val="sk-SK"/>
        </w:rPr>
        <w:t>n</w:t>
      </w:r>
      <w:r w:rsidRPr="00E70A81">
        <w:rPr>
          <w:snapToGrid/>
          <w:szCs w:val="22"/>
          <w:lang w:val="sk-SK"/>
        </w:rPr>
        <w:t>ásob</w:t>
      </w:r>
      <w:r w:rsidRPr="00E70A81">
        <w:rPr>
          <w:snapToGrid/>
          <w:spacing w:val="-2"/>
          <w:szCs w:val="22"/>
          <w:lang w:val="sk-SK"/>
        </w:rPr>
        <w:t>n</w:t>
      </w:r>
      <w:r w:rsidRPr="00E70A81">
        <w:rPr>
          <w:snapToGrid/>
          <w:szCs w:val="22"/>
          <w:lang w:val="sk-SK"/>
        </w:rPr>
        <w:t>é pe</w:t>
      </w:r>
      <w:r w:rsidRPr="00E70A81">
        <w:rPr>
          <w:snapToGrid/>
          <w:spacing w:val="-1"/>
          <w:szCs w:val="22"/>
          <w:lang w:val="sk-SK"/>
        </w:rPr>
        <w:t>r</w:t>
      </w:r>
      <w:r w:rsidRPr="00E70A81">
        <w:rPr>
          <w:snapToGrid/>
          <w:szCs w:val="22"/>
          <w:lang w:val="sk-SK"/>
        </w:rPr>
        <w:t>or</w:t>
      </w:r>
      <w:r w:rsidRPr="00E70A81">
        <w:rPr>
          <w:snapToGrid/>
          <w:spacing w:val="-2"/>
          <w:szCs w:val="22"/>
          <w:lang w:val="sk-SK"/>
        </w:rPr>
        <w:t>á</w:t>
      </w:r>
      <w:r w:rsidRPr="00E70A81">
        <w:rPr>
          <w:snapToGrid/>
          <w:szCs w:val="22"/>
          <w:lang w:val="sk-SK"/>
        </w:rPr>
        <w:t>lne</w:t>
      </w:r>
      <w:r w:rsidRPr="00E70A81">
        <w:rPr>
          <w:snapToGrid/>
          <w:spacing w:val="-2"/>
          <w:szCs w:val="22"/>
          <w:lang w:val="sk-SK"/>
        </w:rPr>
        <w:t xml:space="preserve"> </w:t>
      </w:r>
      <w:r w:rsidRPr="00E70A81">
        <w:rPr>
          <w:snapToGrid/>
          <w:szCs w:val="22"/>
          <w:lang w:val="sk-SK"/>
        </w:rPr>
        <w:t>dá</w:t>
      </w:r>
      <w:r w:rsidRPr="00E70A81">
        <w:rPr>
          <w:snapToGrid/>
          <w:spacing w:val="-2"/>
          <w:szCs w:val="22"/>
          <w:lang w:val="sk-SK"/>
        </w:rPr>
        <w:t>v</w:t>
      </w:r>
      <w:r w:rsidRPr="00E70A81">
        <w:rPr>
          <w:snapToGrid/>
          <w:szCs w:val="22"/>
          <w:lang w:val="sk-SK"/>
        </w:rPr>
        <w:t>ky (p</w:t>
      </w:r>
      <w:r w:rsidRPr="00E70A81">
        <w:rPr>
          <w:snapToGrid/>
          <w:spacing w:val="-2"/>
          <w:szCs w:val="22"/>
          <w:lang w:val="sk-SK"/>
        </w:rPr>
        <w:t>r</w:t>
      </w:r>
      <w:r w:rsidRPr="00E70A81">
        <w:rPr>
          <w:snapToGrid/>
          <w:szCs w:val="22"/>
          <w:lang w:val="sk-SK"/>
        </w:rPr>
        <w:t>i</w:t>
      </w:r>
      <w:r w:rsidRPr="00E70A81">
        <w:rPr>
          <w:snapToGrid/>
          <w:spacing w:val="1"/>
          <w:szCs w:val="22"/>
          <w:lang w:val="sk-SK"/>
        </w:rPr>
        <w:t xml:space="preserve"> </w:t>
      </w:r>
      <w:r w:rsidRPr="00E70A81">
        <w:rPr>
          <w:snapToGrid/>
          <w:szCs w:val="22"/>
          <w:lang w:val="sk-SK"/>
        </w:rPr>
        <w:t>pou</w:t>
      </w:r>
      <w:r w:rsidRPr="00E70A81">
        <w:rPr>
          <w:snapToGrid/>
          <w:spacing w:val="-2"/>
          <w:szCs w:val="22"/>
          <w:lang w:val="sk-SK"/>
        </w:rPr>
        <w:t>ž</w:t>
      </w:r>
      <w:r w:rsidRPr="00E70A81">
        <w:rPr>
          <w:snapToGrid/>
          <w:spacing w:val="-1"/>
          <w:szCs w:val="22"/>
          <w:lang w:val="sk-SK"/>
        </w:rPr>
        <w:t>i</w:t>
      </w:r>
      <w:r w:rsidRPr="00E70A81">
        <w:rPr>
          <w:snapToGrid/>
          <w:szCs w:val="22"/>
          <w:lang w:val="sk-SK"/>
        </w:rPr>
        <w:t>tí</w:t>
      </w:r>
      <w:r w:rsidRPr="00E70A81">
        <w:rPr>
          <w:snapToGrid/>
          <w:spacing w:val="1"/>
          <w:szCs w:val="22"/>
          <w:lang w:val="sk-SK"/>
        </w:rPr>
        <w:t xml:space="preserve"> </w:t>
      </w:r>
      <w:r w:rsidRPr="00E70A81">
        <w:rPr>
          <w:snapToGrid/>
          <w:spacing w:val="-2"/>
          <w:szCs w:val="22"/>
          <w:lang w:val="sk-SK"/>
        </w:rPr>
        <w:t>p</w:t>
      </w:r>
      <w:r w:rsidRPr="00E70A81">
        <w:rPr>
          <w:snapToGrid/>
          <w:spacing w:val="1"/>
          <w:szCs w:val="22"/>
          <w:lang w:val="sk-SK"/>
        </w:rPr>
        <w:t>r</w:t>
      </w:r>
      <w:r w:rsidRPr="00E70A81">
        <w:rPr>
          <w:snapToGrid/>
          <w:szCs w:val="22"/>
          <w:lang w:val="sk-SK"/>
        </w:rPr>
        <w:t>áš</w:t>
      </w:r>
      <w:r w:rsidRPr="00E70A81">
        <w:rPr>
          <w:snapToGrid/>
          <w:spacing w:val="-2"/>
          <w:szCs w:val="22"/>
          <w:lang w:val="sk-SK"/>
        </w:rPr>
        <w:t>k</w:t>
      </w:r>
      <w:r w:rsidRPr="00E70A81">
        <w:rPr>
          <w:snapToGrid/>
          <w:szCs w:val="22"/>
          <w:lang w:val="sk-SK"/>
        </w:rPr>
        <w:t>u na</w:t>
      </w:r>
      <w:r w:rsidRPr="00E70A81">
        <w:rPr>
          <w:snapToGrid/>
          <w:spacing w:val="-2"/>
          <w:szCs w:val="22"/>
          <w:lang w:val="sk-SK"/>
        </w:rPr>
        <w:t xml:space="preserve"> </w:t>
      </w:r>
      <w:r w:rsidRPr="00E70A81">
        <w:rPr>
          <w:snapToGrid/>
          <w:szCs w:val="22"/>
          <w:lang w:val="sk-SK"/>
        </w:rPr>
        <w:t>pe</w:t>
      </w:r>
      <w:r w:rsidRPr="00E70A81">
        <w:rPr>
          <w:snapToGrid/>
          <w:spacing w:val="-1"/>
          <w:szCs w:val="22"/>
          <w:lang w:val="sk-SK"/>
        </w:rPr>
        <w:t>r</w:t>
      </w:r>
      <w:r w:rsidRPr="00E70A81">
        <w:rPr>
          <w:snapToGrid/>
          <w:szCs w:val="22"/>
          <w:lang w:val="sk-SK"/>
        </w:rPr>
        <w:t>o</w:t>
      </w:r>
      <w:r w:rsidRPr="00E70A81">
        <w:rPr>
          <w:snapToGrid/>
          <w:spacing w:val="-2"/>
          <w:szCs w:val="22"/>
          <w:lang w:val="sk-SK"/>
        </w:rPr>
        <w:t>r</w:t>
      </w:r>
      <w:r w:rsidRPr="00E70A81">
        <w:rPr>
          <w:snapToGrid/>
          <w:szCs w:val="22"/>
          <w:lang w:val="sk-SK"/>
        </w:rPr>
        <w:t>álnu</w:t>
      </w:r>
      <w:r w:rsidRPr="00E70A81">
        <w:rPr>
          <w:snapToGrid/>
          <w:spacing w:val="-2"/>
          <w:szCs w:val="22"/>
          <w:lang w:val="sk-SK"/>
        </w:rPr>
        <w:t xml:space="preserve"> </w:t>
      </w:r>
      <w:r w:rsidRPr="00E70A81">
        <w:rPr>
          <w:snapToGrid/>
          <w:szCs w:val="22"/>
          <w:lang w:val="sk-SK"/>
        </w:rPr>
        <w:t>sus</w:t>
      </w:r>
      <w:r w:rsidRPr="00E70A81">
        <w:rPr>
          <w:snapToGrid/>
          <w:spacing w:val="-2"/>
          <w:szCs w:val="22"/>
          <w:lang w:val="sk-SK"/>
        </w:rPr>
        <w:t>p</w:t>
      </w:r>
      <w:r w:rsidRPr="00E70A81">
        <w:rPr>
          <w:snapToGrid/>
          <w:szCs w:val="22"/>
          <w:lang w:val="sk-SK"/>
        </w:rPr>
        <w:t>en</w:t>
      </w:r>
      <w:r w:rsidRPr="00E70A81">
        <w:rPr>
          <w:snapToGrid/>
          <w:spacing w:val="-2"/>
          <w:szCs w:val="22"/>
          <w:lang w:val="sk-SK"/>
        </w:rPr>
        <w:t>z</w:t>
      </w:r>
      <w:r w:rsidRPr="00E70A81">
        <w:rPr>
          <w:snapToGrid/>
          <w:spacing w:val="1"/>
          <w:szCs w:val="22"/>
          <w:lang w:val="sk-SK"/>
        </w:rPr>
        <w:t>i</w:t>
      </w:r>
      <w:r w:rsidRPr="00E70A81">
        <w:rPr>
          <w:snapToGrid/>
          <w:szCs w:val="22"/>
          <w:lang w:val="sk-SK"/>
        </w:rPr>
        <w:t>u) 4 </w:t>
      </w:r>
      <w:r w:rsidRPr="00E70A81">
        <w:rPr>
          <w:snapToGrid/>
          <w:spacing w:val="-4"/>
          <w:szCs w:val="22"/>
          <w:lang w:val="sk-SK"/>
        </w:rPr>
        <w:t>m</w:t>
      </w:r>
      <w:r w:rsidRPr="00E70A81">
        <w:rPr>
          <w:snapToGrid/>
          <w:spacing w:val="-2"/>
          <w:szCs w:val="22"/>
          <w:lang w:val="sk-SK"/>
        </w:rPr>
        <w:t>g</w:t>
      </w:r>
      <w:r w:rsidRPr="00E70A81">
        <w:rPr>
          <w:snapToGrid/>
          <w:szCs w:val="22"/>
          <w:lang w:val="sk-SK"/>
        </w:rPr>
        <w:t>/k</w:t>
      </w:r>
      <w:r w:rsidRPr="00E70A81">
        <w:rPr>
          <w:snapToGrid/>
          <w:spacing w:val="-2"/>
          <w:szCs w:val="22"/>
          <w:lang w:val="sk-SK"/>
        </w:rPr>
        <w:t>g</w:t>
      </w:r>
      <w:r w:rsidRPr="00E70A81">
        <w:rPr>
          <w:snapToGrid/>
          <w:szCs w:val="22"/>
          <w:lang w:val="sk-SK"/>
        </w:rPr>
        <w:t>, 6 </w:t>
      </w:r>
      <w:r w:rsidRPr="00E70A81">
        <w:rPr>
          <w:snapToGrid/>
          <w:spacing w:val="-1"/>
          <w:szCs w:val="22"/>
          <w:lang w:val="sk-SK"/>
        </w:rPr>
        <w:t>m</w:t>
      </w:r>
      <w:r w:rsidRPr="00E70A81">
        <w:rPr>
          <w:snapToGrid/>
          <w:spacing w:val="-2"/>
          <w:szCs w:val="22"/>
          <w:lang w:val="sk-SK"/>
        </w:rPr>
        <w:t>g</w:t>
      </w:r>
      <w:r w:rsidRPr="00E70A81">
        <w:rPr>
          <w:snapToGrid/>
          <w:szCs w:val="22"/>
          <w:lang w:val="sk-SK"/>
        </w:rPr>
        <w:t>/kg</w:t>
      </w:r>
      <w:r w:rsidRPr="00E70A81">
        <w:rPr>
          <w:snapToGrid/>
          <w:spacing w:val="-2"/>
          <w:szCs w:val="22"/>
          <w:lang w:val="sk-SK"/>
        </w:rPr>
        <w:t xml:space="preserve"> </w:t>
      </w:r>
      <w:r w:rsidRPr="00E70A81">
        <w:rPr>
          <w:snapToGrid/>
          <w:szCs w:val="22"/>
          <w:lang w:val="sk-SK"/>
        </w:rPr>
        <w:t>a 200</w:t>
      </w:r>
      <w:r w:rsidRPr="00E70A81">
        <w:rPr>
          <w:snapToGrid/>
          <w:spacing w:val="3"/>
          <w:szCs w:val="22"/>
          <w:lang w:val="sk-SK"/>
        </w:rPr>
        <w:t> </w:t>
      </w:r>
      <w:r w:rsidRPr="00E70A81">
        <w:rPr>
          <w:snapToGrid/>
          <w:spacing w:val="-4"/>
          <w:szCs w:val="22"/>
          <w:lang w:val="sk-SK"/>
        </w:rPr>
        <w:t>m</w:t>
      </w:r>
      <w:r w:rsidRPr="00E70A81">
        <w:rPr>
          <w:snapToGrid/>
          <w:spacing w:val="-2"/>
          <w:szCs w:val="22"/>
          <w:lang w:val="sk-SK"/>
        </w:rPr>
        <w:t>g</w:t>
      </w:r>
      <w:r w:rsidRPr="00E70A81">
        <w:rPr>
          <w:snapToGrid/>
          <w:spacing w:val="4"/>
          <w:szCs w:val="22"/>
          <w:lang w:val="sk-SK"/>
        </w:rPr>
        <w:t>/</w:t>
      </w:r>
      <w:r w:rsidRPr="00E70A81">
        <w:rPr>
          <w:snapToGrid/>
          <w:szCs w:val="22"/>
          <w:lang w:val="sk-SK"/>
        </w:rPr>
        <w:t>kg</w:t>
      </w:r>
      <w:r w:rsidRPr="00E70A81">
        <w:rPr>
          <w:snapToGrid/>
          <w:spacing w:val="-2"/>
          <w:szCs w:val="22"/>
          <w:lang w:val="sk-SK"/>
        </w:rPr>
        <w:t xml:space="preserve"> </w:t>
      </w:r>
      <w:r w:rsidRPr="00E70A81">
        <w:rPr>
          <w:snapToGrid/>
          <w:szCs w:val="22"/>
          <w:lang w:val="sk-SK"/>
        </w:rPr>
        <w:t>d</w:t>
      </w:r>
      <w:r w:rsidRPr="00E70A81">
        <w:rPr>
          <w:snapToGrid/>
          <w:spacing w:val="-2"/>
          <w:szCs w:val="22"/>
          <w:lang w:val="sk-SK"/>
        </w:rPr>
        <w:t>v</w:t>
      </w:r>
      <w:r w:rsidRPr="00E70A81">
        <w:rPr>
          <w:snapToGrid/>
          <w:spacing w:val="3"/>
          <w:szCs w:val="22"/>
          <w:lang w:val="sk-SK"/>
        </w:rPr>
        <w:t>a</w:t>
      </w:r>
      <w:r w:rsidRPr="00E70A81">
        <w:rPr>
          <w:snapToGrid/>
          <w:spacing w:val="-2"/>
          <w:szCs w:val="22"/>
          <w:lang w:val="sk-SK"/>
        </w:rPr>
        <w:t>k</w:t>
      </w:r>
      <w:r w:rsidRPr="00E70A81">
        <w:rPr>
          <w:snapToGrid/>
          <w:szCs w:val="22"/>
          <w:lang w:val="sk-SK"/>
        </w:rPr>
        <w:t>rát</w:t>
      </w:r>
      <w:r w:rsidRPr="00E70A81">
        <w:rPr>
          <w:snapToGrid/>
          <w:spacing w:val="-1"/>
          <w:szCs w:val="22"/>
          <w:lang w:val="sk-SK"/>
        </w:rPr>
        <w:t xml:space="preserve"> </w:t>
      </w:r>
      <w:r w:rsidRPr="00E70A81">
        <w:rPr>
          <w:snapToGrid/>
          <w:szCs w:val="22"/>
          <w:lang w:val="sk-SK"/>
        </w:rPr>
        <w:t>denne</w:t>
      </w:r>
      <w:r w:rsidRPr="00E70A81">
        <w:rPr>
          <w:snapToGrid/>
          <w:spacing w:val="1"/>
          <w:szCs w:val="22"/>
          <w:lang w:val="sk-SK"/>
        </w:rPr>
        <w:t xml:space="preserve"> </w:t>
      </w:r>
      <w:r w:rsidRPr="00E70A81">
        <w:rPr>
          <w:snapToGrid/>
          <w:spacing w:val="-2"/>
          <w:szCs w:val="22"/>
          <w:lang w:val="sk-SK"/>
        </w:rPr>
        <w:t>b</w:t>
      </w:r>
      <w:r w:rsidRPr="00E70A81">
        <w:rPr>
          <w:snapToGrid/>
          <w:szCs w:val="22"/>
          <w:lang w:val="sk-SK"/>
        </w:rPr>
        <w:t>o</w:t>
      </w:r>
      <w:r w:rsidRPr="00E70A81">
        <w:rPr>
          <w:snapToGrid/>
          <w:spacing w:val="-1"/>
          <w:szCs w:val="22"/>
          <w:lang w:val="sk-SK"/>
        </w:rPr>
        <w:t>l</w:t>
      </w:r>
      <w:r w:rsidRPr="00E70A81">
        <w:rPr>
          <w:snapToGrid/>
          <w:szCs w:val="22"/>
          <w:lang w:val="sk-SK"/>
        </w:rPr>
        <w:t>i hodno</w:t>
      </w:r>
      <w:r w:rsidRPr="00E70A81">
        <w:rPr>
          <w:snapToGrid/>
          <w:spacing w:val="-1"/>
          <w:szCs w:val="22"/>
          <w:lang w:val="sk-SK"/>
        </w:rPr>
        <w:t>t</w:t>
      </w:r>
      <w:r w:rsidRPr="00E70A81">
        <w:rPr>
          <w:snapToGrid/>
          <w:szCs w:val="22"/>
          <w:lang w:val="sk-SK"/>
        </w:rPr>
        <w:t>ené</w:t>
      </w:r>
      <w:r w:rsidRPr="00E70A81">
        <w:rPr>
          <w:snapToGrid/>
          <w:spacing w:val="1"/>
          <w:szCs w:val="22"/>
          <w:lang w:val="sk-SK"/>
        </w:rPr>
        <w:t xml:space="preserve"> </w:t>
      </w:r>
      <w:r w:rsidRPr="00E70A81">
        <w:rPr>
          <w:snapToGrid/>
          <w:szCs w:val="22"/>
          <w:lang w:val="sk-SK"/>
        </w:rPr>
        <w:t>v</w:t>
      </w:r>
      <w:r w:rsidRPr="00E70A81">
        <w:rPr>
          <w:snapToGrid/>
          <w:spacing w:val="-2"/>
          <w:szCs w:val="22"/>
          <w:lang w:val="sk-SK"/>
        </w:rPr>
        <w:t xml:space="preserve"> </w:t>
      </w:r>
      <w:r w:rsidRPr="00E70A81">
        <w:rPr>
          <w:snapToGrid/>
          <w:szCs w:val="22"/>
          <w:lang w:val="sk-SK"/>
        </w:rPr>
        <w:t>3 pe</w:t>
      </w:r>
      <w:r w:rsidRPr="00E70A81">
        <w:rPr>
          <w:snapToGrid/>
          <w:spacing w:val="-2"/>
          <w:szCs w:val="22"/>
          <w:lang w:val="sk-SK"/>
        </w:rPr>
        <w:t>d</w:t>
      </w:r>
      <w:r w:rsidRPr="00E70A81">
        <w:rPr>
          <w:snapToGrid/>
          <w:spacing w:val="1"/>
          <w:szCs w:val="22"/>
          <w:lang w:val="sk-SK"/>
        </w:rPr>
        <w:t>i</w:t>
      </w:r>
      <w:r w:rsidRPr="00E70A81">
        <w:rPr>
          <w:snapToGrid/>
          <w:spacing w:val="-2"/>
          <w:szCs w:val="22"/>
          <w:lang w:val="sk-SK"/>
        </w:rPr>
        <w:t>a</w:t>
      </w:r>
      <w:r w:rsidRPr="00E70A81">
        <w:rPr>
          <w:snapToGrid/>
          <w:spacing w:val="1"/>
          <w:szCs w:val="22"/>
          <w:lang w:val="sk-SK"/>
        </w:rPr>
        <w:t>t</w:t>
      </w:r>
      <w:r w:rsidRPr="00E70A81">
        <w:rPr>
          <w:snapToGrid/>
          <w:spacing w:val="-2"/>
          <w:szCs w:val="22"/>
          <w:lang w:val="sk-SK"/>
        </w:rPr>
        <w:t>r</w:t>
      </w:r>
      <w:r w:rsidRPr="00E70A81">
        <w:rPr>
          <w:snapToGrid/>
          <w:spacing w:val="1"/>
          <w:szCs w:val="22"/>
          <w:lang w:val="sk-SK"/>
        </w:rPr>
        <w:t>i</w:t>
      </w:r>
      <w:r w:rsidRPr="00E70A81">
        <w:rPr>
          <w:snapToGrid/>
          <w:szCs w:val="22"/>
          <w:lang w:val="sk-SK"/>
        </w:rPr>
        <w:t>c</w:t>
      </w:r>
      <w:r w:rsidRPr="00E70A81">
        <w:rPr>
          <w:snapToGrid/>
          <w:spacing w:val="-2"/>
          <w:szCs w:val="22"/>
          <w:lang w:val="sk-SK"/>
        </w:rPr>
        <w:t>ký</w:t>
      </w:r>
      <w:r w:rsidRPr="00E70A81">
        <w:rPr>
          <w:snapToGrid/>
          <w:szCs w:val="22"/>
          <w:lang w:val="sk-SK"/>
        </w:rPr>
        <w:t>ch far</w:t>
      </w:r>
      <w:r w:rsidRPr="00E70A81">
        <w:rPr>
          <w:snapToGrid/>
          <w:spacing w:val="-4"/>
          <w:szCs w:val="22"/>
          <w:lang w:val="sk-SK"/>
        </w:rPr>
        <w:t>m</w:t>
      </w:r>
      <w:r w:rsidRPr="00E70A81">
        <w:rPr>
          <w:snapToGrid/>
          <w:szCs w:val="22"/>
          <w:lang w:val="sk-SK"/>
        </w:rPr>
        <w:t>a</w:t>
      </w:r>
      <w:r w:rsidRPr="00E70A81">
        <w:rPr>
          <w:snapToGrid/>
          <w:spacing w:val="-2"/>
          <w:szCs w:val="22"/>
          <w:lang w:val="sk-SK"/>
        </w:rPr>
        <w:t>k</w:t>
      </w:r>
      <w:r w:rsidRPr="00E70A81">
        <w:rPr>
          <w:snapToGrid/>
          <w:szCs w:val="22"/>
          <w:lang w:val="sk-SK"/>
        </w:rPr>
        <w:t>o</w:t>
      </w:r>
      <w:r w:rsidRPr="00E70A81">
        <w:rPr>
          <w:snapToGrid/>
          <w:spacing w:val="-2"/>
          <w:szCs w:val="22"/>
          <w:lang w:val="sk-SK"/>
        </w:rPr>
        <w:t>k</w:t>
      </w:r>
      <w:r w:rsidRPr="00E70A81">
        <w:rPr>
          <w:snapToGrid/>
          <w:szCs w:val="22"/>
          <w:lang w:val="sk-SK"/>
        </w:rPr>
        <w:t>inetic</w:t>
      </w:r>
      <w:r w:rsidRPr="00E70A81">
        <w:rPr>
          <w:snapToGrid/>
          <w:spacing w:val="-2"/>
          <w:szCs w:val="22"/>
          <w:lang w:val="sk-SK"/>
        </w:rPr>
        <w:t>ký</w:t>
      </w:r>
      <w:r w:rsidRPr="00E70A81">
        <w:rPr>
          <w:snapToGrid/>
          <w:szCs w:val="22"/>
          <w:lang w:val="sk-SK"/>
        </w:rPr>
        <w:t>ch štú</w:t>
      </w:r>
      <w:r w:rsidRPr="00E70A81">
        <w:rPr>
          <w:snapToGrid/>
          <w:spacing w:val="-2"/>
          <w:szCs w:val="22"/>
          <w:lang w:val="sk-SK"/>
        </w:rPr>
        <w:t>d</w:t>
      </w:r>
      <w:r w:rsidRPr="00E70A81">
        <w:rPr>
          <w:snapToGrid/>
          <w:spacing w:val="-1"/>
          <w:szCs w:val="22"/>
          <w:lang w:val="sk-SK"/>
        </w:rPr>
        <w:t>i</w:t>
      </w:r>
      <w:r w:rsidRPr="00E70A81">
        <w:rPr>
          <w:snapToGrid/>
          <w:szCs w:val="22"/>
          <w:lang w:val="sk-SK"/>
        </w:rPr>
        <w:t>ách.</w:t>
      </w:r>
      <w:r w:rsidRPr="00E70A81">
        <w:rPr>
          <w:snapToGrid/>
          <w:spacing w:val="1"/>
          <w:szCs w:val="22"/>
          <w:lang w:val="sk-SK"/>
        </w:rPr>
        <w:t xml:space="preserve"> </w:t>
      </w:r>
      <w:r w:rsidRPr="00E70A81">
        <w:rPr>
          <w:snapToGrid/>
          <w:spacing w:val="-4"/>
          <w:szCs w:val="22"/>
          <w:lang w:val="sk-SK"/>
        </w:rPr>
        <w:t>I</w:t>
      </w:r>
      <w:r w:rsidRPr="00E70A81">
        <w:rPr>
          <w:snapToGrid/>
          <w:szCs w:val="22"/>
          <w:lang w:val="sk-SK"/>
        </w:rPr>
        <w:t>ntra</w:t>
      </w:r>
      <w:r w:rsidRPr="00E70A81">
        <w:rPr>
          <w:snapToGrid/>
          <w:spacing w:val="-2"/>
          <w:szCs w:val="22"/>
          <w:lang w:val="sk-SK"/>
        </w:rPr>
        <w:t>v</w:t>
      </w:r>
      <w:r w:rsidRPr="00E70A81">
        <w:rPr>
          <w:snapToGrid/>
          <w:szCs w:val="22"/>
          <w:lang w:val="sk-SK"/>
        </w:rPr>
        <w:t>enó</w:t>
      </w:r>
      <w:r w:rsidRPr="00E70A81">
        <w:rPr>
          <w:snapToGrid/>
          <w:spacing w:val="-2"/>
          <w:szCs w:val="22"/>
          <w:lang w:val="sk-SK"/>
        </w:rPr>
        <w:t>z</w:t>
      </w:r>
      <w:r w:rsidRPr="00E70A81">
        <w:rPr>
          <w:snapToGrid/>
          <w:szCs w:val="22"/>
          <w:lang w:val="sk-SK"/>
        </w:rPr>
        <w:t>ne nas</w:t>
      </w:r>
      <w:r w:rsidRPr="00E70A81">
        <w:rPr>
          <w:snapToGrid/>
          <w:spacing w:val="-2"/>
          <w:szCs w:val="22"/>
          <w:lang w:val="sk-SK"/>
        </w:rPr>
        <w:t>y</w:t>
      </w:r>
      <w:r w:rsidRPr="00E70A81">
        <w:rPr>
          <w:snapToGrid/>
          <w:szCs w:val="22"/>
          <w:lang w:val="sk-SK"/>
        </w:rPr>
        <w:t>co</w:t>
      </w:r>
      <w:r w:rsidRPr="00E70A81">
        <w:rPr>
          <w:snapToGrid/>
          <w:spacing w:val="-2"/>
          <w:szCs w:val="22"/>
          <w:lang w:val="sk-SK"/>
        </w:rPr>
        <w:t>v</w:t>
      </w:r>
      <w:r w:rsidRPr="00E70A81">
        <w:rPr>
          <w:snapToGrid/>
          <w:szCs w:val="22"/>
          <w:lang w:val="sk-SK"/>
        </w:rPr>
        <w:t>acie</w:t>
      </w:r>
      <w:r w:rsidRPr="00E70A81">
        <w:rPr>
          <w:snapToGrid/>
          <w:spacing w:val="1"/>
          <w:szCs w:val="22"/>
          <w:lang w:val="sk-SK"/>
        </w:rPr>
        <w:t xml:space="preserve"> </w:t>
      </w:r>
      <w:r w:rsidRPr="00E70A81">
        <w:rPr>
          <w:snapToGrid/>
          <w:spacing w:val="-2"/>
          <w:szCs w:val="22"/>
          <w:lang w:val="sk-SK"/>
        </w:rPr>
        <w:t>d</w:t>
      </w:r>
      <w:r w:rsidRPr="00E70A81">
        <w:rPr>
          <w:snapToGrid/>
          <w:szCs w:val="22"/>
          <w:lang w:val="sk-SK"/>
        </w:rPr>
        <w:t>á</w:t>
      </w:r>
      <w:r w:rsidRPr="00E70A81">
        <w:rPr>
          <w:snapToGrid/>
          <w:spacing w:val="-2"/>
          <w:szCs w:val="22"/>
          <w:lang w:val="sk-SK"/>
        </w:rPr>
        <w:t>v</w:t>
      </w:r>
      <w:r w:rsidRPr="00E70A81">
        <w:rPr>
          <w:snapToGrid/>
          <w:szCs w:val="22"/>
          <w:lang w:val="sk-SK"/>
        </w:rPr>
        <w:t>ky</w:t>
      </w:r>
      <w:r w:rsidRPr="00E70A81">
        <w:rPr>
          <w:snapToGrid/>
          <w:spacing w:val="-2"/>
          <w:szCs w:val="22"/>
          <w:lang w:val="sk-SK"/>
        </w:rPr>
        <w:t xml:space="preserve"> </w:t>
      </w:r>
      <w:r w:rsidRPr="00E70A81">
        <w:rPr>
          <w:snapToGrid/>
          <w:szCs w:val="22"/>
          <w:lang w:val="sk-SK"/>
        </w:rPr>
        <w:t>6</w:t>
      </w:r>
      <w:r w:rsidRPr="00E70A81">
        <w:rPr>
          <w:snapToGrid/>
          <w:spacing w:val="3"/>
          <w:szCs w:val="22"/>
          <w:lang w:val="sk-SK"/>
        </w:rPr>
        <w:t> </w:t>
      </w:r>
      <w:r w:rsidRPr="00E70A81">
        <w:rPr>
          <w:snapToGrid/>
          <w:spacing w:val="-1"/>
          <w:szCs w:val="22"/>
          <w:lang w:val="sk-SK"/>
        </w:rPr>
        <w:t>m</w:t>
      </w:r>
      <w:r w:rsidRPr="00E70A81">
        <w:rPr>
          <w:snapToGrid/>
          <w:spacing w:val="-2"/>
          <w:szCs w:val="22"/>
          <w:lang w:val="sk-SK"/>
        </w:rPr>
        <w:t>g</w:t>
      </w:r>
      <w:r w:rsidRPr="00E70A81">
        <w:rPr>
          <w:snapToGrid/>
          <w:szCs w:val="22"/>
          <w:lang w:val="sk-SK"/>
        </w:rPr>
        <w:t xml:space="preserve">/kg </w:t>
      </w:r>
      <w:r w:rsidRPr="00E70A81">
        <w:rPr>
          <w:i/>
          <w:iCs/>
          <w:snapToGrid/>
          <w:szCs w:val="22"/>
          <w:lang w:val="sk-SK"/>
        </w:rPr>
        <w:t xml:space="preserve">i.v. </w:t>
      </w:r>
      <w:r w:rsidRPr="00E70A81">
        <w:rPr>
          <w:snapToGrid/>
          <w:szCs w:val="22"/>
          <w:lang w:val="sk-SK"/>
        </w:rPr>
        <w:t>d</w:t>
      </w:r>
      <w:r w:rsidRPr="00E70A81">
        <w:rPr>
          <w:snapToGrid/>
          <w:spacing w:val="-2"/>
          <w:szCs w:val="22"/>
          <w:lang w:val="sk-SK"/>
        </w:rPr>
        <w:t>v</w:t>
      </w:r>
      <w:r w:rsidRPr="00E70A81">
        <w:rPr>
          <w:snapToGrid/>
          <w:szCs w:val="22"/>
          <w:lang w:val="sk-SK"/>
        </w:rPr>
        <w:t>a</w:t>
      </w:r>
      <w:r w:rsidRPr="00E70A81">
        <w:rPr>
          <w:snapToGrid/>
          <w:spacing w:val="-2"/>
          <w:szCs w:val="22"/>
          <w:lang w:val="sk-SK"/>
        </w:rPr>
        <w:t>k</w:t>
      </w:r>
      <w:r w:rsidRPr="00E70A81">
        <w:rPr>
          <w:snapToGrid/>
          <w:szCs w:val="22"/>
          <w:lang w:val="sk-SK"/>
        </w:rPr>
        <w:t xml:space="preserve">rát </w:t>
      </w:r>
      <w:r w:rsidRPr="00E70A81">
        <w:rPr>
          <w:snapToGrid/>
          <w:spacing w:val="-2"/>
          <w:szCs w:val="22"/>
          <w:lang w:val="sk-SK"/>
        </w:rPr>
        <w:t>d</w:t>
      </w:r>
      <w:r w:rsidRPr="00E70A81">
        <w:rPr>
          <w:snapToGrid/>
          <w:szCs w:val="22"/>
          <w:lang w:val="sk-SK"/>
        </w:rPr>
        <w:t>enne</w:t>
      </w:r>
      <w:r w:rsidRPr="00E70A81">
        <w:rPr>
          <w:snapToGrid/>
          <w:spacing w:val="-2"/>
          <w:szCs w:val="22"/>
          <w:lang w:val="sk-SK"/>
        </w:rPr>
        <w:t xml:space="preserve"> </w:t>
      </w:r>
      <w:r w:rsidRPr="00E70A81">
        <w:rPr>
          <w:snapToGrid/>
          <w:szCs w:val="22"/>
          <w:lang w:val="sk-SK"/>
        </w:rPr>
        <w:t>1. de</w:t>
      </w:r>
      <w:r w:rsidRPr="00E70A81">
        <w:rPr>
          <w:snapToGrid/>
          <w:spacing w:val="-2"/>
          <w:szCs w:val="22"/>
          <w:lang w:val="sk-SK"/>
        </w:rPr>
        <w:t>ň</w:t>
      </w:r>
      <w:r w:rsidRPr="00E70A81">
        <w:rPr>
          <w:snapToGrid/>
          <w:szCs w:val="22"/>
          <w:lang w:val="sk-SK"/>
        </w:rPr>
        <w:t xml:space="preserve">, </w:t>
      </w:r>
      <w:r w:rsidRPr="00E70A81">
        <w:rPr>
          <w:snapToGrid/>
          <w:spacing w:val="-2"/>
          <w:szCs w:val="22"/>
          <w:lang w:val="sk-SK"/>
        </w:rPr>
        <w:t>p</w:t>
      </w:r>
      <w:r w:rsidRPr="00E70A81">
        <w:rPr>
          <w:snapToGrid/>
          <w:szCs w:val="22"/>
          <w:lang w:val="sk-SK"/>
        </w:rPr>
        <w:t xml:space="preserve">o </w:t>
      </w:r>
      <w:r w:rsidRPr="00E70A81">
        <w:rPr>
          <w:snapToGrid/>
          <w:spacing w:val="-2"/>
          <w:szCs w:val="22"/>
          <w:lang w:val="sk-SK"/>
        </w:rPr>
        <w:t>k</w:t>
      </w:r>
      <w:r w:rsidRPr="00E70A81">
        <w:rPr>
          <w:snapToGrid/>
          <w:spacing w:val="1"/>
          <w:szCs w:val="22"/>
          <w:lang w:val="sk-SK"/>
        </w:rPr>
        <w:t>t</w:t>
      </w:r>
      <w:r w:rsidRPr="00E70A81">
        <w:rPr>
          <w:snapToGrid/>
          <w:szCs w:val="22"/>
          <w:lang w:val="sk-SK"/>
        </w:rPr>
        <w:t>or</w:t>
      </w:r>
      <w:r w:rsidRPr="00E70A81">
        <w:rPr>
          <w:snapToGrid/>
          <w:spacing w:val="-2"/>
          <w:szCs w:val="22"/>
          <w:lang w:val="sk-SK"/>
        </w:rPr>
        <w:t>ý</w:t>
      </w:r>
      <w:r w:rsidRPr="00E70A81">
        <w:rPr>
          <w:snapToGrid/>
          <w:szCs w:val="22"/>
          <w:lang w:val="sk-SK"/>
        </w:rPr>
        <w:t>ch na</w:t>
      </w:r>
      <w:r w:rsidRPr="00E70A81">
        <w:rPr>
          <w:snapToGrid/>
          <w:spacing w:val="-2"/>
          <w:szCs w:val="22"/>
          <w:lang w:val="sk-SK"/>
        </w:rPr>
        <w:t>s</w:t>
      </w:r>
      <w:r w:rsidRPr="00E70A81">
        <w:rPr>
          <w:snapToGrid/>
          <w:spacing w:val="1"/>
          <w:szCs w:val="22"/>
          <w:lang w:val="sk-SK"/>
        </w:rPr>
        <w:t>l</w:t>
      </w:r>
      <w:r w:rsidRPr="00E70A81">
        <w:rPr>
          <w:snapToGrid/>
          <w:szCs w:val="22"/>
          <w:lang w:val="sk-SK"/>
        </w:rPr>
        <w:t>ed</w:t>
      </w:r>
      <w:r w:rsidRPr="00E70A81">
        <w:rPr>
          <w:snapToGrid/>
          <w:spacing w:val="-2"/>
          <w:szCs w:val="22"/>
          <w:lang w:val="sk-SK"/>
        </w:rPr>
        <w:t>u</w:t>
      </w:r>
      <w:r w:rsidRPr="00E70A81">
        <w:rPr>
          <w:snapToGrid/>
          <w:spacing w:val="1"/>
          <w:szCs w:val="22"/>
          <w:lang w:val="sk-SK"/>
        </w:rPr>
        <w:t>j</w:t>
      </w:r>
      <w:r w:rsidRPr="00E70A81">
        <w:rPr>
          <w:snapToGrid/>
          <w:szCs w:val="22"/>
          <w:lang w:val="sk-SK"/>
        </w:rPr>
        <w:t>e</w:t>
      </w:r>
      <w:r w:rsidRPr="00E70A81">
        <w:rPr>
          <w:snapToGrid/>
          <w:spacing w:val="-2"/>
          <w:szCs w:val="22"/>
          <w:lang w:val="sk-SK"/>
        </w:rPr>
        <w:t xml:space="preserve"> </w:t>
      </w:r>
      <w:r w:rsidRPr="00E70A81">
        <w:rPr>
          <w:snapToGrid/>
          <w:szCs w:val="22"/>
          <w:lang w:val="sk-SK"/>
        </w:rPr>
        <w:t>in</w:t>
      </w:r>
      <w:r w:rsidRPr="00E70A81">
        <w:rPr>
          <w:snapToGrid/>
          <w:spacing w:val="-1"/>
          <w:szCs w:val="22"/>
          <w:lang w:val="sk-SK"/>
        </w:rPr>
        <w:t>t</w:t>
      </w:r>
      <w:r w:rsidRPr="00E70A81">
        <w:rPr>
          <w:snapToGrid/>
          <w:spacing w:val="1"/>
          <w:szCs w:val="22"/>
          <w:lang w:val="sk-SK"/>
        </w:rPr>
        <w:t>r</w:t>
      </w:r>
      <w:r w:rsidRPr="00E70A81">
        <w:rPr>
          <w:snapToGrid/>
          <w:szCs w:val="22"/>
          <w:lang w:val="sk-SK"/>
        </w:rPr>
        <w:t>a</w:t>
      </w:r>
      <w:r w:rsidRPr="00E70A81">
        <w:rPr>
          <w:snapToGrid/>
          <w:spacing w:val="-2"/>
          <w:szCs w:val="22"/>
          <w:lang w:val="sk-SK"/>
        </w:rPr>
        <w:t>ve</w:t>
      </w:r>
      <w:r w:rsidRPr="00E70A81">
        <w:rPr>
          <w:snapToGrid/>
          <w:szCs w:val="22"/>
          <w:lang w:val="sk-SK"/>
        </w:rPr>
        <w:t>nó</w:t>
      </w:r>
      <w:r w:rsidRPr="00E70A81">
        <w:rPr>
          <w:snapToGrid/>
          <w:spacing w:val="-2"/>
          <w:szCs w:val="22"/>
          <w:lang w:val="sk-SK"/>
        </w:rPr>
        <w:t>z</w:t>
      </w:r>
      <w:r w:rsidRPr="00E70A81">
        <w:rPr>
          <w:snapToGrid/>
          <w:szCs w:val="22"/>
          <w:lang w:val="sk-SK"/>
        </w:rPr>
        <w:t>na dá</w:t>
      </w:r>
      <w:r w:rsidRPr="00E70A81">
        <w:rPr>
          <w:snapToGrid/>
          <w:spacing w:val="-2"/>
          <w:szCs w:val="22"/>
          <w:lang w:val="sk-SK"/>
        </w:rPr>
        <w:t>vk</w:t>
      </w:r>
      <w:r w:rsidRPr="00E70A81">
        <w:rPr>
          <w:snapToGrid/>
          <w:szCs w:val="22"/>
          <w:lang w:val="sk-SK"/>
        </w:rPr>
        <w:t>a</w:t>
      </w:r>
      <w:r w:rsidRPr="00E70A81">
        <w:rPr>
          <w:snapToGrid/>
          <w:spacing w:val="1"/>
          <w:szCs w:val="22"/>
          <w:lang w:val="sk-SK"/>
        </w:rPr>
        <w:t xml:space="preserve"> </w:t>
      </w:r>
      <w:r w:rsidRPr="00E70A81">
        <w:rPr>
          <w:snapToGrid/>
          <w:szCs w:val="22"/>
          <w:lang w:val="sk-SK"/>
        </w:rPr>
        <w:t>4</w:t>
      </w:r>
      <w:r w:rsidRPr="00E70A81">
        <w:rPr>
          <w:snapToGrid/>
          <w:spacing w:val="3"/>
          <w:szCs w:val="22"/>
          <w:lang w:val="sk-SK"/>
        </w:rPr>
        <w:t> </w:t>
      </w:r>
      <w:r w:rsidRPr="00E70A81">
        <w:rPr>
          <w:snapToGrid/>
          <w:spacing w:val="-1"/>
          <w:szCs w:val="22"/>
          <w:lang w:val="sk-SK"/>
        </w:rPr>
        <w:t>m</w:t>
      </w:r>
      <w:r w:rsidRPr="00E70A81">
        <w:rPr>
          <w:snapToGrid/>
          <w:spacing w:val="-2"/>
          <w:szCs w:val="22"/>
          <w:lang w:val="sk-SK"/>
        </w:rPr>
        <w:t>g</w:t>
      </w:r>
      <w:r w:rsidRPr="00E70A81">
        <w:rPr>
          <w:snapToGrid/>
          <w:szCs w:val="22"/>
          <w:lang w:val="sk-SK"/>
        </w:rPr>
        <w:t>/kg</w:t>
      </w:r>
      <w:r w:rsidRPr="00E70A81">
        <w:rPr>
          <w:snapToGrid/>
          <w:spacing w:val="-2"/>
          <w:szCs w:val="22"/>
          <w:lang w:val="sk-SK"/>
        </w:rPr>
        <w:t xml:space="preserve"> </w:t>
      </w:r>
      <w:r w:rsidRPr="00E70A81">
        <w:rPr>
          <w:snapToGrid/>
          <w:szCs w:val="22"/>
          <w:lang w:val="sk-SK"/>
        </w:rPr>
        <w:t>d</w:t>
      </w:r>
      <w:r w:rsidRPr="00E70A81">
        <w:rPr>
          <w:snapToGrid/>
          <w:spacing w:val="-2"/>
          <w:szCs w:val="22"/>
          <w:lang w:val="sk-SK"/>
        </w:rPr>
        <w:t>v</w:t>
      </w:r>
      <w:r w:rsidRPr="00E70A81">
        <w:rPr>
          <w:snapToGrid/>
          <w:spacing w:val="3"/>
          <w:szCs w:val="22"/>
          <w:lang w:val="sk-SK"/>
        </w:rPr>
        <w:t>a</w:t>
      </w:r>
      <w:r w:rsidRPr="00E70A81">
        <w:rPr>
          <w:snapToGrid/>
          <w:spacing w:val="-2"/>
          <w:szCs w:val="22"/>
          <w:lang w:val="sk-SK"/>
        </w:rPr>
        <w:t>k</w:t>
      </w:r>
      <w:r w:rsidRPr="00E70A81">
        <w:rPr>
          <w:snapToGrid/>
          <w:szCs w:val="22"/>
          <w:lang w:val="sk-SK"/>
        </w:rPr>
        <w:t>rát</w:t>
      </w:r>
      <w:r w:rsidRPr="00E70A81">
        <w:rPr>
          <w:snapToGrid/>
          <w:spacing w:val="1"/>
          <w:szCs w:val="22"/>
          <w:lang w:val="sk-SK"/>
        </w:rPr>
        <w:t xml:space="preserve"> </w:t>
      </w:r>
      <w:r w:rsidRPr="00E70A81">
        <w:rPr>
          <w:snapToGrid/>
          <w:szCs w:val="22"/>
          <w:lang w:val="sk-SK"/>
        </w:rPr>
        <w:t>d</w:t>
      </w:r>
      <w:r w:rsidRPr="00E70A81">
        <w:rPr>
          <w:snapToGrid/>
          <w:spacing w:val="-2"/>
          <w:szCs w:val="22"/>
          <w:lang w:val="sk-SK"/>
        </w:rPr>
        <w:t>e</w:t>
      </w:r>
      <w:r w:rsidRPr="00E70A81">
        <w:rPr>
          <w:snapToGrid/>
          <w:szCs w:val="22"/>
          <w:lang w:val="sk-SK"/>
        </w:rPr>
        <w:t>nne a</w:t>
      </w:r>
      <w:r w:rsidRPr="00E70A81">
        <w:rPr>
          <w:snapToGrid/>
          <w:spacing w:val="-2"/>
          <w:szCs w:val="22"/>
          <w:lang w:val="sk-SK"/>
        </w:rPr>
        <w:t xml:space="preserve"> </w:t>
      </w:r>
      <w:r w:rsidRPr="00E70A81">
        <w:rPr>
          <w:snapToGrid/>
          <w:szCs w:val="22"/>
          <w:lang w:val="sk-SK"/>
        </w:rPr>
        <w:t>pe</w:t>
      </w:r>
      <w:r w:rsidRPr="00E70A81">
        <w:rPr>
          <w:snapToGrid/>
          <w:spacing w:val="-1"/>
          <w:szCs w:val="22"/>
          <w:lang w:val="sk-SK"/>
        </w:rPr>
        <w:t>r</w:t>
      </w:r>
      <w:r w:rsidRPr="00E70A81">
        <w:rPr>
          <w:snapToGrid/>
          <w:szCs w:val="22"/>
          <w:lang w:val="sk-SK"/>
        </w:rPr>
        <w:t>or</w:t>
      </w:r>
      <w:r w:rsidRPr="00E70A81">
        <w:rPr>
          <w:snapToGrid/>
          <w:spacing w:val="-2"/>
          <w:szCs w:val="22"/>
          <w:lang w:val="sk-SK"/>
        </w:rPr>
        <w:t>á</w:t>
      </w:r>
      <w:r w:rsidRPr="00E70A81">
        <w:rPr>
          <w:snapToGrid/>
          <w:szCs w:val="22"/>
          <w:lang w:val="sk-SK"/>
        </w:rPr>
        <w:t>lne ta</w:t>
      </w:r>
      <w:r w:rsidRPr="00E70A81">
        <w:rPr>
          <w:snapToGrid/>
          <w:spacing w:val="-2"/>
          <w:szCs w:val="22"/>
          <w:lang w:val="sk-SK"/>
        </w:rPr>
        <w:t>b</w:t>
      </w:r>
      <w:r w:rsidRPr="00E70A81">
        <w:rPr>
          <w:snapToGrid/>
          <w:spacing w:val="1"/>
          <w:szCs w:val="22"/>
          <w:lang w:val="sk-SK"/>
        </w:rPr>
        <w:t>l</w:t>
      </w:r>
      <w:r w:rsidRPr="00E70A81">
        <w:rPr>
          <w:snapToGrid/>
          <w:szCs w:val="22"/>
          <w:lang w:val="sk-SK"/>
        </w:rPr>
        <w:t>ety</w:t>
      </w:r>
      <w:r w:rsidRPr="00E70A81">
        <w:rPr>
          <w:snapToGrid/>
          <w:spacing w:val="-2"/>
          <w:szCs w:val="22"/>
          <w:lang w:val="sk-SK"/>
        </w:rPr>
        <w:t xml:space="preserve"> </w:t>
      </w:r>
      <w:r w:rsidRPr="00E70A81">
        <w:rPr>
          <w:snapToGrid/>
          <w:szCs w:val="22"/>
          <w:lang w:val="sk-SK"/>
        </w:rPr>
        <w:t>300</w:t>
      </w:r>
      <w:r w:rsidRPr="00E70A81">
        <w:rPr>
          <w:snapToGrid/>
          <w:spacing w:val="1"/>
          <w:szCs w:val="22"/>
          <w:lang w:val="sk-SK"/>
        </w:rPr>
        <w:t> </w:t>
      </w:r>
      <w:r w:rsidRPr="00E70A81">
        <w:rPr>
          <w:snapToGrid/>
          <w:spacing w:val="-4"/>
          <w:szCs w:val="22"/>
          <w:lang w:val="sk-SK"/>
        </w:rPr>
        <w:t>m</w:t>
      </w:r>
      <w:r w:rsidRPr="00E70A81">
        <w:rPr>
          <w:snapToGrid/>
          <w:szCs w:val="22"/>
          <w:lang w:val="sk-SK"/>
        </w:rPr>
        <w:t>g</w:t>
      </w:r>
      <w:r w:rsidRPr="00E70A81">
        <w:rPr>
          <w:snapToGrid/>
          <w:spacing w:val="-2"/>
          <w:szCs w:val="22"/>
          <w:lang w:val="sk-SK"/>
        </w:rPr>
        <w:t xml:space="preserve"> </w:t>
      </w:r>
      <w:r w:rsidRPr="00E70A81">
        <w:rPr>
          <w:snapToGrid/>
          <w:spacing w:val="2"/>
          <w:szCs w:val="22"/>
          <w:lang w:val="sk-SK"/>
        </w:rPr>
        <w:t>d</w:t>
      </w:r>
      <w:r w:rsidRPr="00E70A81">
        <w:rPr>
          <w:snapToGrid/>
          <w:spacing w:val="-2"/>
          <w:szCs w:val="22"/>
          <w:lang w:val="sk-SK"/>
        </w:rPr>
        <w:t>v</w:t>
      </w:r>
      <w:r w:rsidRPr="00E70A81">
        <w:rPr>
          <w:snapToGrid/>
          <w:szCs w:val="22"/>
          <w:lang w:val="sk-SK"/>
        </w:rPr>
        <w:t>a</w:t>
      </w:r>
      <w:r w:rsidRPr="00E70A81">
        <w:rPr>
          <w:snapToGrid/>
          <w:spacing w:val="-2"/>
          <w:szCs w:val="22"/>
          <w:lang w:val="sk-SK"/>
        </w:rPr>
        <w:t>k</w:t>
      </w:r>
      <w:r w:rsidRPr="00E70A81">
        <w:rPr>
          <w:snapToGrid/>
          <w:szCs w:val="22"/>
          <w:lang w:val="sk-SK"/>
        </w:rPr>
        <w:t>rát</w:t>
      </w:r>
      <w:r w:rsidRPr="00E70A81">
        <w:rPr>
          <w:snapToGrid/>
          <w:spacing w:val="1"/>
          <w:szCs w:val="22"/>
          <w:lang w:val="sk-SK"/>
        </w:rPr>
        <w:t xml:space="preserve"> </w:t>
      </w:r>
      <w:r w:rsidRPr="00E70A81">
        <w:rPr>
          <w:snapToGrid/>
          <w:szCs w:val="22"/>
          <w:lang w:val="sk-SK"/>
        </w:rPr>
        <w:t>de</w:t>
      </w:r>
      <w:r w:rsidRPr="00E70A81">
        <w:rPr>
          <w:snapToGrid/>
          <w:spacing w:val="-2"/>
          <w:szCs w:val="22"/>
          <w:lang w:val="sk-SK"/>
        </w:rPr>
        <w:t>n</w:t>
      </w:r>
      <w:r w:rsidRPr="00E70A81">
        <w:rPr>
          <w:snapToGrid/>
          <w:szCs w:val="22"/>
          <w:lang w:val="sk-SK"/>
        </w:rPr>
        <w:t>ne</w:t>
      </w:r>
      <w:r w:rsidRPr="00E70A81">
        <w:rPr>
          <w:snapToGrid/>
          <w:spacing w:val="1"/>
          <w:szCs w:val="22"/>
          <w:lang w:val="sk-SK"/>
        </w:rPr>
        <w:t xml:space="preserve"> </w:t>
      </w:r>
      <w:r w:rsidRPr="00E70A81">
        <w:rPr>
          <w:snapToGrid/>
          <w:szCs w:val="22"/>
          <w:lang w:val="sk-SK"/>
        </w:rPr>
        <w:t>bo</w:t>
      </w:r>
      <w:r w:rsidRPr="00E70A81">
        <w:rPr>
          <w:snapToGrid/>
          <w:spacing w:val="-1"/>
          <w:szCs w:val="22"/>
          <w:lang w:val="sk-SK"/>
        </w:rPr>
        <w:t>l</w:t>
      </w:r>
      <w:r w:rsidRPr="00E70A81">
        <w:rPr>
          <w:snapToGrid/>
          <w:szCs w:val="22"/>
          <w:lang w:val="sk-SK"/>
        </w:rPr>
        <w:t>i</w:t>
      </w:r>
      <w:r w:rsidRPr="00E70A81">
        <w:rPr>
          <w:snapToGrid/>
          <w:spacing w:val="1"/>
          <w:szCs w:val="22"/>
          <w:lang w:val="sk-SK"/>
        </w:rPr>
        <w:t xml:space="preserve"> </w:t>
      </w:r>
      <w:r w:rsidRPr="00E70A81">
        <w:rPr>
          <w:snapToGrid/>
          <w:szCs w:val="22"/>
          <w:lang w:val="sk-SK"/>
        </w:rPr>
        <w:t>h</w:t>
      </w:r>
      <w:r w:rsidRPr="00E70A81">
        <w:rPr>
          <w:snapToGrid/>
          <w:spacing w:val="-2"/>
          <w:szCs w:val="22"/>
          <w:lang w:val="sk-SK"/>
        </w:rPr>
        <w:t>o</w:t>
      </w:r>
      <w:r w:rsidRPr="00E70A81">
        <w:rPr>
          <w:snapToGrid/>
          <w:szCs w:val="22"/>
          <w:lang w:val="sk-SK"/>
        </w:rPr>
        <w:t>dno</w:t>
      </w:r>
      <w:r w:rsidRPr="00E70A81">
        <w:rPr>
          <w:snapToGrid/>
          <w:spacing w:val="-1"/>
          <w:szCs w:val="22"/>
          <w:lang w:val="sk-SK"/>
        </w:rPr>
        <w:t>t</w:t>
      </w:r>
      <w:r w:rsidRPr="00E70A81">
        <w:rPr>
          <w:snapToGrid/>
          <w:szCs w:val="22"/>
          <w:lang w:val="sk-SK"/>
        </w:rPr>
        <w:t>ené</w:t>
      </w:r>
      <w:r w:rsidRPr="00E70A81">
        <w:rPr>
          <w:snapToGrid/>
          <w:spacing w:val="1"/>
          <w:szCs w:val="22"/>
          <w:lang w:val="sk-SK"/>
        </w:rPr>
        <w:t xml:space="preserve"> </w:t>
      </w:r>
      <w:r w:rsidRPr="00E70A81">
        <w:rPr>
          <w:snapToGrid/>
          <w:szCs w:val="22"/>
          <w:lang w:val="sk-SK"/>
        </w:rPr>
        <w:t>v</w:t>
      </w:r>
      <w:r w:rsidRPr="00E70A81">
        <w:rPr>
          <w:snapToGrid/>
          <w:spacing w:val="-5"/>
          <w:szCs w:val="22"/>
          <w:lang w:val="sk-SK"/>
        </w:rPr>
        <w:t xml:space="preserve"> </w:t>
      </w:r>
      <w:r w:rsidRPr="00E70A81">
        <w:rPr>
          <w:snapToGrid/>
          <w:spacing w:val="3"/>
          <w:szCs w:val="22"/>
          <w:lang w:val="sk-SK"/>
        </w:rPr>
        <w:t>j</w:t>
      </w:r>
      <w:r w:rsidRPr="00E70A81">
        <w:rPr>
          <w:snapToGrid/>
          <w:szCs w:val="22"/>
          <w:lang w:val="sk-SK"/>
        </w:rPr>
        <w:t>e</w:t>
      </w:r>
      <w:r w:rsidRPr="00E70A81">
        <w:rPr>
          <w:snapToGrid/>
          <w:spacing w:val="-2"/>
          <w:szCs w:val="22"/>
          <w:lang w:val="sk-SK"/>
        </w:rPr>
        <w:t>d</w:t>
      </w:r>
      <w:r w:rsidRPr="00E70A81">
        <w:rPr>
          <w:snapToGrid/>
          <w:szCs w:val="22"/>
          <w:lang w:val="sk-SK"/>
        </w:rPr>
        <w:t>n</w:t>
      </w:r>
      <w:r w:rsidRPr="00E70A81">
        <w:rPr>
          <w:snapToGrid/>
          <w:spacing w:val="-2"/>
          <w:szCs w:val="22"/>
          <w:lang w:val="sk-SK"/>
        </w:rPr>
        <w:t>e</w:t>
      </w:r>
      <w:r w:rsidRPr="00E70A81">
        <w:rPr>
          <w:snapToGrid/>
          <w:szCs w:val="22"/>
          <w:lang w:val="sk-SK"/>
        </w:rPr>
        <w:t>j</w:t>
      </w:r>
      <w:r w:rsidRPr="00E70A81">
        <w:rPr>
          <w:snapToGrid/>
          <w:spacing w:val="-1"/>
          <w:szCs w:val="22"/>
          <w:lang w:val="sk-SK"/>
        </w:rPr>
        <w:t xml:space="preserve"> </w:t>
      </w:r>
      <w:r w:rsidRPr="00E70A81">
        <w:rPr>
          <w:snapToGrid/>
          <w:szCs w:val="22"/>
          <w:lang w:val="sk-SK"/>
        </w:rPr>
        <w:t>far</w:t>
      </w:r>
      <w:r w:rsidRPr="00E70A81">
        <w:rPr>
          <w:snapToGrid/>
          <w:spacing w:val="-4"/>
          <w:szCs w:val="22"/>
          <w:lang w:val="sk-SK"/>
        </w:rPr>
        <w:t>m</w:t>
      </w:r>
      <w:r w:rsidRPr="00E70A81">
        <w:rPr>
          <w:snapToGrid/>
          <w:szCs w:val="22"/>
          <w:lang w:val="sk-SK"/>
        </w:rPr>
        <w:t>a</w:t>
      </w:r>
      <w:r w:rsidRPr="00E70A81">
        <w:rPr>
          <w:snapToGrid/>
          <w:spacing w:val="-2"/>
          <w:szCs w:val="22"/>
          <w:lang w:val="sk-SK"/>
        </w:rPr>
        <w:t>k</w:t>
      </w:r>
      <w:r w:rsidRPr="00E70A81">
        <w:rPr>
          <w:snapToGrid/>
          <w:szCs w:val="22"/>
          <w:lang w:val="sk-SK"/>
        </w:rPr>
        <w:t>o</w:t>
      </w:r>
      <w:r w:rsidRPr="00E70A81">
        <w:rPr>
          <w:snapToGrid/>
          <w:spacing w:val="-2"/>
          <w:szCs w:val="22"/>
          <w:lang w:val="sk-SK"/>
        </w:rPr>
        <w:t>k</w:t>
      </w:r>
      <w:r w:rsidRPr="00E70A81">
        <w:rPr>
          <w:snapToGrid/>
          <w:szCs w:val="22"/>
          <w:lang w:val="sk-SK"/>
        </w:rPr>
        <w:t>inetic</w:t>
      </w:r>
      <w:r w:rsidRPr="00E70A81">
        <w:rPr>
          <w:snapToGrid/>
          <w:spacing w:val="-2"/>
          <w:szCs w:val="22"/>
          <w:lang w:val="sk-SK"/>
        </w:rPr>
        <w:t>ke</w:t>
      </w:r>
      <w:r w:rsidRPr="00E70A81">
        <w:rPr>
          <w:snapToGrid/>
          <w:szCs w:val="22"/>
          <w:lang w:val="sk-SK"/>
        </w:rPr>
        <w:t>j</w:t>
      </w:r>
      <w:r w:rsidRPr="00E70A81">
        <w:rPr>
          <w:snapToGrid/>
          <w:spacing w:val="1"/>
          <w:szCs w:val="22"/>
          <w:lang w:val="sk-SK"/>
        </w:rPr>
        <w:t xml:space="preserve"> </w:t>
      </w:r>
      <w:r w:rsidRPr="00E70A81">
        <w:rPr>
          <w:snapToGrid/>
          <w:szCs w:val="22"/>
          <w:lang w:val="sk-SK"/>
        </w:rPr>
        <w:t>štú</w:t>
      </w:r>
      <w:r w:rsidRPr="00E70A81">
        <w:rPr>
          <w:snapToGrid/>
          <w:spacing w:val="-2"/>
          <w:szCs w:val="22"/>
          <w:lang w:val="sk-SK"/>
        </w:rPr>
        <w:t>d</w:t>
      </w:r>
      <w:r w:rsidRPr="00E70A81">
        <w:rPr>
          <w:snapToGrid/>
          <w:szCs w:val="22"/>
          <w:lang w:val="sk-SK"/>
        </w:rPr>
        <w:t>ii</w:t>
      </w:r>
      <w:r w:rsidRPr="00E70A81">
        <w:rPr>
          <w:snapToGrid/>
          <w:spacing w:val="-1"/>
          <w:szCs w:val="22"/>
          <w:lang w:val="sk-SK"/>
        </w:rPr>
        <w:t xml:space="preserve"> </w:t>
      </w:r>
      <w:r w:rsidRPr="00E70A81">
        <w:rPr>
          <w:snapToGrid/>
          <w:szCs w:val="22"/>
          <w:lang w:val="sk-SK"/>
        </w:rPr>
        <w:t>s</w:t>
      </w:r>
      <w:r w:rsidRPr="00E70A81">
        <w:rPr>
          <w:snapToGrid/>
          <w:spacing w:val="1"/>
          <w:szCs w:val="22"/>
          <w:lang w:val="sk-SK"/>
        </w:rPr>
        <w:t xml:space="preserve"> </w:t>
      </w:r>
      <w:r w:rsidRPr="00E70A81">
        <w:rPr>
          <w:snapToGrid/>
          <w:spacing w:val="-2"/>
          <w:szCs w:val="22"/>
          <w:lang w:val="sk-SK"/>
        </w:rPr>
        <w:t>d</w:t>
      </w:r>
      <w:r w:rsidRPr="00E70A81">
        <w:rPr>
          <w:snapToGrid/>
          <w:szCs w:val="22"/>
          <w:lang w:val="sk-SK"/>
        </w:rPr>
        <w:t>ospie</w:t>
      </w:r>
      <w:r w:rsidRPr="00E70A81">
        <w:rPr>
          <w:snapToGrid/>
          <w:spacing w:val="-2"/>
          <w:szCs w:val="22"/>
          <w:lang w:val="sk-SK"/>
        </w:rPr>
        <w:t>va</w:t>
      </w:r>
      <w:r w:rsidRPr="00E70A81">
        <w:rPr>
          <w:snapToGrid/>
          <w:szCs w:val="22"/>
          <w:lang w:val="sk-SK"/>
        </w:rPr>
        <w:t>júci</w:t>
      </w:r>
      <w:r w:rsidRPr="00E70A81">
        <w:rPr>
          <w:snapToGrid/>
          <w:spacing w:val="-4"/>
          <w:szCs w:val="22"/>
          <w:lang w:val="sk-SK"/>
        </w:rPr>
        <w:t>m</w:t>
      </w:r>
      <w:r w:rsidRPr="00E70A81">
        <w:rPr>
          <w:snapToGrid/>
          <w:szCs w:val="22"/>
          <w:lang w:val="sk-SK"/>
        </w:rPr>
        <w:t xml:space="preserve">i </w:t>
      </w:r>
      <w:r w:rsidRPr="00E70A81">
        <w:rPr>
          <w:snapToGrid/>
          <w:spacing w:val="1"/>
          <w:szCs w:val="22"/>
          <w:lang w:val="sk-SK"/>
        </w:rPr>
        <w:t>pac</w:t>
      </w:r>
      <w:r w:rsidRPr="00E70A81">
        <w:rPr>
          <w:snapToGrid/>
          <w:spacing w:val="-1"/>
          <w:szCs w:val="22"/>
          <w:lang w:val="sk-SK"/>
        </w:rPr>
        <w:t>i</w:t>
      </w:r>
      <w:r w:rsidRPr="00E70A81">
        <w:rPr>
          <w:snapToGrid/>
          <w:spacing w:val="1"/>
          <w:szCs w:val="22"/>
          <w:lang w:val="sk-SK"/>
        </w:rPr>
        <w:t>ent</w:t>
      </w:r>
      <w:r w:rsidRPr="00E70A81">
        <w:rPr>
          <w:snapToGrid/>
          <w:spacing w:val="-4"/>
          <w:szCs w:val="22"/>
          <w:lang w:val="sk-SK"/>
        </w:rPr>
        <w:t>m</w:t>
      </w:r>
      <w:r w:rsidRPr="00E70A81">
        <w:rPr>
          <w:snapToGrid/>
          <w:spacing w:val="1"/>
          <w:szCs w:val="22"/>
          <w:lang w:val="sk-SK"/>
        </w:rPr>
        <w:t>i</w:t>
      </w:r>
      <w:r w:rsidRPr="00E70A81">
        <w:rPr>
          <w:snapToGrid/>
          <w:szCs w:val="22"/>
          <w:lang w:val="sk-SK"/>
        </w:rPr>
        <w:t>.</w:t>
      </w:r>
      <w:r w:rsidRPr="00E70A81">
        <w:rPr>
          <w:snapToGrid/>
          <w:spacing w:val="-2"/>
          <w:szCs w:val="22"/>
          <w:lang w:val="sk-SK"/>
        </w:rPr>
        <w:t xml:space="preserve"> </w:t>
      </w:r>
      <w:r w:rsidRPr="00E70A81">
        <w:rPr>
          <w:snapToGrid/>
          <w:spacing w:val="1"/>
          <w:szCs w:val="22"/>
          <w:lang w:val="sk-SK"/>
        </w:rPr>
        <w:t>V</w:t>
      </w:r>
      <w:r w:rsidRPr="00E70A81">
        <w:rPr>
          <w:snapToGrid/>
          <w:spacing w:val="-1"/>
          <w:szCs w:val="22"/>
          <w:lang w:val="sk-SK"/>
        </w:rPr>
        <w:t>ä</w:t>
      </w:r>
      <w:r w:rsidRPr="00E70A81">
        <w:rPr>
          <w:snapToGrid/>
          <w:szCs w:val="22"/>
          <w:lang w:val="sk-SK"/>
        </w:rPr>
        <w:t>č</w:t>
      </w:r>
      <w:r w:rsidRPr="00E70A81">
        <w:rPr>
          <w:snapToGrid/>
          <w:spacing w:val="-2"/>
          <w:szCs w:val="22"/>
          <w:lang w:val="sk-SK"/>
        </w:rPr>
        <w:t>š</w:t>
      </w:r>
      <w:r w:rsidRPr="00E70A81">
        <w:rPr>
          <w:snapToGrid/>
          <w:spacing w:val="1"/>
          <w:szCs w:val="22"/>
          <w:lang w:val="sk-SK"/>
        </w:rPr>
        <w:t>i</w:t>
      </w:r>
      <w:r w:rsidRPr="00E70A81">
        <w:rPr>
          <w:snapToGrid/>
          <w:szCs w:val="22"/>
          <w:lang w:val="sk-SK"/>
        </w:rPr>
        <w:t>a</w:t>
      </w:r>
      <w:r w:rsidRPr="00E70A81">
        <w:rPr>
          <w:snapToGrid/>
          <w:spacing w:val="-2"/>
          <w:szCs w:val="22"/>
          <w:lang w:val="sk-SK"/>
        </w:rPr>
        <w:t xml:space="preserve"> </w:t>
      </w:r>
      <w:r w:rsidRPr="00E70A81">
        <w:rPr>
          <w:snapToGrid/>
          <w:szCs w:val="22"/>
          <w:lang w:val="sk-SK"/>
        </w:rPr>
        <w:t>i</w:t>
      </w:r>
      <w:r w:rsidRPr="00E70A81">
        <w:rPr>
          <w:snapToGrid/>
          <w:spacing w:val="-2"/>
          <w:szCs w:val="22"/>
          <w:lang w:val="sk-SK"/>
        </w:rPr>
        <w:t>n</w:t>
      </w:r>
      <w:r w:rsidRPr="00E70A81">
        <w:rPr>
          <w:snapToGrid/>
          <w:szCs w:val="22"/>
          <w:lang w:val="sk-SK"/>
        </w:rPr>
        <w:t>te</w:t>
      </w:r>
      <w:r w:rsidRPr="00E70A81">
        <w:rPr>
          <w:snapToGrid/>
          <w:spacing w:val="-1"/>
          <w:szCs w:val="22"/>
          <w:lang w:val="sk-SK"/>
        </w:rPr>
        <w:t>r</w:t>
      </w:r>
      <w:r w:rsidRPr="00E70A81">
        <w:rPr>
          <w:snapToGrid/>
          <w:spacing w:val="1"/>
          <w:szCs w:val="22"/>
          <w:lang w:val="sk-SK"/>
        </w:rPr>
        <w:t>i</w:t>
      </w:r>
      <w:r w:rsidRPr="00E70A81">
        <w:rPr>
          <w:snapToGrid/>
          <w:szCs w:val="22"/>
          <w:lang w:val="sk-SK"/>
        </w:rPr>
        <w:t>n</w:t>
      </w:r>
      <w:r w:rsidRPr="00E70A81">
        <w:rPr>
          <w:snapToGrid/>
          <w:spacing w:val="-2"/>
          <w:szCs w:val="22"/>
          <w:lang w:val="sk-SK"/>
        </w:rPr>
        <w:t>d</w:t>
      </w:r>
      <w:r w:rsidRPr="00E70A81">
        <w:rPr>
          <w:snapToGrid/>
          <w:spacing w:val="-1"/>
          <w:szCs w:val="22"/>
          <w:lang w:val="sk-SK"/>
        </w:rPr>
        <w:t>i</w:t>
      </w:r>
      <w:r w:rsidRPr="00E70A81">
        <w:rPr>
          <w:snapToGrid/>
          <w:spacing w:val="-2"/>
          <w:szCs w:val="22"/>
          <w:lang w:val="sk-SK"/>
        </w:rPr>
        <w:t>v</w:t>
      </w:r>
      <w:r w:rsidRPr="00E70A81">
        <w:rPr>
          <w:snapToGrid/>
          <w:szCs w:val="22"/>
          <w:lang w:val="sk-SK"/>
        </w:rPr>
        <w:t>iduálna</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a</w:t>
      </w:r>
      <w:r w:rsidRPr="00E70A81">
        <w:rPr>
          <w:snapToGrid/>
          <w:spacing w:val="-2"/>
          <w:szCs w:val="22"/>
          <w:lang w:val="sk-SK"/>
        </w:rPr>
        <w:t>r</w:t>
      </w:r>
      <w:r w:rsidRPr="00E70A81">
        <w:rPr>
          <w:snapToGrid/>
          <w:spacing w:val="1"/>
          <w:szCs w:val="22"/>
          <w:lang w:val="sk-SK"/>
        </w:rPr>
        <w:t>i</w:t>
      </w:r>
      <w:r w:rsidRPr="00E70A81">
        <w:rPr>
          <w:snapToGrid/>
          <w:szCs w:val="22"/>
          <w:lang w:val="sk-SK"/>
        </w:rPr>
        <w:t>a</w:t>
      </w:r>
      <w:r w:rsidRPr="00E70A81">
        <w:rPr>
          <w:snapToGrid/>
          <w:spacing w:val="-2"/>
          <w:szCs w:val="22"/>
          <w:lang w:val="sk-SK"/>
        </w:rPr>
        <w:t>b</w:t>
      </w:r>
      <w:r w:rsidRPr="00E70A81">
        <w:rPr>
          <w:snapToGrid/>
          <w:szCs w:val="22"/>
          <w:lang w:val="sk-SK"/>
        </w:rPr>
        <w:t>i</w:t>
      </w:r>
      <w:r w:rsidRPr="00E70A81">
        <w:rPr>
          <w:snapToGrid/>
          <w:spacing w:val="-1"/>
          <w:szCs w:val="22"/>
          <w:lang w:val="sk-SK"/>
        </w:rPr>
        <w:t>l</w:t>
      </w:r>
      <w:r w:rsidRPr="00E70A81">
        <w:rPr>
          <w:snapToGrid/>
          <w:szCs w:val="22"/>
          <w:lang w:val="sk-SK"/>
        </w:rPr>
        <w:t>i</w:t>
      </w:r>
      <w:r w:rsidRPr="00E70A81">
        <w:rPr>
          <w:snapToGrid/>
          <w:spacing w:val="-1"/>
          <w:szCs w:val="22"/>
          <w:lang w:val="sk-SK"/>
        </w:rPr>
        <w:t>t</w:t>
      </w:r>
      <w:r w:rsidRPr="00E70A81">
        <w:rPr>
          <w:snapToGrid/>
          <w:szCs w:val="22"/>
          <w:lang w:val="sk-SK"/>
        </w:rPr>
        <w:t>a</w:t>
      </w:r>
      <w:r w:rsidRPr="00E70A81">
        <w:rPr>
          <w:snapToGrid/>
          <w:spacing w:val="1"/>
          <w:szCs w:val="22"/>
          <w:lang w:val="sk-SK"/>
        </w:rPr>
        <w:t xml:space="preserve"> </w:t>
      </w:r>
      <w:r w:rsidRPr="00E70A81">
        <w:rPr>
          <w:snapToGrid/>
          <w:spacing w:val="-2"/>
          <w:szCs w:val="22"/>
          <w:lang w:val="sk-SK"/>
        </w:rPr>
        <w:t>s</w:t>
      </w:r>
      <w:r w:rsidRPr="00E70A81">
        <w:rPr>
          <w:snapToGrid/>
          <w:szCs w:val="22"/>
          <w:lang w:val="sk-SK"/>
        </w:rPr>
        <w:t>a</w:t>
      </w:r>
      <w:r w:rsidRPr="00E70A81">
        <w:rPr>
          <w:snapToGrid/>
          <w:spacing w:val="1"/>
          <w:szCs w:val="22"/>
          <w:lang w:val="sk-SK"/>
        </w:rPr>
        <w:t xml:space="preserve"> </w:t>
      </w:r>
      <w:r w:rsidRPr="00E70A81">
        <w:rPr>
          <w:snapToGrid/>
          <w:szCs w:val="22"/>
          <w:lang w:val="sk-SK"/>
        </w:rPr>
        <w:t>po</w:t>
      </w:r>
      <w:r w:rsidRPr="00E70A81">
        <w:rPr>
          <w:snapToGrid/>
          <w:spacing w:val="-2"/>
          <w:szCs w:val="22"/>
          <w:lang w:val="sk-SK"/>
        </w:rPr>
        <w:t>z</w:t>
      </w:r>
      <w:r w:rsidRPr="00E70A81">
        <w:rPr>
          <w:snapToGrid/>
          <w:szCs w:val="22"/>
          <w:lang w:val="sk-SK"/>
        </w:rPr>
        <w:t>oro</w:t>
      </w:r>
      <w:r w:rsidRPr="00E70A81">
        <w:rPr>
          <w:snapToGrid/>
          <w:spacing w:val="-2"/>
          <w:szCs w:val="22"/>
          <w:lang w:val="sk-SK"/>
        </w:rPr>
        <w:t>v</w:t>
      </w:r>
      <w:r w:rsidRPr="00E70A81">
        <w:rPr>
          <w:snapToGrid/>
          <w:szCs w:val="22"/>
          <w:lang w:val="sk-SK"/>
        </w:rPr>
        <w:t>ala</w:t>
      </w:r>
      <w:r w:rsidRPr="00E70A81">
        <w:rPr>
          <w:snapToGrid/>
          <w:spacing w:val="1"/>
          <w:szCs w:val="22"/>
          <w:lang w:val="sk-SK"/>
        </w:rPr>
        <w:t xml:space="preserve"> </w:t>
      </w:r>
      <w:r w:rsidRPr="00E70A81">
        <w:rPr>
          <w:snapToGrid/>
          <w:szCs w:val="22"/>
          <w:lang w:val="sk-SK"/>
        </w:rPr>
        <w:t>u</w:t>
      </w:r>
      <w:r w:rsidRPr="00E70A81">
        <w:rPr>
          <w:snapToGrid/>
          <w:spacing w:val="1"/>
          <w:szCs w:val="22"/>
          <w:lang w:val="sk-SK"/>
        </w:rPr>
        <w:t xml:space="preserve"> </w:t>
      </w:r>
      <w:r w:rsidRPr="00E70A81">
        <w:rPr>
          <w:snapToGrid/>
          <w:spacing w:val="-2"/>
          <w:szCs w:val="22"/>
          <w:lang w:val="sk-SK"/>
        </w:rPr>
        <w:t>p</w:t>
      </w:r>
      <w:r w:rsidRPr="00E70A81">
        <w:rPr>
          <w:snapToGrid/>
          <w:szCs w:val="22"/>
          <w:lang w:val="sk-SK"/>
        </w:rPr>
        <w:t>ed</w:t>
      </w:r>
      <w:r w:rsidRPr="00E70A81">
        <w:rPr>
          <w:snapToGrid/>
          <w:spacing w:val="-1"/>
          <w:szCs w:val="22"/>
          <w:lang w:val="sk-SK"/>
        </w:rPr>
        <w:t>i</w:t>
      </w:r>
      <w:r w:rsidRPr="00E70A81">
        <w:rPr>
          <w:snapToGrid/>
          <w:szCs w:val="22"/>
          <w:lang w:val="sk-SK"/>
        </w:rPr>
        <w:t>a</w:t>
      </w:r>
      <w:r w:rsidRPr="00E70A81">
        <w:rPr>
          <w:snapToGrid/>
          <w:spacing w:val="-1"/>
          <w:szCs w:val="22"/>
          <w:lang w:val="sk-SK"/>
        </w:rPr>
        <w:t>t</w:t>
      </w:r>
      <w:r w:rsidRPr="00E70A81">
        <w:rPr>
          <w:snapToGrid/>
          <w:szCs w:val="22"/>
          <w:lang w:val="sk-SK"/>
        </w:rPr>
        <w:t>r</w:t>
      </w:r>
      <w:r w:rsidRPr="00E70A81">
        <w:rPr>
          <w:snapToGrid/>
          <w:spacing w:val="-1"/>
          <w:szCs w:val="22"/>
          <w:lang w:val="sk-SK"/>
        </w:rPr>
        <w:t>i</w:t>
      </w:r>
      <w:r w:rsidRPr="00E70A81">
        <w:rPr>
          <w:snapToGrid/>
          <w:szCs w:val="22"/>
          <w:lang w:val="sk-SK"/>
        </w:rPr>
        <w:t>c</w:t>
      </w:r>
      <w:r w:rsidRPr="00E70A81">
        <w:rPr>
          <w:snapToGrid/>
          <w:spacing w:val="-2"/>
          <w:szCs w:val="22"/>
          <w:lang w:val="sk-SK"/>
        </w:rPr>
        <w:t>ký</w:t>
      </w:r>
      <w:r w:rsidRPr="00E70A81">
        <w:rPr>
          <w:snapToGrid/>
          <w:szCs w:val="22"/>
          <w:lang w:val="sk-SK"/>
        </w:rPr>
        <w:t>ch</w:t>
      </w:r>
      <w:r w:rsidRPr="00E70A81">
        <w:rPr>
          <w:snapToGrid/>
          <w:spacing w:val="1"/>
          <w:szCs w:val="22"/>
          <w:lang w:val="sk-SK"/>
        </w:rPr>
        <w:t xml:space="preserve"> </w:t>
      </w:r>
      <w:r w:rsidRPr="00E70A81">
        <w:rPr>
          <w:snapToGrid/>
          <w:szCs w:val="22"/>
          <w:lang w:val="sk-SK"/>
        </w:rPr>
        <w:t>pac</w:t>
      </w:r>
      <w:r w:rsidRPr="00E70A81">
        <w:rPr>
          <w:snapToGrid/>
          <w:spacing w:val="-1"/>
          <w:szCs w:val="22"/>
          <w:lang w:val="sk-SK"/>
        </w:rPr>
        <w:t>i</w:t>
      </w:r>
      <w:r w:rsidRPr="00E70A81">
        <w:rPr>
          <w:snapToGrid/>
          <w:szCs w:val="22"/>
          <w:lang w:val="sk-SK"/>
        </w:rPr>
        <w:t>entov</w:t>
      </w:r>
      <w:r w:rsidRPr="00E70A81">
        <w:rPr>
          <w:snapToGrid/>
          <w:spacing w:val="-2"/>
          <w:szCs w:val="22"/>
          <w:lang w:val="sk-SK"/>
        </w:rPr>
        <w:t xml:space="preserve"> </w:t>
      </w:r>
      <w:r w:rsidRPr="00E70A81">
        <w:rPr>
          <w:snapToGrid/>
          <w:szCs w:val="22"/>
          <w:lang w:val="sk-SK"/>
        </w:rPr>
        <w:t>v</w:t>
      </w:r>
      <w:r w:rsidRPr="00E70A81">
        <w:rPr>
          <w:snapToGrid/>
          <w:spacing w:val="-2"/>
          <w:szCs w:val="22"/>
          <w:lang w:val="sk-SK"/>
        </w:rPr>
        <w:t> </w:t>
      </w:r>
      <w:r w:rsidRPr="00E70A81">
        <w:rPr>
          <w:snapToGrid/>
          <w:szCs w:val="22"/>
          <w:lang w:val="sk-SK"/>
        </w:rPr>
        <w:t>poro</w:t>
      </w:r>
      <w:r w:rsidRPr="00E70A81">
        <w:rPr>
          <w:snapToGrid/>
          <w:spacing w:val="-2"/>
          <w:szCs w:val="22"/>
          <w:lang w:val="sk-SK"/>
        </w:rPr>
        <w:t>v</w:t>
      </w:r>
      <w:r w:rsidRPr="00E70A81">
        <w:rPr>
          <w:snapToGrid/>
          <w:szCs w:val="22"/>
          <w:lang w:val="sk-SK"/>
        </w:rPr>
        <w:t>naní s dos</w:t>
      </w:r>
      <w:r w:rsidRPr="00E70A81">
        <w:rPr>
          <w:snapToGrid/>
          <w:spacing w:val="-2"/>
          <w:szCs w:val="22"/>
          <w:lang w:val="sk-SK"/>
        </w:rPr>
        <w:t>p</w:t>
      </w:r>
      <w:r w:rsidRPr="00E70A81">
        <w:rPr>
          <w:snapToGrid/>
          <w:szCs w:val="22"/>
          <w:lang w:val="sk-SK"/>
        </w:rPr>
        <w:t>el</w:t>
      </w:r>
      <w:r w:rsidRPr="00E70A81">
        <w:rPr>
          <w:snapToGrid/>
          <w:spacing w:val="-2"/>
          <w:szCs w:val="22"/>
          <w:lang w:val="sk-SK"/>
        </w:rPr>
        <w:t>ý</w:t>
      </w:r>
      <w:r w:rsidRPr="00E70A81">
        <w:rPr>
          <w:snapToGrid/>
          <w:spacing w:val="-4"/>
          <w:szCs w:val="22"/>
          <w:lang w:val="sk-SK"/>
        </w:rPr>
        <w:t>m</w:t>
      </w:r>
      <w:r w:rsidRPr="00E70A81">
        <w:rPr>
          <w:snapToGrid/>
          <w:spacing w:val="1"/>
          <w:szCs w:val="22"/>
          <w:lang w:val="sk-SK"/>
        </w:rPr>
        <w:t>i</w:t>
      </w:r>
      <w:r w:rsidRPr="00E70A81">
        <w:rPr>
          <w:snapToGrid/>
          <w:szCs w:val="22"/>
          <w:lang w:val="sk-SK"/>
        </w:rPr>
        <w:t>.</w:t>
      </w:r>
    </w:p>
    <w:p w14:paraId="0C2124E5" w14:textId="77777777" w:rsidR="00983F78" w:rsidRPr="00E70A81" w:rsidRDefault="00983F78" w:rsidP="00983F78">
      <w:pPr>
        <w:tabs>
          <w:tab w:val="clear" w:pos="567"/>
        </w:tabs>
        <w:autoSpaceDE w:val="0"/>
        <w:autoSpaceDN w:val="0"/>
        <w:adjustRightInd w:val="0"/>
        <w:spacing w:before="14" w:line="240" w:lineRule="exact"/>
        <w:rPr>
          <w:snapToGrid/>
          <w:sz w:val="24"/>
          <w:szCs w:val="24"/>
          <w:lang w:val="sk-SK"/>
        </w:rPr>
      </w:pPr>
    </w:p>
    <w:p w14:paraId="6E9112BF" w14:textId="77777777" w:rsidR="00983F78" w:rsidRPr="00E70A81" w:rsidRDefault="00983F78" w:rsidP="00983F78">
      <w:pPr>
        <w:tabs>
          <w:tab w:val="clear" w:pos="567"/>
        </w:tabs>
        <w:autoSpaceDE w:val="0"/>
        <w:autoSpaceDN w:val="0"/>
        <w:adjustRightInd w:val="0"/>
        <w:spacing w:line="236" w:lineRule="auto"/>
        <w:ind w:left="40" w:right="369"/>
        <w:rPr>
          <w:snapToGrid/>
          <w:szCs w:val="22"/>
          <w:lang w:val="sk-SK"/>
        </w:rPr>
      </w:pPr>
      <w:r w:rsidRPr="00E70A81">
        <w:rPr>
          <w:snapToGrid/>
          <w:szCs w:val="22"/>
          <w:lang w:val="sk-SK"/>
        </w:rPr>
        <w:t>Poro</w:t>
      </w:r>
      <w:r w:rsidRPr="00E70A81">
        <w:rPr>
          <w:snapToGrid/>
          <w:spacing w:val="-2"/>
          <w:szCs w:val="22"/>
          <w:lang w:val="sk-SK"/>
        </w:rPr>
        <w:t>v</w:t>
      </w:r>
      <w:r w:rsidRPr="00E70A81">
        <w:rPr>
          <w:snapToGrid/>
          <w:szCs w:val="22"/>
          <w:lang w:val="sk-SK"/>
        </w:rPr>
        <w:t>nanie</w:t>
      </w:r>
      <w:r w:rsidRPr="00E70A81">
        <w:rPr>
          <w:snapToGrid/>
          <w:spacing w:val="-2"/>
          <w:szCs w:val="22"/>
          <w:lang w:val="sk-SK"/>
        </w:rPr>
        <w:t xml:space="preserve"> </w:t>
      </w:r>
      <w:r w:rsidRPr="00E70A81">
        <w:rPr>
          <w:snapToGrid/>
          <w:szCs w:val="22"/>
          <w:lang w:val="sk-SK"/>
        </w:rPr>
        <w:t>f</w:t>
      </w:r>
      <w:r w:rsidRPr="00E70A81">
        <w:rPr>
          <w:snapToGrid/>
          <w:spacing w:val="-2"/>
          <w:szCs w:val="22"/>
          <w:lang w:val="sk-SK"/>
        </w:rPr>
        <w:t>a</w:t>
      </w:r>
      <w:r w:rsidRPr="00E70A81">
        <w:rPr>
          <w:snapToGrid/>
          <w:szCs w:val="22"/>
          <w:lang w:val="sk-SK"/>
        </w:rPr>
        <w:t>r</w:t>
      </w:r>
      <w:r w:rsidRPr="00E70A81">
        <w:rPr>
          <w:snapToGrid/>
          <w:spacing w:val="-4"/>
          <w:szCs w:val="22"/>
          <w:lang w:val="sk-SK"/>
        </w:rPr>
        <w:t>m</w:t>
      </w:r>
      <w:r w:rsidRPr="00E70A81">
        <w:rPr>
          <w:snapToGrid/>
          <w:szCs w:val="22"/>
          <w:lang w:val="sk-SK"/>
        </w:rPr>
        <w:t>a</w:t>
      </w:r>
      <w:r w:rsidRPr="00E70A81">
        <w:rPr>
          <w:snapToGrid/>
          <w:spacing w:val="-2"/>
          <w:szCs w:val="22"/>
          <w:lang w:val="sk-SK"/>
        </w:rPr>
        <w:t>k</w:t>
      </w:r>
      <w:r w:rsidRPr="00E70A81">
        <w:rPr>
          <w:snapToGrid/>
          <w:spacing w:val="2"/>
          <w:szCs w:val="22"/>
          <w:lang w:val="sk-SK"/>
        </w:rPr>
        <w:t>o</w:t>
      </w:r>
      <w:r w:rsidRPr="00E70A81">
        <w:rPr>
          <w:snapToGrid/>
          <w:spacing w:val="-2"/>
          <w:szCs w:val="22"/>
          <w:lang w:val="sk-SK"/>
        </w:rPr>
        <w:t>k</w:t>
      </w:r>
      <w:r w:rsidRPr="00E70A81">
        <w:rPr>
          <w:snapToGrid/>
          <w:szCs w:val="22"/>
          <w:lang w:val="sk-SK"/>
        </w:rPr>
        <w:t>inet</w:t>
      </w:r>
      <w:r w:rsidRPr="00E70A81">
        <w:rPr>
          <w:snapToGrid/>
          <w:spacing w:val="-1"/>
          <w:szCs w:val="22"/>
          <w:lang w:val="sk-SK"/>
        </w:rPr>
        <w:t>i</w:t>
      </w:r>
      <w:r w:rsidRPr="00E70A81">
        <w:rPr>
          <w:snapToGrid/>
          <w:spacing w:val="-2"/>
          <w:szCs w:val="22"/>
          <w:lang w:val="sk-SK"/>
        </w:rPr>
        <w:t>c</w:t>
      </w:r>
      <w:r w:rsidRPr="00E70A81">
        <w:rPr>
          <w:snapToGrid/>
          <w:szCs w:val="22"/>
          <w:lang w:val="sk-SK"/>
        </w:rPr>
        <w:t>k</w:t>
      </w:r>
      <w:r w:rsidRPr="00E70A81">
        <w:rPr>
          <w:snapToGrid/>
          <w:spacing w:val="-2"/>
          <w:szCs w:val="22"/>
          <w:lang w:val="sk-SK"/>
        </w:rPr>
        <w:t>ý</w:t>
      </w:r>
      <w:r w:rsidRPr="00E70A81">
        <w:rPr>
          <w:snapToGrid/>
          <w:szCs w:val="22"/>
          <w:lang w:val="sk-SK"/>
        </w:rPr>
        <w:t>ch</w:t>
      </w:r>
      <w:r w:rsidRPr="00E70A81">
        <w:rPr>
          <w:snapToGrid/>
          <w:spacing w:val="1"/>
          <w:szCs w:val="22"/>
          <w:lang w:val="sk-SK"/>
        </w:rPr>
        <w:t xml:space="preserve"> </w:t>
      </w:r>
      <w:r w:rsidRPr="00E70A81">
        <w:rPr>
          <w:snapToGrid/>
          <w:szCs w:val="22"/>
          <w:lang w:val="sk-SK"/>
        </w:rPr>
        <w:t>úd</w:t>
      </w:r>
      <w:r w:rsidRPr="00E70A81">
        <w:rPr>
          <w:snapToGrid/>
          <w:spacing w:val="-2"/>
          <w:szCs w:val="22"/>
          <w:lang w:val="sk-SK"/>
        </w:rPr>
        <w:t>a</w:t>
      </w:r>
      <w:r w:rsidRPr="00E70A81">
        <w:rPr>
          <w:snapToGrid/>
          <w:spacing w:val="3"/>
          <w:szCs w:val="22"/>
          <w:lang w:val="sk-SK"/>
        </w:rPr>
        <w:t>j</w:t>
      </w:r>
      <w:r w:rsidRPr="00E70A81">
        <w:rPr>
          <w:snapToGrid/>
          <w:szCs w:val="22"/>
          <w:lang w:val="sk-SK"/>
        </w:rPr>
        <w:t>ov</w:t>
      </w:r>
      <w:r w:rsidRPr="00E70A81">
        <w:rPr>
          <w:snapToGrid/>
          <w:spacing w:val="-2"/>
          <w:szCs w:val="22"/>
          <w:lang w:val="sk-SK"/>
        </w:rPr>
        <w:t xml:space="preserve"> </w:t>
      </w:r>
      <w:r w:rsidRPr="00E70A81">
        <w:rPr>
          <w:snapToGrid/>
          <w:szCs w:val="22"/>
          <w:lang w:val="sk-SK"/>
        </w:rPr>
        <w:t>pe</w:t>
      </w:r>
      <w:r w:rsidRPr="00E70A81">
        <w:rPr>
          <w:snapToGrid/>
          <w:spacing w:val="-2"/>
          <w:szCs w:val="22"/>
          <w:lang w:val="sk-SK"/>
        </w:rPr>
        <w:t>d</w:t>
      </w:r>
      <w:r w:rsidRPr="00E70A81">
        <w:rPr>
          <w:snapToGrid/>
          <w:spacing w:val="1"/>
          <w:szCs w:val="22"/>
          <w:lang w:val="sk-SK"/>
        </w:rPr>
        <w:t>i</w:t>
      </w:r>
      <w:r w:rsidRPr="00E70A81">
        <w:rPr>
          <w:snapToGrid/>
          <w:szCs w:val="22"/>
          <w:lang w:val="sk-SK"/>
        </w:rPr>
        <w:t>a</w:t>
      </w:r>
      <w:r w:rsidRPr="00E70A81">
        <w:rPr>
          <w:snapToGrid/>
          <w:spacing w:val="-1"/>
          <w:szCs w:val="22"/>
          <w:lang w:val="sk-SK"/>
        </w:rPr>
        <w:t>t</w:t>
      </w:r>
      <w:r w:rsidRPr="00E70A81">
        <w:rPr>
          <w:snapToGrid/>
          <w:szCs w:val="22"/>
          <w:lang w:val="sk-SK"/>
        </w:rPr>
        <w:t>r</w:t>
      </w:r>
      <w:r w:rsidRPr="00E70A81">
        <w:rPr>
          <w:snapToGrid/>
          <w:spacing w:val="-1"/>
          <w:szCs w:val="22"/>
          <w:lang w:val="sk-SK"/>
        </w:rPr>
        <w:t>i</w:t>
      </w:r>
      <w:r w:rsidRPr="00E70A81">
        <w:rPr>
          <w:snapToGrid/>
          <w:szCs w:val="22"/>
          <w:lang w:val="sk-SK"/>
        </w:rPr>
        <w:t>c</w:t>
      </w:r>
      <w:r w:rsidRPr="00E70A81">
        <w:rPr>
          <w:snapToGrid/>
          <w:spacing w:val="-2"/>
          <w:szCs w:val="22"/>
          <w:lang w:val="sk-SK"/>
        </w:rPr>
        <w:t>ke</w:t>
      </w:r>
      <w:r w:rsidRPr="00E70A81">
        <w:rPr>
          <w:snapToGrid/>
          <w:szCs w:val="22"/>
          <w:lang w:val="sk-SK"/>
        </w:rPr>
        <w:t>j</w:t>
      </w:r>
      <w:r w:rsidRPr="00E70A81">
        <w:rPr>
          <w:snapToGrid/>
          <w:spacing w:val="4"/>
          <w:szCs w:val="22"/>
          <w:lang w:val="sk-SK"/>
        </w:rPr>
        <w:t xml:space="preserve"> </w:t>
      </w:r>
      <w:r w:rsidRPr="00E70A81">
        <w:rPr>
          <w:snapToGrid/>
          <w:szCs w:val="22"/>
          <w:lang w:val="sk-SK"/>
        </w:rPr>
        <w:t>a</w:t>
      </w:r>
      <w:r w:rsidRPr="00E70A81">
        <w:rPr>
          <w:snapToGrid/>
          <w:spacing w:val="-2"/>
          <w:szCs w:val="22"/>
          <w:lang w:val="sk-SK"/>
        </w:rPr>
        <w:t xml:space="preserve"> </w:t>
      </w:r>
      <w:r w:rsidRPr="00E70A81">
        <w:rPr>
          <w:snapToGrid/>
          <w:szCs w:val="22"/>
          <w:lang w:val="sk-SK"/>
        </w:rPr>
        <w:t>dosp</w:t>
      </w:r>
      <w:r w:rsidRPr="00E70A81">
        <w:rPr>
          <w:snapToGrid/>
          <w:spacing w:val="-2"/>
          <w:szCs w:val="22"/>
          <w:lang w:val="sk-SK"/>
        </w:rPr>
        <w:t>e</w:t>
      </w:r>
      <w:r w:rsidRPr="00E70A81">
        <w:rPr>
          <w:snapToGrid/>
          <w:szCs w:val="22"/>
          <w:lang w:val="sk-SK"/>
        </w:rPr>
        <w:t>l</w:t>
      </w:r>
      <w:r w:rsidRPr="00E70A81">
        <w:rPr>
          <w:snapToGrid/>
          <w:spacing w:val="-2"/>
          <w:szCs w:val="22"/>
          <w:lang w:val="sk-SK"/>
        </w:rPr>
        <w:t>e</w:t>
      </w:r>
      <w:r w:rsidRPr="00E70A81">
        <w:rPr>
          <w:snapToGrid/>
          <w:szCs w:val="22"/>
          <w:lang w:val="sk-SK"/>
        </w:rPr>
        <w:t>j</w:t>
      </w:r>
      <w:r w:rsidRPr="00E70A81">
        <w:rPr>
          <w:snapToGrid/>
          <w:spacing w:val="1"/>
          <w:szCs w:val="22"/>
          <w:lang w:val="sk-SK"/>
        </w:rPr>
        <w:t xml:space="preserve"> </w:t>
      </w:r>
      <w:r w:rsidRPr="00E70A81">
        <w:rPr>
          <w:snapToGrid/>
          <w:szCs w:val="22"/>
          <w:lang w:val="sk-SK"/>
        </w:rPr>
        <w:t>pop</w:t>
      </w:r>
      <w:r w:rsidRPr="00E70A81">
        <w:rPr>
          <w:snapToGrid/>
          <w:spacing w:val="-2"/>
          <w:szCs w:val="22"/>
          <w:lang w:val="sk-SK"/>
        </w:rPr>
        <w:t>u</w:t>
      </w:r>
      <w:r w:rsidRPr="00E70A81">
        <w:rPr>
          <w:snapToGrid/>
          <w:szCs w:val="22"/>
          <w:lang w:val="sk-SK"/>
        </w:rPr>
        <w:t>lá</w:t>
      </w:r>
      <w:r w:rsidRPr="00E70A81">
        <w:rPr>
          <w:snapToGrid/>
          <w:spacing w:val="-2"/>
          <w:szCs w:val="22"/>
          <w:lang w:val="sk-SK"/>
        </w:rPr>
        <w:t>c</w:t>
      </w:r>
      <w:r w:rsidRPr="00E70A81">
        <w:rPr>
          <w:snapToGrid/>
          <w:spacing w:val="1"/>
          <w:szCs w:val="22"/>
          <w:lang w:val="sk-SK"/>
        </w:rPr>
        <w:t>i</w:t>
      </w:r>
      <w:r w:rsidRPr="00E70A81">
        <w:rPr>
          <w:snapToGrid/>
          <w:szCs w:val="22"/>
          <w:lang w:val="sk-SK"/>
        </w:rPr>
        <w:t>e</w:t>
      </w:r>
      <w:r w:rsidRPr="00E70A81">
        <w:rPr>
          <w:snapToGrid/>
          <w:spacing w:val="1"/>
          <w:szCs w:val="22"/>
          <w:lang w:val="sk-SK"/>
        </w:rPr>
        <w:t xml:space="preserve"> </w:t>
      </w:r>
      <w:r w:rsidRPr="00E70A81">
        <w:rPr>
          <w:snapToGrid/>
          <w:spacing w:val="-2"/>
          <w:szCs w:val="22"/>
          <w:lang w:val="sk-SK"/>
        </w:rPr>
        <w:t>n</w:t>
      </w:r>
      <w:r w:rsidRPr="00E70A81">
        <w:rPr>
          <w:snapToGrid/>
          <w:szCs w:val="22"/>
          <w:lang w:val="sk-SK"/>
        </w:rPr>
        <w:t>a</w:t>
      </w:r>
      <w:r w:rsidRPr="00E70A81">
        <w:rPr>
          <w:snapToGrid/>
          <w:spacing w:val="-2"/>
          <w:szCs w:val="22"/>
          <w:lang w:val="sk-SK"/>
        </w:rPr>
        <w:t>z</w:t>
      </w:r>
      <w:r w:rsidRPr="00E70A81">
        <w:rPr>
          <w:snapToGrid/>
          <w:szCs w:val="22"/>
          <w:lang w:val="sk-SK"/>
        </w:rPr>
        <w:t>n</w:t>
      </w:r>
      <w:r w:rsidRPr="00E70A81">
        <w:rPr>
          <w:snapToGrid/>
          <w:spacing w:val="-1"/>
          <w:szCs w:val="22"/>
          <w:lang w:val="sk-SK"/>
        </w:rPr>
        <w:t>a</w:t>
      </w:r>
      <w:r w:rsidRPr="00E70A81">
        <w:rPr>
          <w:snapToGrid/>
          <w:szCs w:val="22"/>
          <w:lang w:val="sk-SK"/>
        </w:rPr>
        <w:t>č</w:t>
      </w:r>
      <w:r w:rsidRPr="00E70A81">
        <w:rPr>
          <w:snapToGrid/>
          <w:spacing w:val="-2"/>
          <w:szCs w:val="22"/>
          <w:lang w:val="sk-SK"/>
        </w:rPr>
        <w:t>ov</w:t>
      </w:r>
      <w:r w:rsidRPr="00E70A81">
        <w:rPr>
          <w:snapToGrid/>
          <w:szCs w:val="22"/>
          <w:lang w:val="sk-SK"/>
        </w:rPr>
        <w:t>a</w:t>
      </w:r>
      <w:r w:rsidRPr="00E70A81">
        <w:rPr>
          <w:snapToGrid/>
          <w:spacing w:val="1"/>
          <w:szCs w:val="22"/>
          <w:lang w:val="sk-SK"/>
        </w:rPr>
        <w:t>li</w:t>
      </w:r>
      <w:r w:rsidRPr="00E70A81">
        <w:rPr>
          <w:snapToGrid/>
          <w:szCs w:val="22"/>
          <w:lang w:val="sk-SK"/>
        </w:rPr>
        <w:t xml:space="preserve">, </w:t>
      </w:r>
      <w:r w:rsidRPr="00E70A81">
        <w:rPr>
          <w:snapToGrid/>
          <w:spacing w:val="-2"/>
          <w:szCs w:val="22"/>
          <w:lang w:val="sk-SK"/>
        </w:rPr>
        <w:t xml:space="preserve">že </w:t>
      </w:r>
      <w:r w:rsidRPr="00E70A81">
        <w:rPr>
          <w:snapToGrid/>
          <w:szCs w:val="22"/>
          <w:lang w:val="sk-SK"/>
        </w:rPr>
        <w:t>predpo</w:t>
      </w:r>
      <w:r w:rsidRPr="00E70A81">
        <w:rPr>
          <w:snapToGrid/>
          <w:spacing w:val="-2"/>
          <w:szCs w:val="22"/>
          <w:lang w:val="sk-SK"/>
        </w:rPr>
        <w:t>k</w:t>
      </w:r>
      <w:r w:rsidRPr="00E70A81">
        <w:rPr>
          <w:snapToGrid/>
          <w:szCs w:val="22"/>
          <w:lang w:val="sk-SK"/>
        </w:rPr>
        <w:t>l</w:t>
      </w:r>
      <w:r w:rsidRPr="00E70A81">
        <w:rPr>
          <w:snapToGrid/>
          <w:spacing w:val="-2"/>
          <w:szCs w:val="22"/>
          <w:lang w:val="sk-SK"/>
        </w:rPr>
        <w:t>a</w:t>
      </w:r>
      <w:r w:rsidRPr="00E70A81">
        <w:rPr>
          <w:snapToGrid/>
          <w:szCs w:val="22"/>
          <w:lang w:val="sk-SK"/>
        </w:rPr>
        <w:t>daná</w:t>
      </w:r>
      <w:r w:rsidRPr="00E70A81">
        <w:rPr>
          <w:snapToGrid/>
          <w:spacing w:val="-2"/>
          <w:szCs w:val="22"/>
          <w:lang w:val="sk-SK"/>
        </w:rPr>
        <w:t xml:space="preserve"> </w:t>
      </w:r>
      <w:r w:rsidRPr="00E70A81">
        <w:rPr>
          <w:snapToGrid/>
          <w:szCs w:val="22"/>
          <w:lang w:val="sk-SK"/>
        </w:rPr>
        <w:t>c</w:t>
      </w:r>
      <w:r w:rsidRPr="00E70A81">
        <w:rPr>
          <w:snapToGrid/>
          <w:spacing w:val="-2"/>
          <w:szCs w:val="22"/>
          <w:lang w:val="sk-SK"/>
        </w:rPr>
        <w:t>e</w:t>
      </w:r>
      <w:r w:rsidRPr="00E70A81">
        <w:rPr>
          <w:snapToGrid/>
          <w:szCs w:val="22"/>
          <w:lang w:val="sk-SK"/>
        </w:rPr>
        <w:t>l</w:t>
      </w:r>
      <w:r w:rsidRPr="00E70A81">
        <w:rPr>
          <w:snapToGrid/>
          <w:spacing w:val="-2"/>
          <w:szCs w:val="22"/>
          <w:lang w:val="sk-SK"/>
        </w:rPr>
        <w:t>k</w:t>
      </w:r>
      <w:r w:rsidRPr="00E70A81">
        <w:rPr>
          <w:snapToGrid/>
          <w:szCs w:val="22"/>
          <w:lang w:val="sk-SK"/>
        </w:rPr>
        <w:t>o</w:t>
      </w:r>
      <w:r w:rsidRPr="00E70A81">
        <w:rPr>
          <w:snapToGrid/>
          <w:spacing w:val="-2"/>
          <w:szCs w:val="22"/>
          <w:lang w:val="sk-SK"/>
        </w:rPr>
        <w:t>v</w:t>
      </w:r>
      <w:r w:rsidRPr="00E70A81">
        <w:rPr>
          <w:snapToGrid/>
          <w:szCs w:val="22"/>
          <w:lang w:val="sk-SK"/>
        </w:rPr>
        <w:t>á expo</w:t>
      </w:r>
      <w:r w:rsidRPr="00E70A81">
        <w:rPr>
          <w:snapToGrid/>
          <w:spacing w:val="-2"/>
          <w:szCs w:val="22"/>
          <w:lang w:val="sk-SK"/>
        </w:rPr>
        <w:t>z</w:t>
      </w:r>
      <w:r w:rsidRPr="00E70A81">
        <w:rPr>
          <w:snapToGrid/>
          <w:szCs w:val="22"/>
          <w:lang w:val="sk-SK"/>
        </w:rPr>
        <w:t>ícia</w:t>
      </w:r>
      <w:r w:rsidRPr="00E70A81">
        <w:rPr>
          <w:snapToGrid/>
          <w:spacing w:val="-2"/>
          <w:szCs w:val="22"/>
          <w:lang w:val="sk-SK"/>
        </w:rPr>
        <w:t xml:space="preserve"> </w:t>
      </w:r>
      <w:r w:rsidRPr="00E70A81">
        <w:rPr>
          <w:snapToGrid/>
          <w:szCs w:val="22"/>
          <w:lang w:val="sk-SK"/>
        </w:rPr>
        <w:t>(AU</w:t>
      </w:r>
      <w:r w:rsidRPr="00E70A81">
        <w:rPr>
          <w:snapToGrid/>
          <w:spacing w:val="-1"/>
          <w:szCs w:val="22"/>
          <w:lang w:val="sk-SK"/>
        </w:rPr>
        <w:t>C</w:t>
      </w:r>
      <w:r w:rsidRPr="00E70A81">
        <w:rPr>
          <w:snapToGrid/>
          <w:position w:val="-3"/>
          <w:sz w:val="14"/>
          <w:szCs w:val="14"/>
          <w:lang w:val="sk-SK"/>
        </w:rPr>
        <w:t>t</w:t>
      </w:r>
      <w:r w:rsidRPr="00E70A81">
        <w:rPr>
          <w:snapToGrid/>
          <w:szCs w:val="22"/>
          <w:lang w:val="sk-SK"/>
        </w:rPr>
        <w:t>)</w:t>
      </w:r>
      <w:r w:rsidRPr="00E70A81">
        <w:rPr>
          <w:snapToGrid/>
          <w:spacing w:val="1"/>
          <w:szCs w:val="22"/>
          <w:lang w:val="sk-SK"/>
        </w:rPr>
        <w:t xml:space="preserve"> </w:t>
      </w:r>
      <w:r w:rsidRPr="00E70A81">
        <w:rPr>
          <w:snapToGrid/>
          <w:szCs w:val="22"/>
          <w:lang w:val="sk-SK"/>
        </w:rPr>
        <w:t>u</w:t>
      </w:r>
      <w:r w:rsidRPr="00E70A81">
        <w:rPr>
          <w:snapToGrid/>
          <w:spacing w:val="1"/>
          <w:szCs w:val="22"/>
          <w:lang w:val="sk-SK"/>
        </w:rPr>
        <w:t xml:space="preserve"> </w:t>
      </w:r>
      <w:r w:rsidRPr="00E70A81">
        <w:rPr>
          <w:snapToGrid/>
          <w:szCs w:val="22"/>
          <w:lang w:val="sk-SK"/>
        </w:rPr>
        <w:t>d</w:t>
      </w:r>
      <w:r w:rsidRPr="00E70A81">
        <w:rPr>
          <w:snapToGrid/>
          <w:spacing w:val="-2"/>
          <w:szCs w:val="22"/>
          <w:lang w:val="sk-SK"/>
        </w:rPr>
        <w:t>e</w:t>
      </w:r>
      <w:r w:rsidRPr="00E70A81">
        <w:rPr>
          <w:snapToGrid/>
          <w:szCs w:val="22"/>
          <w:lang w:val="sk-SK"/>
        </w:rPr>
        <w:t>tí</w:t>
      </w:r>
      <w:r w:rsidRPr="00E70A81">
        <w:rPr>
          <w:snapToGrid/>
          <w:spacing w:val="-2"/>
          <w:szCs w:val="22"/>
          <w:lang w:val="sk-SK"/>
        </w:rPr>
        <w:t xml:space="preserve"> </w:t>
      </w:r>
      <w:r w:rsidRPr="00E70A81">
        <w:rPr>
          <w:snapToGrid/>
          <w:szCs w:val="22"/>
          <w:lang w:val="sk-SK"/>
        </w:rPr>
        <w:t>po</w:t>
      </w:r>
      <w:r w:rsidRPr="00E70A81">
        <w:rPr>
          <w:snapToGrid/>
          <w:spacing w:val="1"/>
          <w:szCs w:val="22"/>
          <w:lang w:val="sk-SK"/>
        </w:rPr>
        <w:t xml:space="preserve"> </w:t>
      </w:r>
      <w:r w:rsidRPr="00E70A81">
        <w:rPr>
          <w:snapToGrid/>
          <w:szCs w:val="22"/>
          <w:lang w:val="sk-SK"/>
        </w:rPr>
        <w:t>po</w:t>
      </w:r>
      <w:r w:rsidRPr="00E70A81">
        <w:rPr>
          <w:snapToGrid/>
          <w:spacing w:val="-2"/>
          <w:szCs w:val="22"/>
          <w:lang w:val="sk-SK"/>
        </w:rPr>
        <w:t>d</w:t>
      </w:r>
      <w:r w:rsidRPr="00E70A81">
        <w:rPr>
          <w:snapToGrid/>
          <w:szCs w:val="22"/>
          <w:lang w:val="sk-SK"/>
        </w:rPr>
        <w:t>aní</w:t>
      </w:r>
      <w:r w:rsidRPr="00E70A81">
        <w:rPr>
          <w:snapToGrid/>
          <w:spacing w:val="1"/>
          <w:szCs w:val="22"/>
          <w:lang w:val="sk-SK"/>
        </w:rPr>
        <w:t xml:space="preserve"> </w:t>
      </w:r>
      <w:r w:rsidRPr="00E70A81">
        <w:rPr>
          <w:snapToGrid/>
          <w:spacing w:val="-2"/>
          <w:szCs w:val="22"/>
          <w:lang w:val="sk-SK"/>
        </w:rPr>
        <w:t>n</w:t>
      </w:r>
      <w:r w:rsidRPr="00E70A81">
        <w:rPr>
          <w:snapToGrid/>
          <w:szCs w:val="22"/>
          <w:lang w:val="sk-SK"/>
        </w:rPr>
        <w:t>as</w:t>
      </w:r>
      <w:r w:rsidRPr="00E70A81">
        <w:rPr>
          <w:snapToGrid/>
          <w:spacing w:val="-2"/>
          <w:szCs w:val="22"/>
          <w:lang w:val="sk-SK"/>
        </w:rPr>
        <w:t>y</w:t>
      </w:r>
      <w:r w:rsidRPr="00E70A81">
        <w:rPr>
          <w:snapToGrid/>
          <w:szCs w:val="22"/>
          <w:lang w:val="sk-SK"/>
        </w:rPr>
        <w:t>co</w:t>
      </w:r>
      <w:r w:rsidRPr="00E70A81">
        <w:rPr>
          <w:snapToGrid/>
          <w:spacing w:val="-2"/>
          <w:szCs w:val="22"/>
          <w:lang w:val="sk-SK"/>
        </w:rPr>
        <w:t>v</w:t>
      </w:r>
      <w:r w:rsidRPr="00E70A81">
        <w:rPr>
          <w:snapToGrid/>
          <w:szCs w:val="22"/>
          <w:lang w:val="sk-SK"/>
        </w:rPr>
        <w:t>ac</w:t>
      </w:r>
      <w:r w:rsidRPr="00E70A81">
        <w:rPr>
          <w:snapToGrid/>
          <w:spacing w:val="-2"/>
          <w:szCs w:val="22"/>
          <w:lang w:val="sk-SK"/>
        </w:rPr>
        <w:t>e</w:t>
      </w:r>
      <w:r w:rsidRPr="00E70A81">
        <w:rPr>
          <w:snapToGrid/>
          <w:szCs w:val="22"/>
          <w:lang w:val="sk-SK"/>
        </w:rPr>
        <w:t>j</w:t>
      </w:r>
      <w:r w:rsidRPr="00E70A81">
        <w:rPr>
          <w:snapToGrid/>
          <w:spacing w:val="4"/>
          <w:szCs w:val="22"/>
          <w:lang w:val="sk-SK"/>
        </w:rPr>
        <w:t xml:space="preserve"> </w:t>
      </w:r>
      <w:r w:rsidRPr="00E70A81">
        <w:rPr>
          <w:snapToGrid/>
          <w:spacing w:val="-2"/>
          <w:szCs w:val="22"/>
          <w:lang w:val="sk-SK"/>
        </w:rPr>
        <w:t>d</w:t>
      </w:r>
      <w:r w:rsidRPr="00E70A81">
        <w:rPr>
          <w:snapToGrid/>
          <w:szCs w:val="22"/>
          <w:lang w:val="sk-SK"/>
        </w:rPr>
        <w:t>á</w:t>
      </w:r>
      <w:r w:rsidRPr="00E70A81">
        <w:rPr>
          <w:snapToGrid/>
          <w:spacing w:val="-2"/>
          <w:szCs w:val="22"/>
          <w:lang w:val="sk-SK"/>
        </w:rPr>
        <w:t>v</w:t>
      </w:r>
      <w:r w:rsidRPr="00E70A81">
        <w:rPr>
          <w:snapToGrid/>
          <w:szCs w:val="22"/>
          <w:lang w:val="sk-SK"/>
        </w:rPr>
        <w:t>ky</w:t>
      </w:r>
      <w:r w:rsidRPr="00E70A81">
        <w:rPr>
          <w:snapToGrid/>
          <w:spacing w:val="-2"/>
          <w:szCs w:val="22"/>
          <w:lang w:val="sk-SK"/>
        </w:rPr>
        <w:t xml:space="preserve"> </w:t>
      </w:r>
      <w:r w:rsidRPr="00E70A81">
        <w:rPr>
          <w:snapToGrid/>
          <w:szCs w:val="22"/>
          <w:lang w:val="sk-SK"/>
        </w:rPr>
        <w:t>9</w:t>
      </w:r>
      <w:r w:rsidRPr="00E70A81">
        <w:rPr>
          <w:snapToGrid/>
          <w:spacing w:val="3"/>
          <w:szCs w:val="22"/>
          <w:lang w:val="sk-SK"/>
        </w:rPr>
        <w:t> </w:t>
      </w:r>
      <w:r w:rsidRPr="00E70A81">
        <w:rPr>
          <w:snapToGrid/>
          <w:spacing w:val="-1"/>
          <w:szCs w:val="22"/>
          <w:lang w:val="sk-SK"/>
        </w:rPr>
        <w:t>m</w:t>
      </w:r>
      <w:r w:rsidRPr="00E70A81">
        <w:rPr>
          <w:snapToGrid/>
          <w:spacing w:val="-2"/>
          <w:szCs w:val="22"/>
          <w:lang w:val="sk-SK"/>
        </w:rPr>
        <w:t>g</w:t>
      </w:r>
      <w:r w:rsidRPr="00E70A81">
        <w:rPr>
          <w:snapToGrid/>
          <w:szCs w:val="22"/>
          <w:lang w:val="sk-SK"/>
        </w:rPr>
        <w:t>/kg</w:t>
      </w:r>
      <w:r w:rsidRPr="00E70A81">
        <w:rPr>
          <w:snapToGrid/>
          <w:spacing w:val="-3"/>
          <w:szCs w:val="22"/>
          <w:lang w:val="sk-SK"/>
        </w:rPr>
        <w:t xml:space="preserve"> </w:t>
      </w:r>
      <w:r w:rsidRPr="00E70A81">
        <w:rPr>
          <w:i/>
          <w:iCs/>
          <w:snapToGrid/>
          <w:szCs w:val="22"/>
          <w:lang w:val="sk-SK"/>
        </w:rPr>
        <w:t xml:space="preserve">i.v. </w:t>
      </w:r>
      <w:r w:rsidRPr="00E70A81">
        <w:rPr>
          <w:snapToGrid/>
          <w:szCs w:val="22"/>
          <w:lang w:val="sk-SK"/>
        </w:rPr>
        <w:t>bola poro</w:t>
      </w:r>
      <w:r w:rsidRPr="00E70A81">
        <w:rPr>
          <w:snapToGrid/>
          <w:spacing w:val="-2"/>
          <w:szCs w:val="22"/>
          <w:lang w:val="sk-SK"/>
        </w:rPr>
        <w:t>v</w:t>
      </w:r>
      <w:r w:rsidRPr="00E70A81">
        <w:rPr>
          <w:snapToGrid/>
          <w:szCs w:val="22"/>
          <w:lang w:val="sk-SK"/>
        </w:rPr>
        <w:t>nate</w:t>
      </w:r>
      <w:r w:rsidRPr="00E70A81">
        <w:rPr>
          <w:snapToGrid/>
          <w:spacing w:val="-1"/>
          <w:szCs w:val="22"/>
          <w:lang w:val="sk-SK"/>
        </w:rPr>
        <w:t>ľ</w:t>
      </w:r>
      <w:r w:rsidRPr="00E70A81">
        <w:rPr>
          <w:snapToGrid/>
          <w:spacing w:val="-2"/>
          <w:szCs w:val="22"/>
          <w:lang w:val="sk-SK"/>
        </w:rPr>
        <w:t>n</w:t>
      </w:r>
      <w:r w:rsidRPr="00E70A81">
        <w:rPr>
          <w:snapToGrid/>
          <w:szCs w:val="22"/>
          <w:lang w:val="sk-SK"/>
        </w:rPr>
        <w:t>á</w:t>
      </w:r>
      <w:r w:rsidRPr="00E70A81">
        <w:rPr>
          <w:snapToGrid/>
          <w:spacing w:val="1"/>
          <w:szCs w:val="22"/>
          <w:lang w:val="sk-SK"/>
        </w:rPr>
        <w:t xml:space="preserve"> </w:t>
      </w:r>
      <w:r w:rsidRPr="00E70A81">
        <w:rPr>
          <w:snapToGrid/>
          <w:szCs w:val="22"/>
          <w:lang w:val="sk-SK"/>
        </w:rPr>
        <w:t xml:space="preserve">s </w:t>
      </w:r>
      <w:r w:rsidRPr="00E70A81">
        <w:rPr>
          <w:snapToGrid/>
          <w:spacing w:val="-2"/>
          <w:szCs w:val="22"/>
          <w:lang w:val="sk-SK"/>
        </w:rPr>
        <w:t>e</w:t>
      </w:r>
      <w:r w:rsidRPr="00E70A81">
        <w:rPr>
          <w:snapToGrid/>
          <w:szCs w:val="22"/>
          <w:lang w:val="sk-SK"/>
        </w:rPr>
        <w:t>xpo</w:t>
      </w:r>
      <w:r w:rsidRPr="00E70A81">
        <w:rPr>
          <w:snapToGrid/>
          <w:spacing w:val="-2"/>
          <w:szCs w:val="22"/>
          <w:lang w:val="sk-SK"/>
        </w:rPr>
        <w:t>z</w:t>
      </w:r>
      <w:r w:rsidRPr="00E70A81">
        <w:rPr>
          <w:snapToGrid/>
          <w:szCs w:val="22"/>
          <w:lang w:val="sk-SK"/>
        </w:rPr>
        <w:t>í</w:t>
      </w:r>
      <w:r w:rsidRPr="00E70A81">
        <w:rPr>
          <w:snapToGrid/>
          <w:spacing w:val="-2"/>
          <w:szCs w:val="22"/>
          <w:lang w:val="sk-SK"/>
        </w:rPr>
        <w:t>c</w:t>
      </w:r>
      <w:r w:rsidRPr="00E70A81">
        <w:rPr>
          <w:snapToGrid/>
          <w:szCs w:val="22"/>
          <w:lang w:val="sk-SK"/>
        </w:rPr>
        <w:t>iou</w:t>
      </w:r>
      <w:r w:rsidRPr="00E70A81">
        <w:rPr>
          <w:snapToGrid/>
          <w:spacing w:val="-2"/>
          <w:szCs w:val="22"/>
          <w:lang w:val="sk-SK"/>
        </w:rPr>
        <w:t xml:space="preserve"> </w:t>
      </w:r>
      <w:r w:rsidRPr="00E70A81">
        <w:rPr>
          <w:snapToGrid/>
          <w:szCs w:val="22"/>
          <w:lang w:val="sk-SK"/>
        </w:rPr>
        <w:t>u dosp</w:t>
      </w:r>
      <w:r w:rsidRPr="00E70A81">
        <w:rPr>
          <w:snapToGrid/>
          <w:spacing w:val="-2"/>
          <w:szCs w:val="22"/>
          <w:lang w:val="sk-SK"/>
        </w:rPr>
        <w:t>e</w:t>
      </w:r>
      <w:r w:rsidRPr="00E70A81">
        <w:rPr>
          <w:snapToGrid/>
          <w:szCs w:val="22"/>
          <w:lang w:val="sk-SK"/>
        </w:rPr>
        <w:t>l</w:t>
      </w:r>
      <w:r w:rsidRPr="00E70A81">
        <w:rPr>
          <w:snapToGrid/>
          <w:spacing w:val="-2"/>
          <w:szCs w:val="22"/>
          <w:lang w:val="sk-SK"/>
        </w:rPr>
        <w:t>ý</w:t>
      </w:r>
      <w:r w:rsidRPr="00E70A81">
        <w:rPr>
          <w:snapToGrid/>
          <w:szCs w:val="22"/>
          <w:lang w:val="sk-SK"/>
        </w:rPr>
        <w:t>ch po</w:t>
      </w:r>
      <w:r w:rsidRPr="00E70A81">
        <w:rPr>
          <w:snapToGrid/>
          <w:spacing w:val="-2"/>
          <w:szCs w:val="22"/>
          <w:lang w:val="sk-SK"/>
        </w:rPr>
        <w:t xml:space="preserve"> </w:t>
      </w:r>
      <w:r w:rsidRPr="00E70A81">
        <w:rPr>
          <w:i/>
          <w:iCs/>
          <w:snapToGrid/>
          <w:szCs w:val="22"/>
          <w:lang w:val="sk-SK"/>
        </w:rPr>
        <w:t xml:space="preserve">i.v. </w:t>
      </w:r>
      <w:r w:rsidRPr="00E70A81">
        <w:rPr>
          <w:snapToGrid/>
          <w:spacing w:val="-2"/>
          <w:szCs w:val="22"/>
          <w:lang w:val="sk-SK"/>
        </w:rPr>
        <w:t>n</w:t>
      </w:r>
      <w:r w:rsidRPr="00E70A81">
        <w:rPr>
          <w:snapToGrid/>
          <w:szCs w:val="22"/>
          <w:lang w:val="sk-SK"/>
        </w:rPr>
        <w:t>as</w:t>
      </w:r>
      <w:r w:rsidRPr="00E70A81">
        <w:rPr>
          <w:snapToGrid/>
          <w:spacing w:val="-2"/>
          <w:szCs w:val="22"/>
          <w:lang w:val="sk-SK"/>
        </w:rPr>
        <w:t>y</w:t>
      </w:r>
      <w:r w:rsidRPr="00E70A81">
        <w:rPr>
          <w:snapToGrid/>
          <w:szCs w:val="22"/>
          <w:lang w:val="sk-SK"/>
        </w:rPr>
        <w:t>co</w:t>
      </w:r>
      <w:r w:rsidRPr="00E70A81">
        <w:rPr>
          <w:snapToGrid/>
          <w:spacing w:val="-2"/>
          <w:szCs w:val="22"/>
          <w:lang w:val="sk-SK"/>
        </w:rPr>
        <w:t>v</w:t>
      </w:r>
      <w:r w:rsidRPr="00E70A81">
        <w:rPr>
          <w:snapToGrid/>
          <w:szCs w:val="22"/>
          <w:lang w:val="sk-SK"/>
        </w:rPr>
        <w:t>ac</w:t>
      </w:r>
      <w:r w:rsidRPr="00E70A81">
        <w:rPr>
          <w:snapToGrid/>
          <w:spacing w:val="-2"/>
          <w:szCs w:val="22"/>
          <w:lang w:val="sk-SK"/>
        </w:rPr>
        <w:t>e</w:t>
      </w:r>
      <w:r w:rsidRPr="00E70A81">
        <w:rPr>
          <w:snapToGrid/>
          <w:szCs w:val="22"/>
          <w:lang w:val="sk-SK"/>
        </w:rPr>
        <w:t>j dá</w:t>
      </w:r>
      <w:r w:rsidRPr="00E70A81">
        <w:rPr>
          <w:snapToGrid/>
          <w:spacing w:val="-2"/>
          <w:szCs w:val="22"/>
          <w:lang w:val="sk-SK"/>
        </w:rPr>
        <w:t>vk</w:t>
      </w:r>
      <w:r w:rsidRPr="00E70A81">
        <w:rPr>
          <w:snapToGrid/>
          <w:szCs w:val="22"/>
          <w:lang w:val="sk-SK"/>
        </w:rPr>
        <w:t>e</w:t>
      </w:r>
      <w:r w:rsidRPr="00E70A81">
        <w:rPr>
          <w:snapToGrid/>
          <w:spacing w:val="1"/>
          <w:szCs w:val="22"/>
          <w:lang w:val="sk-SK"/>
        </w:rPr>
        <w:t xml:space="preserve"> </w:t>
      </w:r>
      <w:r w:rsidRPr="00E70A81">
        <w:rPr>
          <w:snapToGrid/>
          <w:szCs w:val="22"/>
          <w:lang w:val="sk-SK"/>
        </w:rPr>
        <w:t>6 </w:t>
      </w:r>
      <w:r w:rsidRPr="00E70A81">
        <w:rPr>
          <w:snapToGrid/>
          <w:spacing w:val="-1"/>
          <w:szCs w:val="22"/>
          <w:lang w:val="sk-SK"/>
        </w:rPr>
        <w:t>m</w:t>
      </w:r>
      <w:r w:rsidRPr="00E70A81">
        <w:rPr>
          <w:snapToGrid/>
          <w:spacing w:val="-2"/>
          <w:szCs w:val="22"/>
          <w:lang w:val="sk-SK"/>
        </w:rPr>
        <w:t>g</w:t>
      </w:r>
      <w:r w:rsidRPr="00E70A81">
        <w:rPr>
          <w:snapToGrid/>
          <w:szCs w:val="22"/>
          <w:lang w:val="sk-SK"/>
        </w:rPr>
        <w:t>/k</w:t>
      </w:r>
      <w:r w:rsidRPr="00E70A81">
        <w:rPr>
          <w:snapToGrid/>
          <w:spacing w:val="-2"/>
          <w:szCs w:val="22"/>
          <w:lang w:val="sk-SK"/>
        </w:rPr>
        <w:t>g</w:t>
      </w:r>
      <w:r w:rsidRPr="00E70A81">
        <w:rPr>
          <w:snapToGrid/>
          <w:szCs w:val="22"/>
          <w:lang w:val="sk-SK"/>
        </w:rPr>
        <w:t>. Predpo</w:t>
      </w:r>
      <w:r w:rsidRPr="00E70A81">
        <w:rPr>
          <w:snapToGrid/>
          <w:spacing w:val="-2"/>
          <w:szCs w:val="22"/>
          <w:lang w:val="sk-SK"/>
        </w:rPr>
        <w:t>k</w:t>
      </w:r>
      <w:r w:rsidRPr="00E70A81">
        <w:rPr>
          <w:snapToGrid/>
          <w:szCs w:val="22"/>
          <w:lang w:val="sk-SK"/>
        </w:rPr>
        <w:t>ladané</w:t>
      </w:r>
      <w:r w:rsidRPr="00E70A81">
        <w:rPr>
          <w:snapToGrid/>
          <w:spacing w:val="1"/>
          <w:szCs w:val="22"/>
          <w:lang w:val="sk-SK"/>
        </w:rPr>
        <w:t xml:space="preserve"> </w:t>
      </w:r>
      <w:r w:rsidRPr="00E70A81">
        <w:rPr>
          <w:snapToGrid/>
          <w:spacing w:val="-2"/>
          <w:szCs w:val="22"/>
          <w:lang w:val="sk-SK"/>
        </w:rPr>
        <w:t>c</w:t>
      </w:r>
      <w:r w:rsidRPr="00E70A81">
        <w:rPr>
          <w:snapToGrid/>
          <w:szCs w:val="22"/>
          <w:lang w:val="sk-SK"/>
        </w:rPr>
        <w:t>el</w:t>
      </w:r>
      <w:r w:rsidRPr="00E70A81">
        <w:rPr>
          <w:snapToGrid/>
          <w:spacing w:val="-2"/>
          <w:szCs w:val="22"/>
          <w:lang w:val="sk-SK"/>
        </w:rPr>
        <w:t>k</w:t>
      </w:r>
      <w:r w:rsidRPr="00E70A81">
        <w:rPr>
          <w:snapToGrid/>
          <w:szCs w:val="22"/>
          <w:lang w:val="sk-SK"/>
        </w:rPr>
        <w:t>o</w:t>
      </w:r>
      <w:r w:rsidRPr="00E70A81">
        <w:rPr>
          <w:snapToGrid/>
          <w:spacing w:val="-2"/>
          <w:szCs w:val="22"/>
          <w:lang w:val="sk-SK"/>
        </w:rPr>
        <w:t>v</w:t>
      </w:r>
      <w:r w:rsidRPr="00E70A81">
        <w:rPr>
          <w:snapToGrid/>
          <w:szCs w:val="22"/>
          <w:lang w:val="sk-SK"/>
        </w:rPr>
        <w:t>é expo</w:t>
      </w:r>
      <w:r w:rsidRPr="00E70A81">
        <w:rPr>
          <w:snapToGrid/>
          <w:spacing w:val="-2"/>
          <w:szCs w:val="22"/>
          <w:lang w:val="sk-SK"/>
        </w:rPr>
        <w:t>z</w:t>
      </w:r>
      <w:r w:rsidRPr="00E70A81">
        <w:rPr>
          <w:snapToGrid/>
          <w:szCs w:val="22"/>
          <w:lang w:val="sk-SK"/>
        </w:rPr>
        <w:t>íc</w:t>
      </w:r>
      <w:r w:rsidRPr="00E70A81">
        <w:rPr>
          <w:snapToGrid/>
          <w:spacing w:val="-1"/>
          <w:szCs w:val="22"/>
          <w:lang w:val="sk-SK"/>
        </w:rPr>
        <w:t>i</w:t>
      </w:r>
      <w:r w:rsidRPr="00E70A81">
        <w:rPr>
          <w:snapToGrid/>
          <w:szCs w:val="22"/>
          <w:lang w:val="sk-SK"/>
        </w:rPr>
        <w:t>e</w:t>
      </w:r>
      <w:r w:rsidRPr="00E70A81">
        <w:rPr>
          <w:snapToGrid/>
          <w:spacing w:val="1"/>
          <w:szCs w:val="22"/>
          <w:lang w:val="sk-SK"/>
        </w:rPr>
        <w:t xml:space="preserve"> </w:t>
      </w:r>
      <w:r w:rsidRPr="00E70A81">
        <w:rPr>
          <w:snapToGrid/>
          <w:szCs w:val="22"/>
          <w:lang w:val="sk-SK"/>
        </w:rPr>
        <w:t xml:space="preserve">u </w:t>
      </w:r>
      <w:r w:rsidRPr="00E70A81">
        <w:rPr>
          <w:snapToGrid/>
          <w:spacing w:val="-2"/>
          <w:szCs w:val="22"/>
          <w:lang w:val="sk-SK"/>
        </w:rPr>
        <w:t>d</w:t>
      </w:r>
      <w:r w:rsidRPr="00E70A81">
        <w:rPr>
          <w:snapToGrid/>
          <w:szCs w:val="22"/>
          <w:lang w:val="sk-SK"/>
        </w:rPr>
        <w:t>e</w:t>
      </w:r>
      <w:r w:rsidRPr="00E70A81">
        <w:rPr>
          <w:snapToGrid/>
          <w:spacing w:val="-1"/>
          <w:szCs w:val="22"/>
          <w:lang w:val="sk-SK"/>
        </w:rPr>
        <w:t>t</w:t>
      </w:r>
      <w:r w:rsidRPr="00E70A81">
        <w:rPr>
          <w:snapToGrid/>
          <w:szCs w:val="22"/>
          <w:lang w:val="sk-SK"/>
        </w:rPr>
        <w:t>í</w:t>
      </w:r>
      <w:r w:rsidRPr="00E70A81">
        <w:rPr>
          <w:snapToGrid/>
          <w:spacing w:val="1"/>
          <w:szCs w:val="22"/>
          <w:lang w:val="sk-SK"/>
        </w:rPr>
        <w:t xml:space="preserve"> </w:t>
      </w:r>
      <w:r w:rsidRPr="00E70A81">
        <w:rPr>
          <w:snapToGrid/>
          <w:szCs w:val="22"/>
          <w:lang w:val="sk-SK"/>
        </w:rPr>
        <w:t>po</w:t>
      </w:r>
      <w:r w:rsidRPr="00E70A81">
        <w:rPr>
          <w:snapToGrid/>
          <w:spacing w:val="-2"/>
          <w:szCs w:val="22"/>
          <w:lang w:val="sk-SK"/>
        </w:rPr>
        <w:t xml:space="preserve"> </w:t>
      </w:r>
      <w:r w:rsidRPr="00E70A81">
        <w:rPr>
          <w:i/>
          <w:iCs/>
          <w:snapToGrid/>
          <w:szCs w:val="22"/>
          <w:lang w:val="sk-SK"/>
        </w:rPr>
        <w:t xml:space="preserve">i.v. </w:t>
      </w:r>
      <w:r w:rsidRPr="00E70A81">
        <w:rPr>
          <w:snapToGrid/>
          <w:spacing w:val="-2"/>
          <w:szCs w:val="22"/>
          <w:lang w:val="sk-SK"/>
        </w:rPr>
        <w:t>u</w:t>
      </w:r>
      <w:r w:rsidRPr="00E70A81">
        <w:rPr>
          <w:snapToGrid/>
          <w:szCs w:val="22"/>
          <w:lang w:val="sk-SK"/>
        </w:rPr>
        <w:t>dr</w:t>
      </w:r>
      <w:r w:rsidRPr="00E70A81">
        <w:rPr>
          <w:snapToGrid/>
          <w:spacing w:val="-2"/>
          <w:szCs w:val="22"/>
          <w:lang w:val="sk-SK"/>
        </w:rPr>
        <w:t>ž</w:t>
      </w:r>
      <w:r w:rsidRPr="00E70A81">
        <w:rPr>
          <w:snapToGrid/>
          <w:szCs w:val="22"/>
          <w:lang w:val="sk-SK"/>
        </w:rPr>
        <w:t>ia</w:t>
      </w:r>
      <w:r w:rsidRPr="00E70A81">
        <w:rPr>
          <w:snapToGrid/>
          <w:spacing w:val="-2"/>
          <w:szCs w:val="22"/>
          <w:lang w:val="sk-SK"/>
        </w:rPr>
        <w:t>v</w:t>
      </w:r>
      <w:r w:rsidRPr="00E70A81">
        <w:rPr>
          <w:snapToGrid/>
          <w:szCs w:val="22"/>
          <w:lang w:val="sk-SK"/>
        </w:rPr>
        <w:t>ací</w:t>
      </w:r>
      <w:r w:rsidRPr="00E70A81">
        <w:rPr>
          <w:snapToGrid/>
          <w:spacing w:val="-2"/>
          <w:szCs w:val="22"/>
          <w:lang w:val="sk-SK"/>
        </w:rPr>
        <w:t>c</w:t>
      </w:r>
      <w:r w:rsidRPr="00E70A81">
        <w:rPr>
          <w:snapToGrid/>
          <w:szCs w:val="22"/>
          <w:lang w:val="sk-SK"/>
        </w:rPr>
        <w:t>h dá</w:t>
      </w:r>
      <w:r w:rsidRPr="00E70A81">
        <w:rPr>
          <w:snapToGrid/>
          <w:spacing w:val="-2"/>
          <w:szCs w:val="22"/>
          <w:lang w:val="sk-SK"/>
        </w:rPr>
        <w:t>vk</w:t>
      </w:r>
      <w:r w:rsidRPr="00E70A81">
        <w:rPr>
          <w:snapToGrid/>
          <w:szCs w:val="22"/>
          <w:lang w:val="sk-SK"/>
        </w:rPr>
        <w:t>ach</w:t>
      </w:r>
      <w:r w:rsidRPr="00E70A81">
        <w:rPr>
          <w:snapToGrid/>
          <w:spacing w:val="1"/>
          <w:szCs w:val="22"/>
          <w:lang w:val="sk-SK"/>
        </w:rPr>
        <w:t xml:space="preserve"> </w:t>
      </w:r>
      <w:r w:rsidRPr="00E70A81">
        <w:rPr>
          <w:snapToGrid/>
          <w:szCs w:val="22"/>
          <w:lang w:val="sk-SK"/>
        </w:rPr>
        <w:t>4</w:t>
      </w:r>
      <w:r w:rsidRPr="00E70A81">
        <w:rPr>
          <w:snapToGrid/>
          <w:spacing w:val="1"/>
          <w:szCs w:val="22"/>
          <w:lang w:val="sk-SK"/>
        </w:rPr>
        <w:t xml:space="preserve"> </w:t>
      </w:r>
      <w:r w:rsidRPr="00E70A81">
        <w:rPr>
          <w:snapToGrid/>
          <w:szCs w:val="22"/>
          <w:lang w:val="sk-SK"/>
        </w:rPr>
        <w:t>a</w:t>
      </w:r>
      <w:r w:rsidRPr="00E70A81">
        <w:rPr>
          <w:snapToGrid/>
          <w:spacing w:val="1"/>
          <w:szCs w:val="22"/>
          <w:lang w:val="sk-SK"/>
        </w:rPr>
        <w:t> </w:t>
      </w:r>
      <w:r w:rsidRPr="00E70A81">
        <w:rPr>
          <w:snapToGrid/>
          <w:szCs w:val="22"/>
          <w:lang w:val="sk-SK"/>
        </w:rPr>
        <w:t>8</w:t>
      </w:r>
      <w:r w:rsidRPr="00E70A81">
        <w:rPr>
          <w:snapToGrid/>
          <w:spacing w:val="1"/>
          <w:szCs w:val="22"/>
          <w:lang w:val="sk-SK"/>
        </w:rPr>
        <w:t> </w:t>
      </w:r>
      <w:r w:rsidRPr="00E70A81">
        <w:rPr>
          <w:snapToGrid/>
          <w:spacing w:val="-4"/>
          <w:szCs w:val="22"/>
          <w:lang w:val="sk-SK"/>
        </w:rPr>
        <w:t>m</w:t>
      </w:r>
      <w:r w:rsidRPr="00E70A81">
        <w:rPr>
          <w:snapToGrid/>
          <w:spacing w:val="-2"/>
          <w:szCs w:val="22"/>
          <w:lang w:val="sk-SK"/>
        </w:rPr>
        <w:t>g</w:t>
      </w:r>
      <w:r w:rsidRPr="00E70A81">
        <w:rPr>
          <w:snapToGrid/>
          <w:szCs w:val="22"/>
          <w:lang w:val="sk-SK"/>
        </w:rPr>
        <w:t>/kg</w:t>
      </w:r>
      <w:r w:rsidRPr="00E70A81">
        <w:rPr>
          <w:snapToGrid/>
          <w:spacing w:val="-2"/>
          <w:szCs w:val="22"/>
          <w:lang w:val="sk-SK"/>
        </w:rPr>
        <w:t xml:space="preserve"> </w:t>
      </w:r>
      <w:r w:rsidRPr="00E70A81">
        <w:rPr>
          <w:snapToGrid/>
          <w:szCs w:val="22"/>
          <w:lang w:val="sk-SK"/>
        </w:rPr>
        <w:t>d</w:t>
      </w:r>
      <w:r w:rsidRPr="00E70A81">
        <w:rPr>
          <w:snapToGrid/>
          <w:spacing w:val="-2"/>
          <w:szCs w:val="22"/>
          <w:lang w:val="sk-SK"/>
        </w:rPr>
        <w:t>v</w:t>
      </w:r>
      <w:r w:rsidRPr="00E70A81">
        <w:rPr>
          <w:snapToGrid/>
          <w:spacing w:val="3"/>
          <w:szCs w:val="22"/>
          <w:lang w:val="sk-SK"/>
        </w:rPr>
        <w:t>a</w:t>
      </w:r>
      <w:r w:rsidRPr="00E70A81">
        <w:rPr>
          <w:snapToGrid/>
          <w:spacing w:val="-2"/>
          <w:szCs w:val="22"/>
          <w:lang w:val="sk-SK"/>
        </w:rPr>
        <w:t>k</w:t>
      </w:r>
      <w:r w:rsidRPr="00E70A81">
        <w:rPr>
          <w:snapToGrid/>
          <w:szCs w:val="22"/>
          <w:lang w:val="sk-SK"/>
        </w:rPr>
        <w:t>rát</w:t>
      </w:r>
      <w:r w:rsidRPr="00E70A81">
        <w:rPr>
          <w:snapToGrid/>
          <w:spacing w:val="1"/>
          <w:szCs w:val="22"/>
          <w:lang w:val="sk-SK"/>
        </w:rPr>
        <w:t xml:space="preserve"> </w:t>
      </w:r>
      <w:r w:rsidRPr="00E70A81">
        <w:rPr>
          <w:snapToGrid/>
          <w:szCs w:val="22"/>
          <w:lang w:val="sk-SK"/>
        </w:rPr>
        <w:t>den</w:t>
      </w:r>
      <w:r w:rsidRPr="00E70A81">
        <w:rPr>
          <w:snapToGrid/>
          <w:spacing w:val="-2"/>
          <w:szCs w:val="22"/>
          <w:lang w:val="sk-SK"/>
        </w:rPr>
        <w:t>n</w:t>
      </w:r>
      <w:r w:rsidRPr="00E70A81">
        <w:rPr>
          <w:snapToGrid/>
          <w:szCs w:val="22"/>
          <w:lang w:val="sk-SK"/>
        </w:rPr>
        <w:t>e</w:t>
      </w:r>
      <w:r w:rsidRPr="00E70A81">
        <w:rPr>
          <w:snapToGrid/>
          <w:spacing w:val="1"/>
          <w:szCs w:val="22"/>
          <w:lang w:val="sk-SK"/>
        </w:rPr>
        <w:t xml:space="preserve"> </w:t>
      </w:r>
      <w:r w:rsidRPr="00E70A81">
        <w:rPr>
          <w:snapToGrid/>
          <w:szCs w:val="22"/>
          <w:lang w:val="sk-SK"/>
        </w:rPr>
        <w:t>b</w:t>
      </w:r>
      <w:r w:rsidRPr="00E70A81">
        <w:rPr>
          <w:snapToGrid/>
          <w:spacing w:val="-2"/>
          <w:szCs w:val="22"/>
          <w:lang w:val="sk-SK"/>
        </w:rPr>
        <w:t>o</w:t>
      </w:r>
      <w:r w:rsidRPr="00E70A81">
        <w:rPr>
          <w:snapToGrid/>
          <w:szCs w:val="22"/>
          <w:lang w:val="sk-SK"/>
        </w:rPr>
        <w:t>li</w:t>
      </w:r>
      <w:r w:rsidRPr="00E70A81">
        <w:rPr>
          <w:snapToGrid/>
          <w:spacing w:val="1"/>
          <w:szCs w:val="22"/>
          <w:lang w:val="sk-SK"/>
        </w:rPr>
        <w:t xml:space="preserve"> </w:t>
      </w:r>
      <w:r w:rsidRPr="00E70A81">
        <w:rPr>
          <w:snapToGrid/>
          <w:spacing w:val="-2"/>
          <w:szCs w:val="22"/>
          <w:lang w:val="sk-SK"/>
        </w:rPr>
        <w:t>p</w:t>
      </w:r>
      <w:r w:rsidRPr="00E70A81">
        <w:rPr>
          <w:snapToGrid/>
          <w:szCs w:val="22"/>
          <w:lang w:val="sk-SK"/>
        </w:rPr>
        <w:t>or</w:t>
      </w:r>
      <w:r w:rsidRPr="00E70A81">
        <w:rPr>
          <w:snapToGrid/>
          <w:spacing w:val="-2"/>
          <w:szCs w:val="22"/>
          <w:lang w:val="sk-SK"/>
        </w:rPr>
        <w:t>ov</w:t>
      </w:r>
      <w:r w:rsidRPr="00E70A81">
        <w:rPr>
          <w:snapToGrid/>
          <w:szCs w:val="22"/>
          <w:lang w:val="sk-SK"/>
        </w:rPr>
        <w:t>nat</w:t>
      </w:r>
      <w:r w:rsidRPr="00E70A81">
        <w:rPr>
          <w:snapToGrid/>
          <w:spacing w:val="2"/>
          <w:szCs w:val="22"/>
          <w:lang w:val="sk-SK"/>
        </w:rPr>
        <w:t>e</w:t>
      </w:r>
      <w:r w:rsidRPr="00E70A81">
        <w:rPr>
          <w:snapToGrid/>
          <w:spacing w:val="-1"/>
          <w:szCs w:val="22"/>
          <w:lang w:val="sk-SK"/>
        </w:rPr>
        <w:t>ľ</w:t>
      </w:r>
      <w:r w:rsidRPr="00E70A81">
        <w:rPr>
          <w:snapToGrid/>
          <w:szCs w:val="22"/>
          <w:lang w:val="sk-SK"/>
        </w:rPr>
        <w:t>né s expo</w:t>
      </w:r>
      <w:r w:rsidRPr="00E70A81">
        <w:rPr>
          <w:snapToGrid/>
          <w:spacing w:val="-2"/>
          <w:szCs w:val="22"/>
          <w:lang w:val="sk-SK"/>
        </w:rPr>
        <w:t>z</w:t>
      </w:r>
      <w:r w:rsidRPr="00E70A81">
        <w:rPr>
          <w:snapToGrid/>
          <w:szCs w:val="22"/>
          <w:lang w:val="sk-SK"/>
        </w:rPr>
        <w:t>í</w:t>
      </w:r>
      <w:r w:rsidRPr="00E70A81">
        <w:rPr>
          <w:snapToGrid/>
          <w:spacing w:val="-2"/>
          <w:szCs w:val="22"/>
          <w:lang w:val="sk-SK"/>
        </w:rPr>
        <w:t>c</w:t>
      </w:r>
      <w:r w:rsidRPr="00E70A81">
        <w:rPr>
          <w:snapToGrid/>
          <w:szCs w:val="22"/>
          <w:lang w:val="sk-SK"/>
        </w:rPr>
        <w:t>ia</w:t>
      </w:r>
      <w:r w:rsidRPr="00E70A81">
        <w:rPr>
          <w:snapToGrid/>
          <w:spacing w:val="-4"/>
          <w:szCs w:val="22"/>
          <w:lang w:val="sk-SK"/>
        </w:rPr>
        <w:t>m</w:t>
      </w:r>
      <w:r w:rsidRPr="00E70A81">
        <w:rPr>
          <w:snapToGrid/>
          <w:szCs w:val="22"/>
          <w:lang w:val="sk-SK"/>
        </w:rPr>
        <w:t>i</w:t>
      </w:r>
      <w:r w:rsidRPr="00E70A81">
        <w:rPr>
          <w:snapToGrid/>
          <w:spacing w:val="1"/>
          <w:szCs w:val="22"/>
          <w:lang w:val="sk-SK"/>
        </w:rPr>
        <w:t xml:space="preserve"> </w:t>
      </w:r>
      <w:r w:rsidRPr="00E70A81">
        <w:rPr>
          <w:snapToGrid/>
          <w:szCs w:val="22"/>
          <w:lang w:val="sk-SK"/>
        </w:rPr>
        <w:t>u do</w:t>
      </w:r>
      <w:r w:rsidRPr="00E70A81">
        <w:rPr>
          <w:snapToGrid/>
          <w:spacing w:val="-2"/>
          <w:szCs w:val="22"/>
          <w:lang w:val="sk-SK"/>
        </w:rPr>
        <w:t>s</w:t>
      </w:r>
      <w:r w:rsidRPr="00E70A81">
        <w:rPr>
          <w:snapToGrid/>
          <w:szCs w:val="22"/>
          <w:lang w:val="sk-SK"/>
        </w:rPr>
        <w:t>pel</w:t>
      </w:r>
      <w:r w:rsidRPr="00E70A81">
        <w:rPr>
          <w:snapToGrid/>
          <w:spacing w:val="-2"/>
          <w:szCs w:val="22"/>
          <w:lang w:val="sk-SK"/>
        </w:rPr>
        <w:t>ý</w:t>
      </w:r>
      <w:r w:rsidRPr="00E70A81">
        <w:rPr>
          <w:snapToGrid/>
          <w:szCs w:val="22"/>
          <w:lang w:val="sk-SK"/>
        </w:rPr>
        <w:t>ch</w:t>
      </w:r>
      <w:r w:rsidRPr="00E70A81">
        <w:rPr>
          <w:snapToGrid/>
          <w:spacing w:val="-2"/>
          <w:szCs w:val="22"/>
          <w:lang w:val="sk-SK"/>
        </w:rPr>
        <w:t xml:space="preserve"> </w:t>
      </w:r>
      <w:r w:rsidRPr="00E70A81">
        <w:rPr>
          <w:snapToGrid/>
          <w:szCs w:val="22"/>
          <w:lang w:val="sk-SK"/>
        </w:rPr>
        <w:t xml:space="preserve">po </w:t>
      </w:r>
      <w:r w:rsidRPr="00E70A81">
        <w:rPr>
          <w:i/>
          <w:iCs/>
          <w:snapToGrid/>
          <w:szCs w:val="22"/>
          <w:lang w:val="sk-SK"/>
        </w:rPr>
        <w:t>i.v.</w:t>
      </w:r>
      <w:r w:rsidRPr="00E70A81">
        <w:rPr>
          <w:i/>
          <w:iCs/>
          <w:snapToGrid/>
          <w:spacing w:val="-2"/>
          <w:szCs w:val="22"/>
          <w:lang w:val="sk-SK"/>
        </w:rPr>
        <w:t xml:space="preserve"> </w:t>
      </w:r>
      <w:r w:rsidRPr="00E70A81">
        <w:rPr>
          <w:snapToGrid/>
          <w:szCs w:val="22"/>
          <w:lang w:val="sk-SK"/>
        </w:rPr>
        <w:t>dá</w:t>
      </w:r>
      <w:r w:rsidRPr="00E70A81">
        <w:rPr>
          <w:snapToGrid/>
          <w:spacing w:val="-2"/>
          <w:szCs w:val="22"/>
          <w:lang w:val="sk-SK"/>
        </w:rPr>
        <w:t>vk</w:t>
      </w:r>
      <w:r w:rsidRPr="00E70A81">
        <w:rPr>
          <w:snapToGrid/>
          <w:szCs w:val="22"/>
          <w:lang w:val="sk-SK"/>
        </w:rPr>
        <w:t>e</w:t>
      </w:r>
      <w:r w:rsidRPr="00E70A81">
        <w:rPr>
          <w:snapToGrid/>
          <w:spacing w:val="1"/>
          <w:szCs w:val="22"/>
          <w:lang w:val="sk-SK"/>
        </w:rPr>
        <w:t xml:space="preserve"> </w:t>
      </w:r>
      <w:r w:rsidRPr="00E70A81">
        <w:rPr>
          <w:snapToGrid/>
          <w:szCs w:val="22"/>
          <w:lang w:val="sk-SK"/>
        </w:rPr>
        <w:t>3 a</w:t>
      </w:r>
      <w:r w:rsidRPr="00E70A81">
        <w:rPr>
          <w:snapToGrid/>
          <w:spacing w:val="1"/>
          <w:szCs w:val="22"/>
          <w:lang w:val="sk-SK"/>
        </w:rPr>
        <w:t> </w:t>
      </w:r>
      <w:r w:rsidRPr="00E70A81">
        <w:rPr>
          <w:snapToGrid/>
          <w:szCs w:val="22"/>
          <w:lang w:val="sk-SK"/>
        </w:rPr>
        <w:t>4 </w:t>
      </w:r>
      <w:r w:rsidRPr="00E70A81">
        <w:rPr>
          <w:snapToGrid/>
          <w:spacing w:val="-1"/>
          <w:szCs w:val="22"/>
          <w:lang w:val="sk-SK"/>
        </w:rPr>
        <w:t>m</w:t>
      </w:r>
      <w:r w:rsidRPr="00E70A81">
        <w:rPr>
          <w:snapToGrid/>
          <w:spacing w:val="-2"/>
          <w:szCs w:val="22"/>
          <w:lang w:val="sk-SK"/>
        </w:rPr>
        <w:t>g</w:t>
      </w:r>
      <w:r w:rsidRPr="00E70A81">
        <w:rPr>
          <w:snapToGrid/>
          <w:szCs w:val="22"/>
          <w:lang w:val="sk-SK"/>
        </w:rPr>
        <w:t>/kg</w:t>
      </w:r>
      <w:r w:rsidRPr="00E70A81">
        <w:rPr>
          <w:snapToGrid/>
          <w:spacing w:val="-2"/>
          <w:szCs w:val="22"/>
          <w:lang w:val="sk-SK"/>
        </w:rPr>
        <w:t xml:space="preserve"> </w:t>
      </w:r>
      <w:r w:rsidRPr="00E70A81">
        <w:rPr>
          <w:snapToGrid/>
          <w:szCs w:val="22"/>
          <w:lang w:val="sk-SK"/>
        </w:rPr>
        <w:t>d</w:t>
      </w:r>
      <w:r w:rsidRPr="00E70A81">
        <w:rPr>
          <w:snapToGrid/>
          <w:spacing w:val="-2"/>
          <w:szCs w:val="22"/>
          <w:lang w:val="sk-SK"/>
        </w:rPr>
        <w:t>v</w:t>
      </w:r>
      <w:r w:rsidRPr="00E70A81">
        <w:rPr>
          <w:snapToGrid/>
          <w:szCs w:val="22"/>
          <w:lang w:val="sk-SK"/>
        </w:rPr>
        <w:t>a</w:t>
      </w:r>
      <w:r w:rsidRPr="00E70A81">
        <w:rPr>
          <w:snapToGrid/>
          <w:spacing w:val="-2"/>
          <w:szCs w:val="22"/>
          <w:lang w:val="sk-SK"/>
        </w:rPr>
        <w:t>k</w:t>
      </w:r>
      <w:r w:rsidRPr="00E70A81">
        <w:rPr>
          <w:snapToGrid/>
          <w:szCs w:val="22"/>
          <w:lang w:val="sk-SK"/>
        </w:rPr>
        <w:t>rát</w:t>
      </w:r>
      <w:r w:rsidRPr="00E70A81">
        <w:rPr>
          <w:snapToGrid/>
          <w:spacing w:val="1"/>
          <w:szCs w:val="22"/>
          <w:lang w:val="sk-SK"/>
        </w:rPr>
        <w:t xml:space="preserve"> </w:t>
      </w:r>
      <w:r w:rsidRPr="00E70A81">
        <w:rPr>
          <w:snapToGrid/>
          <w:szCs w:val="22"/>
          <w:lang w:val="sk-SK"/>
        </w:rPr>
        <w:t>denne.</w:t>
      </w:r>
      <w:r w:rsidRPr="00E70A81">
        <w:rPr>
          <w:snapToGrid/>
          <w:spacing w:val="1"/>
          <w:szCs w:val="22"/>
          <w:lang w:val="sk-SK"/>
        </w:rPr>
        <w:t xml:space="preserve"> </w:t>
      </w:r>
      <w:r w:rsidRPr="00E70A81">
        <w:rPr>
          <w:snapToGrid/>
          <w:spacing w:val="-3"/>
          <w:szCs w:val="22"/>
          <w:lang w:val="sk-SK"/>
        </w:rPr>
        <w:t>P</w:t>
      </w:r>
      <w:r w:rsidRPr="00E70A81">
        <w:rPr>
          <w:snapToGrid/>
          <w:spacing w:val="1"/>
          <w:szCs w:val="22"/>
          <w:lang w:val="sk-SK"/>
        </w:rPr>
        <w:t>r</w:t>
      </w:r>
      <w:r w:rsidRPr="00E70A81">
        <w:rPr>
          <w:snapToGrid/>
          <w:szCs w:val="22"/>
          <w:lang w:val="sk-SK"/>
        </w:rPr>
        <w:t>ed</w:t>
      </w:r>
      <w:r w:rsidRPr="00E70A81">
        <w:rPr>
          <w:snapToGrid/>
          <w:spacing w:val="-2"/>
          <w:szCs w:val="22"/>
          <w:lang w:val="sk-SK"/>
        </w:rPr>
        <w:t>p</w:t>
      </w:r>
      <w:r w:rsidRPr="00E70A81">
        <w:rPr>
          <w:snapToGrid/>
          <w:szCs w:val="22"/>
          <w:lang w:val="sk-SK"/>
        </w:rPr>
        <w:t>o</w:t>
      </w:r>
      <w:r w:rsidRPr="00E70A81">
        <w:rPr>
          <w:snapToGrid/>
          <w:spacing w:val="-2"/>
          <w:szCs w:val="22"/>
          <w:lang w:val="sk-SK"/>
        </w:rPr>
        <w:t>k</w:t>
      </w:r>
      <w:r w:rsidRPr="00E70A81">
        <w:rPr>
          <w:snapToGrid/>
          <w:spacing w:val="1"/>
          <w:szCs w:val="22"/>
          <w:lang w:val="sk-SK"/>
        </w:rPr>
        <w:t>l</w:t>
      </w:r>
      <w:r w:rsidRPr="00E70A81">
        <w:rPr>
          <w:snapToGrid/>
          <w:szCs w:val="22"/>
          <w:lang w:val="sk-SK"/>
        </w:rPr>
        <w:t>ada</w:t>
      </w:r>
      <w:r w:rsidRPr="00E70A81">
        <w:rPr>
          <w:snapToGrid/>
          <w:spacing w:val="-2"/>
          <w:szCs w:val="22"/>
          <w:lang w:val="sk-SK"/>
        </w:rPr>
        <w:t>n</w:t>
      </w:r>
      <w:r w:rsidRPr="00E70A81">
        <w:rPr>
          <w:snapToGrid/>
          <w:szCs w:val="22"/>
          <w:lang w:val="sk-SK"/>
        </w:rPr>
        <w:t>á</w:t>
      </w:r>
      <w:r w:rsidRPr="00E70A81">
        <w:rPr>
          <w:snapToGrid/>
          <w:spacing w:val="1"/>
          <w:szCs w:val="22"/>
          <w:lang w:val="sk-SK"/>
        </w:rPr>
        <w:t xml:space="preserve"> </w:t>
      </w:r>
      <w:r w:rsidRPr="00E70A81">
        <w:rPr>
          <w:snapToGrid/>
          <w:szCs w:val="22"/>
          <w:lang w:val="sk-SK"/>
        </w:rPr>
        <w:t>c</w:t>
      </w:r>
      <w:r w:rsidRPr="00E70A81">
        <w:rPr>
          <w:snapToGrid/>
          <w:spacing w:val="-2"/>
          <w:szCs w:val="22"/>
          <w:lang w:val="sk-SK"/>
        </w:rPr>
        <w:t>e</w:t>
      </w:r>
      <w:r w:rsidRPr="00E70A81">
        <w:rPr>
          <w:snapToGrid/>
          <w:szCs w:val="22"/>
          <w:lang w:val="sk-SK"/>
        </w:rPr>
        <w:t>l</w:t>
      </w:r>
      <w:r w:rsidRPr="00E70A81">
        <w:rPr>
          <w:snapToGrid/>
          <w:spacing w:val="-2"/>
          <w:szCs w:val="22"/>
          <w:lang w:val="sk-SK"/>
        </w:rPr>
        <w:t>k</w:t>
      </w:r>
      <w:r w:rsidRPr="00E70A81">
        <w:rPr>
          <w:snapToGrid/>
          <w:szCs w:val="22"/>
          <w:lang w:val="sk-SK"/>
        </w:rPr>
        <w:t>o</w:t>
      </w:r>
      <w:r w:rsidRPr="00E70A81">
        <w:rPr>
          <w:snapToGrid/>
          <w:spacing w:val="-2"/>
          <w:szCs w:val="22"/>
          <w:lang w:val="sk-SK"/>
        </w:rPr>
        <w:t>v</w:t>
      </w:r>
      <w:r w:rsidRPr="00E70A81">
        <w:rPr>
          <w:snapToGrid/>
          <w:szCs w:val="22"/>
          <w:lang w:val="sk-SK"/>
        </w:rPr>
        <w:t>á</w:t>
      </w:r>
      <w:r w:rsidRPr="00E70A81">
        <w:rPr>
          <w:snapToGrid/>
          <w:spacing w:val="1"/>
          <w:szCs w:val="22"/>
          <w:lang w:val="sk-SK"/>
        </w:rPr>
        <w:t xml:space="preserve"> </w:t>
      </w:r>
      <w:r w:rsidRPr="00E70A81">
        <w:rPr>
          <w:snapToGrid/>
          <w:szCs w:val="22"/>
          <w:lang w:val="sk-SK"/>
        </w:rPr>
        <w:t>expo</w:t>
      </w:r>
      <w:r w:rsidRPr="00E70A81">
        <w:rPr>
          <w:snapToGrid/>
          <w:spacing w:val="-2"/>
          <w:szCs w:val="22"/>
          <w:lang w:val="sk-SK"/>
        </w:rPr>
        <w:t>z</w:t>
      </w:r>
      <w:r w:rsidRPr="00E70A81">
        <w:rPr>
          <w:snapToGrid/>
          <w:szCs w:val="22"/>
          <w:lang w:val="sk-SK"/>
        </w:rPr>
        <w:t>ícia u</w:t>
      </w:r>
      <w:r w:rsidRPr="00E70A81">
        <w:rPr>
          <w:snapToGrid/>
          <w:spacing w:val="1"/>
          <w:szCs w:val="22"/>
          <w:lang w:val="sk-SK"/>
        </w:rPr>
        <w:t xml:space="preserve"> </w:t>
      </w:r>
      <w:r w:rsidRPr="00E70A81">
        <w:rPr>
          <w:snapToGrid/>
          <w:szCs w:val="22"/>
          <w:lang w:val="sk-SK"/>
        </w:rPr>
        <w:t>de</w:t>
      </w:r>
      <w:r w:rsidRPr="00E70A81">
        <w:rPr>
          <w:snapToGrid/>
          <w:spacing w:val="-1"/>
          <w:szCs w:val="22"/>
          <w:lang w:val="sk-SK"/>
        </w:rPr>
        <w:t>t</w:t>
      </w:r>
      <w:r w:rsidRPr="00E70A81">
        <w:rPr>
          <w:snapToGrid/>
          <w:szCs w:val="22"/>
          <w:lang w:val="sk-SK"/>
        </w:rPr>
        <w:t>í</w:t>
      </w:r>
      <w:r w:rsidRPr="00E70A81">
        <w:rPr>
          <w:snapToGrid/>
          <w:spacing w:val="1"/>
          <w:szCs w:val="22"/>
          <w:lang w:val="sk-SK"/>
        </w:rPr>
        <w:t xml:space="preserve"> </w:t>
      </w:r>
      <w:r w:rsidRPr="00E70A81">
        <w:rPr>
          <w:snapToGrid/>
          <w:szCs w:val="22"/>
          <w:lang w:val="sk-SK"/>
        </w:rPr>
        <w:t>po</w:t>
      </w:r>
      <w:r w:rsidRPr="00E70A81">
        <w:rPr>
          <w:snapToGrid/>
          <w:spacing w:val="1"/>
          <w:szCs w:val="22"/>
          <w:lang w:val="sk-SK"/>
        </w:rPr>
        <w:t xml:space="preserve"> </w:t>
      </w:r>
      <w:r w:rsidRPr="00E70A81">
        <w:rPr>
          <w:snapToGrid/>
          <w:spacing w:val="-2"/>
          <w:szCs w:val="22"/>
          <w:lang w:val="sk-SK"/>
        </w:rPr>
        <w:t>p</w:t>
      </w:r>
      <w:r w:rsidRPr="00E70A81">
        <w:rPr>
          <w:snapToGrid/>
          <w:szCs w:val="22"/>
          <w:lang w:val="sk-SK"/>
        </w:rPr>
        <w:t>er</w:t>
      </w:r>
      <w:r w:rsidRPr="00E70A81">
        <w:rPr>
          <w:snapToGrid/>
          <w:spacing w:val="-2"/>
          <w:szCs w:val="22"/>
          <w:lang w:val="sk-SK"/>
        </w:rPr>
        <w:t>o</w:t>
      </w:r>
      <w:r w:rsidRPr="00E70A81">
        <w:rPr>
          <w:snapToGrid/>
          <w:szCs w:val="22"/>
          <w:lang w:val="sk-SK"/>
        </w:rPr>
        <w:t>r</w:t>
      </w:r>
      <w:r w:rsidRPr="00E70A81">
        <w:rPr>
          <w:snapToGrid/>
          <w:spacing w:val="-2"/>
          <w:szCs w:val="22"/>
          <w:lang w:val="sk-SK"/>
        </w:rPr>
        <w:t>á</w:t>
      </w:r>
      <w:r w:rsidRPr="00E70A81">
        <w:rPr>
          <w:snapToGrid/>
          <w:szCs w:val="22"/>
          <w:lang w:val="sk-SK"/>
        </w:rPr>
        <w:t>ln</w:t>
      </w:r>
      <w:r w:rsidRPr="00E70A81">
        <w:rPr>
          <w:snapToGrid/>
          <w:spacing w:val="-2"/>
          <w:szCs w:val="22"/>
          <w:lang w:val="sk-SK"/>
        </w:rPr>
        <w:t>e</w:t>
      </w:r>
      <w:r w:rsidRPr="00E70A81">
        <w:rPr>
          <w:snapToGrid/>
          <w:szCs w:val="22"/>
          <w:lang w:val="sk-SK"/>
        </w:rPr>
        <w:t>j</w:t>
      </w:r>
      <w:r w:rsidRPr="00E70A81">
        <w:rPr>
          <w:snapToGrid/>
          <w:spacing w:val="1"/>
          <w:szCs w:val="22"/>
          <w:lang w:val="sk-SK"/>
        </w:rPr>
        <w:t xml:space="preserve"> </w:t>
      </w:r>
      <w:r w:rsidRPr="00E70A81">
        <w:rPr>
          <w:snapToGrid/>
          <w:szCs w:val="22"/>
          <w:lang w:val="sk-SK"/>
        </w:rPr>
        <w:t>u</w:t>
      </w:r>
      <w:r w:rsidRPr="00E70A81">
        <w:rPr>
          <w:snapToGrid/>
          <w:spacing w:val="-2"/>
          <w:szCs w:val="22"/>
          <w:lang w:val="sk-SK"/>
        </w:rPr>
        <w:t>d</w:t>
      </w:r>
      <w:r w:rsidRPr="00E70A81">
        <w:rPr>
          <w:snapToGrid/>
          <w:szCs w:val="22"/>
          <w:lang w:val="sk-SK"/>
        </w:rPr>
        <w:t>r</w:t>
      </w:r>
      <w:r w:rsidRPr="00E70A81">
        <w:rPr>
          <w:snapToGrid/>
          <w:spacing w:val="-2"/>
          <w:szCs w:val="22"/>
          <w:lang w:val="sk-SK"/>
        </w:rPr>
        <w:t>ž</w:t>
      </w:r>
      <w:r w:rsidRPr="00E70A81">
        <w:rPr>
          <w:snapToGrid/>
          <w:szCs w:val="22"/>
          <w:lang w:val="sk-SK"/>
        </w:rPr>
        <w:t>ia</w:t>
      </w:r>
      <w:r w:rsidRPr="00E70A81">
        <w:rPr>
          <w:snapToGrid/>
          <w:spacing w:val="-2"/>
          <w:szCs w:val="22"/>
          <w:lang w:val="sk-SK"/>
        </w:rPr>
        <w:t>v</w:t>
      </w:r>
      <w:r w:rsidRPr="00E70A81">
        <w:rPr>
          <w:snapToGrid/>
          <w:szCs w:val="22"/>
          <w:lang w:val="sk-SK"/>
        </w:rPr>
        <w:t>ac</w:t>
      </w:r>
      <w:r w:rsidRPr="00E70A81">
        <w:rPr>
          <w:snapToGrid/>
          <w:spacing w:val="-2"/>
          <w:szCs w:val="22"/>
          <w:lang w:val="sk-SK"/>
        </w:rPr>
        <w:t>e</w:t>
      </w:r>
      <w:r w:rsidRPr="00E70A81">
        <w:rPr>
          <w:snapToGrid/>
          <w:szCs w:val="22"/>
          <w:lang w:val="sk-SK"/>
        </w:rPr>
        <w:t>j</w:t>
      </w:r>
      <w:r w:rsidRPr="00E70A81">
        <w:rPr>
          <w:snapToGrid/>
          <w:spacing w:val="1"/>
          <w:szCs w:val="22"/>
          <w:lang w:val="sk-SK"/>
        </w:rPr>
        <w:t xml:space="preserve"> </w:t>
      </w:r>
      <w:r w:rsidRPr="00E70A81">
        <w:rPr>
          <w:snapToGrid/>
          <w:szCs w:val="22"/>
          <w:lang w:val="sk-SK"/>
        </w:rPr>
        <w:t>dá</w:t>
      </w:r>
      <w:r w:rsidRPr="00E70A81">
        <w:rPr>
          <w:snapToGrid/>
          <w:spacing w:val="-2"/>
          <w:szCs w:val="22"/>
          <w:lang w:val="sk-SK"/>
        </w:rPr>
        <w:t>vk</w:t>
      </w:r>
      <w:r w:rsidRPr="00E70A81">
        <w:rPr>
          <w:snapToGrid/>
          <w:szCs w:val="22"/>
          <w:lang w:val="sk-SK"/>
        </w:rPr>
        <w:t>e</w:t>
      </w:r>
      <w:r w:rsidRPr="00E70A81">
        <w:rPr>
          <w:snapToGrid/>
          <w:spacing w:val="1"/>
          <w:szCs w:val="22"/>
          <w:lang w:val="sk-SK"/>
        </w:rPr>
        <w:t xml:space="preserve"> </w:t>
      </w:r>
      <w:r w:rsidRPr="00E70A81">
        <w:rPr>
          <w:snapToGrid/>
          <w:szCs w:val="22"/>
          <w:lang w:val="sk-SK"/>
        </w:rPr>
        <w:t>9</w:t>
      </w:r>
      <w:r w:rsidRPr="00E70A81">
        <w:rPr>
          <w:snapToGrid/>
          <w:spacing w:val="1"/>
          <w:szCs w:val="22"/>
          <w:lang w:val="sk-SK"/>
        </w:rPr>
        <w:t> </w:t>
      </w:r>
      <w:r w:rsidRPr="00E70A81">
        <w:rPr>
          <w:snapToGrid/>
          <w:spacing w:val="-1"/>
          <w:szCs w:val="22"/>
          <w:lang w:val="sk-SK"/>
        </w:rPr>
        <w:t>m</w:t>
      </w:r>
      <w:r w:rsidRPr="00E70A81">
        <w:rPr>
          <w:snapToGrid/>
          <w:spacing w:val="-2"/>
          <w:szCs w:val="22"/>
          <w:lang w:val="sk-SK"/>
        </w:rPr>
        <w:t>g</w:t>
      </w:r>
      <w:r w:rsidRPr="00E70A81">
        <w:rPr>
          <w:snapToGrid/>
          <w:szCs w:val="22"/>
          <w:lang w:val="sk-SK"/>
        </w:rPr>
        <w:t>/kg</w:t>
      </w:r>
      <w:r w:rsidRPr="00E70A81">
        <w:rPr>
          <w:snapToGrid/>
          <w:spacing w:val="-2"/>
          <w:szCs w:val="22"/>
          <w:lang w:val="sk-SK"/>
        </w:rPr>
        <w:t xml:space="preserve"> </w:t>
      </w:r>
      <w:r w:rsidRPr="00E70A81">
        <w:rPr>
          <w:snapToGrid/>
          <w:spacing w:val="3"/>
          <w:szCs w:val="22"/>
          <w:lang w:val="sk-SK"/>
        </w:rPr>
        <w:t>(</w:t>
      </w:r>
      <w:r w:rsidRPr="00E70A81">
        <w:rPr>
          <w:snapToGrid/>
          <w:spacing w:val="-4"/>
          <w:szCs w:val="22"/>
          <w:lang w:val="sk-SK"/>
        </w:rPr>
        <w:t>m</w:t>
      </w:r>
      <w:r w:rsidRPr="00E70A81">
        <w:rPr>
          <w:snapToGrid/>
          <w:szCs w:val="22"/>
          <w:lang w:val="sk-SK"/>
        </w:rPr>
        <w:t>axi</w:t>
      </w:r>
      <w:r w:rsidRPr="00E70A81">
        <w:rPr>
          <w:snapToGrid/>
          <w:spacing w:val="-1"/>
          <w:szCs w:val="22"/>
          <w:lang w:val="sk-SK"/>
        </w:rPr>
        <w:t>m</w:t>
      </w:r>
      <w:r w:rsidRPr="00E70A81">
        <w:rPr>
          <w:snapToGrid/>
          <w:szCs w:val="22"/>
          <w:lang w:val="sk-SK"/>
        </w:rPr>
        <w:t>álne</w:t>
      </w:r>
      <w:r w:rsidRPr="00E70A81">
        <w:rPr>
          <w:snapToGrid/>
          <w:spacing w:val="-2"/>
          <w:szCs w:val="22"/>
          <w:lang w:val="sk-SK"/>
        </w:rPr>
        <w:t xml:space="preserve"> </w:t>
      </w:r>
      <w:r w:rsidRPr="00E70A81">
        <w:rPr>
          <w:snapToGrid/>
          <w:szCs w:val="22"/>
          <w:lang w:val="sk-SK"/>
        </w:rPr>
        <w:t>350</w:t>
      </w:r>
      <w:r w:rsidRPr="00E70A81">
        <w:rPr>
          <w:snapToGrid/>
          <w:spacing w:val="1"/>
          <w:szCs w:val="22"/>
          <w:lang w:val="sk-SK"/>
        </w:rPr>
        <w:t> </w:t>
      </w:r>
      <w:r w:rsidRPr="00E70A81">
        <w:rPr>
          <w:snapToGrid/>
          <w:spacing w:val="-4"/>
          <w:szCs w:val="22"/>
          <w:lang w:val="sk-SK"/>
        </w:rPr>
        <w:t>m</w:t>
      </w:r>
      <w:r w:rsidRPr="00E70A81">
        <w:rPr>
          <w:snapToGrid/>
          <w:spacing w:val="-2"/>
          <w:szCs w:val="22"/>
          <w:lang w:val="sk-SK"/>
        </w:rPr>
        <w:t>g</w:t>
      </w:r>
      <w:r w:rsidRPr="00E70A81">
        <w:rPr>
          <w:snapToGrid/>
          <w:szCs w:val="22"/>
          <w:lang w:val="sk-SK"/>
        </w:rPr>
        <w:t>)</w:t>
      </w:r>
      <w:r w:rsidRPr="00E70A81">
        <w:rPr>
          <w:snapToGrid/>
          <w:spacing w:val="1"/>
          <w:szCs w:val="22"/>
          <w:lang w:val="sk-SK"/>
        </w:rPr>
        <w:t xml:space="preserve"> </w:t>
      </w:r>
      <w:r w:rsidRPr="00E70A81">
        <w:rPr>
          <w:snapToGrid/>
          <w:szCs w:val="22"/>
          <w:lang w:val="sk-SK"/>
        </w:rPr>
        <w:t>d</w:t>
      </w:r>
      <w:r w:rsidRPr="00E70A81">
        <w:rPr>
          <w:snapToGrid/>
          <w:spacing w:val="-2"/>
          <w:szCs w:val="22"/>
          <w:lang w:val="sk-SK"/>
        </w:rPr>
        <w:t>v</w:t>
      </w:r>
      <w:r w:rsidRPr="00E70A81">
        <w:rPr>
          <w:snapToGrid/>
          <w:spacing w:val="3"/>
          <w:szCs w:val="22"/>
          <w:lang w:val="sk-SK"/>
        </w:rPr>
        <w:t>a</w:t>
      </w:r>
      <w:r w:rsidRPr="00E70A81">
        <w:rPr>
          <w:snapToGrid/>
          <w:spacing w:val="-2"/>
          <w:szCs w:val="22"/>
          <w:lang w:val="sk-SK"/>
        </w:rPr>
        <w:t>k</w:t>
      </w:r>
      <w:r w:rsidRPr="00E70A81">
        <w:rPr>
          <w:snapToGrid/>
          <w:szCs w:val="22"/>
          <w:lang w:val="sk-SK"/>
        </w:rPr>
        <w:t>rát</w:t>
      </w:r>
      <w:r w:rsidRPr="00E70A81">
        <w:rPr>
          <w:snapToGrid/>
          <w:spacing w:val="1"/>
          <w:szCs w:val="22"/>
          <w:lang w:val="sk-SK"/>
        </w:rPr>
        <w:t xml:space="preserve"> </w:t>
      </w:r>
      <w:r w:rsidRPr="00E70A81">
        <w:rPr>
          <w:snapToGrid/>
          <w:szCs w:val="22"/>
          <w:lang w:val="sk-SK"/>
        </w:rPr>
        <w:t>den</w:t>
      </w:r>
      <w:r w:rsidRPr="00E70A81">
        <w:rPr>
          <w:snapToGrid/>
          <w:spacing w:val="-2"/>
          <w:szCs w:val="22"/>
          <w:lang w:val="sk-SK"/>
        </w:rPr>
        <w:t>n</w:t>
      </w:r>
      <w:r w:rsidRPr="00E70A81">
        <w:rPr>
          <w:snapToGrid/>
          <w:szCs w:val="22"/>
          <w:lang w:val="sk-SK"/>
        </w:rPr>
        <w:t>e</w:t>
      </w:r>
      <w:r w:rsidRPr="00E70A81">
        <w:rPr>
          <w:snapToGrid/>
          <w:spacing w:val="-2"/>
          <w:szCs w:val="22"/>
          <w:lang w:val="sk-SK"/>
        </w:rPr>
        <w:t xml:space="preserve"> </w:t>
      </w:r>
      <w:r w:rsidRPr="00E70A81">
        <w:rPr>
          <w:snapToGrid/>
          <w:szCs w:val="22"/>
          <w:lang w:val="sk-SK"/>
        </w:rPr>
        <w:t>bola</w:t>
      </w:r>
      <w:r w:rsidRPr="00E70A81">
        <w:rPr>
          <w:snapToGrid/>
          <w:spacing w:val="1"/>
          <w:szCs w:val="22"/>
          <w:lang w:val="sk-SK"/>
        </w:rPr>
        <w:t xml:space="preserve"> </w:t>
      </w:r>
      <w:r w:rsidRPr="00E70A81">
        <w:rPr>
          <w:snapToGrid/>
          <w:spacing w:val="-2"/>
          <w:szCs w:val="22"/>
          <w:lang w:val="sk-SK"/>
        </w:rPr>
        <w:t>p</w:t>
      </w:r>
      <w:r w:rsidRPr="00E70A81">
        <w:rPr>
          <w:snapToGrid/>
          <w:szCs w:val="22"/>
          <w:lang w:val="sk-SK"/>
        </w:rPr>
        <w:t>oro</w:t>
      </w:r>
      <w:r w:rsidRPr="00E70A81">
        <w:rPr>
          <w:snapToGrid/>
          <w:spacing w:val="-2"/>
          <w:szCs w:val="22"/>
          <w:lang w:val="sk-SK"/>
        </w:rPr>
        <w:t>v</w:t>
      </w:r>
      <w:r w:rsidRPr="00E70A81">
        <w:rPr>
          <w:snapToGrid/>
          <w:szCs w:val="22"/>
          <w:lang w:val="sk-SK"/>
        </w:rPr>
        <w:t>na</w:t>
      </w:r>
      <w:r w:rsidRPr="00E70A81">
        <w:rPr>
          <w:snapToGrid/>
          <w:spacing w:val="-1"/>
          <w:szCs w:val="22"/>
          <w:lang w:val="sk-SK"/>
        </w:rPr>
        <w:t>teľ</w:t>
      </w:r>
      <w:r w:rsidRPr="00E70A81">
        <w:rPr>
          <w:snapToGrid/>
          <w:szCs w:val="22"/>
          <w:lang w:val="sk-SK"/>
        </w:rPr>
        <w:t>ná s expo</w:t>
      </w:r>
      <w:r w:rsidRPr="00E70A81">
        <w:rPr>
          <w:snapToGrid/>
          <w:spacing w:val="-2"/>
          <w:szCs w:val="22"/>
          <w:lang w:val="sk-SK"/>
        </w:rPr>
        <w:t>z</w:t>
      </w:r>
      <w:r w:rsidRPr="00E70A81">
        <w:rPr>
          <w:snapToGrid/>
          <w:szCs w:val="22"/>
          <w:lang w:val="sk-SK"/>
        </w:rPr>
        <w:t>í</w:t>
      </w:r>
      <w:r w:rsidRPr="00E70A81">
        <w:rPr>
          <w:snapToGrid/>
          <w:spacing w:val="-2"/>
          <w:szCs w:val="22"/>
          <w:lang w:val="sk-SK"/>
        </w:rPr>
        <w:t>c</w:t>
      </w:r>
      <w:r w:rsidRPr="00E70A81">
        <w:rPr>
          <w:snapToGrid/>
          <w:szCs w:val="22"/>
          <w:lang w:val="sk-SK"/>
        </w:rPr>
        <w:t>iou u</w:t>
      </w:r>
      <w:r w:rsidRPr="00E70A81">
        <w:rPr>
          <w:snapToGrid/>
          <w:spacing w:val="-2"/>
          <w:szCs w:val="22"/>
          <w:lang w:val="sk-SK"/>
        </w:rPr>
        <w:t xml:space="preserve"> </w:t>
      </w:r>
      <w:r w:rsidRPr="00E70A81">
        <w:rPr>
          <w:snapToGrid/>
          <w:szCs w:val="22"/>
          <w:lang w:val="sk-SK"/>
        </w:rPr>
        <w:t>dos</w:t>
      </w:r>
      <w:r w:rsidRPr="00E70A81">
        <w:rPr>
          <w:snapToGrid/>
          <w:spacing w:val="-2"/>
          <w:szCs w:val="22"/>
          <w:lang w:val="sk-SK"/>
        </w:rPr>
        <w:t>p</w:t>
      </w:r>
      <w:r w:rsidRPr="00E70A81">
        <w:rPr>
          <w:snapToGrid/>
          <w:szCs w:val="22"/>
          <w:lang w:val="sk-SK"/>
        </w:rPr>
        <w:t>el</w:t>
      </w:r>
      <w:r w:rsidRPr="00E70A81">
        <w:rPr>
          <w:snapToGrid/>
          <w:spacing w:val="-2"/>
          <w:szCs w:val="22"/>
          <w:lang w:val="sk-SK"/>
        </w:rPr>
        <w:t>ý</w:t>
      </w:r>
      <w:r w:rsidRPr="00E70A81">
        <w:rPr>
          <w:snapToGrid/>
          <w:szCs w:val="22"/>
          <w:lang w:val="sk-SK"/>
        </w:rPr>
        <w:t xml:space="preserve">ch </w:t>
      </w:r>
      <w:r w:rsidRPr="00E70A81">
        <w:rPr>
          <w:snapToGrid/>
          <w:spacing w:val="-2"/>
          <w:szCs w:val="22"/>
          <w:lang w:val="sk-SK"/>
        </w:rPr>
        <w:t>p</w:t>
      </w:r>
      <w:r w:rsidRPr="00E70A81">
        <w:rPr>
          <w:snapToGrid/>
          <w:szCs w:val="22"/>
          <w:lang w:val="sk-SK"/>
        </w:rPr>
        <w:t>o per</w:t>
      </w:r>
      <w:r w:rsidRPr="00E70A81">
        <w:rPr>
          <w:snapToGrid/>
          <w:spacing w:val="-2"/>
          <w:szCs w:val="22"/>
          <w:lang w:val="sk-SK"/>
        </w:rPr>
        <w:t>o</w:t>
      </w:r>
      <w:r w:rsidRPr="00E70A81">
        <w:rPr>
          <w:snapToGrid/>
          <w:szCs w:val="22"/>
          <w:lang w:val="sk-SK"/>
        </w:rPr>
        <w:t>r</w:t>
      </w:r>
      <w:r w:rsidRPr="00E70A81">
        <w:rPr>
          <w:snapToGrid/>
          <w:spacing w:val="-2"/>
          <w:szCs w:val="22"/>
          <w:lang w:val="sk-SK"/>
        </w:rPr>
        <w:t>á</w:t>
      </w:r>
      <w:r w:rsidRPr="00E70A81">
        <w:rPr>
          <w:snapToGrid/>
          <w:szCs w:val="22"/>
          <w:lang w:val="sk-SK"/>
        </w:rPr>
        <w:t>ln</w:t>
      </w:r>
      <w:r w:rsidRPr="00E70A81">
        <w:rPr>
          <w:snapToGrid/>
          <w:spacing w:val="-2"/>
          <w:szCs w:val="22"/>
          <w:lang w:val="sk-SK"/>
        </w:rPr>
        <w:t>e</w:t>
      </w:r>
      <w:r w:rsidRPr="00E70A81">
        <w:rPr>
          <w:snapToGrid/>
          <w:szCs w:val="22"/>
          <w:lang w:val="sk-SK"/>
        </w:rPr>
        <w:t>j</w:t>
      </w:r>
      <w:r w:rsidRPr="00E70A81">
        <w:rPr>
          <w:snapToGrid/>
          <w:spacing w:val="1"/>
          <w:szCs w:val="22"/>
          <w:lang w:val="sk-SK"/>
        </w:rPr>
        <w:t xml:space="preserve"> </w:t>
      </w:r>
      <w:r w:rsidRPr="00E70A81">
        <w:rPr>
          <w:snapToGrid/>
          <w:szCs w:val="22"/>
          <w:lang w:val="sk-SK"/>
        </w:rPr>
        <w:t>dá</w:t>
      </w:r>
      <w:r w:rsidRPr="00E70A81">
        <w:rPr>
          <w:snapToGrid/>
          <w:spacing w:val="-2"/>
          <w:szCs w:val="22"/>
          <w:lang w:val="sk-SK"/>
        </w:rPr>
        <w:t>vk</w:t>
      </w:r>
      <w:r w:rsidRPr="00E70A81">
        <w:rPr>
          <w:snapToGrid/>
          <w:szCs w:val="22"/>
          <w:lang w:val="sk-SK"/>
        </w:rPr>
        <w:t>e</w:t>
      </w:r>
      <w:r w:rsidRPr="00E70A81">
        <w:rPr>
          <w:snapToGrid/>
          <w:spacing w:val="1"/>
          <w:szCs w:val="22"/>
          <w:lang w:val="sk-SK"/>
        </w:rPr>
        <w:t xml:space="preserve"> </w:t>
      </w:r>
      <w:r w:rsidRPr="00E70A81">
        <w:rPr>
          <w:snapToGrid/>
          <w:szCs w:val="22"/>
          <w:lang w:val="sk-SK"/>
        </w:rPr>
        <w:t>200 </w:t>
      </w:r>
      <w:r w:rsidRPr="00E70A81">
        <w:rPr>
          <w:snapToGrid/>
          <w:spacing w:val="-1"/>
          <w:szCs w:val="22"/>
          <w:lang w:val="sk-SK"/>
        </w:rPr>
        <w:t>m</w:t>
      </w:r>
      <w:r w:rsidRPr="00E70A81">
        <w:rPr>
          <w:snapToGrid/>
          <w:szCs w:val="22"/>
          <w:lang w:val="sk-SK"/>
        </w:rPr>
        <w:t>g d</w:t>
      </w:r>
      <w:r w:rsidRPr="00E70A81">
        <w:rPr>
          <w:snapToGrid/>
          <w:spacing w:val="-2"/>
          <w:szCs w:val="22"/>
          <w:lang w:val="sk-SK"/>
        </w:rPr>
        <w:t>v</w:t>
      </w:r>
      <w:r w:rsidRPr="00E70A81">
        <w:rPr>
          <w:snapToGrid/>
          <w:szCs w:val="22"/>
          <w:lang w:val="sk-SK"/>
        </w:rPr>
        <w:t>a</w:t>
      </w:r>
      <w:r w:rsidRPr="00E70A81">
        <w:rPr>
          <w:snapToGrid/>
          <w:spacing w:val="-2"/>
          <w:szCs w:val="22"/>
          <w:lang w:val="sk-SK"/>
        </w:rPr>
        <w:t>k</w:t>
      </w:r>
      <w:r w:rsidRPr="00E70A81">
        <w:rPr>
          <w:snapToGrid/>
          <w:szCs w:val="22"/>
          <w:lang w:val="sk-SK"/>
        </w:rPr>
        <w:t>rát</w:t>
      </w:r>
      <w:r w:rsidRPr="00E70A81">
        <w:rPr>
          <w:snapToGrid/>
          <w:spacing w:val="1"/>
          <w:szCs w:val="22"/>
          <w:lang w:val="sk-SK"/>
        </w:rPr>
        <w:t xml:space="preserve"> </w:t>
      </w:r>
      <w:r w:rsidRPr="00E70A81">
        <w:rPr>
          <w:snapToGrid/>
          <w:szCs w:val="22"/>
          <w:lang w:val="sk-SK"/>
        </w:rPr>
        <w:t>denne.</w:t>
      </w:r>
      <w:r w:rsidRPr="00E70A81">
        <w:rPr>
          <w:snapToGrid/>
          <w:spacing w:val="1"/>
          <w:szCs w:val="22"/>
          <w:lang w:val="sk-SK"/>
        </w:rPr>
        <w:t xml:space="preserve"> </w:t>
      </w:r>
      <w:r w:rsidRPr="00E70A81">
        <w:rPr>
          <w:snapToGrid/>
          <w:spacing w:val="-4"/>
          <w:szCs w:val="22"/>
          <w:lang w:val="sk-SK"/>
        </w:rPr>
        <w:t>I</w:t>
      </w:r>
      <w:r w:rsidRPr="00E70A81">
        <w:rPr>
          <w:snapToGrid/>
          <w:szCs w:val="22"/>
          <w:lang w:val="sk-SK"/>
        </w:rPr>
        <w:t>ntra</w:t>
      </w:r>
      <w:r w:rsidRPr="00E70A81">
        <w:rPr>
          <w:snapToGrid/>
          <w:spacing w:val="-2"/>
          <w:szCs w:val="22"/>
          <w:lang w:val="sk-SK"/>
        </w:rPr>
        <w:t>v</w:t>
      </w:r>
      <w:r w:rsidRPr="00E70A81">
        <w:rPr>
          <w:snapToGrid/>
          <w:szCs w:val="22"/>
          <w:lang w:val="sk-SK"/>
        </w:rPr>
        <w:t>enó</w:t>
      </w:r>
      <w:r w:rsidRPr="00E70A81">
        <w:rPr>
          <w:snapToGrid/>
          <w:spacing w:val="-2"/>
          <w:szCs w:val="22"/>
          <w:lang w:val="sk-SK"/>
        </w:rPr>
        <w:t>zn</w:t>
      </w:r>
      <w:r w:rsidRPr="00E70A81">
        <w:rPr>
          <w:snapToGrid/>
          <w:szCs w:val="22"/>
          <w:lang w:val="sk-SK"/>
        </w:rPr>
        <w:t>a</w:t>
      </w:r>
      <w:r w:rsidRPr="00E70A81">
        <w:rPr>
          <w:snapToGrid/>
          <w:spacing w:val="1"/>
          <w:szCs w:val="22"/>
          <w:lang w:val="sk-SK"/>
        </w:rPr>
        <w:t xml:space="preserve"> </w:t>
      </w:r>
      <w:r w:rsidRPr="00E70A81">
        <w:rPr>
          <w:snapToGrid/>
          <w:szCs w:val="22"/>
          <w:lang w:val="sk-SK"/>
        </w:rPr>
        <w:t>dá</w:t>
      </w:r>
      <w:r w:rsidRPr="00E70A81">
        <w:rPr>
          <w:snapToGrid/>
          <w:spacing w:val="-2"/>
          <w:szCs w:val="22"/>
          <w:lang w:val="sk-SK"/>
        </w:rPr>
        <w:t>vk</w:t>
      </w:r>
      <w:r w:rsidRPr="00E70A81">
        <w:rPr>
          <w:snapToGrid/>
          <w:szCs w:val="22"/>
          <w:lang w:val="sk-SK"/>
        </w:rPr>
        <w:t>a</w:t>
      </w:r>
      <w:r w:rsidRPr="00E70A81">
        <w:rPr>
          <w:snapToGrid/>
          <w:spacing w:val="1"/>
          <w:szCs w:val="22"/>
          <w:lang w:val="sk-SK"/>
        </w:rPr>
        <w:t xml:space="preserve"> </w:t>
      </w:r>
      <w:r w:rsidRPr="00E70A81">
        <w:rPr>
          <w:snapToGrid/>
          <w:szCs w:val="22"/>
          <w:lang w:val="sk-SK"/>
        </w:rPr>
        <w:t>8 </w:t>
      </w:r>
      <w:r w:rsidRPr="00E70A81">
        <w:rPr>
          <w:snapToGrid/>
          <w:spacing w:val="-1"/>
          <w:szCs w:val="22"/>
          <w:lang w:val="sk-SK"/>
        </w:rPr>
        <w:t>m</w:t>
      </w:r>
      <w:r w:rsidRPr="00E70A81">
        <w:rPr>
          <w:snapToGrid/>
          <w:spacing w:val="-2"/>
          <w:szCs w:val="22"/>
          <w:lang w:val="sk-SK"/>
        </w:rPr>
        <w:t>g</w:t>
      </w:r>
      <w:r w:rsidRPr="00E70A81">
        <w:rPr>
          <w:snapToGrid/>
          <w:spacing w:val="3"/>
          <w:szCs w:val="22"/>
          <w:lang w:val="sk-SK"/>
        </w:rPr>
        <w:t>/</w:t>
      </w:r>
      <w:r w:rsidRPr="00E70A81">
        <w:rPr>
          <w:snapToGrid/>
          <w:spacing w:val="-2"/>
          <w:szCs w:val="22"/>
          <w:lang w:val="sk-SK"/>
        </w:rPr>
        <w:t>k</w:t>
      </w:r>
      <w:r w:rsidRPr="00E70A81">
        <w:rPr>
          <w:snapToGrid/>
          <w:szCs w:val="22"/>
          <w:lang w:val="sk-SK"/>
        </w:rPr>
        <w:t>g pos</w:t>
      </w:r>
      <w:r w:rsidRPr="00E70A81">
        <w:rPr>
          <w:snapToGrid/>
          <w:spacing w:val="-2"/>
          <w:szCs w:val="22"/>
          <w:lang w:val="sk-SK"/>
        </w:rPr>
        <w:t>ky</w:t>
      </w:r>
      <w:r w:rsidRPr="00E70A81">
        <w:rPr>
          <w:snapToGrid/>
          <w:spacing w:val="1"/>
          <w:szCs w:val="22"/>
          <w:lang w:val="sk-SK"/>
        </w:rPr>
        <w:t>t</w:t>
      </w:r>
      <w:r w:rsidRPr="00E70A81">
        <w:rPr>
          <w:snapToGrid/>
          <w:szCs w:val="22"/>
          <w:lang w:val="sk-SK"/>
        </w:rPr>
        <w:t>ne</w:t>
      </w:r>
      <w:r w:rsidRPr="00E70A81">
        <w:rPr>
          <w:snapToGrid/>
          <w:spacing w:val="1"/>
          <w:szCs w:val="22"/>
          <w:lang w:val="sk-SK"/>
        </w:rPr>
        <w:t xml:space="preserve"> </w:t>
      </w:r>
      <w:r w:rsidRPr="00E70A81">
        <w:rPr>
          <w:snapToGrid/>
          <w:szCs w:val="22"/>
          <w:lang w:val="sk-SK"/>
        </w:rPr>
        <w:t>pri</w:t>
      </w:r>
      <w:r w:rsidRPr="00E70A81">
        <w:rPr>
          <w:snapToGrid/>
          <w:spacing w:val="-2"/>
          <w:szCs w:val="22"/>
          <w:lang w:val="sk-SK"/>
        </w:rPr>
        <w:t>b</w:t>
      </w:r>
      <w:r w:rsidRPr="00E70A81">
        <w:rPr>
          <w:snapToGrid/>
          <w:szCs w:val="22"/>
          <w:lang w:val="sk-SK"/>
        </w:rPr>
        <w:t>li</w:t>
      </w:r>
      <w:r w:rsidRPr="00E70A81">
        <w:rPr>
          <w:snapToGrid/>
          <w:spacing w:val="-2"/>
          <w:szCs w:val="22"/>
          <w:lang w:val="sk-SK"/>
        </w:rPr>
        <w:t>ž</w:t>
      </w:r>
      <w:r w:rsidRPr="00E70A81">
        <w:rPr>
          <w:snapToGrid/>
          <w:szCs w:val="22"/>
          <w:lang w:val="sk-SK"/>
        </w:rPr>
        <w:t>ne</w:t>
      </w:r>
      <w:r w:rsidRPr="00E70A81">
        <w:rPr>
          <w:snapToGrid/>
          <w:spacing w:val="1"/>
          <w:szCs w:val="22"/>
          <w:lang w:val="sk-SK"/>
        </w:rPr>
        <w:t xml:space="preserve"> </w:t>
      </w:r>
      <w:r w:rsidRPr="00E70A81">
        <w:rPr>
          <w:snapToGrid/>
          <w:szCs w:val="22"/>
          <w:lang w:val="sk-SK"/>
        </w:rPr>
        <w:t>2</w:t>
      </w:r>
      <w:r w:rsidRPr="00E70A81">
        <w:rPr>
          <w:snapToGrid/>
          <w:spacing w:val="-4"/>
          <w:szCs w:val="22"/>
          <w:lang w:val="sk-SK"/>
        </w:rPr>
        <w:t>-</w:t>
      </w:r>
      <w:r w:rsidRPr="00E70A81">
        <w:rPr>
          <w:snapToGrid/>
          <w:szCs w:val="22"/>
          <w:lang w:val="sk-SK"/>
        </w:rPr>
        <w:t>náso</w:t>
      </w:r>
      <w:r w:rsidRPr="00E70A81">
        <w:rPr>
          <w:snapToGrid/>
          <w:spacing w:val="-2"/>
          <w:szCs w:val="22"/>
          <w:lang w:val="sk-SK"/>
        </w:rPr>
        <w:t>b</w:t>
      </w:r>
      <w:r w:rsidRPr="00E70A81">
        <w:rPr>
          <w:snapToGrid/>
          <w:szCs w:val="22"/>
          <w:lang w:val="sk-SK"/>
        </w:rPr>
        <w:t>ne</w:t>
      </w:r>
      <w:r w:rsidRPr="00E70A81">
        <w:rPr>
          <w:snapToGrid/>
          <w:spacing w:val="1"/>
          <w:szCs w:val="22"/>
          <w:lang w:val="sk-SK"/>
        </w:rPr>
        <w:t xml:space="preserve"> </w:t>
      </w:r>
      <w:r w:rsidRPr="00E70A81">
        <w:rPr>
          <w:snapToGrid/>
          <w:spacing w:val="-2"/>
          <w:szCs w:val="22"/>
          <w:lang w:val="sk-SK"/>
        </w:rPr>
        <w:t>vy</w:t>
      </w:r>
      <w:r w:rsidRPr="00E70A81">
        <w:rPr>
          <w:snapToGrid/>
          <w:szCs w:val="22"/>
          <w:lang w:val="sk-SK"/>
        </w:rPr>
        <w:t>ššiu expo</w:t>
      </w:r>
      <w:r w:rsidRPr="00E70A81">
        <w:rPr>
          <w:snapToGrid/>
          <w:spacing w:val="-2"/>
          <w:szCs w:val="22"/>
          <w:lang w:val="sk-SK"/>
        </w:rPr>
        <w:t>z</w:t>
      </w:r>
      <w:r w:rsidRPr="00E70A81">
        <w:rPr>
          <w:snapToGrid/>
          <w:szCs w:val="22"/>
          <w:lang w:val="sk-SK"/>
        </w:rPr>
        <w:t>í</w:t>
      </w:r>
      <w:r w:rsidRPr="00E70A81">
        <w:rPr>
          <w:snapToGrid/>
          <w:spacing w:val="-2"/>
          <w:szCs w:val="22"/>
          <w:lang w:val="sk-SK"/>
        </w:rPr>
        <w:t>c</w:t>
      </w:r>
      <w:r w:rsidRPr="00E70A81">
        <w:rPr>
          <w:snapToGrid/>
          <w:szCs w:val="22"/>
          <w:lang w:val="sk-SK"/>
        </w:rPr>
        <w:t>iu</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ori</w:t>
      </w:r>
      <w:r w:rsidRPr="00E70A81">
        <w:rPr>
          <w:snapToGrid/>
          <w:spacing w:val="-2"/>
          <w:szCs w:val="22"/>
          <w:lang w:val="sk-SK"/>
        </w:rPr>
        <w:t>ko</w:t>
      </w:r>
      <w:r w:rsidRPr="00E70A81">
        <w:rPr>
          <w:snapToGrid/>
          <w:szCs w:val="22"/>
          <w:lang w:val="sk-SK"/>
        </w:rPr>
        <w:t>na</w:t>
      </w:r>
      <w:r w:rsidRPr="00E70A81">
        <w:rPr>
          <w:snapToGrid/>
          <w:spacing w:val="-2"/>
          <w:szCs w:val="22"/>
          <w:lang w:val="sk-SK"/>
        </w:rPr>
        <w:t>z</w:t>
      </w:r>
      <w:r w:rsidRPr="00E70A81">
        <w:rPr>
          <w:snapToGrid/>
          <w:szCs w:val="22"/>
          <w:lang w:val="sk-SK"/>
        </w:rPr>
        <w:t>olu</w:t>
      </w:r>
      <w:r w:rsidRPr="00E70A81">
        <w:rPr>
          <w:snapToGrid/>
          <w:spacing w:val="1"/>
          <w:szCs w:val="22"/>
          <w:lang w:val="sk-SK"/>
        </w:rPr>
        <w:t xml:space="preserve"> </w:t>
      </w:r>
      <w:r w:rsidRPr="00E70A81">
        <w:rPr>
          <w:snapToGrid/>
          <w:szCs w:val="22"/>
          <w:lang w:val="sk-SK"/>
        </w:rPr>
        <w:t>a</w:t>
      </w:r>
      <w:r w:rsidRPr="00E70A81">
        <w:rPr>
          <w:snapToGrid/>
          <w:spacing w:val="-2"/>
          <w:szCs w:val="22"/>
          <w:lang w:val="sk-SK"/>
        </w:rPr>
        <w:t>k</w:t>
      </w:r>
      <w:r w:rsidRPr="00E70A81">
        <w:rPr>
          <w:snapToGrid/>
          <w:szCs w:val="22"/>
          <w:lang w:val="sk-SK"/>
        </w:rPr>
        <w:t>o</w:t>
      </w:r>
      <w:r w:rsidRPr="00E70A81">
        <w:rPr>
          <w:snapToGrid/>
          <w:spacing w:val="1"/>
          <w:szCs w:val="22"/>
          <w:lang w:val="sk-SK"/>
        </w:rPr>
        <w:t xml:space="preserve"> </w:t>
      </w:r>
      <w:r w:rsidRPr="00E70A81">
        <w:rPr>
          <w:snapToGrid/>
          <w:szCs w:val="22"/>
          <w:lang w:val="sk-SK"/>
        </w:rPr>
        <w:t>pe</w:t>
      </w:r>
      <w:r w:rsidRPr="00E70A81">
        <w:rPr>
          <w:snapToGrid/>
          <w:spacing w:val="-1"/>
          <w:szCs w:val="22"/>
          <w:lang w:val="sk-SK"/>
        </w:rPr>
        <w:t>r</w:t>
      </w:r>
      <w:r w:rsidRPr="00E70A81">
        <w:rPr>
          <w:snapToGrid/>
          <w:szCs w:val="22"/>
          <w:lang w:val="sk-SK"/>
        </w:rPr>
        <w:t>or</w:t>
      </w:r>
      <w:r w:rsidRPr="00E70A81">
        <w:rPr>
          <w:snapToGrid/>
          <w:spacing w:val="-2"/>
          <w:szCs w:val="22"/>
          <w:lang w:val="sk-SK"/>
        </w:rPr>
        <w:t>á</w:t>
      </w:r>
      <w:r w:rsidRPr="00E70A81">
        <w:rPr>
          <w:snapToGrid/>
          <w:szCs w:val="22"/>
          <w:lang w:val="sk-SK"/>
        </w:rPr>
        <w:t>lna</w:t>
      </w:r>
      <w:r w:rsidRPr="00E70A81">
        <w:rPr>
          <w:snapToGrid/>
          <w:spacing w:val="-2"/>
          <w:szCs w:val="22"/>
          <w:lang w:val="sk-SK"/>
        </w:rPr>
        <w:t xml:space="preserve"> </w:t>
      </w:r>
      <w:r w:rsidRPr="00E70A81">
        <w:rPr>
          <w:snapToGrid/>
          <w:szCs w:val="22"/>
          <w:lang w:val="sk-SK"/>
        </w:rPr>
        <w:t>dá</w:t>
      </w:r>
      <w:r w:rsidRPr="00E70A81">
        <w:rPr>
          <w:snapToGrid/>
          <w:spacing w:val="-2"/>
          <w:szCs w:val="22"/>
          <w:lang w:val="sk-SK"/>
        </w:rPr>
        <w:t>vk</w:t>
      </w:r>
      <w:r w:rsidRPr="00E70A81">
        <w:rPr>
          <w:snapToGrid/>
          <w:szCs w:val="22"/>
          <w:lang w:val="sk-SK"/>
        </w:rPr>
        <w:t>a</w:t>
      </w:r>
      <w:r w:rsidRPr="00E70A81">
        <w:rPr>
          <w:snapToGrid/>
          <w:spacing w:val="1"/>
          <w:szCs w:val="22"/>
          <w:lang w:val="sk-SK"/>
        </w:rPr>
        <w:t xml:space="preserve"> </w:t>
      </w:r>
      <w:r w:rsidRPr="00E70A81">
        <w:rPr>
          <w:snapToGrid/>
          <w:szCs w:val="22"/>
          <w:lang w:val="sk-SK"/>
        </w:rPr>
        <w:t>9</w:t>
      </w:r>
      <w:r w:rsidRPr="00E70A81">
        <w:rPr>
          <w:snapToGrid/>
          <w:spacing w:val="1"/>
          <w:szCs w:val="22"/>
          <w:lang w:val="sk-SK"/>
        </w:rPr>
        <w:t> </w:t>
      </w:r>
      <w:r w:rsidRPr="00E70A81">
        <w:rPr>
          <w:snapToGrid/>
          <w:spacing w:val="-1"/>
          <w:szCs w:val="22"/>
          <w:lang w:val="sk-SK"/>
        </w:rPr>
        <w:t>m</w:t>
      </w:r>
      <w:r w:rsidRPr="00E70A81">
        <w:rPr>
          <w:snapToGrid/>
          <w:spacing w:val="-2"/>
          <w:szCs w:val="22"/>
          <w:lang w:val="sk-SK"/>
        </w:rPr>
        <w:t>g</w:t>
      </w:r>
      <w:r w:rsidRPr="00E70A81">
        <w:rPr>
          <w:snapToGrid/>
          <w:szCs w:val="22"/>
          <w:lang w:val="sk-SK"/>
        </w:rPr>
        <w:t>/k</w:t>
      </w:r>
      <w:r w:rsidRPr="00E70A81">
        <w:rPr>
          <w:snapToGrid/>
          <w:spacing w:val="-2"/>
          <w:szCs w:val="22"/>
          <w:lang w:val="sk-SK"/>
        </w:rPr>
        <w:t>g</w:t>
      </w:r>
      <w:r w:rsidRPr="00E70A81">
        <w:rPr>
          <w:snapToGrid/>
          <w:szCs w:val="22"/>
          <w:lang w:val="sk-SK"/>
        </w:rPr>
        <w:t>.</w:t>
      </w:r>
    </w:p>
    <w:p w14:paraId="4E891402" w14:textId="77777777" w:rsidR="00983F78" w:rsidRPr="00E70A81" w:rsidRDefault="00983F78" w:rsidP="00983F78">
      <w:pPr>
        <w:tabs>
          <w:tab w:val="clear" w:pos="567"/>
        </w:tabs>
        <w:autoSpaceDE w:val="0"/>
        <w:autoSpaceDN w:val="0"/>
        <w:adjustRightInd w:val="0"/>
        <w:spacing w:line="225" w:lineRule="exact"/>
        <w:ind w:left="40" w:right="-20"/>
        <w:rPr>
          <w:snapToGrid/>
          <w:spacing w:val="1"/>
          <w:szCs w:val="22"/>
          <w:lang w:val="sk-SK"/>
        </w:rPr>
      </w:pPr>
    </w:p>
    <w:p w14:paraId="7BD17CD8" w14:textId="77777777" w:rsidR="00983F78" w:rsidRPr="00E70A81" w:rsidRDefault="00983F78" w:rsidP="00983F78">
      <w:pPr>
        <w:tabs>
          <w:tab w:val="clear" w:pos="567"/>
        </w:tabs>
        <w:autoSpaceDE w:val="0"/>
        <w:autoSpaceDN w:val="0"/>
        <w:adjustRightInd w:val="0"/>
        <w:spacing w:line="225" w:lineRule="exact"/>
        <w:ind w:left="40" w:right="-20"/>
        <w:rPr>
          <w:snapToGrid/>
          <w:szCs w:val="22"/>
          <w:lang w:val="sk-SK"/>
        </w:rPr>
      </w:pPr>
      <w:r w:rsidRPr="00E70A81">
        <w:rPr>
          <w:snapToGrid/>
          <w:spacing w:val="1"/>
          <w:szCs w:val="22"/>
          <w:lang w:val="sk-SK"/>
        </w:rPr>
        <w:t>V</w:t>
      </w:r>
      <w:r w:rsidRPr="00E70A81">
        <w:rPr>
          <w:snapToGrid/>
          <w:spacing w:val="-2"/>
          <w:szCs w:val="22"/>
          <w:lang w:val="sk-SK"/>
        </w:rPr>
        <w:t>y</w:t>
      </w:r>
      <w:r w:rsidRPr="00E70A81">
        <w:rPr>
          <w:snapToGrid/>
          <w:szCs w:val="22"/>
          <w:lang w:val="sk-SK"/>
        </w:rPr>
        <w:t>ššia</w:t>
      </w:r>
      <w:r w:rsidRPr="00E70A81">
        <w:rPr>
          <w:snapToGrid/>
          <w:spacing w:val="-2"/>
          <w:szCs w:val="22"/>
          <w:lang w:val="sk-SK"/>
        </w:rPr>
        <w:t xml:space="preserve"> </w:t>
      </w:r>
      <w:r w:rsidRPr="00E70A81">
        <w:rPr>
          <w:snapToGrid/>
          <w:szCs w:val="22"/>
          <w:lang w:val="sk-SK"/>
        </w:rPr>
        <w:t>i</w:t>
      </w:r>
      <w:r w:rsidRPr="00E70A81">
        <w:rPr>
          <w:snapToGrid/>
          <w:spacing w:val="-2"/>
          <w:szCs w:val="22"/>
          <w:lang w:val="sk-SK"/>
        </w:rPr>
        <w:t>n</w:t>
      </w:r>
      <w:r w:rsidRPr="00E70A81">
        <w:rPr>
          <w:snapToGrid/>
          <w:szCs w:val="22"/>
          <w:lang w:val="sk-SK"/>
        </w:rPr>
        <w:t>t</w:t>
      </w:r>
      <w:r w:rsidRPr="00E70A81">
        <w:rPr>
          <w:snapToGrid/>
          <w:spacing w:val="-1"/>
          <w:szCs w:val="22"/>
          <w:lang w:val="sk-SK"/>
        </w:rPr>
        <w:t>r</w:t>
      </w:r>
      <w:r w:rsidRPr="00E70A81">
        <w:rPr>
          <w:snapToGrid/>
          <w:szCs w:val="22"/>
          <w:lang w:val="sk-SK"/>
        </w:rPr>
        <w:t>a</w:t>
      </w:r>
      <w:r w:rsidRPr="00E70A81">
        <w:rPr>
          <w:snapToGrid/>
          <w:spacing w:val="-2"/>
          <w:szCs w:val="22"/>
          <w:lang w:val="sk-SK"/>
        </w:rPr>
        <w:t>v</w:t>
      </w:r>
      <w:r w:rsidRPr="00E70A81">
        <w:rPr>
          <w:snapToGrid/>
          <w:szCs w:val="22"/>
          <w:lang w:val="sk-SK"/>
        </w:rPr>
        <w:t>enó</w:t>
      </w:r>
      <w:r w:rsidRPr="00E70A81">
        <w:rPr>
          <w:snapToGrid/>
          <w:spacing w:val="-2"/>
          <w:szCs w:val="22"/>
          <w:lang w:val="sk-SK"/>
        </w:rPr>
        <w:t>z</w:t>
      </w:r>
      <w:r w:rsidRPr="00E70A81">
        <w:rPr>
          <w:snapToGrid/>
          <w:szCs w:val="22"/>
          <w:lang w:val="sk-SK"/>
        </w:rPr>
        <w:t>na</w:t>
      </w:r>
      <w:r w:rsidRPr="00E70A81">
        <w:rPr>
          <w:snapToGrid/>
          <w:spacing w:val="1"/>
          <w:szCs w:val="22"/>
          <w:lang w:val="sk-SK"/>
        </w:rPr>
        <w:t xml:space="preserve"> </w:t>
      </w:r>
      <w:r w:rsidRPr="00E70A81">
        <w:rPr>
          <w:snapToGrid/>
          <w:szCs w:val="22"/>
          <w:lang w:val="sk-SK"/>
        </w:rPr>
        <w:t>udr</w:t>
      </w:r>
      <w:r w:rsidRPr="00E70A81">
        <w:rPr>
          <w:snapToGrid/>
          <w:spacing w:val="-2"/>
          <w:szCs w:val="22"/>
          <w:lang w:val="sk-SK"/>
        </w:rPr>
        <w:t>ž</w:t>
      </w:r>
      <w:r w:rsidRPr="00E70A81">
        <w:rPr>
          <w:snapToGrid/>
          <w:spacing w:val="1"/>
          <w:szCs w:val="22"/>
          <w:lang w:val="sk-SK"/>
        </w:rPr>
        <w:t>i</w:t>
      </w:r>
      <w:r w:rsidRPr="00E70A81">
        <w:rPr>
          <w:snapToGrid/>
          <w:spacing w:val="-2"/>
          <w:szCs w:val="22"/>
          <w:lang w:val="sk-SK"/>
        </w:rPr>
        <w:t>av</w:t>
      </w:r>
      <w:r w:rsidRPr="00E70A81">
        <w:rPr>
          <w:snapToGrid/>
          <w:szCs w:val="22"/>
          <w:lang w:val="sk-SK"/>
        </w:rPr>
        <w:t>acia</w:t>
      </w:r>
      <w:r w:rsidRPr="00E70A81">
        <w:rPr>
          <w:snapToGrid/>
          <w:spacing w:val="1"/>
          <w:szCs w:val="22"/>
          <w:lang w:val="sk-SK"/>
        </w:rPr>
        <w:t xml:space="preserve"> </w:t>
      </w:r>
      <w:r w:rsidRPr="00E70A81">
        <w:rPr>
          <w:snapToGrid/>
          <w:szCs w:val="22"/>
          <w:lang w:val="sk-SK"/>
        </w:rPr>
        <w:t>dá</w:t>
      </w:r>
      <w:r w:rsidRPr="00E70A81">
        <w:rPr>
          <w:snapToGrid/>
          <w:spacing w:val="-2"/>
          <w:szCs w:val="22"/>
          <w:lang w:val="sk-SK"/>
        </w:rPr>
        <w:t>vk</w:t>
      </w:r>
      <w:r w:rsidRPr="00E70A81">
        <w:rPr>
          <w:snapToGrid/>
          <w:szCs w:val="22"/>
          <w:lang w:val="sk-SK"/>
        </w:rPr>
        <w:t>a</w:t>
      </w:r>
      <w:r w:rsidRPr="00E70A81">
        <w:rPr>
          <w:snapToGrid/>
          <w:spacing w:val="1"/>
          <w:szCs w:val="22"/>
          <w:lang w:val="sk-SK"/>
        </w:rPr>
        <w:t xml:space="preserve"> </w:t>
      </w:r>
      <w:r w:rsidRPr="00E70A81">
        <w:rPr>
          <w:snapToGrid/>
          <w:szCs w:val="22"/>
          <w:lang w:val="sk-SK"/>
        </w:rPr>
        <w:t>u</w:t>
      </w:r>
      <w:r w:rsidRPr="00E70A81">
        <w:rPr>
          <w:snapToGrid/>
          <w:spacing w:val="1"/>
          <w:szCs w:val="22"/>
          <w:lang w:val="sk-SK"/>
        </w:rPr>
        <w:t xml:space="preserve"> </w:t>
      </w:r>
      <w:r w:rsidRPr="00E70A81">
        <w:rPr>
          <w:snapToGrid/>
          <w:szCs w:val="22"/>
          <w:lang w:val="sk-SK"/>
        </w:rPr>
        <w:t>ped</w:t>
      </w:r>
      <w:r w:rsidRPr="00E70A81">
        <w:rPr>
          <w:snapToGrid/>
          <w:spacing w:val="-1"/>
          <w:szCs w:val="22"/>
          <w:lang w:val="sk-SK"/>
        </w:rPr>
        <w:t>i</w:t>
      </w:r>
      <w:r w:rsidRPr="00E70A81">
        <w:rPr>
          <w:snapToGrid/>
          <w:szCs w:val="22"/>
          <w:lang w:val="sk-SK"/>
        </w:rPr>
        <w:t>a</w:t>
      </w:r>
      <w:r w:rsidRPr="00E70A81">
        <w:rPr>
          <w:snapToGrid/>
          <w:spacing w:val="-1"/>
          <w:szCs w:val="22"/>
          <w:lang w:val="sk-SK"/>
        </w:rPr>
        <w:t>t</w:t>
      </w:r>
      <w:r w:rsidRPr="00E70A81">
        <w:rPr>
          <w:snapToGrid/>
          <w:szCs w:val="22"/>
          <w:lang w:val="sk-SK"/>
        </w:rPr>
        <w:t>ri</w:t>
      </w:r>
      <w:r w:rsidRPr="00E70A81">
        <w:rPr>
          <w:snapToGrid/>
          <w:spacing w:val="1"/>
          <w:szCs w:val="22"/>
          <w:lang w:val="sk-SK"/>
        </w:rPr>
        <w:t>c</w:t>
      </w:r>
      <w:r w:rsidRPr="00E70A81">
        <w:rPr>
          <w:snapToGrid/>
          <w:spacing w:val="-2"/>
          <w:szCs w:val="22"/>
          <w:lang w:val="sk-SK"/>
        </w:rPr>
        <w:t>ký</w:t>
      </w:r>
      <w:r w:rsidRPr="00E70A81">
        <w:rPr>
          <w:snapToGrid/>
          <w:szCs w:val="22"/>
          <w:lang w:val="sk-SK"/>
        </w:rPr>
        <w:t>ch</w:t>
      </w:r>
      <w:r w:rsidRPr="00E70A81">
        <w:rPr>
          <w:snapToGrid/>
          <w:spacing w:val="1"/>
          <w:szCs w:val="22"/>
          <w:lang w:val="sk-SK"/>
        </w:rPr>
        <w:t xml:space="preserve"> </w:t>
      </w:r>
      <w:r w:rsidRPr="00E70A81">
        <w:rPr>
          <w:snapToGrid/>
          <w:szCs w:val="22"/>
          <w:lang w:val="sk-SK"/>
        </w:rPr>
        <w:t>pa</w:t>
      </w:r>
      <w:r w:rsidRPr="00E70A81">
        <w:rPr>
          <w:snapToGrid/>
          <w:spacing w:val="-2"/>
          <w:szCs w:val="22"/>
          <w:lang w:val="sk-SK"/>
        </w:rPr>
        <w:t>c</w:t>
      </w:r>
      <w:r w:rsidRPr="00E70A81">
        <w:rPr>
          <w:snapToGrid/>
          <w:spacing w:val="1"/>
          <w:szCs w:val="22"/>
          <w:lang w:val="sk-SK"/>
        </w:rPr>
        <w:t>i</w:t>
      </w:r>
      <w:r w:rsidRPr="00E70A81">
        <w:rPr>
          <w:snapToGrid/>
          <w:szCs w:val="22"/>
          <w:lang w:val="sk-SK"/>
        </w:rPr>
        <w:t>e</w:t>
      </w:r>
      <w:r w:rsidRPr="00E70A81">
        <w:rPr>
          <w:snapToGrid/>
          <w:spacing w:val="-2"/>
          <w:szCs w:val="22"/>
          <w:lang w:val="sk-SK"/>
        </w:rPr>
        <w:t>n</w:t>
      </w:r>
      <w:r w:rsidRPr="00E70A81">
        <w:rPr>
          <w:snapToGrid/>
          <w:szCs w:val="22"/>
          <w:lang w:val="sk-SK"/>
        </w:rPr>
        <w:t>tov</w:t>
      </w:r>
      <w:r w:rsidRPr="00E70A81">
        <w:rPr>
          <w:snapToGrid/>
          <w:spacing w:val="-2"/>
          <w:szCs w:val="22"/>
          <w:lang w:val="sk-SK"/>
        </w:rPr>
        <w:t xml:space="preserve"> </w:t>
      </w:r>
      <w:r w:rsidRPr="00E70A81">
        <w:rPr>
          <w:snapToGrid/>
          <w:szCs w:val="22"/>
          <w:lang w:val="sk-SK"/>
        </w:rPr>
        <w:t>v</w:t>
      </w:r>
      <w:r w:rsidRPr="00E70A81">
        <w:rPr>
          <w:snapToGrid/>
          <w:spacing w:val="-2"/>
          <w:szCs w:val="22"/>
          <w:lang w:val="sk-SK"/>
        </w:rPr>
        <w:t xml:space="preserve"> </w:t>
      </w:r>
      <w:r w:rsidRPr="00E70A81">
        <w:rPr>
          <w:snapToGrid/>
          <w:szCs w:val="22"/>
          <w:lang w:val="sk-SK"/>
        </w:rPr>
        <w:t>poro</w:t>
      </w:r>
      <w:r w:rsidRPr="00E70A81">
        <w:rPr>
          <w:snapToGrid/>
          <w:spacing w:val="-2"/>
          <w:szCs w:val="22"/>
          <w:lang w:val="sk-SK"/>
        </w:rPr>
        <w:t>v</w:t>
      </w:r>
      <w:r w:rsidRPr="00E70A81">
        <w:rPr>
          <w:snapToGrid/>
          <w:szCs w:val="22"/>
          <w:lang w:val="sk-SK"/>
        </w:rPr>
        <w:t>naní</w:t>
      </w:r>
      <w:r w:rsidRPr="00E70A81">
        <w:rPr>
          <w:snapToGrid/>
          <w:spacing w:val="1"/>
          <w:szCs w:val="22"/>
          <w:lang w:val="sk-SK"/>
        </w:rPr>
        <w:t xml:space="preserve"> </w:t>
      </w:r>
      <w:r w:rsidRPr="00E70A81">
        <w:rPr>
          <w:snapToGrid/>
          <w:szCs w:val="22"/>
          <w:lang w:val="sk-SK"/>
        </w:rPr>
        <w:t>s</w:t>
      </w:r>
      <w:r w:rsidRPr="00E70A81">
        <w:rPr>
          <w:snapToGrid/>
          <w:spacing w:val="1"/>
          <w:szCs w:val="22"/>
          <w:lang w:val="sk-SK"/>
        </w:rPr>
        <w:t xml:space="preserve"> </w:t>
      </w:r>
      <w:r w:rsidRPr="00E70A81">
        <w:rPr>
          <w:snapToGrid/>
          <w:spacing w:val="-2"/>
          <w:szCs w:val="22"/>
          <w:lang w:val="sk-SK"/>
        </w:rPr>
        <w:t>d</w:t>
      </w:r>
      <w:r w:rsidRPr="00E70A81">
        <w:rPr>
          <w:snapToGrid/>
          <w:szCs w:val="22"/>
          <w:lang w:val="sk-SK"/>
        </w:rPr>
        <w:t>ospel</w:t>
      </w:r>
      <w:r w:rsidRPr="00E70A81">
        <w:rPr>
          <w:snapToGrid/>
          <w:spacing w:val="-2"/>
          <w:szCs w:val="22"/>
          <w:lang w:val="sk-SK"/>
        </w:rPr>
        <w:t>ý</w:t>
      </w:r>
      <w:r w:rsidRPr="00E70A81">
        <w:rPr>
          <w:snapToGrid/>
          <w:spacing w:val="-4"/>
          <w:szCs w:val="22"/>
          <w:lang w:val="sk-SK"/>
        </w:rPr>
        <w:t>m</w:t>
      </w:r>
      <w:r w:rsidRPr="00E70A81">
        <w:rPr>
          <w:snapToGrid/>
          <w:szCs w:val="22"/>
          <w:lang w:val="sk-SK"/>
        </w:rPr>
        <w:t>i</w:t>
      </w:r>
      <w:r w:rsidRPr="00E70A81">
        <w:rPr>
          <w:snapToGrid/>
          <w:spacing w:val="1"/>
          <w:szCs w:val="22"/>
          <w:lang w:val="sk-SK"/>
        </w:rPr>
        <w:t xml:space="preserve"> </w:t>
      </w:r>
      <w:r w:rsidRPr="00E70A81">
        <w:rPr>
          <w:snapToGrid/>
          <w:szCs w:val="22"/>
          <w:lang w:val="sk-SK"/>
        </w:rPr>
        <w:t>sú</w:t>
      </w:r>
      <w:r w:rsidRPr="00E70A81">
        <w:rPr>
          <w:snapToGrid/>
          <w:spacing w:val="-2"/>
          <w:szCs w:val="22"/>
          <w:lang w:val="sk-SK"/>
        </w:rPr>
        <w:t>v</w:t>
      </w:r>
      <w:r w:rsidRPr="00E70A81">
        <w:rPr>
          <w:snapToGrid/>
          <w:spacing w:val="1"/>
          <w:szCs w:val="22"/>
          <w:lang w:val="sk-SK"/>
        </w:rPr>
        <w:t>i</w:t>
      </w:r>
      <w:r w:rsidRPr="00E70A81">
        <w:rPr>
          <w:snapToGrid/>
          <w:szCs w:val="22"/>
          <w:lang w:val="sk-SK"/>
        </w:rPr>
        <w:t>sí s</w:t>
      </w:r>
      <w:r w:rsidRPr="00E70A81">
        <w:rPr>
          <w:snapToGrid/>
          <w:spacing w:val="1"/>
          <w:szCs w:val="22"/>
          <w:lang w:val="sk-SK"/>
        </w:rPr>
        <w:t xml:space="preserve"> </w:t>
      </w:r>
      <w:r w:rsidRPr="00E70A81">
        <w:rPr>
          <w:snapToGrid/>
          <w:spacing w:val="-2"/>
          <w:szCs w:val="22"/>
          <w:lang w:val="sk-SK"/>
        </w:rPr>
        <w:t>vy</w:t>
      </w:r>
      <w:r w:rsidRPr="00E70A81">
        <w:rPr>
          <w:snapToGrid/>
          <w:spacing w:val="1"/>
          <w:szCs w:val="22"/>
          <w:lang w:val="sk-SK"/>
        </w:rPr>
        <w:t>ššo</w:t>
      </w:r>
      <w:r w:rsidRPr="00E70A81">
        <w:rPr>
          <w:snapToGrid/>
          <w:szCs w:val="22"/>
          <w:lang w:val="sk-SK"/>
        </w:rPr>
        <w:t>u</w:t>
      </w:r>
      <w:r w:rsidRPr="00E70A81">
        <w:rPr>
          <w:snapToGrid/>
          <w:spacing w:val="1"/>
          <w:szCs w:val="22"/>
          <w:lang w:val="sk-SK"/>
        </w:rPr>
        <w:t xml:space="preserve"> eli</w:t>
      </w:r>
      <w:r w:rsidRPr="00E70A81">
        <w:rPr>
          <w:snapToGrid/>
          <w:spacing w:val="-4"/>
          <w:szCs w:val="22"/>
          <w:lang w:val="sk-SK"/>
        </w:rPr>
        <w:t>m</w:t>
      </w:r>
      <w:r w:rsidRPr="00E70A81">
        <w:rPr>
          <w:snapToGrid/>
          <w:spacing w:val="1"/>
          <w:szCs w:val="22"/>
          <w:lang w:val="sk-SK"/>
        </w:rPr>
        <w:t>in</w:t>
      </w:r>
      <w:r w:rsidRPr="00E70A81">
        <w:rPr>
          <w:snapToGrid/>
          <w:szCs w:val="22"/>
          <w:lang w:val="sk-SK"/>
        </w:rPr>
        <w:t>ačn</w:t>
      </w:r>
      <w:r w:rsidRPr="00E70A81">
        <w:rPr>
          <w:snapToGrid/>
          <w:spacing w:val="-2"/>
          <w:szCs w:val="22"/>
          <w:lang w:val="sk-SK"/>
        </w:rPr>
        <w:t>o</w:t>
      </w:r>
      <w:r w:rsidRPr="00E70A81">
        <w:rPr>
          <w:snapToGrid/>
          <w:szCs w:val="22"/>
          <w:lang w:val="sk-SK"/>
        </w:rPr>
        <w:t xml:space="preserve">u </w:t>
      </w:r>
      <w:r w:rsidRPr="00E70A81">
        <w:rPr>
          <w:snapToGrid/>
          <w:spacing w:val="-2"/>
          <w:szCs w:val="22"/>
          <w:lang w:val="sk-SK"/>
        </w:rPr>
        <w:t>k</w:t>
      </w:r>
      <w:r w:rsidRPr="00E70A81">
        <w:rPr>
          <w:snapToGrid/>
          <w:szCs w:val="22"/>
          <w:lang w:val="sk-SK"/>
        </w:rPr>
        <w:t>ap</w:t>
      </w:r>
      <w:r w:rsidRPr="00E70A81">
        <w:rPr>
          <w:snapToGrid/>
          <w:spacing w:val="-2"/>
          <w:szCs w:val="22"/>
          <w:lang w:val="sk-SK"/>
        </w:rPr>
        <w:t>a</w:t>
      </w:r>
      <w:r w:rsidRPr="00E70A81">
        <w:rPr>
          <w:snapToGrid/>
          <w:szCs w:val="22"/>
          <w:lang w:val="sk-SK"/>
        </w:rPr>
        <w:t>ci</w:t>
      </w:r>
      <w:r w:rsidRPr="00E70A81">
        <w:rPr>
          <w:snapToGrid/>
          <w:spacing w:val="-1"/>
          <w:szCs w:val="22"/>
          <w:lang w:val="sk-SK"/>
        </w:rPr>
        <w:t>t</w:t>
      </w:r>
      <w:r w:rsidRPr="00E70A81">
        <w:rPr>
          <w:snapToGrid/>
          <w:szCs w:val="22"/>
          <w:lang w:val="sk-SK"/>
        </w:rPr>
        <w:t>ou u p</w:t>
      </w:r>
      <w:r w:rsidRPr="00E70A81">
        <w:rPr>
          <w:snapToGrid/>
          <w:spacing w:val="-2"/>
          <w:szCs w:val="22"/>
          <w:lang w:val="sk-SK"/>
        </w:rPr>
        <w:t>e</w:t>
      </w:r>
      <w:r w:rsidRPr="00E70A81">
        <w:rPr>
          <w:snapToGrid/>
          <w:szCs w:val="22"/>
          <w:lang w:val="sk-SK"/>
        </w:rPr>
        <w:t>d</w:t>
      </w:r>
      <w:r w:rsidRPr="00E70A81">
        <w:rPr>
          <w:snapToGrid/>
          <w:spacing w:val="-1"/>
          <w:szCs w:val="22"/>
          <w:lang w:val="sk-SK"/>
        </w:rPr>
        <w:t>i</w:t>
      </w:r>
      <w:r w:rsidRPr="00E70A81">
        <w:rPr>
          <w:snapToGrid/>
          <w:szCs w:val="22"/>
          <w:lang w:val="sk-SK"/>
        </w:rPr>
        <w:t>a</w:t>
      </w:r>
      <w:r w:rsidRPr="00E70A81">
        <w:rPr>
          <w:snapToGrid/>
          <w:spacing w:val="-1"/>
          <w:szCs w:val="22"/>
          <w:lang w:val="sk-SK"/>
        </w:rPr>
        <w:t>t</w:t>
      </w:r>
      <w:r w:rsidRPr="00E70A81">
        <w:rPr>
          <w:snapToGrid/>
          <w:szCs w:val="22"/>
          <w:lang w:val="sk-SK"/>
        </w:rPr>
        <w:t>ric</w:t>
      </w:r>
      <w:r w:rsidRPr="00E70A81">
        <w:rPr>
          <w:snapToGrid/>
          <w:spacing w:val="-2"/>
          <w:szCs w:val="22"/>
          <w:lang w:val="sk-SK"/>
        </w:rPr>
        <w:t>ký</w:t>
      </w:r>
      <w:r w:rsidRPr="00E70A81">
        <w:rPr>
          <w:snapToGrid/>
          <w:szCs w:val="22"/>
          <w:lang w:val="sk-SK"/>
        </w:rPr>
        <w:t>ch pa</w:t>
      </w:r>
      <w:r w:rsidRPr="00E70A81">
        <w:rPr>
          <w:snapToGrid/>
          <w:spacing w:val="-2"/>
          <w:szCs w:val="22"/>
          <w:lang w:val="sk-SK"/>
        </w:rPr>
        <w:t>c</w:t>
      </w:r>
      <w:r w:rsidRPr="00E70A81">
        <w:rPr>
          <w:snapToGrid/>
          <w:spacing w:val="1"/>
          <w:szCs w:val="22"/>
          <w:lang w:val="sk-SK"/>
        </w:rPr>
        <w:t>i</w:t>
      </w:r>
      <w:r w:rsidRPr="00E70A81">
        <w:rPr>
          <w:snapToGrid/>
          <w:spacing w:val="-2"/>
          <w:szCs w:val="22"/>
          <w:lang w:val="sk-SK"/>
        </w:rPr>
        <w:t>e</w:t>
      </w:r>
      <w:r w:rsidRPr="00E70A81">
        <w:rPr>
          <w:snapToGrid/>
          <w:szCs w:val="22"/>
          <w:lang w:val="sk-SK"/>
        </w:rPr>
        <w:t>ntov</w:t>
      </w:r>
      <w:r w:rsidRPr="00E70A81">
        <w:rPr>
          <w:snapToGrid/>
          <w:spacing w:val="-2"/>
          <w:szCs w:val="22"/>
          <w:lang w:val="sk-SK"/>
        </w:rPr>
        <w:t xml:space="preserve"> </w:t>
      </w:r>
      <w:r w:rsidRPr="00E70A81">
        <w:rPr>
          <w:snapToGrid/>
          <w:szCs w:val="22"/>
          <w:lang w:val="sk-SK"/>
        </w:rPr>
        <w:t xml:space="preserve">danou </w:t>
      </w:r>
      <w:r w:rsidRPr="00E70A81">
        <w:rPr>
          <w:snapToGrid/>
          <w:spacing w:val="-2"/>
          <w:szCs w:val="22"/>
          <w:lang w:val="sk-SK"/>
        </w:rPr>
        <w:t>v</w:t>
      </w:r>
      <w:r w:rsidRPr="00E70A81">
        <w:rPr>
          <w:snapToGrid/>
          <w:spacing w:val="1"/>
          <w:szCs w:val="22"/>
          <w:lang w:val="sk-SK"/>
        </w:rPr>
        <w:t>ä</w:t>
      </w:r>
      <w:r w:rsidRPr="00E70A81">
        <w:rPr>
          <w:snapToGrid/>
          <w:szCs w:val="22"/>
          <w:lang w:val="sk-SK"/>
        </w:rPr>
        <w:t>č</w:t>
      </w:r>
      <w:r w:rsidRPr="00E70A81">
        <w:rPr>
          <w:snapToGrid/>
          <w:spacing w:val="-2"/>
          <w:szCs w:val="22"/>
          <w:lang w:val="sk-SK"/>
        </w:rPr>
        <w:t>š</w:t>
      </w:r>
      <w:r w:rsidRPr="00E70A81">
        <w:rPr>
          <w:snapToGrid/>
          <w:spacing w:val="1"/>
          <w:szCs w:val="22"/>
          <w:lang w:val="sk-SK"/>
        </w:rPr>
        <w:t>í</w:t>
      </w:r>
      <w:r w:rsidRPr="00E70A81">
        <w:rPr>
          <w:snapToGrid/>
          <w:szCs w:val="22"/>
          <w:lang w:val="sk-SK"/>
        </w:rPr>
        <w:t>m</w:t>
      </w:r>
      <w:r w:rsidRPr="00E70A81">
        <w:rPr>
          <w:snapToGrid/>
          <w:spacing w:val="-4"/>
          <w:szCs w:val="22"/>
          <w:lang w:val="sk-SK"/>
        </w:rPr>
        <w:t xml:space="preserve"> </w:t>
      </w:r>
      <w:r w:rsidRPr="00E70A81">
        <w:rPr>
          <w:snapToGrid/>
          <w:szCs w:val="22"/>
          <w:lang w:val="sk-SK"/>
        </w:rPr>
        <w:t>po</w:t>
      </w:r>
      <w:r w:rsidRPr="00E70A81">
        <w:rPr>
          <w:snapToGrid/>
          <w:spacing w:val="-4"/>
          <w:szCs w:val="22"/>
          <w:lang w:val="sk-SK"/>
        </w:rPr>
        <w:t>m</w:t>
      </w:r>
      <w:r w:rsidRPr="00E70A81">
        <w:rPr>
          <w:snapToGrid/>
          <w:szCs w:val="22"/>
          <w:lang w:val="sk-SK"/>
        </w:rPr>
        <w:t>erom</w:t>
      </w:r>
      <w:r w:rsidRPr="00E70A81">
        <w:rPr>
          <w:snapToGrid/>
          <w:spacing w:val="-3"/>
          <w:szCs w:val="22"/>
          <w:lang w:val="sk-SK"/>
        </w:rPr>
        <w:t xml:space="preserve"> </w:t>
      </w:r>
      <w:r w:rsidRPr="00E70A81">
        <w:rPr>
          <w:snapToGrid/>
          <w:spacing w:val="2"/>
          <w:szCs w:val="22"/>
          <w:lang w:val="sk-SK"/>
        </w:rPr>
        <w:t>h</w:t>
      </w:r>
      <w:r w:rsidRPr="00E70A81">
        <w:rPr>
          <w:snapToGrid/>
          <w:spacing w:val="-4"/>
          <w:szCs w:val="22"/>
          <w:lang w:val="sk-SK"/>
        </w:rPr>
        <w:t>m</w:t>
      </w:r>
      <w:r w:rsidRPr="00E70A81">
        <w:rPr>
          <w:snapToGrid/>
          <w:szCs w:val="22"/>
          <w:lang w:val="sk-SK"/>
        </w:rPr>
        <w:t>otnosti</w:t>
      </w:r>
      <w:r w:rsidRPr="00E70A81">
        <w:rPr>
          <w:snapToGrid/>
          <w:spacing w:val="1"/>
          <w:szCs w:val="22"/>
          <w:lang w:val="sk-SK"/>
        </w:rPr>
        <w:t xml:space="preserve"> </w:t>
      </w:r>
      <w:r w:rsidRPr="00E70A81">
        <w:rPr>
          <w:snapToGrid/>
          <w:spacing w:val="-2"/>
          <w:szCs w:val="22"/>
          <w:lang w:val="sk-SK"/>
        </w:rPr>
        <w:t>p</w:t>
      </w:r>
      <w:r w:rsidRPr="00E70A81">
        <w:rPr>
          <w:snapToGrid/>
          <w:spacing w:val="1"/>
          <w:szCs w:val="22"/>
          <w:lang w:val="sk-SK"/>
        </w:rPr>
        <w:t>e</w:t>
      </w:r>
      <w:r w:rsidRPr="00E70A81">
        <w:rPr>
          <w:snapToGrid/>
          <w:szCs w:val="22"/>
          <w:lang w:val="sk-SK"/>
        </w:rPr>
        <w:t>če</w:t>
      </w:r>
      <w:r w:rsidRPr="00E70A81">
        <w:rPr>
          <w:snapToGrid/>
          <w:spacing w:val="-2"/>
          <w:szCs w:val="22"/>
          <w:lang w:val="sk-SK"/>
        </w:rPr>
        <w:t>n</w:t>
      </w:r>
      <w:r w:rsidRPr="00E70A81">
        <w:rPr>
          <w:snapToGrid/>
          <w:szCs w:val="22"/>
          <w:lang w:val="sk-SK"/>
        </w:rPr>
        <w:t xml:space="preserve">e </w:t>
      </w:r>
      <w:r w:rsidRPr="00E70A81">
        <w:rPr>
          <w:snapToGrid/>
          <w:spacing w:val="-2"/>
          <w:szCs w:val="22"/>
          <w:lang w:val="sk-SK"/>
        </w:rPr>
        <w:t>k</w:t>
      </w:r>
      <w:r w:rsidRPr="00E70A81">
        <w:rPr>
          <w:snapToGrid/>
          <w:szCs w:val="22"/>
          <w:lang w:val="sk-SK"/>
        </w:rPr>
        <w:t xml:space="preserve">u  </w:t>
      </w:r>
      <w:r w:rsidRPr="00E70A81">
        <w:rPr>
          <w:snapToGrid/>
          <w:spacing w:val="2"/>
          <w:szCs w:val="22"/>
          <w:lang w:val="sk-SK"/>
        </w:rPr>
        <w:t>h</w:t>
      </w:r>
      <w:r w:rsidRPr="00E70A81">
        <w:rPr>
          <w:snapToGrid/>
          <w:spacing w:val="-4"/>
          <w:szCs w:val="22"/>
          <w:lang w:val="sk-SK"/>
        </w:rPr>
        <w:t>m</w:t>
      </w:r>
      <w:r w:rsidRPr="00E70A81">
        <w:rPr>
          <w:snapToGrid/>
          <w:szCs w:val="22"/>
          <w:lang w:val="sk-SK"/>
        </w:rPr>
        <w:t>otnos</w:t>
      </w:r>
      <w:r w:rsidRPr="00E70A81">
        <w:rPr>
          <w:snapToGrid/>
          <w:spacing w:val="-1"/>
          <w:szCs w:val="22"/>
          <w:lang w:val="sk-SK"/>
        </w:rPr>
        <w:t>t</w:t>
      </w:r>
      <w:r w:rsidRPr="00E70A81">
        <w:rPr>
          <w:snapToGrid/>
          <w:szCs w:val="22"/>
          <w:lang w:val="sk-SK"/>
        </w:rPr>
        <w:t>i</w:t>
      </w:r>
      <w:r w:rsidRPr="00E70A81">
        <w:rPr>
          <w:snapToGrid/>
          <w:spacing w:val="1"/>
          <w:szCs w:val="22"/>
          <w:lang w:val="sk-SK"/>
        </w:rPr>
        <w:t xml:space="preserve"> </w:t>
      </w:r>
      <w:r w:rsidRPr="00E70A81">
        <w:rPr>
          <w:snapToGrid/>
          <w:spacing w:val="-1"/>
          <w:szCs w:val="22"/>
          <w:lang w:val="sk-SK"/>
        </w:rPr>
        <w:t>t</w:t>
      </w:r>
      <w:r w:rsidRPr="00E70A81">
        <w:rPr>
          <w:snapToGrid/>
          <w:szCs w:val="22"/>
          <w:lang w:val="sk-SK"/>
        </w:rPr>
        <w:t>e</w:t>
      </w:r>
      <w:r w:rsidRPr="00E70A81">
        <w:rPr>
          <w:snapToGrid/>
          <w:spacing w:val="-1"/>
          <w:szCs w:val="22"/>
          <w:lang w:val="sk-SK"/>
        </w:rPr>
        <w:t>l</w:t>
      </w:r>
      <w:r w:rsidRPr="00E70A81">
        <w:rPr>
          <w:snapToGrid/>
          <w:szCs w:val="22"/>
          <w:lang w:val="sk-SK"/>
        </w:rPr>
        <w:t>a. A</w:t>
      </w:r>
      <w:r w:rsidRPr="00E70A81">
        <w:rPr>
          <w:snapToGrid/>
          <w:spacing w:val="-2"/>
          <w:szCs w:val="22"/>
          <w:lang w:val="sk-SK"/>
        </w:rPr>
        <w:t>v</w:t>
      </w:r>
      <w:r w:rsidRPr="00E70A81">
        <w:rPr>
          <w:snapToGrid/>
          <w:szCs w:val="22"/>
          <w:lang w:val="sk-SK"/>
        </w:rPr>
        <w:t>šak</w:t>
      </w:r>
      <w:r w:rsidRPr="00E70A81">
        <w:rPr>
          <w:snapToGrid/>
          <w:spacing w:val="-2"/>
          <w:szCs w:val="22"/>
          <w:lang w:val="sk-SK"/>
        </w:rPr>
        <w:t xml:space="preserve"> </w:t>
      </w:r>
      <w:r w:rsidRPr="00E70A81">
        <w:rPr>
          <w:snapToGrid/>
          <w:szCs w:val="22"/>
          <w:lang w:val="sk-SK"/>
        </w:rPr>
        <w:t>biolo</w:t>
      </w:r>
      <w:r w:rsidRPr="00E70A81">
        <w:rPr>
          <w:snapToGrid/>
          <w:spacing w:val="-2"/>
          <w:szCs w:val="22"/>
          <w:lang w:val="sk-SK"/>
        </w:rPr>
        <w:t>g</w:t>
      </w:r>
      <w:r w:rsidRPr="00E70A81">
        <w:rPr>
          <w:snapToGrid/>
          <w:szCs w:val="22"/>
          <w:lang w:val="sk-SK"/>
        </w:rPr>
        <w:t>ic</w:t>
      </w:r>
      <w:r w:rsidRPr="00E70A81">
        <w:rPr>
          <w:snapToGrid/>
          <w:spacing w:val="-2"/>
          <w:szCs w:val="22"/>
          <w:lang w:val="sk-SK"/>
        </w:rPr>
        <w:t>k</w:t>
      </w:r>
      <w:r w:rsidRPr="00E70A81">
        <w:rPr>
          <w:snapToGrid/>
          <w:szCs w:val="22"/>
          <w:lang w:val="sk-SK"/>
        </w:rPr>
        <w:t>á</w:t>
      </w:r>
      <w:r w:rsidRPr="00E70A81">
        <w:rPr>
          <w:snapToGrid/>
          <w:spacing w:val="1"/>
          <w:szCs w:val="22"/>
          <w:lang w:val="sk-SK"/>
        </w:rPr>
        <w:t xml:space="preserve"> </w:t>
      </w:r>
      <w:r w:rsidRPr="00E70A81">
        <w:rPr>
          <w:snapToGrid/>
          <w:szCs w:val="22"/>
          <w:lang w:val="sk-SK"/>
        </w:rPr>
        <w:t>d</w:t>
      </w:r>
      <w:r w:rsidRPr="00E70A81">
        <w:rPr>
          <w:snapToGrid/>
          <w:spacing w:val="-2"/>
          <w:szCs w:val="22"/>
          <w:lang w:val="sk-SK"/>
        </w:rPr>
        <w:t>o</w:t>
      </w:r>
      <w:r w:rsidRPr="00E70A81">
        <w:rPr>
          <w:snapToGrid/>
          <w:szCs w:val="22"/>
          <w:lang w:val="sk-SK"/>
        </w:rPr>
        <w:t>stu</w:t>
      </w:r>
      <w:r w:rsidRPr="00E70A81">
        <w:rPr>
          <w:snapToGrid/>
          <w:spacing w:val="-2"/>
          <w:szCs w:val="22"/>
          <w:lang w:val="sk-SK"/>
        </w:rPr>
        <w:t>p</w:t>
      </w:r>
      <w:r w:rsidRPr="00E70A81">
        <w:rPr>
          <w:snapToGrid/>
          <w:szCs w:val="22"/>
          <w:lang w:val="sk-SK"/>
        </w:rPr>
        <w:t>no</w:t>
      </w:r>
      <w:r w:rsidRPr="00E70A81">
        <w:rPr>
          <w:snapToGrid/>
          <w:spacing w:val="3"/>
          <w:szCs w:val="22"/>
          <w:lang w:val="sk-SK"/>
        </w:rPr>
        <w:t>s</w:t>
      </w:r>
      <w:r w:rsidRPr="00E70A81">
        <w:rPr>
          <w:snapToGrid/>
          <w:szCs w:val="22"/>
          <w:lang w:val="sk-SK"/>
        </w:rPr>
        <w:t>ť po</w:t>
      </w:r>
      <w:r w:rsidRPr="00E70A81">
        <w:rPr>
          <w:snapToGrid/>
          <w:spacing w:val="-2"/>
          <w:szCs w:val="22"/>
          <w:lang w:val="sk-SK"/>
        </w:rPr>
        <w:t xml:space="preserve"> </w:t>
      </w:r>
      <w:r w:rsidRPr="00E70A81">
        <w:rPr>
          <w:snapToGrid/>
          <w:szCs w:val="22"/>
          <w:lang w:val="sk-SK"/>
        </w:rPr>
        <w:t>p</w:t>
      </w:r>
      <w:r w:rsidRPr="00E70A81">
        <w:rPr>
          <w:snapToGrid/>
          <w:spacing w:val="-2"/>
          <w:szCs w:val="22"/>
          <w:lang w:val="sk-SK"/>
        </w:rPr>
        <w:t>e</w:t>
      </w:r>
      <w:r w:rsidRPr="00E70A81">
        <w:rPr>
          <w:snapToGrid/>
          <w:szCs w:val="22"/>
          <w:lang w:val="sk-SK"/>
        </w:rPr>
        <w:t>ror</w:t>
      </w:r>
      <w:r w:rsidRPr="00E70A81">
        <w:rPr>
          <w:snapToGrid/>
          <w:spacing w:val="-2"/>
          <w:szCs w:val="22"/>
          <w:lang w:val="sk-SK"/>
        </w:rPr>
        <w:t>á</w:t>
      </w:r>
      <w:r w:rsidRPr="00E70A81">
        <w:rPr>
          <w:snapToGrid/>
          <w:szCs w:val="22"/>
          <w:lang w:val="sk-SK"/>
        </w:rPr>
        <w:t>lnom</w:t>
      </w:r>
      <w:r w:rsidRPr="00E70A81">
        <w:rPr>
          <w:snapToGrid/>
          <w:spacing w:val="-3"/>
          <w:szCs w:val="22"/>
          <w:lang w:val="sk-SK"/>
        </w:rPr>
        <w:t xml:space="preserve"> </w:t>
      </w:r>
      <w:r w:rsidRPr="00E70A81">
        <w:rPr>
          <w:snapToGrid/>
          <w:szCs w:val="22"/>
          <w:lang w:val="sk-SK"/>
        </w:rPr>
        <w:t>poda</w:t>
      </w:r>
      <w:r w:rsidRPr="00E70A81">
        <w:rPr>
          <w:snapToGrid/>
          <w:spacing w:val="-2"/>
          <w:szCs w:val="22"/>
          <w:lang w:val="sk-SK"/>
        </w:rPr>
        <w:t>n</w:t>
      </w:r>
      <w:r w:rsidRPr="00E70A81">
        <w:rPr>
          <w:snapToGrid/>
          <w:szCs w:val="22"/>
          <w:lang w:val="sk-SK"/>
        </w:rPr>
        <w:t>í</w:t>
      </w:r>
      <w:r w:rsidRPr="00E70A81">
        <w:rPr>
          <w:snapToGrid/>
          <w:spacing w:val="1"/>
          <w:szCs w:val="22"/>
          <w:lang w:val="sk-SK"/>
        </w:rPr>
        <w:t xml:space="preserve"> </w:t>
      </w:r>
      <w:r w:rsidRPr="00E70A81">
        <w:rPr>
          <w:snapToGrid/>
          <w:spacing w:val="-4"/>
          <w:szCs w:val="22"/>
          <w:lang w:val="sk-SK"/>
        </w:rPr>
        <w:t>m</w:t>
      </w:r>
      <w:r w:rsidRPr="00E70A81">
        <w:rPr>
          <w:snapToGrid/>
          <w:szCs w:val="22"/>
          <w:lang w:val="sk-SK"/>
        </w:rPr>
        <w:t>ô</w:t>
      </w:r>
      <w:r w:rsidRPr="00E70A81">
        <w:rPr>
          <w:snapToGrid/>
          <w:spacing w:val="-2"/>
          <w:szCs w:val="22"/>
          <w:lang w:val="sk-SK"/>
        </w:rPr>
        <w:t>ž</w:t>
      </w:r>
      <w:r w:rsidRPr="00E70A81">
        <w:rPr>
          <w:snapToGrid/>
          <w:szCs w:val="22"/>
          <w:lang w:val="sk-SK"/>
        </w:rPr>
        <w:t>e</w:t>
      </w:r>
      <w:r w:rsidRPr="00E70A81">
        <w:rPr>
          <w:snapToGrid/>
          <w:spacing w:val="1"/>
          <w:szCs w:val="22"/>
          <w:lang w:val="sk-SK"/>
        </w:rPr>
        <w:t xml:space="preserve"> </w:t>
      </w:r>
      <w:r w:rsidRPr="00E70A81">
        <w:rPr>
          <w:snapToGrid/>
          <w:szCs w:val="22"/>
          <w:lang w:val="sk-SK"/>
        </w:rPr>
        <w:t>byť</w:t>
      </w:r>
      <w:r w:rsidRPr="00E70A81">
        <w:rPr>
          <w:snapToGrid/>
          <w:spacing w:val="2"/>
          <w:szCs w:val="22"/>
          <w:lang w:val="sk-SK"/>
        </w:rPr>
        <w:t xml:space="preserve"> </w:t>
      </w:r>
      <w:r w:rsidRPr="00E70A81">
        <w:rPr>
          <w:snapToGrid/>
          <w:szCs w:val="22"/>
          <w:lang w:val="sk-SK"/>
        </w:rPr>
        <w:t>u ped</w:t>
      </w:r>
      <w:r w:rsidRPr="00E70A81">
        <w:rPr>
          <w:snapToGrid/>
          <w:spacing w:val="-1"/>
          <w:szCs w:val="22"/>
          <w:lang w:val="sk-SK"/>
        </w:rPr>
        <w:t>i</w:t>
      </w:r>
      <w:r w:rsidRPr="00E70A81">
        <w:rPr>
          <w:snapToGrid/>
          <w:szCs w:val="22"/>
          <w:lang w:val="sk-SK"/>
        </w:rPr>
        <w:t>a</w:t>
      </w:r>
      <w:r w:rsidRPr="00E70A81">
        <w:rPr>
          <w:snapToGrid/>
          <w:spacing w:val="-1"/>
          <w:szCs w:val="22"/>
          <w:lang w:val="sk-SK"/>
        </w:rPr>
        <w:t>t</w:t>
      </w:r>
      <w:r w:rsidRPr="00E70A81">
        <w:rPr>
          <w:snapToGrid/>
          <w:szCs w:val="22"/>
          <w:lang w:val="sk-SK"/>
        </w:rPr>
        <w:t>r</w:t>
      </w:r>
      <w:r w:rsidRPr="00E70A81">
        <w:rPr>
          <w:snapToGrid/>
          <w:spacing w:val="-1"/>
          <w:szCs w:val="22"/>
          <w:lang w:val="sk-SK"/>
        </w:rPr>
        <w:t>i</w:t>
      </w:r>
      <w:r w:rsidRPr="00E70A81">
        <w:rPr>
          <w:snapToGrid/>
          <w:szCs w:val="22"/>
          <w:lang w:val="sk-SK"/>
        </w:rPr>
        <w:t>c</w:t>
      </w:r>
      <w:r w:rsidRPr="00E70A81">
        <w:rPr>
          <w:snapToGrid/>
          <w:spacing w:val="-2"/>
          <w:szCs w:val="22"/>
          <w:lang w:val="sk-SK"/>
        </w:rPr>
        <w:t>ký</w:t>
      </w:r>
      <w:r w:rsidRPr="00E70A81">
        <w:rPr>
          <w:snapToGrid/>
          <w:szCs w:val="22"/>
          <w:lang w:val="sk-SK"/>
        </w:rPr>
        <w:t>ch pac</w:t>
      </w:r>
      <w:r w:rsidRPr="00E70A81">
        <w:rPr>
          <w:snapToGrid/>
          <w:spacing w:val="-1"/>
          <w:szCs w:val="22"/>
          <w:lang w:val="sk-SK"/>
        </w:rPr>
        <w:t>i</w:t>
      </w:r>
      <w:r w:rsidRPr="00E70A81">
        <w:rPr>
          <w:snapToGrid/>
          <w:szCs w:val="22"/>
          <w:lang w:val="sk-SK"/>
        </w:rPr>
        <w:t>en</w:t>
      </w:r>
      <w:r w:rsidRPr="00E70A81">
        <w:rPr>
          <w:snapToGrid/>
          <w:spacing w:val="1"/>
          <w:szCs w:val="22"/>
          <w:lang w:val="sk-SK"/>
        </w:rPr>
        <w:t>t</w:t>
      </w:r>
      <w:r w:rsidRPr="00E70A81">
        <w:rPr>
          <w:snapToGrid/>
          <w:szCs w:val="22"/>
          <w:lang w:val="sk-SK"/>
        </w:rPr>
        <w:t>ov</w:t>
      </w:r>
      <w:r w:rsidRPr="00E70A81">
        <w:rPr>
          <w:snapToGrid/>
          <w:spacing w:val="-2"/>
          <w:szCs w:val="22"/>
          <w:lang w:val="sk-SK"/>
        </w:rPr>
        <w:t xml:space="preserve"> </w:t>
      </w:r>
      <w:r w:rsidRPr="00E70A81">
        <w:rPr>
          <w:snapToGrid/>
          <w:szCs w:val="22"/>
          <w:lang w:val="sk-SK"/>
        </w:rPr>
        <w:t>s</w:t>
      </w:r>
      <w:r w:rsidRPr="00E70A81">
        <w:rPr>
          <w:snapToGrid/>
          <w:spacing w:val="1"/>
          <w:szCs w:val="22"/>
          <w:lang w:val="sk-SK"/>
        </w:rPr>
        <w:t xml:space="preserve"> </w:t>
      </w:r>
      <w:r w:rsidRPr="00E70A81">
        <w:rPr>
          <w:snapToGrid/>
          <w:spacing w:val="-4"/>
          <w:szCs w:val="22"/>
          <w:lang w:val="sk-SK"/>
        </w:rPr>
        <w:t>m</w:t>
      </w:r>
      <w:r w:rsidRPr="00E70A81">
        <w:rPr>
          <w:snapToGrid/>
          <w:szCs w:val="22"/>
          <w:lang w:val="sk-SK"/>
        </w:rPr>
        <w:t>a</w:t>
      </w:r>
      <w:r w:rsidRPr="00E70A81">
        <w:rPr>
          <w:snapToGrid/>
          <w:spacing w:val="1"/>
          <w:szCs w:val="22"/>
          <w:lang w:val="sk-SK"/>
        </w:rPr>
        <w:t>l</w:t>
      </w:r>
      <w:r w:rsidRPr="00E70A81">
        <w:rPr>
          <w:snapToGrid/>
          <w:szCs w:val="22"/>
          <w:lang w:val="sk-SK"/>
        </w:rPr>
        <w:t>ab</w:t>
      </w:r>
      <w:r w:rsidRPr="00E70A81">
        <w:rPr>
          <w:snapToGrid/>
          <w:spacing w:val="-2"/>
          <w:szCs w:val="22"/>
          <w:lang w:val="sk-SK"/>
        </w:rPr>
        <w:t>s</w:t>
      </w:r>
      <w:r w:rsidRPr="00E70A81">
        <w:rPr>
          <w:snapToGrid/>
          <w:szCs w:val="22"/>
          <w:lang w:val="sk-SK"/>
        </w:rPr>
        <w:t>o</w:t>
      </w:r>
      <w:r w:rsidRPr="00E70A81">
        <w:rPr>
          <w:snapToGrid/>
          <w:spacing w:val="1"/>
          <w:szCs w:val="22"/>
          <w:lang w:val="sk-SK"/>
        </w:rPr>
        <w:t>r</w:t>
      </w:r>
      <w:r w:rsidRPr="00E70A81">
        <w:rPr>
          <w:snapToGrid/>
          <w:spacing w:val="-2"/>
          <w:szCs w:val="22"/>
          <w:lang w:val="sk-SK"/>
        </w:rPr>
        <w:t>p</w:t>
      </w:r>
      <w:r w:rsidRPr="00E70A81">
        <w:rPr>
          <w:snapToGrid/>
          <w:szCs w:val="22"/>
          <w:lang w:val="sk-SK"/>
        </w:rPr>
        <w:t>c</w:t>
      </w:r>
      <w:r w:rsidRPr="00E70A81">
        <w:rPr>
          <w:snapToGrid/>
          <w:spacing w:val="1"/>
          <w:szCs w:val="22"/>
          <w:lang w:val="sk-SK"/>
        </w:rPr>
        <w:t>i</w:t>
      </w:r>
      <w:r w:rsidRPr="00E70A81">
        <w:rPr>
          <w:snapToGrid/>
          <w:szCs w:val="22"/>
          <w:lang w:val="sk-SK"/>
        </w:rPr>
        <w:t>ou</w:t>
      </w:r>
      <w:r w:rsidRPr="00E70A81">
        <w:rPr>
          <w:snapToGrid/>
          <w:spacing w:val="-5"/>
          <w:szCs w:val="22"/>
          <w:lang w:val="sk-SK"/>
        </w:rPr>
        <w:t xml:space="preserve"> </w:t>
      </w:r>
      <w:r w:rsidRPr="00E70A81">
        <w:rPr>
          <w:snapToGrid/>
          <w:szCs w:val="22"/>
          <w:lang w:val="sk-SK"/>
        </w:rPr>
        <w:t>a</w:t>
      </w:r>
      <w:r w:rsidRPr="00E70A81">
        <w:rPr>
          <w:snapToGrid/>
          <w:spacing w:val="1"/>
          <w:szCs w:val="22"/>
          <w:lang w:val="sk-SK"/>
        </w:rPr>
        <w:t>l</w:t>
      </w:r>
      <w:r w:rsidRPr="00E70A81">
        <w:rPr>
          <w:snapToGrid/>
          <w:szCs w:val="22"/>
          <w:lang w:val="sk-SK"/>
        </w:rPr>
        <w:t>ebo</w:t>
      </w:r>
      <w:r w:rsidRPr="00E70A81">
        <w:rPr>
          <w:snapToGrid/>
          <w:spacing w:val="-2"/>
          <w:szCs w:val="22"/>
          <w:lang w:val="sk-SK"/>
        </w:rPr>
        <w:t xml:space="preserve"> v</w:t>
      </w:r>
      <w:r w:rsidRPr="00E70A81">
        <w:rPr>
          <w:snapToGrid/>
          <w:szCs w:val="22"/>
          <w:lang w:val="sk-SK"/>
        </w:rPr>
        <w:t>e</w:t>
      </w:r>
      <w:r w:rsidRPr="00E70A81">
        <w:rPr>
          <w:snapToGrid/>
          <w:spacing w:val="2"/>
          <w:szCs w:val="22"/>
          <w:lang w:val="sk-SK"/>
        </w:rPr>
        <w:t>ľ</w:t>
      </w:r>
      <w:r w:rsidRPr="00E70A81">
        <w:rPr>
          <w:snapToGrid/>
          <w:spacing w:val="-4"/>
          <w:szCs w:val="22"/>
          <w:lang w:val="sk-SK"/>
        </w:rPr>
        <w:t>m</w:t>
      </w:r>
      <w:r w:rsidRPr="00E70A81">
        <w:rPr>
          <w:snapToGrid/>
          <w:szCs w:val="22"/>
          <w:lang w:val="sk-SK"/>
        </w:rPr>
        <w:t>i</w:t>
      </w:r>
      <w:r w:rsidRPr="00E70A81">
        <w:rPr>
          <w:snapToGrid/>
          <w:spacing w:val="1"/>
          <w:szCs w:val="22"/>
          <w:lang w:val="sk-SK"/>
        </w:rPr>
        <w:t xml:space="preserve"> </w:t>
      </w:r>
      <w:r w:rsidRPr="00E70A81">
        <w:rPr>
          <w:snapToGrid/>
          <w:szCs w:val="22"/>
          <w:lang w:val="sk-SK"/>
        </w:rPr>
        <w:t>ní</w:t>
      </w:r>
      <w:r w:rsidRPr="00E70A81">
        <w:rPr>
          <w:snapToGrid/>
          <w:spacing w:val="-2"/>
          <w:szCs w:val="22"/>
          <w:lang w:val="sk-SK"/>
        </w:rPr>
        <w:t>zk</w:t>
      </w:r>
      <w:r w:rsidRPr="00E70A81">
        <w:rPr>
          <w:snapToGrid/>
          <w:szCs w:val="22"/>
          <w:lang w:val="sk-SK"/>
        </w:rPr>
        <w:t>ou tel</w:t>
      </w:r>
      <w:r w:rsidRPr="00E70A81">
        <w:rPr>
          <w:snapToGrid/>
          <w:spacing w:val="-2"/>
          <w:szCs w:val="22"/>
          <w:lang w:val="sk-SK"/>
        </w:rPr>
        <w:t>e</w:t>
      </w:r>
      <w:r w:rsidRPr="00E70A81">
        <w:rPr>
          <w:snapToGrid/>
          <w:szCs w:val="22"/>
          <w:lang w:val="sk-SK"/>
        </w:rPr>
        <w:t>sn</w:t>
      </w:r>
      <w:r w:rsidRPr="00E70A81">
        <w:rPr>
          <w:snapToGrid/>
          <w:spacing w:val="-2"/>
          <w:szCs w:val="22"/>
          <w:lang w:val="sk-SK"/>
        </w:rPr>
        <w:t>o</w:t>
      </w:r>
      <w:r w:rsidRPr="00E70A81">
        <w:rPr>
          <w:snapToGrid/>
          <w:szCs w:val="22"/>
          <w:lang w:val="sk-SK"/>
        </w:rPr>
        <w:t>u h</w:t>
      </w:r>
      <w:r w:rsidRPr="00E70A81">
        <w:rPr>
          <w:snapToGrid/>
          <w:spacing w:val="-4"/>
          <w:szCs w:val="22"/>
          <w:lang w:val="sk-SK"/>
        </w:rPr>
        <w:t>m</w:t>
      </w:r>
      <w:r w:rsidRPr="00E70A81">
        <w:rPr>
          <w:snapToGrid/>
          <w:szCs w:val="22"/>
          <w:lang w:val="sk-SK"/>
        </w:rPr>
        <w:t>otno</w:t>
      </w:r>
      <w:r w:rsidRPr="00E70A81">
        <w:rPr>
          <w:snapToGrid/>
          <w:spacing w:val="1"/>
          <w:szCs w:val="22"/>
          <w:lang w:val="sk-SK"/>
        </w:rPr>
        <w:t>s</w:t>
      </w:r>
      <w:r w:rsidRPr="00E70A81">
        <w:rPr>
          <w:snapToGrid/>
          <w:spacing w:val="-1"/>
          <w:szCs w:val="22"/>
          <w:lang w:val="sk-SK"/>
        </w:rPr>
        <w:t>ť</w:t>
      </w:r>
      <w:r w:rsidRPr="00E70A81">
        <w:rPr>
          <w:snapToGrid/>
          <w:szCs w:val="22"/>
          <w:lang w:val="sk-SK"/>
        </w:rPr>
        <w:t xml:space="preserve">ou </w:t>
      </w:r>
      <w:r w:rsidRPr="00E70A81">
        <w:rPr>
          <w:snapToGrid/>
          <w:spacing w:val="-2"/>
          <w:szCs w:val="22"/>
          <w:lang w:val="sk-SK"/>
        </w:rPr>
        <w:t>vz</w:t>
      </w:r>
      <w:r w:rsidRPr="00E70A81">
        <w:rPr>
          <w:snapToGrid/>
          <w:szCs w:val="22"/>
          <w:lang w:val="sk-SK"/>
        </w:rPr>
        <w:t>h</w:t>
      </w:r>
      <w:r w:rsidRPr="00E70A81">
        <w:rPr>
          <w:snapToGrid/>
          <w:spacing w:val="-1"/>
          <w:szCs w:val="22"/>
          <w:lang w:val="sk-SK"/>
        </w:rPr>
        <w:t>ľ</w:t>
      </w:r>
      <w:r w:rsidRPr="00E70A81">
        <w:rPr>
          <w:snapToGrid/>
          <w:szCs w:val="22"/>
          <w:lang w:val="sk-SK"/>
        </w:rPr>
        <w:t>ad</w:t>
      </w:r>
      <w:r w:rsidRPr="00E70A81">
        <w:rPr>
          <w:snapToGrid/>
          <w:spacing w:val="2"/>
          <w:szCs w:val="22"/>
          <w:lang w:val="sk-SK"/>
        </w:rPr>
        <w:t>o</w:t>
      </w:r>
      <w:r w:rsidRPr="00E70A81">
        <w:rPr>
          <w:snapToGrid/>
          <w:szCs w:val="22"/>
          <w:lang w:val="sk-SK"/>
        </w:rPr>
        <w:t>m</w:t>
      </w:r>
      <w:r w:rsidRPr="00E70A81">
        <w:rPr>
          <w:snapToGrid/>
          <w:spacing w:val="-4"/>
          <w:szCs w:val="22"/>
          <w:lang w:val="sk-SK"/>
        </w:rPr>
        <w:t xml:space="preserve"> </w:t>
      </w:r>
      <w:r w:rsidRPr="00E70A81">
        <w:rPr>
          <w:snapToGrid/>
          <w:szCs w:val="22"/>
          <w:lang w:val="sk-SK"/>
        </w:rPr>
        <w:t xml:space="preserve">na </w:t>
      </w:r>
      <w:r w:rsidRPr="00E70A81">
        <w:rPr>
          <w:snapToGrid/>
          <w:spacing w:val="-2"/>
          <w:szCs w:val="22"/>
          <w:lang w:val="sk-SK"/>
        </w:rPr>
        <w:t>v</w:t>
      </w:r>
      <w:r w:rsidRPr="00E70A81">
        <w:rPr>
          <w:snapToGrid/>
          <w:szCs w:val="22"/>
          <w:lang w:val="sk-SK"/>
        </w:rPr>
        <w:t>ek</w:t>
      </w:r>
      <w:r w:rsidRPr="00E70A81">
        <w:rPr>
          <w:snapToGrid/>
          <w:spacing w:val="-2"/>
          <w:szCs w:val="22"/>
          <w:lang w:val="sk-SK"/>
        </w:rPr>
        <w:t xml:space="preserve"> </w:t>
      </w:r>
      <w:r w:rsidRPr="00E70A81">
        <w:rPr>
          <w:snapToGrid/>
          <w:szCs w:val="22"/>
          <w:lang w:val="sk-SK"/>
        </w:rPr>
        <w:t>o</w:t>
      </w:r>
      <w:r w:rsidRPr="00E70A81">
        <w:rPr>
          <w:snapToGrid/>
          <w:spacing w:val="2"/>
          <w:szCs w:val="22"/>
          <w:lang w:val="sk-SK"/>
        </w:rPr>
        <w:t>b</w:t>
      </w:r>
      <w:r w:rsidRPr="00E70A81">
        <w:rPr>
          <w:snapToGrid/>
          <w:spacing w:val="-4"/>
          <w:szCs w:val="22"/>
          <w:lang w:val="sk-SK"/>
        </w:rPr>
        <w:t>m</w:t>
      </w:r>
      <w:r w:rsidRPr="00E70A81">
        <w:rPr>
          <w:snapToGrid/>
          <w:szCs w:val="22"/>
          <w:lang w:val="sk-SK"/>
        </w:rPr>
        <w:t>ed</w:t>
      </w:r>
      <w:r w:rsidRPr="00E70A81">
        <w:rPr>
          <w:snapToGrid/>
          <w:spacing w:val="-2"/>
          <w:szCs w:val="22"/>
          <w:lang w:val="sk-SK"/>
        </w:rPr>
        <w:t>z</w:t>
      </w:r>
      <w:r w:rsidRPr="00E70A81">
        <w:rPr>
          <w:snapToGrid/>
          <w:szCs w:val="22"/>
          <w:lang w:val="sk-SK"/>
        </w:rPr>
        <w:t>ená. V</w:t>
      </w:r>
      <w:r w:rsidRPr="00E70A81">
        <w:rPr>
          <w:snapToGrid/>
          <w:spacing w:val="2"/>
          <w:szCs w:val="22"/>
          <w:lang w:val="sk-SK"/>
        </w:rPr>
        <w:t xml:space="preserve"> </w:t>
      </w:r>
      <w:r w:rsidRPr="00E70A81">
        <w:rPr>
          <w:snapToGrid/>
          <w:spacing w:val="-1"/>
          <w:szCs w:val="22"/>
          <w:lang w:val="sk-SK"/>
        </w:rPr>
        <w:t>t</w:t>
      </w:r>
      <w:r w:rsidRPr="00E70A81">
        <w:rPr>
          <w:snapToGrid/>
          <w:szCs w:val="22"/>
          <w:lang w:val="sk-SK"/>
        </w:rPr>
        <w:t>o</w:t>
      </w:r>
      <w:r w:rsidRPr="00E70A81">
        <w:rPr>
          <w:snapToGrid/>
          <w:spacing w:val="-4"/>
          <w:szCs w:val="22"/>
          <w:lang w:val="sk-SK"/>
        </w:rPr>
        <w:t>m</w:t>
      </w:r>
      <w:r w:rsidRPr="00E70A81">
        <w:rPr>
          <w:snapToGrid/>
          <w:spacing w:val="1"/>
          <w:szCs w:val="22"/>
          <w:lang w:val="sk-SK"/>
        </w:rPr>
        <w:t>t</w:t>
      </w:r>
      <w:r w:rsidRPr="00E70A81">
        <w:rPr>
          <w:snapToGrid/>
          <w:szCs w:val="22"/>
          <w:lang w:val="sk-SK"/>
        </w:rPr>
        <w:t>o prí</w:t>
      </w:r>
      <w:r w:rsidRPr="00E70A81">
        <w:rPr>
          <w:snapToGrid/>
          <w:spacing w:val="-2"/>
          <w:szCs w:val="22"/>
          <w:lang w:val="sk-SK"/>
        </w:rPr>
        <w:t>p</w:t>
      </w:r>
      <w:r w:rsidRPr="00E70A81">
        <w:rPr>
          <w:snapToGrid/>
          <w:szCs w:val="22"/>
          <w:lang w:val="sk-SK"/>
        </w:rPr>
        <w:t>ade</w:t>
      </w:r>
      <w:r w:rsidRPr="00E70A81">
        <w:rPr>
          <w:snapToGrid/>
          <w:spacing w:val="-2"/>
          <w:szCs w:val="22"/>
          <w:lang w:val="sk-SK"/>
        </w:rPr>
        <w:t xml:space="preserve"> </w:t>
      </w:r>
      <w:r w:rsidRPr="00E70A81">
        <w:rPr>
          <w:snapToGrid/>
          <w:szCs w:val="22"/>
          <w:lang w:val="sk-SK"/>
        </w:rPr>
        <w:t>sa od</w:t>
      </w:r>
      <w:r w:rsidRPr="00E70A81">
        <w:rPr>
          <w:snapToGrid/>
          <w:spacing w:val="-2"/>
          <w:szCs w:val="22"/>
          <w:lang w:val="sk-SK"/>
        </w:rPr>
        <w:t>p</w:t>
      </w:r>
      <w:r w:rsidRPr="00E70A81">
        <w:rPr>
          <w:snapToGrid/>
          <w:szCs w:val="22"/>
          <w:lang w:val="sk-SK"/>
        </w:rPr>
        <w:t>or</w:t>
      </w:r>
      <w:r w:rsidRPr="00E70A81">
        <w:rPr>
          <w:snapToGrid/>
          <w:spacing w:val="-2"/>
          <w:szCs w:val="22"/>
          <w:lang w:val="sk-SK"/>
        </w:rPr>
        <w:t>úč</w:t>
      </w:r>
      <w:r w:rsidRPr="00E70A81">
        <w:rPr>
          <w:snapToGrid/>
          <w:szCs w:val="22"/>
          <w:lang w:val="sk-SK"/>
        </w:rPr>
        <w:t>a</w:t>
      </w:r>
      <w:r w:rsidRPr="00E70A81">
        <w:rPr>
          <w:snapToGrid/>
          <w:spacing w:val="1"/>
          <w:szCs w:val="22"/>
          <w:lang w:val="sk-SK"/>
        </w:rPr>
        <w:t xml:space="preserve"> </w:t>
      </w:r>
      <w:r w:rsidRPr="00E70A81">
        <w:rPr>
          <w:snapToGrid/>
          <w:szCs w:val="22"/>
          <w:lang w:val="sk-SK"/>
        </w:rPr>
        <w:t>i</w:t>
      </w:r>
      <w:r w:rsidRPr="00E70A81">
        <w:rPr>
          <w:snapToGrid/>
          <w:spacing w:val="-2"/>
          <w:szCs w:val="22"/>
          <w:lang w:val="sk-SK"/>
        </w:rPr>
        <w:t>n</w:t>
      </w:r>
      <w:r w:rsidRPr="00E70A81">
        <w:rPr>
          <w:snapToGrid/>
          <w:szCs w:val="22"/>
          <w:lang w:val="sk-SK"/>
        </w:rPr>
        <w:t>tra</w:t>
      </w:r>
      <w:r w:rsidRPr="00E70A81">
        <w:rPr>
          <w:snapToGrid/>
          <w:spacing w:val="-2"/>
          <w:szCs w:val="22"/>
          <w:lang w:val="sk-SK"/>
        </w:rPr>
        <w:t>v</w:t>
      </w:r>
      <w:r w:rsidRPr="00E70A81">
        <w:rPr>
          <w:snapToGrid/>
          <w:szCs w:val="22"/>
          <w:lang w:val="sk-SK"/>
        </w:rPr>
        <w:t>enó</w:t>
      </w:r>
      <w:r w:rsidRPr="00E70A81">
        <w:rPr>
          <w:snapToGrid/>
          <w:spacing w:val="-2"/>
          <w:szCs w:val="22"/>
          <w:lang w:val="sk-SK"/>
        </w:rPr>
        <w:t>z</w:t>
      </w:r>
      <w:r w:rsidRPr="00E70A81">
        <w:rPr>
          <w:snapToGrid/>
          <w:szCs w:val="22"/>
          <w:lang w:val="sk-SK"/>
        </w:rPr>
        <w:t>ne</w:t>
      </w:r>
      <w:r w:rsidRPr="00E70A81">
        <w:rPr>
          <w:snapToGrid/>
          <w:spacing w:val="1"/>
          <w:szCs w:val="22"/>
          <w:lang w:val="sk-SK"/>
        </w:rPr>
        <w:t xml:space="preserve"> </w:t>
      </w:r>
      <w:r w:rsidRPr="00E70A81">
        <w:rPr>
          <w:snapToGrid/>
          <w:szCs w:val="22"/>
          <w:lang w:val="sk-SK"/>
        </w:rPr>
        <w:t>p</w:t>
      </w:r>
      <w:r w:rsidRPr="00E70A81">
        <w:rPr>
          <w:snapToGrid/>
          <w:spacing w:val="-2"/>
          <w:szCs w:val="22"/>
          <w:lang w:val="sk-SK"/>
        </w:rPr>
        <w:t>o</w:t>
      </w:r>
      <w:r w:rsidRPr="00E70A81">
        <w:rPr>
          <w:snapToGrid/>
          <w:szCs w:val="22"/>
          <w:lang w:val="sk-SK"/>
        </w:rPr>
        <w:t>dá</w:t>
      </w:r>
      <w:r w:rsidRPr="00E70A81">
        <w:rPr>
          <w:snapToGrid/>
          <w:spacing w:val="-2"/>
          <w:szCs w:val="22"/>
          <w:lang w:val="sk-SK"/>
        </w:rPr>
        <w:t>v</w:t>
      </w:r>
      <w:r w:rsidRPr="00E70A81">
        <w:rPr>
          <w:snapToGrid/>
          <w:szCs w:val="22"/>
          <w:lang w:val="sk-SK"/>
        </w:rPr>
        <w:t>anie</w:t>
      </w:r>
      <w:r w:rsidRPr="00E70A81">
        <w:rPr>
          <w:snapToGrid/>
          <w:spacing w:val="1"/>
          <w:szCs w:val="22"/>
          <w:lang w:val="sk-SK"/>
        </w:rPr>
        <w:t xml:space="preserve"> </w:t>
      </w:r>
      <w:r w:rsidRPr="00E70A81">
        <w:rPr>
          <w:snapToGrid/>
          <w:spacing w:val="-5"/>
          <w:szCs w:val="22"/>
          <w:lang w:val="sk-SK"/>
        </w:rPr>
        <w:t>v</w:t>
      </w:r>
      <w:r w:rsidRPr="00E70A81">
        <w:rPr>
          <w:snapToGrid/>
          <w:szCs w:val="22"/>
          <w:lang w:val="sk-SK"/>
        </w:rPr>
        <w:t>ori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olu.</w:t>
      </w:r>
    </w:p>
    <w:p w14:paraId="2EAF6ECB" w14:textId="77777777" w:rsidR="00983F78" w:rsidRPr="00E70A81" w:rsidRDefault="00983F78" w:rsidP="00983F78">
      <w:pPr>
        <w:tabs>
          <w:tab w:val="clear" w:pos="567"/>
        </w:tabs>
        <w:autoSpaceDE w:val="0"/>
        <w:autoSpaceDN w:val="0"/>
        <w:adjustRightInd w:val="0"/>
        <w:spacing w:before="13" w:line="240" w:lineRule="exact"/>
        <w:rPr>
          <w:snapToGrid/>
          <w:sz w:val="24"/>
          <w:szCs w:val="24"/>
          <w:lang w:val="sk-SK"/>
        </w:rPr>
      </w:pPr>
    </w:p>
    <w:p w14:paraId="1B3A3332" w14:textId="77777777" w:rsidR="00983F78" w:rsidRPr="00E70A81" w:rsidRDefault="00983F78" w:rsidP="00983F78">
      <w:pPr>
        <w:tabs>
          <w:tab w:val="clear" w:pos="567"/>
        </w:tabs>
        <w:autoSpaceDE w:val="0"/>
        <w:autoSpaceDN w:val="0"/>
        <w:adjustRightInd w:val="0"/>
        <w:spacing w:line="240" w:lineRule="auto"/>
        <w:ind w:left="40" w:right="-20"/>
        <w:rPr>
          <w:snapToGrid/>
          <w:szCs w:val="22"/>
          <w:lang w:val="sk-SK"/>
        </w:rPr>
      </w:pPr>
      <w:r w:rsidRPr="00E70A81">
        <w:rPr>
          <w:snapToGrid/>
          <w:szCs w:val="22"/>
          <w:lang w:val="sk-SK"/>
        </w:rPr>
        <w:t>Expo</w:t>
      </w:r>
      <w:r w:rsidRPr="00E70A81">
        <w:rPr>
          <w:snapToGrid/>
          <w:spacing w:val="-2"/>
          <w:szCs w:val="22"/>
          <w:lang w:val="sk-SK"/>
        </w:rPr>
        <w:t>z</w:t>
      </w:r>
      <w:r w:rsidRPr="00E70A81">
        <w:rPr>
          <w:snapToGrid/>
          <w:szCs w:val="22"/>
          <w:lang w:val="sk-SK"/>
        </w:rPr>
        <w:t>ície</w:t>
      </w:r>
      <w:r w:rsidRPr="00E70A81">
        <w:rPr>
          <w:snapToGrid/>
          <w:spacing w:val="-2"/>
          <w:szCs w:val="22"/>
          <w:lang w:val="sk-SK"/>
        </w:rPr>
        <w:t xml:space="preserve"> v</w:t>
      </w:r>
      <w:r w:rsidRPr="00E70A81">
        <w:rPr>
          <w:snapToGrid/>
          <w:szCs w:val="22"/>
          <w:lang w:val="sk-SK"/>
        </w:rPr>
        <w:t>ori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olu</w:t>
      </w:r>
      <w:r w:rsidRPr="00E70A81">
        <w:rPr>
          <w:snapToGrid/>
          <w:spacing w:val="1"/>
          <w:szCs w:val="22"/>
          <w:lang w:val="sk-SK"/>
        </w:rPr>
        <w:t xml:space="preserve"> </w:t>
      </w:r>
      <w:r w:rsidRPr="00E70A81">
        <w:rPr>
          <w:snapToGrid/>
          <w:szCs w:val="22"/>
          <w:lang w:val="sk-SK"/>
        </w:rPr>
        <w:t xml:space="preserve">u </w:t>
      </w:r>
      <w:r w:rsidRPr="00E70A81">
        <w:rPr>
          <w:snapToGrid/>
          <w:spacing w:val="-2"/>
          <w:szCs w:val="22"/>
          <w:lang w:val="sk-SK"/>
        </w:rPr>
        <w:t>v</w:t>
      </w:r>
      <w:r w:rsidRPr="00E70A81">
        <w:rPr>
          <w:snapToGrid/>
          <w:spacing w:val="1"/>
          <w:szCs w:val="22"/>
          <w:lang w:val="sk-SK"/>
        </w:rPr>
        <w:t>ä</w:t>
      </w:r>
      <w:r w:rsidRPr="00E70A81">
        <w:rPr>
          <w:snapToGrid/>
          <w:szCs w:val="22"/>
          <w:lang w:val="sk-SK"/>
        </w:rPr>
        <w:t>čš</w:t>
      </w:r>
      <w:r w:rsidRPr="00E70A81">
        <w:rPr>
          <w:snapToGrid/>
          <w:spacing w:val="-1"/>
          <w:szCs w:val="22"/>
          <w:lang w:val="sk-SK"/>
        </w:rPr>
        <w:t>i</w:t>
      </w:r>
      <w:r w:rsidRPr="00E70A81">
        <w:rPr>
          <w:snapToGrid/>
          <w:szCs w:val="22"/>
          <w:lang w:val="sk-SK"/>
        </w:rPr>
        <w:t>ny</w:t>
      </w:r>
      <w:r w:rsidRPr="00E70A81">
        <w:rPr>
          <w:snapToGrid/>
          <w:spacing w:val="-2"/>
          <w:szCs w:val="22"/>
          <w:lang w:val="sk-SK"/>
        </w:rPr>
        <w:t xml:space="preserve"> </w:t>
      </w:r>
      <w:r w:rsidRPr="00E70A81">
        <w:rPr>
          <w:snapToGrid/>
          <w:szCs w:val="22"/>
          <w:lang w:val="sk-SK"/>
        </w:rPr>
        <w:t>dosp</w:t>
      </w:r>
      <w:r w:rsidRPr="00E70A81">
        <w:rPr>
          <w:snapToGrid/>
          <w:spacing w:val="-1"/>
          <w:szCs w:val="22"/>
          <w:lang w:val="sk-SK"/>
        </w:rPr>
        <w:t>i</w:t>
      </w:r>
      <w:r w:rsidRPr="00E70A81">
        <w:rPr>
          <w:snapToGrid/>
          <w:szCs w:val="22"/>
          <w:lang w:val="sk-SK"/>
        </w:rPr>
        <w:t>e</w:t>
      </w:r>
      <w:r w:rsidRPr="00E70A81">
        <w:rPr>
          <w:snapToGrid/>
          <w:spacing w:val="-2"/>
          <w:szCs w:val="22"/>
          <w:lang w:val="sk-SK"/>
        </w:rPr>
        <w:t>va</w:t>
      </w:r>
      <w:r w:rsidRPr="00E70A81">
        <w:rPr>
          <w:snapToGrid/>
          <w:spacing w:val="3"/>
          <w:szCs w:val="22"/>
          <w:lang w:val="sk-SK"/>
        </w:rPr>
        <w:t>j</w:t>
      </w:r>
      <w:r w:rsidRPr="00E70A81">
        <w:rPr>
          <w:snapToGrid/>
          <w:szCs w:val="22"/>
          <w:lang w:val="sk-SK"/>
        </w:rPr>
        <w:t>ú</w:t>
      </w:r>
      <w:r w:rsidRPr="00E70A81">
        <w:rPr>
          <w:snapToGrid/>
          <w:spacing w:val="-2"/>
          <w:szCs w:val="22"/>
          <w:lang w:val="sk-SK"/>
        </w:rPr>
        <w:t>c</w:t>
      </w:r>
      <w:r w:rsidRPr="00E70A81">
        <w:rPr>
          <w:snapToGrid/>
          <w:szCs w:val="22"/>
          <w:lang w:val="sk-SK"/>
        </w:rPr>
        <w:t xml:space="preserve">ich </w:t>
      </w:r>
      <w:r w:rsidRPr="00E70A81">
        <w:rPr>
          <w:snapToGrid/>
          <w:spacing w:val="-2"/>
          <w:szCs w:val="22"/>
          <w:lang w:val="sk-SK"/>
        </w:rPr>
        <w:t>p</w:t>
      </w:r>
      <w:r w:rsidRPr="00E70A81">
        <w:rPr>
          <w:snapToGrid/>
          <w:szCs w:val="22"/>
          <w:lang w:val="sk-SK"/>
        </w:rPr>
        <w:t>ac</w:t>
      </w:r>
      <w:r w:rsidRPr="00E70A81">
        <w:rPr>
          <w:snapToGrid/>
          <w:spacing w:val="-1"/>
          <w:szCs w:val="22"/>
          <w:lang w:val="sk-SK"/>
        </w:rPr>
        <w:t>i</w:t>
      </w:r>
      <w:r w:rsidRPr="00E70A81">
        <w:rPr>
          <w:snapToGrid/>
          <w:spacing w:val="-2"/>
          <w:szCs w:val="22"/>
          <w:lang w:val="sk-SK"/>
        </w:rPr>
        <w:t>e</w:t>
      </w:r>
      <w:r w:rsidRPr="00E70A81">
        <w:rPr>
          <w:snapToGrid/>
          <w:szCs w:val="22"/>
          <w:lang w:val="sk-SK"/>
        </w:rPr>
        <w:t>ntov</w:t>
      </w:r>
      <w:r w:rsidRPr="00E70A81">
        <w:rPr>
          <w:snapToGrid/>
          <w:spacing w:val="-2"/>
          <w:szCs w:val="22"/>
          <w:lang w:val="sk-SK"/>
        </w:rPr>
        <w:t xml:space="preserve"> </w:t>
      </w:r>
      <w:r w:rsidRPr="00E70A81">
        <w:rPr>
          <w:snapToGrid/>
          <w:szCs w:val="22"/>
          <w:lang w:val="sk-SK"/>
        </w:rPr>
        <w:t>boli</w:t>
      </w:r>
      <w:r w:rsidRPr="00E70A81">
        <w:rPr>
          <w:snapToGrid/>
          <w:spacing w:val="-1"/>
          <w:szCs w:val="22"/>
          <w:lang w:val="sk-SK"/>
        </w:rPr>
        <w:t xml:space="preserve"> </w:t>
      </w:r>
      <w:r w:rsidRPr="00E70A81">
        <w:rPr>
          <w:snapToGrid/>
          <w:szCs w:val="22"/>
          <w:lang w:val="sk-SK"/>
        </w:rPr>
        <w:t>po</w:t>
      </w:r>
      <w:r w:rsidRPr="00E70A81">
        <w:rPr>
          <w:snapToGrid/>
          <w:spacing w:val="-2"/>
          <w:szCs w:val="22"/>
          <w:lang w:val="sk-SK"/>
        </w:rPr>
        <w:t>r</w:t>
      </w:r>
      <w:r w:rsidRPr="00E70A81">
        <w:rPr>
          <w:snapToGrid/>
          <w:szCs w:val="22"/>
          <w:lang w:val="sk-SK"/>
        </w:rPr>
        <w:t>o</w:t>
      </w:r>
      <w:r w:rsidRPr="00E70A81">
        <w:rPr>
          <w:snapToGrid/>
          <w:spacing w:val="-2"/>
          <w:szCs w:val="22"/>
          <w:lang w:val="sk-SK"/>
        </w:rPr>
        <w:t>v</w:t>
      </w:r>
      <w:r w:rsidRPr="00E70A81">
        <w:rPr>
          <w:snapToGrid/>
          <w:szCs w:val="22"/>
          <w:lang w:val="sk-SK"/>
        </w:rPr>
        <w:t>nat</w:t>
      </w:r>
      <w:r w:rsidRPr="00E70A81">
        <w:rPr>
          <w:snapToGrid/>
          <w:spacing w:val="1"/>
          <w:szCs w:val="22"/>
          <w:lang w:val="sk-SK"/>
        </w:rPr>
        <w:t>e</w:t>
      </w:r>
      <w:r w:rsidRPr="00E70A81">
        <w:rPr>
          <w:snapToGrid/>
          <w:spacing w:val="-1"/>
          <w:szCs w:val="22"/>
          <w:lang w:val="sk-SK"/>
        </w:rPr>
        <w:t>ľ</w:t>
      </w:r>
      <w:r w:rsidRPr="00E70A81">
        <w:rPr>
          <w:snapToGrid/>
          <w:szCs w:val="22"/>
          <w:lang w:val="sk-SK"/>
        </w:rPr>
        <w:t>né</w:t>
      </w:r>
      <w:r w:rsidRPr="00E70A81">
        <w:rPr>
          <w:snapToGrid/>
          <w:spacing w:val="-2"/>
          <w:szCs w:val="22"/>
          <w:lang w:val="sk-SK"/>
        </w:rPr>
        <w:t xml:space="preserve"> </w:t>
      </w:r>
      <w:r w:rsidRPr="00E70A81">
        <w:rPr>
          <w:snapToGrid/>
          <w:szCs w:val="22"/>
          <w:lang w:val="sk-SK"/>
        </w:rPr>
        <w:t>s</w:t>
      </w:r>
      <w:r w:rsidRPr="00E70A81">
        <w:rPr>
          <w:snapToGrid/>
          <w:spacing w:val="1"/>
          <w:szCs w:val="22"/>
          <w:lang w:val="sk-SK"/>
        </w:rPr>
        <w:t> </w:t>
      </w:r>
      <w:r w:rsidRPr="00E70A81">
        <w:rPr>
          <w:snapToGrid/>
          <w:szCs w:val="22"/>
          <w:lang w:val="sk-SK"/>
        </w:rPr>
        <w:t>e</w:t>
      </w:r>
      <w:r w:rsidRPr="00E70A81">
        <w:rPr>
          <w:snapToGrid/>
          <w:spacing w:val="-2"/>
          <w:szCs w:val="22"/>
          <w:lang w:val="sk-SK"/>
        </w:rPr>
        <w:t>x</w:t>
      </w:r>
      <w:r w:rsidRPr="00E70A81">
        <w:rPr>
          <w:snapToGrid/>
          <w:szCs w:val="22"/>
          <w:lang w:val="sk-SK"/>
        </w:rPr>
        <w:t>po</w:t>
      </w:r>
      <w:r w:rsidRPr="00E70A81">
        <w:rPr>
          <w:snapToGrid/>
          <w:spacing w:val="-2"/>
          <w:szCs w:val="22"/>
          <w:lang w:val="sk-SK"/>
        </w:rPr>
        <w:t>z</w:t>
      </w:r>
      <w:r w:rsidRPr="00E70A81">
        <w:rPr>
          <w:snapToGrid/>
          <w:szCs w:val="22"/>
          <w:lang w:val="sk-SK"/>
        </w:rPr>
        <w:t>ícia</w:t>
      </w:r>
      <w:r w:rsidRPr="00E70A81">
        <w:rPr>
          <w:snapToGrid/>
          <w:spacing w:val="-4"/>
          <w:szCs w:val="22"/>
          <w:lang w:val="sk-SK"/>
        </w:rPr>
        <w:t>m</w:t>
      </w:r>
      <w:r w:rsidRPr="00E70A81">
        <w:rPr>
          <w:snapToGrid/>
          <w:szCs w:val="22"/>
          <w:lang w:val="sk-SK"/>
        </w:rPr>
        <w:t>i u</w:t>
      </w:r>
      <w:r w:rsidRPr="00E70A81">
        <w:rPr>
          <w:snapToGrid/>
          <w:spacing w:val="1"/>
          <w:szCs w:val="22"/>
          <w:lang w:val="sk-SK"/>
        </w:rPr>
        <w:t xml:space="preserve"> </w:t>
      </w:r>
      <w:r w:rsidRPr="00E70A81">
        <w:rPr>
          <w:snapToGrid/>
          <w:szCs w:val="22"/>
          <w:lang w:val="sk-SK"/>
        </w:rPr>
        <w:t>dosp</w:t>
      </w:r>
      <w:r w:rsidRPr="00E70A81">
        <w:rPr>
          <w:snapToGrid/>
          <w:spacing w:val="-2"/>
          <w:szCs w:val="22"/>
          <w:lang w:val="sk-SK"/>
        </w:rPr>
        <w:t>e</w:t>
      </w:r>
      <w:r w:rsidRPr="00E70A81">
        <w:rPr>
          <w:snapToGrid/>
          <w:szCs w:val="22"/>
          <w:lang w:val="sk-SK"/>
        </w:rPr>
        <w:t>l</w:t>
      </w:r>
      <w:r w:rsidRPr="00E70A81">
        <w:rPr>
          <w:snapToGrid/>
          <w:spacing w:val="-2"/>
          <w:szCs w:val="22"/>
          <w:lang w:val="sk-SK"/>
        </w:rPr>
        <w:t>ý</w:t>
      </w:r>
      <w:r w:rsidRPr="00E70A81">
        <w:rPr>
          <w:snapToGrid/>
          <w:szCs w:val="22"/>
          <w:lang w:val="sk-SK"/>
        </w:rPr>
        <w:t>ch,</w:t>
      </w:r>
      <w:r w:rsidRPr="00E70A81">
        <w:rPr>
          <w:snapToGrid/>
          <w:spacing w:val="1"/>
          <w:szCs w:val="22"/>
          <w:lang w:val="sk-SK"/>
        </w:rPr>
        <w:t xml:space="preserve"> </w:t>
      </w:r>
      <w:r w:rsidRPr="00E70A81">
        <w:rPr>
          <w:snapToGrid/>
          <w:szCs w:val="22"/>
          <w:lang w:val="sk-SK"/>
        </w:rPr>
        <w:t>u</w:t>
      </w:r>
      <w:r w:rsidRPr="00E70A81">
        <w:rPr>
          <w:snapToGrid/>
          <w:spacing w:val="1"/>
          <w:szCs w:val="22"/>
          <w:lang w:val="sk-SK"/>
        </w:rPr>
        <w:t xml:space="preserve"> </w:t>
      </w:r>
      <w:r w:rsidRPr="00E70A81">
        <w:rPr>
          <w:snapToGrid/>
          <w:spacing w:val="-2"/>
          <w:szCs w:val="22"/>
          <w:lang w:val="sk-SK"/>
        </w:rPr>
        <w:t>k</w:t>
      </w:r>
      <w:r w:rsidRPr="00E70A81">
        <w:rPr>
          <w:snapToGrid/>
          <w:spacing w:val="1"/>
          <w:szCs w:val="22"/>
          <w:lang w:val="sk-SK"/>
        </w:rPr>
        <w:t>t</w:t>
      </w:r>
      <w:r w:rsidRPr="00E70A81">
        <w:rPr>
          <w:snapToGrid/>
          <w:szCs w:val="22"/>
          <w:lang w:val="sk-SK"/>
        </w:rPr>
        <w:t>or</w:t>
      </w:r>
      <w:r w:rsidRPr="00E70A81">
        <w:rPr>
          <w:snapToGrid/>
          <w:spacing w:val="-2"/>
          <w:szCs w:val="22"/>
          <w:lang w:val="sk-SK"/>
        </w:rPr>
        <w:t>ý</w:t>
      </w:r>
      <w:r w:rsidRPr="00E70A81">
        <w:rPr>
          <w:snapToGrid/>
          <w:szCs w:val="22"/>
          <w:lang w:val="sk-SK"/>
        </w:rPr>
        <w:t>ch</w:t>
      </w:r>
      <w:r w:rsidRPr="00E70A81">
        <w:rPr>
          <w:snapToGrid/>
          <w:spacing w:val="1"/>
          <w:szCs w:val="22"/>
          <w:lang w:val="sk-SK"/>
        </w:rPr>
        <w:t xml:space="preserve"> </w:t>
      </w:r>
      <w:r w:rsidRPr="00E70A81">
        <w:rPr>
          <w:snapToGrid/>
          <w:spacing w:val="-2"/>
          <w:szCs w:val="22"/>
          <w:lang w:val="sk-SK"/>
        </w:rPr>
        <w:t>s</w:t>
      </w:r>
      <w:r w:rsidRPr="00E70A81">
        <w:rPr>
          <w:snapToGrid/>
          <w:szCs w:val="22"/>
          <w:lang w:val="sk-SK"/>
        </w:rPr>
        <w:t>a</w:t>
      </w:r>
      <w:r w:rsidRPr="00E70A81">
        <w:rPr>
          <w:snapToGrid/>
          <w:spacing w:val="1"/>
          <w:szCs w:val="22"/>
          <w:lang w:val="sk-SK"/>
        </w:rPr>
        <w:t xml:space="preserve"> </w:t>
      </w:r>
      <w:r w:rsidRPr="00E70A81">
        <w:rPr>
          <w:snapToGrid/>
          <w:spacing w:val="-2"/>
          <w:szCs w:val="22"/>
          <w:lang w:val="sk-SK"/>
        </w:rPr>
        <w:t>a</w:t>
      </w:r>
      <w:r w:rsidRPr="00E70A81">
        <w:rPr>
          <w:snapToGrid/>
          <w:szCs w:val="22"/>
          <w:lang w:val="sk-SK"/>
        </w:rPr>
        <w:t>pli</w:t>
      </w:r>
      <w:r w:rsidRPr="00E70A81">
        <w:rPr>
          <w:snapToGrid/>
          <w:spacing w:val="-2"/>
          <w:szCs w:val="22"/>
          <w:lang w:val="sk-SK"/>
        </w:rPr>
        <w:t>k</w:t>
      </w:r>
      <w:r w:rsidRPr="00E70A81">
        <w:rPr>
          <w:snapToGrid/>
          <w:szCs w:val="22"/>
          <w:lang w:val="sk-SK"/>
        </w:rPr>
        <w:t>o</w:t>
      </w:r>
      <w:r w:rsidRPr="00E70A81">
        <w:rPr>
          <w:snapToGrid/>
          <w:spacing w:val="-2"/>
          <w:szCs w:val="22"/>
          <w:lang w:val="sk-SK"/>
        </w:rPr>
        <w:t>v</w:t>
      </w:r>
      <w:r w:rsidRPr="00E70A81">
        <w:rPr>
          <w:snapToGrid/>
          <w:szCs w:val="22"/>
          <w:lang w:val="sk-SK"/>
        </w:rPr>
        <w:t>ali</w:t>
      </w:r>
      <w:r w:rsidRPr="00E70A81">
        <w:rPr>
          <w:snapToGrid/>
          <w:spacing w:val="-2"/>
          <w:szCs w:val="22"/>
          <w:lang w:val="sk-SK"/>
        </w:rPr>
        <w:t xml:space="preserve"> </w:t>
      </w:r>
      <w:r w:rsidRPr="00E70A81">
        <w:rPr>
          <w:snapToGrid/>
          <w:szCs w:val="22"/>
          <w:lang w:val="sk-SK"/>
        </w:rPr>
        <w:t>t</w:t>
      </w:r>
      <w:r w:rsidRPr="00E70A81">
        <w:rPr>
          <w:snapToGrid/>
          <w:spacing w:val="-1"/>
          <w:szCs w:val="22"/>
          <w:lang w:val="sk-SK"/>
        </w:rPr>
        <w:t>i</w:t>
      </w:r>
      <w:r w:rsidRPr="00E70A81">
        <w:rPr>
          <w:snapToGrid/>
          <w:szCs w:val="22"/>
          <w:lang w:val="sk-SK"/>
        </w:rPr>
        <w:t>e</w:t>
      </w:r>
      <w:r w:rsidRPr="00E70A81">
        <w:rPr>
          <w:snapToGrid/>
          <w:spacing w:val="1"/>
          <w:szCs w:val="22"/>
          <w:lang w:val="sk-SK"/>
        </w:rPr>
        <w:t xml:space="preserve"> </w:t>
      </w:r>
      <w:r w:rsidRPr="00E70A81">
        <w:rPr>
          <w:snapToGrid/>
          <w:szCs w:val="22"/>
          <w:lang w:val="sk-SK"/>
        </w:rPr>
        <w:t>i</w:t>
      </w:r>
      <w:r w:rsidRPr="00E70A81">
        <w:rPr>
          <w:snapToGrid/>
          <w:spacing w:val="-2"/>
          <w:szCs w:val="22"/>
          <w:lang w:val="sk-SK"/>
        </w:rPr>
        <w:t>s</w:t>
      </w:r>
      <w:r w:rsidRPr="00E70A81">
        <w:rPr>
          <w:snapToGrid/>
          <w:szCs w:val="22"/>
          <w:lang w:val="sk-SK"/>
        </w:rPr>
        <w:t>té</w:t>
      </w:r>
      <w:r w:rsidRPr="00E70A81">
        <w:rPr>
          <w:snapToGrid/>
          <w:spacing w:val="-2"/>
          <w:szCs w:val="22"/>
          <w:lang w:val="sk-SK"/>
        </w:rPr>
        <w:t xml:space="preserve"> </w:t>
      </w:r>
      <w:r w:rsidRPr="00E70A81">
        <w:rPr>
          <w:snapToGrid/>
          <w:szCs w:val="22"/>
          <w:lang w:val="sk-SK"/>
        </w:rPr>
        <w:t>dá</w:t>
      </w:r>
      <w:r w:rsidRPr="00E70A81">
        <w:rPr>
          <w:snapToGrid/>
          <w:spacing w:val="-2"/>
          <w:szCs w:val="22"/>
          <w:lang w:val="sk-SK"/>
        </w:rPr>
        <w:t>vk</w:t>
      </w:r>
      <w:r w:rsidRPr="00E70A81">
        <w:rPr>
          <w:snapToGrid/>
          <w:szCs w:val="22"/>
          <w:lang w:val="sk-SK"/>
        </w:rPr>
        <w:t>o</w:t>
      </w:r>
      <w:r w:rsidRPr="00E70A81">
        <w:rPr>
          <w:snapToGrid/>
          <w:spacing w:val="-2"/>
          <w:szCs w:val="22"/>
          <w:lang w:val="sk-SK"/>
        </w:rPr>
        <w:t>v</w:t>
      </w:r>
      <w:r w:rsidRPr="00E70A81">
        <w:rPr>
          <w:snapToGrid/>
          <w:szCs w:val="22"/>
          <w:lang w:val="sk-SK"/>
        </w:rPr>
        <w:t>acie</w:t>
      </w:r>
      <w:r w:rsidRPr="00E70A81">
        <w:rPr>
          <w:snapToGrid/>
          <w:spacing w:val="1"/>
          <w:szCs w:val="22"/>
          <w:lang w:val="sk-SK"/>
        </w:rPr>
        <w:t xml:space="preserve"> </w:t>
      </w:r>
      <w:r w:rsidRPr="00E70A81">
        <w:rPr>
          <w:snapToGrid/>
          <w:szCs w:val="22"/>
          <w:lang w:val="sk-SK"/>
        </w:rPr>
        <w:t>re</w:t>
      </w:r>
      <w:r w:rsidRPr="00E70A81">
        <w:rPr>
          <w:snapToGrid/>
          <w:spacing w:val="-2"/>
          <w:szCs w:val="22"/>
          <w:lang w:val="sk-SK"/>
        </w:rPr>
        <w:t>ž</w:t>
      </w:r>
      <w:r w:rsidRPr="00E70A81">
        <w:rPr>
          <w:snapToGrid/>
          <w:spacing w:val="1"/>
          <w:szCs w:val="22"/>
          <w:lang w:val="sk-SK"/>
        </w:rPr>
        <w:t>i</w:t>
      </w:r>
      <w:r w:rsidRPr="00E70A81">
        <w:rPr>
          <w:snapToGrid/>
          <w:spacing w:val="-4"/>
          <w:szCs w:val="22"/>
          <w:lang w:val="sk-SK"/>
        </w:rPr>
        <w:t>m</w:t>
      </w:r>
      <w:r w:rsidRPr="00E70A81">
        <w:rPr>
          <w:snapToGrid/>
          <w:spacing w:val="-2"/>
          <w:szCs w:val="22"/>
          <w:lang w:val="sk-SK"/>
        </w:rPr>
        <w:t>y</w:t>
      </w:r>
      <w:r w:rsidRPr="00E70A81">
        <w:rPr>
          <w:snapToGrid/>
          <w:szCs w:val="22"/>
          <w:lang w:val="sk-SK"/>
        </w:rPr>
        <w:t>.</w:t>
      </w:r>
      <w:r w:rsidRPr="00E70A81">
        <w:rPr>
          <w:snapToGrid/>
          <w:spacing w:val="1"/>
          <w:szCs w:val="22"/>
          <w:lang w:val="sk-SK"/>
        </w:rPr>
        <w:t xml:space="preserve"> </w:t>
      </w:r>
      <w:r w:rsidRPr="00E70A81">
        <w:rPr>
          <w:snapToGrid/>
          <w:szCs w:val="22"/>
          <w:lang w:val="sk-SK"/>
        </w:rPr>
        <w:t>Ni</w:t>
      </w:r>
      <w:r w:rsidRPr="00E70A81">
        <w:rPr>
          <w:snapToGrid/>
          <w:spacing w:val="-2"/>
          <w:szCs w:val="22"/>
          <w:lang w:val="sk-SK"/>
        </w:rPr>
        <w:t>ž</w:t>
      </w:r>
      <w:r w:rsidRPr="00E70A81">
        <w:rPr>
          <w:snapToGrid/>
          <w:szCs w:val="22"/>
          <w:lang w:val="sk-SK"/>
        </w:rPr>
        <w:t>šia</w:t>
      </w:r>
      <w:r w:rsidRPr="00E70A81">
        <w:rPr>
          <w:snapToGrid/>
          <w:spacing w:val="1"/>
          <w:szCs w:val="22"/>
          <w:lang w:val="sk-SK"/>
        </w:rPr>
        <w:t xml:space="preserve"> </w:t>
      </w:r>
      <w:r w:rsidRPr="00E70A81">
        <w:rPr>
          <w:snapToGrid/>
          <w:szCs w:val="22"/>
          <w:lang w:val="sk-SK"/>
        </w:rPr>
        <w:t>expo</w:t>
      </w:r>
      <w:r w:rsidRPr="00E70A81">
        <w:rPr>
          <w:snapToGrid/>
          <w:spacing w:val="-2"/>
          <w:szCs w:val="22"/>
          <w:lang w:val="sk-SK"/>
        </w:rPr>
        <w:t>z</w:t>
      </w:r>
      <w:r w:rsidRPr="00E70A81">
        <w:rPr>
          <w:snapToGrid/>
          <w:szCs w:val="22"/>
          <w:lang w:val="sk-SK"/>
        </w:rPr>
        <w:t>íc</w:t>
      </w:r>
      <w:r w:rsidRPr="00E70A81">
        <w:rPr>
          <w:snapToGrid/>
          <w:spacing w:val="-1"/>
          <w:szCs w:val="22"/>
          <w:lang w:val="sk-SK"/>
        </w:rPr>
        <w:t>i</w:t>
      </w:r>
      <w:r w:rsidRPr="00E70A81">
        <w:rPr>
          <w:snapToGrid/>
          <w:szCs w:val="22"/>
          <w:lang w:val="sk-SK"/>
        </w:rPr>
        <w:t>a</w:t>
      </w:r>
      <w:r w:rsidRPr="00E70A81">
        <w:rPr>
          <w:snapToGrid/>
          <w:spacing w:val="-2"/>
          <w:szCs w:val="22"/>
          <w:lang w:val="sk-SK"/>
        </w:rPr>
        <w:t xml:space="preserve"> v</w:t>
      </w:r>
      <w:r w:rsidRPr="00E70A81">
        <w:rPr>
          <w:snapToGrid/>
          <w:szCs w:val="22"/>
          <w:lang w:val="sk-SK"/>
        </w:rPr>
        <w:t>ori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olu</w:t>
      </w:r>
      <w:r w:rsidRPr="00E70A81">
        <w:rPr>
          <w:snapToGrid/>
          <w:spacing w:val="1"/>
          <w:szCs w:val="22"/>
          <w:lang w:val="sk-SK"/>
        </w:rPr>
        <w:t xml:space="preserve"> </w:t>
      </w:r>
      <w:r w:rsidRPr="00E70A81">
        <w:rPr>
          <w:snapToGrid/>
          <w:szCs w:val="22"/>
          <w:lang w:val="sk-SK"/>
        </w:rPr>
        <w:t>sa</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šak po</w:t>
      </w:r>
      <w:r w:rsidRPr="00E70A81">
        <w:rPr>
          <w:snapToGrid/>
          <w:spacing w:val="-2"/>
          <w:szCs w:val="22"/>
          <w:lang w:val="sk-SK"/>
        </w:rPr>
        <w:t>z</w:t>
      </w:r>
      <w:r w:rsidRPr="00E70A81">
        <w:rPr>
          <w:snapToGrid/>
          <w:szCs w:val="22"/>
          <w:lang w:val="sk-SK"/>
        </w:rPr>
        <w:t>oro</w:t>
      </w:r>
      <w:r w:rsidRPr="00E70A81">
        <w:rPr>
          <w:snapToGrid/>
          <w:spacing w:val="-2"/>
          <w:szCs w:val="22"/>
          <w:lang w:val="sk-SK"/>
        </w:rPr>
        <w:t>v</w:t>
      </w:r>
      <w:r w:rsidRPr="00E70A81">
        <w:rPr>
          <w:snapToGrid/>
          <w:szCs w:val="22"/>
          <w:lang w:val="sk-SK"/>
        </w:rPr>
        <w:t>ala</w:t>
      </w:r>
      <w:r w:rsidRPr="00E70A81">
        <w:rPr>
          <w:snapToGrid/>
          <w:spacing w:val="1"/>
          <w:szCs w:val="22"/>
          <w:lang w:val="sk-SK"/>
        </w:rPr>
        <w:t xml:space="preserve"> </w:t>
      </w:r>
      <w:r w:rsidRPr="00E70A81">
        <w:rPr>
          <w:snapToGrid/>
          <w:szCs w:val="22"/>
          <w:lang w:val="sk-SK"/>
        </w:rPr>
        <w:t xml:space="preserve">u </w:t>
      </w:r>
      <w:r w:rsidRPr="00E70A81">
        <w:rPr>
          <w:snapToGrid/>
          <w:spacing w:val="-2"/>
          <w:szCs w:val="22"/>
          <w:lang w:val="sk-SK"/>
        </w:rPr>
        <w:t>n</w:t>
      </w:r>
      <w:r w:rsidRPr="00E70A81">
        <w:rPr>
          <w:snapToGrid/>
          <w:spacing w:val="1"/>
          <w:szCs w:val="22"/>
          <w:lang w:val="sk-SK"/>
        </w:rPr>
        <w:t>i</w:t>
      </w:r>
      <w:r w:rsidRPr="00E70A81">
        <w:rPr>
          <w:snapToGrid/>
          <w:szCs w:val="22"/>
          <w:lang w:val="sk-SK"/>
        </w:rPr>
        <w:t>e</w:t>
      </w:r>
      <w:r w:rsidRPr="00E70A81">
        <w:rPr>
          <w:snapToGrid/>
          <w:spacing w:val="-2"/>
          <w:szCs w:val="22"/>
          <w:lang w:val="sk-SK"/>
        </w:rPr>
        <w:t>k</w:t>
      </w:r>
      <w:r w:rsidRPr="00E70A81">
        <w:rPr>
          <w:snapToGrid/>
          <w:szCs w:val="22"/>
          <w:lang w:val="sk-SK"/>
        </w:rPr>
        <w:t>tor</w:t>
      </w:r>
      <w:r w:rsidRPr="00E70A81">
        <w:rPr>
          <w:snapToGrid/>
          <w:spacing w:val="-2"/>
          <w:szCs w:val="22"/>
          <w:lang w:val="sk-SK"/>
        </w:rPr>
        <w:t>ý</w:t>
      </w:r>
      <w:r w:rsidRPr="00E70A81">
        <w:rPr>
          <w:snapToGrid/>
          <w:szCs w:val="22"/>
          <w:lang w:val="sk-SK"/>
        </w:rPr>
        <w:t xml:space="preserve">ch </w:t>
      </w:r>
      <w:r w:rsidRPr="00E70A81">
        <w:rPr>
          <w:snapToGrid/>
          <w:spacing w:val="-4"/>
          <w:szCs w:val="22"/>
          <w:lang w:val="sk-SK"/>
        </w:rPr>
        <w:t>m</w:t>
      </w:r>
      <w:r w:rsidRPr="00E70A81">
        <w:rPr>
          <w:snapToGrid/>
          <w:spacing w:val="1"/>
          <w:szCs w:val="22"/>
          <w:lang w:val="sk-SK"/>
        </w:rPr>
        <w:t>l</w:t>
      </w:r>
      <w:r w:rsidRPr="00E70A81">
        <w:rPr>
          <w:snapToGrid/>
          <w:szCs w:val="22"/>
          <w:lang w:val="sk-SK"/>
        </w:rPr>
        <w:t>ad</w:t>
      </w:r>
      <w:r w:rsidRPr="00E70A81">
        <w:rPr>
          <w:snapToGrid/>
          <w:spacing w:val="-2"/>
          <w:szCs w:val="22"/>
          <w:lang w:val="sk-SK"/>
        </w:rPr>
        <w:t>ý</w:t>
      </w:r>
      <w:r w:rsidRPr="00E70A81">
        <w:rPr>
          <w:snapToGrid/>
          <w:szCs w:val="22"/>
          <w:lang w:val="sk-SK"/>
        </w:rPr>
        <w:t>ch dos</w:t>
      </w:r>
      <w:r w:rsidRPr="00E70A81">
        <w:rPr>
          <w:snapToGrid/>
          <w:spacing w:val="-2"/>
          <w:szCs w:val="22"/>
          <w:lang w:val="sk-SK"/>
        </w:rPr>
        <w:t>p</w:t>
      </w:r>
      <w:r w:rsidRPr="00E70A81">
        <w:rPr>
          <w:snapToGrid/>
          <w:spacing w:val="1"/>
          <w:szCs w:val="22"/>
          <w:lang w:val="sk-SK"/>
        </w:rPr>
        <w:t>i</w:t>
      </w:r>
      <w:r w:rsidRPr="00E70A81">
        <w:rPr>
          <w:snapToGrid/>
          <w:szCs w:val="22"/>
          <w:lang w:val="sk-SK"/>
        </w:rPr>
        <w:t>e</w:t>
      </w:r>
      <w:r w:rsidRPr="00E70A81">
        <w:rPr>
          <w:snapToGrid/>
          <w:spacing w:val="-2"/>
          <w:szCs w:val="22"/>
          <w:lang w:val="sk-SK"/>
        </w:rPr>
        <w:t>va</w:t>
      </w:r>
      <w:r w:rsidRPr="00E70A81">
        <w:rPr>
          <w:snapToGrid/>
          <w:spacing w:val="3"/>
          <w:szCs w:val="22"/>
          <w:lang w:val="sk-SK"/>
        </w:rPr>
        <w:t>j</w:t>
      </w:r>
      <w:r w:rsidRPr="00E70A81">
        <w:rPr>
          <w:snapToGrid/>
          <w:szCs w:val="22"/>
          <w:lang w:val="sk-SK"/>
        </w:rPr>
        <w:t>ú</w:t>
      </w:r>
      <w:r w:rsidRPr="00E70A81">
        <w:rPr>
          <w:snapToGrid/>
          <w:spacing w:val="-2"/>
          <w:szCs w:val="22"/>
          <w:lang w:val="sk-SK"/>
        </w:rPr>
        <w:t>c</w:t>
      </w:r>
      <w:r w:rsidRPr="00E70A81">
        <w:rPr>
          <w:snapToGrid/>
          <w:szCs w:val="22"/>
          <w:lang w:val="sk-SK"/>
        </w:rPr>
        <w:t>ich</w:t>
      </w:r>
      <w:r w:rsidRPr="00E70A81">
        <w:rPr>
          <w:snapToGrid/>
          <w:spacing w:val="-2"/>
          <w:szCs w:val="22"/>
          <w:lang w:val="sk-SK"/>
        </w:rPr>
        <w:t xml:space="preserve"> </w:t>
      </w:r>
      <w:r w:rsidRPr="00E70A81">
        <w:rPr>
          <w:snapToGrid/>
          <w:szCs w:val="22"/>
          <w:lang w:val="sk-SK"/>
        </w:rPr>
        <w:t xml:space="preserve">s </w:t>
      </w:r>
      <w:r w:rsidRPr="00E70A81">
        <w:rPr>
          <w:snapToGrid/>
          <w:spacing w:val="-2"/>
          <w:szCs w:val="22"/>
          <w:lang w:val="sk-SK"/>
        </w:rPr>
        <w:t>n</w:t>
      </w:r>
      <w:r w:rsidRPr="00E70A81">
        <w:rPr>
          <w:snapToGrid/>
          <w:spacing w:val="1"/>
          <w:szCs w:val="22"/>
          <w:lang w:val="sk-SK"/>
        </w:rPr>
        <w:t>í</w:t>
      </w:r>
      <w:r w:rsidRPr="00E70A81">
        <w:rPr>
          <w:snapToGrid/>
          <w:spacing w:val="-2"/>
          <w:szCs w:val="22"/>
          <w:lang w:val="sk-SK"/>
        </w:rPr>
        <w:t>zk</w:t>
      </w:r>
      <w:r w:rsidRPr="00E70A81">
        <w:rPr>
          <w:snapToGrid/>
          <w:szCs w:val="22"/>
          <w:lang w:val="sk-SK"/>
        </w:rPr>
        <w:t>ou tel</w:t>
      </w:r>
      <w:r w:rsidRPr="00E70A81">
        <w:rPr>
          <w:snapToGrid/>
          <w:spacing w:val="-2"/>
          <w:szCs w:val="22"/>
          <w:lang w:val="sk-SK"/>
        </w:rPr>
        <w:t>e</w:t>
      </w:r>
      <w:r w:rsidRPr="00E70A81">
        <w:rPr>
          <w:snapToGrid/>
          <w:szCs w:val="22"/>
          <w:lang w:val="sk-SK"/>
        </w:rPr>
        <w:t>snou h</w:t>
      </w:r>
      <w:r w:rsidRPr="00E70A81">
        <w:rPr>
          <w:snapToGrid/>
          <w:spacing w:val="-4"/>
          <w:szCs w:val="22"/>
          <w:lang w:val="sk-SK"/>
        </w:rPr>
        <w:t>m</w:t>
      </w:r>
      <w:r w:rsidRPr="00E70A81">
        <w:rPr>
          <w:snapToGrid/>
          <w:szCs w:val="22"/>
          <w:lang w:val="sk-SK"/>
        </w:rPr>
        <w:t>otno</w:t>
      </w:r>
      <w:r w:rsidRPr="00E70A81">
        <w:rPr>
          <w:snapToGrid/>
          <w:spacing w:val="1"/>
          <w:szCs w:val="22"/>
          <w:lang w:val="sk-SK"/>
        </w:rPr>
        <w:t>s</w:t>
      </w:r>
      <w:r w:rsidRPr="00E70A81">
        <w:rPr>
          <w:snapToGrid/>
          <w:spacing w:val="-1"/>
          <w:szCs w:val="22"/>
          <w:lang w:val="sk-SK"/>
        </w:rPr>
        <w:t>ť</w:t>
      </w:r>
      <w:r w:rsidRPr="00E70A81">
        <w:rPr>
          <w:snapToGrid/>
          <w:spacing w:val="-2"/>
          <w:szCs w:val="22"/>
          <w:lang w:val="sk-SK"/>
        </w:rPr>
        <w:t>o</w:t>
      </w:r>
      <w:r w:rsidRPr="00E70A81">
        <w:rPr>
          <w:snapToGrid/>
          <w:szCs w:val="22"/>
          <w:lang w:val="sk-SK"/>
        </w:rPr>
        <w:t>u v</w:t>
      </w:r>
      <w:r w:rsidRPr="00E70A81">
        <w:rPr>
          <w:snapToGrid/>
          <w:spacing w:val="-2"/>
          <w:szCs w:val="22"/>
          <w:lang w:val="sk-SK"/>
        </w:rPr>
        <w:t> </w:t>
      </w:r>
      <w:r w:rsidRPr="00E70A81">
        <w:rPr>
          <w:snapToGrid/>
          <w:szCs w:val="22"/>
          <w:lang w:val="sk-SK"/>
        </w:rPr>
        <w:t>poro</w:t>
      </w:r>
      <w:r w:rsidRPr="00E70A81">
        <w:rPr>
          <w:snapToGrid/>
          <w:spacing w:val="-2"/>
          <w:szCs w:val="22"/>
          <w:lang w:val="sk-SK"/>
        </w:rPr>
        <w:t>v</w:t>
      </w:r>
      <w:r w:rsidRPr="00E70A81">
        <w:rPr>
          <w:snapToGrid/>
          <w:szCs w:val="22"/>
          <w:lang w:val="sk-SK"/>
        </w:rPr>
        <w:t>naní s dos</w:t>
      </w:r>
      <w:r w:rsidRPr="00E70A81">
        <w:rPr>
          <w:snapToGrid/>
          <w:spacing w:val="-2"/>
          <w:szCs w:val="22"/>
          <w:lang w:val="sk-SK"/>
        </w:rPr>
        <w:t>p</w:t>
      </w:r>
      <w:r w:rsidRPr="00E70A81">
        <w:rPr>
          <w:snapToGrid/>
          <w:szCs w:val="22"/>
          <w:lang w:val="sk-SK"/>
        </w:rPr>
        <w:t>el</w:t>
      </w:r>
      <w:r w:rsidRPr="00E70A81">
        <w:rPr>
          <w:snapToGrid/>
          <w:spacing w:val="-2"/>
          <w:szCs w:val="22"/>
          <w:lang w:val="sk-SK"/>
        </w:rPr>
        <w:t>ý</w:t>
      </w:r>
      <w:r w:rsidRPr="00E70A81">
        <w:rPr>
          <w:snapToGrid/>
          <w:spacing w:val="-4"/>
          <w:szCs w:val="22"/>
          <w:lang w:val="sk-SK"/>
        </w:rPr>
        <w:t>m</w:t>
      </w:r>
      <w:r w:rsidRPr="00E70A81">
        <w:rPr>
          <w:snapToGrid/>
          <w:spacing w:val="1"/>
          <w:szCs w:val="22"/>
          <w:lang w:val="sk-SK"/>
        </w:rPr>
        <w:t>i</w:t>
      </w:r>
      <w:r w:rsidRPr="00E70A81">
        <w:rPr>
          <w:snapToGrid/>
          <w:szCs w:val="22"/>
          <w:lang w:val="sk-SK"/>
        </w:rPr>
        <w:t xml:space="preserve">. </w:t>
      </w:r>
      <w:r w:rsidRPr="00E70A81">
        <w:rPr>
          <w:snapToGrid/>
          <w:spacing w:val="3"/>
          <w:szCs w:val="22"/>
          <w:lang w:val="sk-SK"/>
        </w:rPr>
        <w:t>J</w:t>
      </w:r>
      <w:r w:rsidRPr="00E70A81">
        <w:rPr>
          <w:snapToGrid/>
          <w:szCs w:val="22"/>
          <w:lang w:val="sk-SK"/>
        </w:rPr>
        <w:t>e</w:t>
      </w:r>
      <w:r w:rsidRPr="00E70A81">
        <w:rPr>
          <w:snapToGrid/>
          <w:spacing w:val="1"/>
          <w:szCs w:val="22"/>
          <w:lang w:val="sk-SK"/>
        </w:rPr>
        <w:t xml:space="preserve"> </w:t>
      </w:r>
      <w:r w:rsidRPr="00E70A81">
        <w:rPr>
          <w:snapToGrid/>
          <w:spacing w:val="-2"/>
          <w:szCs w:val="22"/>
          <w:lang w:val="sk-SK"/>
        </w:rPr>
        <w:t>p</w:t>
      </w:r>
      <w:r w:rsidRPr="00E70A81">
        <w:rPr>
          <w:snapToGrid/>
          <w:spacing w:val="1"/>
          <w:szCs w:val="22"/>
          <w:lang w:val="sk-SK"/>
        </w:rPr>
        <w:t>r</w:t>
      </w:r>
      <w:r w:rsidRPr="00E70A81">
        <w:rPr>
          <w:snapToGrid/>
          <w:szCs w:val="22"/>
          <w:lang w:val="sk-SK"/>
        </w:rPr>
        <w:t>a</w:t>
      </w:r>
      <w:r w:rsidRPr="00E70A81">
        <w:rPr>
          <w:snapToGrid/>
          <w:spacing w:val="-2"/>
          <w:szCs w:val="22"/>
          <w:lang w:val="sk-SK"/>
        </w:rPr>
        <w:t>v</w:t>
      </w:r>
      <w:r w:rsidRPr="00E70A81">
        <w:rPr>
          <w:snapToGrid/>
          <w:szCs w:val="22"/>
          <w:lang w:val="sk-SK"/>
        </w:rPr>
        <w:t>depo</w:t>
      </w:r>
      <w:r w:rsidRPr="00E70A81">
        <w:rPr>
          <w:snapToGrid/>
          <w:spacing w:val="-2"/>
          <w:szCs w:val="22"/>
          <w:lang w:val="sk-SK"/>
        </w:rPr>
        <w:t>do</w:t>
      </w:r>
      <w:r w:rsidRPr="00E70A81">
        <w:rPr>
          <w:snapToGrid/>
          <w:szCs w:val="22"/>
          <w:lang w:val="sk-SK"/>
        </w:rPr>
        <w:t xml:space="preserve">bné, </w:t>
      </w:r>
      <w:r w:rsidRPr="00E70A81">
        <w:rPr>
          <w:snapToGrid/>
          <w:spacing w:val="-2"/>
          <w:szCs w:val="22"/>
          <w:lang w:val="sk-SK"/>
        </w:rPr>
        <w:t>ž</w:t>
      </w:r>
      <w:r w:rsidRPr="00E70A81">
        <w:rPr>
          <w:snapToGrid/>
          <w:szCs w:val="22"/>
          <w:lang w:val="sk-SK"/>
        </w:rPr>
        <w:t>e</w:t>
      </w:r>
      <w:r w:rsidRPr="00E70A81">
        <w:rPr>
          <w:snapToGrid/>
          <w:spacing w:val="1"/>
          <w:szCs w:val="22"/>
          <w:lang w:val="sk-SK"/>
        </w:rPr>
        <w:t xml:space="preserve"> </w:t>
      </w:r>
      <w:r w:rsidRPr="00E70A81">
        <w:rPr>
          <w:snapToGrid/>
          <w:spacing w:val="-4"/>
          <w:szCs w:val="22"/>
          <w:lang w:val="sk-SK"/>
        </w:rPr>
        <w:t>m</w:t>
      </w:r>
      <w:r w:rsidRPr="00E70A81">
        <w:rPr>
          <w:snapToGrid/>
          <w:szCs w:val="22"/>
          <w:lang w:val="sk-SK"/>
        </w:rPr>
        <w:t>etabo</w:t>
      </w:r>
      <w:r w:rsidRPr="00E70A81">
        <w:rPr>
          <w:snapToGrid/>
          <w:spacing w:val="-1"/>
          <w:szCs w:val="22"/>
          <w:lang w:val="sk-SK"/>
        </w:rPr>
        <w:t>l</w:t>
      </w:r>
      <w:r w:rsidRPr="00E70A81">
        <w:rPr>
          <w:snapToGrid/>
          <w:szCs w:val="22"/>
          <w:lang w:val="sk-SK"/>
        </w:rPr>
        <w:t>i</w:t>
      </w:r>
      <w:r w:rsidRPr="00E70A81">
        <w:rPr>
          <w:snapToGrid/>
          <w:spacing w:val="-2"/>
          <w:szCs w:val="22"/>
          <w:lang w:val="sk-SK"/>
        </w:rPr>
        <w:t>z</w:t>
      </w:r>
      <w:r w:rsidRPr="00E70A81">
        <w:rPr>
          <w:snapToGrid/>
          <w:spacing w:val="-4"/>
          <w:szCs w:val="22"/>
          <w:lang w:val="sk-SK"/>
        </w:rPr>
        <w:t>m</w:t>
      </w:r>
      <w:r w:rsidRPr="00E70A81">
        <w:rPr>
          <w:snapToGrid/>
          <w:szCs w:val="22"/>
          <w:lang w:val="sk-SK"/>
        </w:rPr>
        <w:t>us</w:t>
      </w:r>
      <w:r w:rsidRPr="00E70A81">
        <w:rPr>
          <w:snapToGrid/>
          <w:spacing w:val="3"/>
          <w:szCs w:val="22"/>
          <w:lang w:val="sk-SK"/>
        </w:rPr>
        <w:t xml:space="preserve"> </w:t>
      </w:r>
      <w:r w:rsidRPr="00E70A81">
        <w:rPr>
          <w:snapToGrid/>
          <w:spacing w:val="-2"/>
          <w:szCs w:val="22"/>
          <w:lang w:val="sk-SK"/>
        </w:rPr>
        <w:t>v</w:t>
      </w:r>
      <w:r w:rsidRPr="00E70A81">
        <w:rPr>
          <w:snapToGrid/>
          <w:szCs w:val="22"/>
          <w:lang w:val="sk-SK"/>
        </w:rPr>
        <w:t>ori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olu u</w:t>
      </w:r>
      <w:r w:rsidRPr="00E70A81">
        <w:rPr>
          <w:snapToGrid/>
          <w:spacing w:val="-2"/>
          <w:szCs w:val="22"/>
          <w:lang w:val="sk-SK"/>
        </w:rPr>
        <w:t xml:space="preserve"> </w:t>
      </w:r>
      <w:r w:rsidRPr="00E70A81">
        <w:rPr>
          <w:snapToGrid/>
          <w:szCs w:val="22"/>
          <w:lang w:val="sk-SK"/>
        </w:rPr>
        <w:t>t</w:t>
      </w:r>
      <w:r w:rsidRPr="00E70A81">
        <w:rPr>
          <w:snapToGrid/>
          <w:spacing w:val="-2"/>
          <w:szCs w:val="22"/>
          <w:lang w:val="sk-SK"/>
        </w:rPr>
        <w:t>ý</w:t>
      </w:r>
      <w:r w:rsidRPr="00E70A81">
        <w:rPr>
          <w:snapToGrid/>
          <w:szCs w:val="22"/>
          <w:lang w:val="sk-SK"/>
        </w:rPr>
        <w:t>chto</w:t>
      </w:r>
      <w:r w:rsidRPr="00E70A81">
        <w:rPr>
          <w:snapToGrid/>
          <w:spacing w:val="1"/>
          <w:szCs w:val="22"/>
          <w:lang w:val="sk-SK"/>
        </w:rPr>
        <w:t xml:space="preserve"> </w:t>
      </w:r>
      <w:r w:rsidRPr="00E70A81">
        <w:rPr>
          <w:snapToGrid/>
          <w:spacing w:val="-2"/>
          <w:szCs w:val="22"/>
          <w:lang w:val="sk-SK"/>
        </w:rPr>
        <w:t>o</w:t>
      </w:r>
      <w:r w:rsidRPr="00E70A81">
        <w:rPr>
          <w:snapToGrid/>
          <w:szCs w:val="22"/>
          <w:lang w:val="sk-SK"/>
        </w:rPr>
        <w:t xml:space="preserve">sôb </w:t>
      </w:r>
      <w:r w:rsidRPr="00E70A81">
        <w:rPr>
          <w:snapToGrid/>
          <w:spacing w:val="-4"/>
          <w:szCs w:val="22"/>
          <w:lang w:val="sk-SK"/>
        </w:rPr>
        <w:t>m</w:t>
      </w:r>
      <w:r w:rsidRPr="00E70A81">
        <w:rPr>
          <w:snapToGrid/>
          <w:szCs w:val="22"/>
          <w:lang w:val="sk-SK"/>
        </w:rPr>
        <w:t>ôže</w:t>
      </w:r>
      <w:r w:rsidRPr="00E70A81">
        <w:rPr>
          <w:snapToGrid/>
          <w:spacing w:val="1"/>
          <w:szCs w:val="22"/>
          <w:lang w:val="sk-SK"/>
        </w:rPr>
        <w:t xml:space="preserve"> </w:t>
      </w:r>
      <w:r w:rsidRPr="00E70A81">
        <w:rPr>
          <w:snapToGrid/>
          <w:szCs w:val="22"/>
          <w:lang w:val="sk-SK"/>
        </w:rPr>
        <w:t>b</w:t>
      </w:r>
      <w:r w:rsidRPr="00E70A81">
        <w:rPr>
          <w:snapToGrid/>
          <w:spacing w:val="-2"/>
          <w:szCs w:val="22"/>
          <w:lang w:val="sk-SK"/>
        </w:rPr>
        <w:t>y</w:t>
      </w:r>
      <w:r w:rsidRPr="00E70A81">
        <w:rPr>
          <w:snapToGrid/>
          <w:szCs w:val="22"/>
          <w:lang w:val="sk-SK"/>
        </w:rPr>
        <w:t xml:space="preserve">ť </w:t>
      </w:r>
      <w:r w:rsidRPr="00E70A81">
        <w:rPr>
          <w:snapToGrid/>
          <w:spacing w:val="-2"/>
          <w:szCs w:val="22"/>
          <w:lang w:val="sk-SK"/>
        </w:rPr>
        <w:t>v</w:t>
      </w:r>
      <w:r w:rsidRPr="00E70A81">
        <w:rPr>
          <w:snapToGrid/>
          <w:spacing w:val="1"/>
          <w:szCs w:val="22"/>
          <w:lang w:val="sk-SK"/>
        </w:rPr>
        <w:t>i</w:t>
      </w:r>
      <w:r w:rsidRPr="00E70A81">
        <w:rPr>
          <w:snapToGrid/>
          <w:szCs w:val="22"/>
          <w:lang w:val="sk-SK"/>
        </w:rPr>
        <w:t xml:space="preserve">ac podobný </w:t>
      </w:r>
      <w:r w:rsidRPr="00E70A81">
        <w:rPr>
          <w:snapToGrid/>
          <w:spacing w:val="-4"/>
          <w:szCs w:val="22"/>
          <w:lang w:val="sk-SK"/>
        </w:rPr>
        <w:t>m</w:t>
      </w:r>
      <w:r w:rsidRPr="00E70A81">
        <w:rPr>
          <w:snapToGrid/>
          <w:szCs w:val="22"/>
          <w:lang w:val="sk-SK"/>
        </w:rPr>
        <w:t>etaboli</w:t>
      </w:r>
      <w:r w:rsidRPr="00E70A81">
        <w:rPr>
          <w:snapToGrid/>
          <w:spacing w:val="-2"/>
          <w:szCs w:val="22"/>
          <w:lang w:val="sk-SK"/>
        </w:rPr>
        <w:t>z</w:t>
      </w:r>
      <w:r w:rsidRPr="00E70A81">
        <w:rPr>
          <w:snapToGrid/>
          <w:spacing w:val="-4"/>
          <w:szCs w:val="22"/>
          <w:lang w:val="sk-SK"/>
        </w:rPr>
        <w:t>m</w:t>
      </w:r>
      <w:r w:rsidRPr="00E70A81">
        <w:rPr>
          <w:snapToGrid/>
          <w:szCs w:val="22"/>
          <w:lang w:val="sk-SK"/>
        </w:rPr>
        <w:t>u u</w:t>
      </w:r>
      <w:r w:rsidRPr="00E70A81">
        <w:rPr>
          <w:snapToGrid/>
          <w:spacing w:val="1"/>
          <w:szCs w:val="22"/>
          <w:lang w:val="sk-SK"/>
        </w:rPr>
        <w:t xml:space="preserve"> </w:t>
      </w:r>
      <w:r w:rsidRPr="00E70A81">
        <w:rPr>
          <w:snapToGrid/>
          <w:szCs w:val="22"/>
          <w:lang w:val="sk-SK"/>
        </w:rPr>
        <w:t>detí</w:t>
      </w:r>
      <w:r w:rsidRPr="00E70A81">
        <w:rPr>
          <w:snapToGrid/>
          <w:spacing w:val="-2"/>
          <w:szCs w:val="22"/>
          <w:lang w:val="sk-SK"/>
        </w:rPr>
        <w:t xml:space="preserve"> </w:t>
      </w:r>
      <w:r w:rsidRPr="00E70A81">
        <w:rPr>
          <w:snapToGrid/>
          <w:szCs w:val="22"/>
          <w:lang w:val="sk-SK"/>
        </w:rPr>
        <w:t>a</w:t>
      </w:r>
      <w:r w:rsidRPr="00E70A81">
        <w:rPr>
          <w:snapToGrid/>
          <w:spacing w:val="-2"/>
          <w:szCs w:val="22"/>
          <w:lang w:val="sk-SK"/>
        </w:rPr>
        <w:t>k</w:t>
      </w:r>
      <w:r w:rsidRPr="00E70A81">
        <w:rPr>
          <w:snapToGrid/>
          <w:szCs w:val="22"/>
          <w:lang w:val="sk-SK"/>
        </w:rPr>
        <w:t>o</w:t>
      </w:r>
      <w:r w:rsidRPr="00E70A81">
        <w:rPr>
          <w:snapToGrid/>
          <w:spacing w:val="1"/>
          <w:szCs w:val="22"/>
          <w:lang w:val="sk-SK"/>
        </w:rPr>
        <w:t xml:space="preserve"> </w:t>
      </w:r>
      <w:r w:rsidRPr="00E70A81">
        <w:rPr>
          <w:snapToGrid/>
          <w:szCs w:val="22"/>
          <w:lang w:val="sk-SK"/>
        </w:rPr>
        <w:t>u</w:t>
      </w:r>
      <w:r w:rsidRPr="00E70A81">
        <w:rPr>
          <w:snapToGrid/>
          <w:spacing w:val="1"/>
          <w:szCs w:val="22"/>
          <w:lang w:val="sk-SK"/>
        </w:rPr>
        <w:t xml:space="preserve"> </w:t>
      </w:r>
      <w:r w:rsidRPr="00E70A81">
        <w:rPr>
          <w:snapToGrid/>
          <w:szCs w:val="22"/>
          <w:lang w:val="sk-SK"/>
        </w:rPr>
        <w:t>dospel</w:t>
      </w:r>
      <w:r w:rsidRPr="00E70A81">
        <w:rPr>
          <w:snapToGrid/>
          <w:spacing w:val="-2"/>
          <w:szCs w:val="22"/>
          <w:lang w:val="sk-SK"/>
        </w:rPr>
        <w:t>ý</w:t>
      </w:r>
      <w:r w:rsidRPr="00E70A81">
        <w:rPr>
          <w:snapToGrid/>
          <w:szCs w:val="22"/>
          <w:lang w:val="sk-SK"/>
        </w:rPr>
        <w:t>ch.</w:t>
      </w:r>
      <w:r w:rsidRPr="00E70A81">
        <w:rPr>
          <w:snapToGrid/>
          <w:spacing w:val="1"/>
          <w:szCs w:val="22"/>
          <w:lang w:val="sk-SK"/>
        </w:rPr>
        <w:t xml:space="preserve"> </w:t>
      </w:r>
      <w:r w:rsidRPr="00E70A81">
        <w:rPr>
          <w:snapToGrid/>
          <w:szCs w:val="22"/>
          <w:lang w:val="sk-SK"/>
        </w:rPr>
        <w:t>Na</w:t>
      </w:r>
      <w:r w:rsidRPr="00E70A81">
        <w:rPr>
          <w:snapToGrid/>
          <w:spacing w:val="1"/>
          <w:szCs w:val="22"/>
          <w:lang w:val="sk-SK"/>
        </w:rPr>
        <w:t xml:space="preserve"> </w:t>
      </w:r>
      <w:r w:rsidRPr="00E70A81">
        <w:rPr>
          <w:snapToGrid/>
          <w:spacing w:val="-2"/>
          <w:szCs w:val="22"/>
          <w:lang w:val="sk-SK"/>
        </w:rPr>
        <w:t>z</w:t>
      </w:r>
      <w:r w:rsidRPr="00E70A81">
        <w:rPr>
          <w:snapToGrid/>
          <w:szCs w:val="22"/>
          <w:lang w:val="sk-SK"/>
        </w:rPr>
        <w:t>á</w:t>
      </w:r>
      <w:r w:rsidRPr="00E70A81">
        <w:rPr>
          <w:snapToGrid/>
          <w:spacing w:val="-2"/>
          <w:szCs w:val="22"/>
          <w:lang w:val="sk-SK"/>
        </w:rPr>
        <w:t>k</w:t>
      </w:r>
      <w:r w:rsidRPr="00E70A81">
        <w:rPr>
          <w:snapToGrid/>
          <w:spacing w:val="1"/>
          <w:szCs w:val="22"/>
          <w:lang w:val="sk-SK"/>
        </w:rPr>
        <w:t>l</w:t>
      </w:r>
      <w:r w:rsidRPr="00E70A81">
        <w:rPr>
          <w:snapToGrid/>
          <w:szCs w:val="22"/>
          <w:lang w:val="sk-SK"/>
        </w:rPr>
        <w:t>a</w:t>
      </w:r>
      <w:r w:rsidRPr="00E70A81">
        <w:rPr>
          <w:snapToGrid/>
          <w:spacing w:val="-2"/>
          <w:szCs w:val="22"/>
          <w:lang w:val="sk-SK"/>
        </w:rPr>
        <w:t>d</w:t>
      </w:r>
      <w:r w:rsidRPr="00E70A81">
        <w:rPr>
          <w:snapToGrid/>
          <w:szCs w:val="22"/>
          <w:lang w:val="sk-SK"/>
        </w:rPr>
        <w:t>e</w:t>
      </w:r>
      <w:r w:rsidRPr="00E70A81">
        <w:rPr>
          <w:snapToGrid/>
          <w:spacing w:val="1"/>
          <w:szCs w:val="22"/>
          <w:lang w:val="sk-SK"/>
        </w:rPr>
        <w:t xml:space="preserve"> </w:t>
      </w:r>
      <w:r w:rsidRPr="00E70A81">
        <w:rPr>
          <w:snapToGrid/>
          <w:szCs w:val="22"/>
          <w:lang w:val="sk-SK"/>
        </w:rPr>
        <w:t>f</w:t>
      </w:r>
      <w:r w:rsidRPr="00E70A81">
        <w:rPr>
          <w:snapToGrid/>
          <w:spacing w:val="-2"/>
          <w:szCs w:val="22"/>
          <w:lang w:val="sk-SK"/>
        </w:rPr>
        <w:t>a</w:t>
      </w:r>
      <w:r w:rsidRPr="00E70A81">
        <w:rPr>
          <w:snapToGrid/>
          <w:szCs w:val="22"/>
          <w:lang w:val="sk-SK"/>
        </w:rPr>
        <w:t>r</w:t>
      </w:r>
      <w:r w:rsidRPr="00E70A81">
        <w:rPr>
          <w:snapToGrid/>
          <w:spacing w:val="-4"/>
          <w:szCs w:val="22"/>
          <w:lang w:val="sk-SK"/>
        </w:rPr>
        <w:t>m</w:t>
      </w:r>
      <w:r w:rsidRPr="00E70A81">
        <w:rPr>
          <w:snapToGrid/>
          <w:szCs w:val="22"/>
          <w:lang w:val="sk-SK"/>
        </w:rPr>
        <w:t>a</w:t>
      </w:r>
      <w:r w:rsidRPr="00E70A81">
        <w:rPr>
          <w:snapToGrid/>
          <w:spacing w:val="-2"/>
          <w:szCs w:val="22"/>
          <w:lang w:val="sk-SK"/>
        </w:rPr>
        <w:t>k</w:t>
      </w:r>
      <w:r w:rsidRPr="00E70A81">
        <w:rPr>
          <w:snapToGrid/>
          <w:spacing w:val="2"/>
          <w:szCs w:val="22"/>
          <w:lang w:val="sk-SK"/>
        </w:rPr>
        <w:t>o</w:t>
      </w:r>
      <w:r w:rsidRPr="00E70A81">
        <w:rPr>
          <w:snapToGrid/>
          <w:spacing w:val="-2"/>
          <w:szCs w:val="22"/>
          <w:lang w:val="sk-SK"/>
        </w:rPr>
        <w:t>k</w:t>
      </w:r>
      <w:r w:rsidRPr="00E70A81">
        <w:rPr>
          <w:snapToGrid/>
          <w:szCs w:val="22"/>
          <w:lang w:val="sk-SK"/>
        </w:rPr>
        <w:t>ine</w:t>
      </w:r>
      <w:r w:rsidRPr="00E70A81">
        <w:rPr>
          <w:snapToGrid/>
          <w:spacing w:val="-1"/>
          <w:szCs w:val="22"/>
          <w:lang w:val="sk-SK"/>
        </w:rPr>
        <w:t>t</w:t>
      </w:r>
      <w:r w:rsidRPr="00E70A81">
        <w:rPr>
          <w:snapToGrid/>
          <w:szCs w:val="22"/>
          <w:lang w:val="sk-SK"/>
        </w:rPr>
        <w:t>ic</w:t>
      </w:r>
      <w:r w:rsidRPr="00E70A81">
        <w:rPr>
          <w:snapToGrid/>
          <w:spacing w:val="-2"/>
          <w:szCs w:val="22"/>
          <w:lang w:val="sk-SK"/>
        </w:rPr>
        <w:t>ke</w:t>
      </w:r>
      <w:r w:rsidRPr="00E70A81">
        <w:rPr>
          <w:snapToGrid/>
          <w:szCs w:val="22"/>
          <w:lang w:val="sk-SK"/>
        </w:rPr>
        <w:t>j</w:t>
      </w:r>
      <w:r w:rsidRPr="00E70A81">
        <w:rPr>
          <w:snapToGrid/>
          <w:spacing w:val="4"/>
          <w:szCs w:val="22"/>
          <w:lang w:val="sk-SK"/>
        </w:rPr>
        <w:t xml:space="preserve"> </w:t>
      </w:r>
      <w:r w:rsidRPr="00E70A81">
        <w:rPr>
          <w:snapToGrid/>
          <w:szCs w:val="22"/>
          <w:lang w:val="sk-SK"/>
        </w:rPr>
        <w:t>a</w:t>
      </w:r>
      <w:r w:rsidRPr="00E70A81">
        <w:rPr>
          <w:snapToGrid/>
          <w:spacing w:val="-2"/>
          <w:szCs w:val="22"/>
          <w:lang w:val="sk-SK"/>
        </w:rPr>
        <w:t>n</w:t>
      </w:r>
      <w:r w:rsidRPr="00E70A81">
        <w:rPr>
          <w:snapToGrid/>
          <w:szCs w:val="22"/>
          <w:lang w:val="sk-SK"/>
        </w:rPr>
        <w:t>al</w:t>
      </w:r>
      <w:r w:rsidRPr="00E70A81">
        <w:rPr>
          <w:snapToGrid/>
          <w:spacing w:val="-2"/>
          <w:szCs w:val="22"/>
          <w:lang w:val="sk-SK"/>
        </w:rPr>
        <w:t>ýz</w:t>
      </w:r>
      <w:r w:rsidRPr="00E70A81">
        <w:rPr>
          <w:snapToGrid/>
          <w:szCs w:val="22"/>
          <w:lang w:val="sk-SK"/>
        </w:rPr>
        <w:t>y</w:t>
      </w:r>
      <w:r w:rsidRPr="00E70A81">
        <w:rPr>
          <w:snapToGrid/>
          <w:spacing w:val="-2"/>
          <w:szCs w:val="22"/>
          <w:lang w:val="sk-SK"/>
        </w:rPr>
        <w:t xml:space="preserve"> </w:t>
      </w:r>
      <w:r w:rsidRPr="00E70A81">
        <w:rPr>
          <w:snapToGrid/>
          <w:szCs w:val="22"/>
          <w:lang w:val="sk-SK"/>
        </w:rPr>
        <w:t>populácie</w:t>
      </w:r>
      <w:r w:rsidRPr="00E70A81">
        <w:rPr>
          <w:snapToGrid/>
          <w:spacing w:val="-2"/>
          <w:szCs w:val="22"/>
          <w:lang w:val="sk-SK"/>
        </w:rPr>
        <w:t xml:space="preserve"> </w:t>
      </w:r>
      <w:r w:rsidRPr="00E70A81">
        <w:rPr>
          <w:snapToGrid/>
          <w:spacing w:val="-4"/>
          <w:szCs w:val="22"/>
          <w:lang w:val="sk-SK"/>
        </w:rPr>
        <w:t>m</w:t>
      </w:r>
      <w:r w:rsidRPr="00E70A81">
        <w:rPr>
          <w:snapToGrid/>
          <w:szCs w:val="22"/>
          <w:lang w:val="sk-SK"/>
        </w:rPr>
        <w:t>a</w:t>
      </w:r>
      <w:r w:rsidRPr="00E70A81">
        <w:rPr>
          <w:snapToGrid/>
          <w:spacing w:val="3"/>
          <w:szCs w:val="22"/>
          <w:lang w:val="sk-SK"/>
        </w:rPr>
        <w:t>j</w:t>
      </w:r>
      <w:r w:rsidRPr="00E70A81">
        <w:rPr>
          <w:snapToGrid/>
          <w:szCs w:val="22"/>
          <w:lang w:val="sk-SK"/>
        </w:rPr>
        <w:t>ú dosp</w:t>
      </w:r>
      <w:r w:rsidRPr="00E70A81">
        <w:rPr>
          <w:snapToGrid/>
          <w:spacing w:val="-1"/>
          <w:szCs w:val="22"/>
          <w:lang w:val="sk-SK"/>
        </w:rPr>
        <w:t>i</w:t>
      </w:r>
      <w:r w:rsidRPr="00E70A81">
        <w:rPr>
          <w:snapToGrid/>
          <w:szCs w:val="22"/>
          <w:lang w:val="sk-SK"/>
        </w:rPr>
        <w:t>e</w:t>
      </w:r>
      <w:r w:rsidRPr="00E70A81">
        <w:rPr>
          <w:snapToGrid/>
          <w:spacing w:val="-2"/>
          <w:szCs w:val="22"/>
          <w:lang w:val="sk-SK"/>
        </w:rPr>
        <w:t>va</w:t>
      </w:r>
      <w:r w:rsidRPr="00E70A81">
        <w:rPr>
          <w:snapToGrid/>
          <w:spacing w:val="3"/>
          <w:szCs w:val="22"/>
          <w:lang w:val="sk-SK"/>
        </w:rPr>
        <w:t>j</w:t>
      </w:r>
      <w:r w:rsidRPr="00E70A81">
        <w:rPr>
          <w:snapToGrid/>
          <w:szCs w:val="22"/>
          <w:lang w:val="sk-SK"/>
        </w:rPr>
        <w:t>ú</w:t>
      </w:r>
      <w:r w:rsidRPr="00E70A81">
        <w:rPr>
          <w:snapToGrid/>
          <w:spacing w:val="-2"/>
          <w:szCs w:val="22"/>
          <w:lang w:val="sk-SK"/>
        </w:rPr>
        <w:t>c</w:t>
      </w:r>
      <w:r w:rsidRPr="00E70A81">
        <w:rPr>
          <w:snapToGrid/>
          <w:szCs w:val="22"/>
          <w:lang w:val="sk-SK"/>
        </w:rPr>
        <w:t xml:space="preserve">i </w:t>
      </w:r>
      <w:r w:rsidRPr="00E70A81">
        <w:rPr>
          <w:snapToGrid/>
          <w:spacing w:val="-2"/>
          <w:szCs w:val="22"/>
          <w:lang w:val="sk-SK"/>
        </w:rPr>
        <w:t>v</w:t>
      </w:r>
      <w:r w:rsidRPr="00E70A81">
        <w:rPr>
          <w:snapToGrid/>
          <w:szCs w:val="22"/>
          <w:lang w:val="sk-SK"/>
        </w:rPr>
        <w:t xml:space="preserve">o </w:t>
      </w:r>
      <w:r w:rsidRPr="00E70A81">
        <w:rPr>
          <w:snapToGrid/>
          <w:spacing w:val="-2"/>
          <w:szCs w:val="22"/>
          <w:lang w:val="sk-SK"/>
        </w:rPr>
        <w:t>v</w:t>
      </w:r>
      <w:r w:rsidRPr="00E70A81">
        <w:rPr>
          <w:snapToGrid/>
          <w:szCs w:val="22"/>
          <w:lang w:val="sk-SK"/>
        </w:rPr>
        <w:t>e</w:t>
      </w:r>
      <w:r w:rsidRPr="00E70A81">
        <w:rPr>
          <w:snapToGrid/>
          <w:spacing w:val="-2"/>
          <w:szCs w:val="22"/>
          <w:lang w:val="sk-SK"/>
        </w:rPr>
        <w:t>k</w:t>
      </w:r>
      <w:r w:rsidRPr="00E70A81">
        <w:rPr>
          <w:snapToGrid/>
          <w:szCs w:val="22"/>
          <w:lang w:val="sk-SK"/>
        </w:rPr>
        <w:t>u 12 až</w:t>
      </w:r>
      <w:r w:rsidRPr="00E70A81">
        <w:rPr>
          <w:snapToGrid/>
          <w:spacing w:val="1"/>
          <w:szCs w:val="22"/>
          <w:lang w:val="sk-SK"/>
        </w:rPr>
        <w:t xml:space="preserve"> </w:t>
      </w:r>
      <w:r w:rsidRPr="00E70A81">
        <w:rPr>
          <w:snapToGrid/>
          <w:szCs w:val="22"/>
          <w:lang w:val="sk-SK"/>
        </w:rPr>
        <w:t>14 ro</w:t>
      </w:r>
      <w:r w:rsidRPr="00E70A81">
        <w:rPr>
          <w:snapToGrid/>
          <w:spacing w:val="-2"/>
          <w:szCs w:val="22"/>
          <w:lang w:val="sk-SK"/>
        </w:rPr>
        <w:t>k</w:t>
      </w:r>
      <w:r w:rsidRPr="00E70A81">
        <w:rPr>
          <w:snapToGrid/>
          <w:szCs w:val="22"/>
          <w:lang w:val="sk-SK"/>
        </w:rPr>
        <w:t>ov</w:t>
      </w:r>
      <w:r w:rsidRPr="00E70A81">
        <w:rPr>
          <w:snapToGrid/>
          <w:spacing w:val="-2"/>
          <w:szCs w:val="22"/>
          <w:lang w:val="sk-SK"/>
        </w:rPr>
        <w:t xml:space="preserve"> </w:t>
      </w:r>
      <w:r w:rsidRPr="00E70A81">
        <w:rPr>
          <w:snapToGrid/>
          <w:szCs w:val="22"/>
          <w:lang w:val="sk-SK"/>
        </w:rPr>
        <w:t>s te</w:t>
      </w:r>
      <w:r w:rsidRPr="00E70A81">
        <w:rPr>
          <w:snapToGrid/>
          <w:spacing w:val="-1"/>
          <w:szCs w:val="22"/>
          <w:lang w:val="sk-SK"/>
        </w:rPr>
        <w:t>l</w:t>
      </w:r>
      <w:r w:rsidRPr="00E70A81">
        <w:rPr>
          <w:snapToGrid/>
          <w:szCs w:val="22"/>
          <w:lang w:val="sk-SK"/>
        </w:rPr>
        <w:t>esn</w:t>
      </w:r>
      <w:r w:rsidRPr="00E70A81">
        <w:rPr>
          <w:snapToGrid/>
          <w:spacing w:val="-2"/>
          <w:szCs w:val="22"/>
          <w:lang w:val="sk-SK"/>
        </w:rPr>
        <w:t>o</w:t>
      </w:r>
      <w:r w:rsidRPr="00E70A81">
        <w:rPr>
          <w:snapToGrid/>
          <w:szCs w:val="22"/>
          <w:lang w:val="sk-SK"/>
        </w:rPr>
        <w:t>u h</w:t>
      </w:r>
      <w:r w:rsidRPr="00E70A81">
        <w:rPr>
          <w:snapToGrid/>
          <w:spacing w:val="-4"/>
          <w:szCs w:val="22"/>
          <w:lang w:val="sk-SK"/>
        </w:rPr>
        <w:t>m</w:t>
      </w:r>
      <w:r w:rsidRPr="00E70A81">
        <w:rPr>
          <w:snapToGrid/>
          <w:szCs w:val="22"/>
          <w:lang w:val="sk-SK"/>
        </w:rPr>
        <w:t>otno</w:t>
      </w:r>
      <w:r w:rsidRPr="00E70A81">
        <w:rPr>
          <w:snapToGrid/>
          <w:spacing w:val="1"/>
          <w:szCs w:val="22"/>
          <w:lang w:val="sk-SK"/>
        </w:rPr>
        <w:t>s</w:t>
      </w:r>
      <w:r w:rsidRPr="00E70A81">
        <w:rPr>
          <w:snapToGrid/>
          <w:spacing w:val="-1"/>
          <w:szCs w:val="22"/>
          <w:lang w:val="sk-SK"/>
        </w:rPr>
        <w:t>ť</w:t>
      </w:r>
      <w:r w:rsidRPr="00E70A81">
        <w:rPr>
          <w:snapToGrid/>
          <w:szCs w:val="22"/>
          <w:lang w:val="sk-SK"/>
        </w:rPr>
        <w:t>ou ni</w:t>
      </w:r>
      <w:r w:rsidRPr="00E70A81">
        <w:rPr>
          <w:snapToGrid/>
          <w:spacing w:val="-2"/>
          <w:szCs w:val="22"/>
          <w:lang w:val="sk-SK"/>
        </w:rPr>
        <w:t>ž</w:t>
      </w:r>
      <w:r w:rsidRPr="00E70A81">
        <w:rPr>
          <w:snapToGrid/>
          <w:szCs w:val="22"/>
          <w:lang w:val="sk-SK"/>
        </w:rPr>
        <w:t>šou</w:t>
      </w:r>
      <w:r w:rsidRPr="00E70A81">
        <w:rPr>
          <w:snapToGrid/>
          <w:spacing w:val="53"/>
          <w:szCs w:val="22"/>
          <w:lang w:val="sk-SK"/>
        </w:rPr>
        <w:t xml:space="preserve"> </w:t>
      </w:r>
      <w:r w:rsidRPr="00E70A81">
        <w:rPr>
          <w:snapToGrid/>
          <w:szCs w:val="22"/>
          <w:lang w:val="sk-SK"/>
        </w:rPr>
        <w:t>a</w:t>
      </w:r>
      <w:r w:rsidRPr="00E70A81">
        <w:rPr>
          <w:snapToGrid/>
          <w:spacing w:val="-2"/>
          <w:szCs w:val="22"/>
          <w:lang w:val="sk-SK"/>
        </w:rPr>
        <w:t>k</w:t>
      </w:r>
      <w:r w:rsidRPr="00E70A81">
        <w:rPr>
          <w:snapToGrid/>
          <w:szCs w:val="22"/>
          <w:lang w:val="sk-SK"/>
        </w:rPr>
        <w:t xml:space="preserve">o 50 </w:t>
      </w:r>
      <w:r w:rsidRPr="00E70A81">
        <w:rPr>
          <w:snapToGrid/>
          <w:spacing w:val="-2"/>
          <w:szCs w:val="22"/>
          <w:lang w:val="sk-SK"/>
        </w:rPr>
        <w:t>k</w:t>
      </w:r>
      <w:r w:rsidRPr="00E70A81">
        <w:rPr>
          <w:snapToGrid/>
          <w:szCs w:val="22"/>
          <w:lang w:val="sk-SK"/>
        </w:rPr>
        <w:t>g</w:t>
      </w:r>
      <w:r w:rsidRPr="00E70A81">
        <w:rPr>
          <w:snapToGrid/>
          <w:spacing w:val="-2"/>
          <w:szCs w:val="22"/>
          <w:lang w:val="sk-SK"/>
        </w:rPr>
        <w:t xml:space="preserve"> </w:t>
      </w:r>
      <w:r w:rsidRPr="00E70A81">
        <w:rPr>
          <w:snapToGrid/>
          <w:szCs w:val="22"/>
          <w:lang w:val="sk-SK"/>
        </w:rPr>
        <w:t>dostá</w:t>
      </w:r>
      <w:r w:rsidRPr="00E70A81">
        <w:rPr>
          <w:snapToGrid/>
          <w:spacing w:val="-2"/>
          <w:szCs w:val="22"/>
          <w:lang w:val="sk-SK"/>
        </w:rPr>
        <w:t>v</w:t>
      </w:r>
      <w:r w:rsidRPr="00E70A81">
        <w:rPr>
          <w:snapToGrid/>
          <w:spacing w:val="1"/>
          <w:szCs w:val="22"/>
          <w:lang w:val="sk-SK"/>
        </w:rPr>
        <w:t>a</w:t>
      </w:r>
      <w:r w:rsidRPr="00E70A81">
        <w:rPr>
          <w:snapToGrid/>
          <w:szCs w:val="22"/>
          <w:lang w:val="sk-SK"/>
        </w:rPr>
        <w:t>ť de</w:t>
      </w:r>
      <w:r w:rsidRPr="00E70A81">
        <w:rPr>
          <w:snapToGrid/>
          <w:spacing w:val="1"/>
          <w:szCs w:val="22"/>
          <w:lang w:val="sk-SK"/>
        </w:rPr>
        <w:t>t</w:t>
      </w:r>
      <w:r w:rsidRPr="00E70A81">
        <w:rPr>
          <w:snapToGrid/>
          <w:szCs w:val="22"/>
          <w:lang w:val="sk-SK"/>
        </w:rPr>
        <w:t>s</w:t>
      </w:r>
      <w:r w:rsidRPr="00E70A81">
        <w:rPr>
          <w:snapToGrid/>
          <w:spacing w:val="-2"/>
          <w:szCs w:val="22"/>
          <w:lang w:val="sk-SK"/>
        </w:rPr>
        <w:t>k</w:t>
      </w:r>
      <w:r w:rsidRPr="00E70A81">
        <w:rPr>
          <w:snapToGrid/>
          <w:szCs w:val="22"/>
          <w:lang w:val="sk-SK"/>
        </w:rPr>
        <w:t>é</w:t>
      </w:r>
      <w:r w:rsidRPr="00E70A81">
        <w:rPr>
          <w:snapToGrid/>
          <w:spacing w:val="1"/>
          <w:szCs w:val="22"/>
          <w:lang w:val="sk-SK"/>
        </w:rPr>
        <w:t xml:space="preserve"> </w:t>
      </w:r>
      <w:r w:rsidRPr="00E70A81">
        <w:rPr>
          <w:snapToGrid/>
          <w:szCs w:val="22"/>
          <w:lang w:val="sk-SK"/>
        </w:rPr>
        <w:t>dá</w:t>
      </w:r>
      <w:r w:rsidRPr="00E70A81">
        <w:rPr>
          <w:snapToGrid/>
          <w:spacing w:val="-2"/>
          <w:szCs w:val="22"/>
          <w:lang w:val="sk-SK"/>
        </w:rPr>
        <w:t xml:space="preserve">vky </w:t>
      </w:r>
      <w:r w:rsidRPr="00E70A81">
        <w:rPr>
          <w:snapToGrid/>
          <w:szCs w:val="22"/>
          <w:lang w:val="sk-SK"/>
        </w:rPr>
        <w:t>(po</w:t>
      </w:r>
      <w:r w:rsidRPr="00E70A81">
        <w:rPr>
          <w:snapToGrid/>
          <w:spacing w:val="-2"/>
          <w:szCs w:val="22"/>
          <w:lang w:val="sk-SK"/>
        </w:rPr>
        <w:t>z</w:t>
      </w:r>
      <w:r w:rsidRPr="00E70A81">
        <w:rPr>
          <w:snapToGrid/>
          <w:szCs w:val="22"/>
          <w:lang w:val="sk-SK"/>
        </w:rPr>
        <w:t>ri</w:t>
      </w:r>
      <w:r w:rsidRPr="00E70A81">
        <w:rPr>
          <w:snapToGrid/>
          <w:spacing w:val="-1"/>
          <w:szCs w:val="22"/>
          <w:lang w:val="sk-SK"/>
        </w:rPr>
        <w:t xml:space="preserve"> </w:t>
      </w:r>
      <w:r w:rsidRPr="00E70A81">
        <w:rPr>
          <w:snapToGrid/>
          <w:szCs w:val="22"/>
          <w:lang w:val="sk-SK"/>
        </w:rPr>
        <w:t>časť 4.</w:t>
      </w:r>
      <w:r w:rsidRPr="00E70A81">
        <w:rPr>
          <w:snapToGrid/>
          <w:spacing w:val="-2"/>
          <w:szCs w:val="22"/>
          <w:lang w:val="sk-SK"/>
        </w:rPr>
        <w:t>2</w:t>
      </w:r>
      <w:r w:rsidRPr="00E70A81">
        <w:rPr>
          <w:snapToGrid/>
          <w:szCs w:val="22"/>
          <w:lang w:val="sk-SK"/>
        </w:rPr>
        <w:t>).</w:t>
      </w:r>
    </w:p>
    <w:p w14:paraId="22CAC9A7" w14:textId="77777777" w:rsidR="00D936B3" w:rsidRPr="00E70A81" w:rsidRDefault="00D936B3" w:rsidP="0055055D">
      <w:pPr>
        <w:tabs>
          <w:tab w:val="clear" w:pos="567"/>
        </w:tabs>
        <w:autoSpaceDE w:val="0"/>
        <w:autoSpaceDN w:val="0"/>
        <w:adjustRightInd w:val="0"/>
        <w:spacing w:line="240" w:lineRule="auto"/>
        <w:rPr>
          <w:snapToGrid/>
          <w:szCs w:val="22"/>
          <w:u w:val="single"/>
          <w:lang w:val="sk-SK" w:eastAsia="zh-TW"/>
        </w:rPr>
      </w:pPr>
    </w:p>
    <w:p w14:paraId="58A6BFE4" w14:textId="77777777" w:rsidR="007240ED" w:rsidRPr="00E70A81" w:rsidRDefault="007240ED" w:rsidP="0055055D">
      <w:pPr>
        <w:tabs>
          <w:tab w:val="clear" w:pos="567"/>
        </w:tabs>
        <w:autoSpaceDE w:val="0"/>
        <w:autoSpaceDN w:val="0"/>
        <w:adjustRightInd w:val="0"/>
        <w:spacing w:line="240" w:lineRule="auto"/>
        <w:rPr>
          <w:snapToGrid/>
          <w:szCs w:val="22"/>
          <w:u w:val="single"/>
          <w:lang w:val="sk-SK" w:eastAsia="zh-TW"/>
        </w:rPr>
      </w:pPr>
      <w:r w:rsidRPr="00E70A81">
        <w:rPr>
          <w:snapToGrid/>
          <w:szCs w:val="22"/>
          <w:u w:val="single"/>
          <w:lang w:val="sk-SK" w:eastAsia="zh-TW"/>
        </w:rPr>
        <w:t>Renálne poškodenie</w:t>
      </w:r>
    </w:p>
    <w:p w14:paraId="101C7ED3" w14:textId="77777777" w:rsidR="00983F78" w:rsidRPr="00E70A81" w:rsidRDefault="00983F78" w:rsidP="00983F78">
      <w:pPr>
        <w:tabs>
          <w:tab w:val="clear" w:pos="567"/>
        </w:tabs>
        <w:autoSpaceDE w:val="0"/>
        <w:autoSpaceDN w:val="0"/>
        <w:adjustRightInd w:val="0"/>
        <w:spacing w:line="225" w:lineRule="exact"/>
        <w:ind w:left="40" w:right="-20"/>
        <w:rPr>
          <w:snapToGrid/>
          <w:szCs w:val="22"/>
          <w:lang w:val="sk-SK"/>
        </w:rPr>
      </w:pPr>
      <w:r w:rsidRPr="00E70A81">
        <w:rPr>
          <w:snapToGrid/>
          <w:szCs w:val="22"/>
          <w:lang w:val="sk-SK"/>
        </w:rPr>
        <w:lastRenderedPageBreak/>
        <w:t>V</w:t>
      </w:r>
      <w:r w:rsidRPr="00E70A81">
        <w:rPr>
          <w:snapToGrid/>
          <w:spacing w:val="2"/>
          <w:szCs w:val="22"/>
          <w:lang w:val="sk-SK"/>
        </w:rPr>
        <w:t xml:space="preserve"> </w:t>
      </w:r>
      <w:r w:rsidRPr="00E70A81">
        <w:rPr>
          <w:snapToGrid/>
          <w:spacing w:val="-2"/>
          <w:szCs w:val="22"/>
          <w:lang w:val="sk-SK"/>
        </w:rPr>
        <w:t>k</w:t>
      </w:r>
      <w:r w:rsidRPr="00E70A81">
        <w:rPr>
          <w:snapToGrid/>
          <w:szCs w:val="22"/>
          <w:lang w:val="sk-SK"/>
        </w:rPr>
        <w:t>li</w:t>
      </w:r>
      <w:r w:rsidRPr="00E70A81">
        <w:rPr>
          <w:snapToGrid/>
          <w:spacing w:val="-2"/>
          <w:szCs w:val="22"/>
          <w:lang w:val="sk-SK"/>
        </w:rPr>
        <w:t>n</w:t>
      </w:r>
      <w:r w:rsidRPr="00E70A81">
        <w:rPr>
          <w:snapToGrid/>
          <w:szCs w:val="22"/>
          <w:lang w:val="sk-SK"/>
        </w:rPr>
        <w:t>ic</w:t>
      </w:r>
      <w:r w:rsidRPr="00E70A81">
        <w:rPr>
          <w:snapToGrid/>
          <w:spacing w:val="-2"/>
          <w:szCs w:val="22"/>
          <w:lang w:val="sk-SK"/>
        </w:rPr>
        <w:t>ke</w:t>
      </w:r>
      <w:r w:rsidRPr="00E70A81">
        <w:rPr>
          <w:snapToGrid/>
          <w:szCs w:val="22"/>
          <w:lang w:val="sk-SK"/>
        </w:rPr>
        <w:t>j</w:t>
      </w:r>
      <w:r w:rsidRPr="00E70A81">
        <w:rPr>
          <w:snapToGrid/>
          <w:spacing w:val="1"/>
          <w:szCs w:val="22"/>
          <w:lang w:val="sk-SK"/>
        </w:rPr>
        <w:t xml:space="preserve"> </w:t>
      </w:r>
      <w:r w:rsidRPr="00E70A81">
        <w:rPr>
          <w:snapToGrid/>
          <w:szCs w:val="22"/>
          <w:lang w:val="sk-SK"/>
        </w:rPr>
        <w:t>štú</w:t>
      </w:r>
      <w:r w:rsidRPr="00E70A81">
        <w:rPr>
          <w:snapToGrid/>
          <w:spacing w:val="-2"/>
          <w:szCs w:val="22"/>
          <w:lang w:val="sk-SK"/>
        </w:rPr>
        <w:t>d</w:t>
      </w:r>
      <w:r w:rsidRPr="00E70A81">
        <w:rPr>
          <w:snapToGrid/>
          <w:szCs w:val="22"/>
          <w:lang w:val="sk-SK"/>
        </w:rPr>
        <w:t>ii</w:t>
      </w:r>
      <w:r w:rsidRPr="00E70A81">
        <w:rPr>
          <w:snapToGrid/>
          <w:spacing w:val="-1"/>
          <w:szCs w:val="22"/>
          <w:lang w:val="sk-SK"/>
        </w:rPr>
        <w:t xml:space="preserve"> </w:t>
      </w:r>
      <w:r w:rsidRPr="00E70A81">
        <w:rPr>
          <w:snapToGrid/>
          <w:szCs w:val="22"/>
          <w:lang w:val="sk-SK"/>
        </w:rPr>
        <w:t>s</w:t>
      </w:r>
      <w:r w:rsidRPr="00E70A81">
        <w:rPr>
          <w:snapToGrid/>
          <w:spacing w:val="-2"/>
          <w:szCs w:val="22"/>
          <w:lang w:val="sk-SK"/>
        </w:rPr>
        <w:t xml:space="preserve"> </w:t>
      </w:r>
      <w:r w:rsidRPr="00E70A81">
        <w:rPr>
          <w:snapToGrid/>
          <w:szCs w:val="22"/>
          <w:lang w:val="sk-SK"/>
        </w:rPr>
        <w:t>jednou</w:t>
      </w:r>
      <w:r w:rsidRPr="00E70A81">
        <w:rPr>
          <w:snapToGrid/>
          <w:spacing w:val="-2"/>
          <w:szCs w:val="22"/>
          <w:lang w:val="sk-SK"/>
        </w:rPr>
        <w:t xml:space="preserve"> </w:t>
      </w:r>
      <w:r w:rsidRPr="00E70A81">
        <w:rPr>
          <w:snapToGrid/>
          <w:szCs w:val="22"/>
          <w:lang w:val="sk-SK"/>
        </w:rPr>
        <w:t>per</w:t>
      </w:r>
      <w:r w:rsidRPr="00E70A81">
        <w:rPr>
          <w:snapToGrid/>
          <w:spacing w:val="-2"/>
          <w:szCs w:val="22"/>
          <w:lang w:val="sk-SK"/>
        </w:rPr>
        <w:t>o</w:t>
      </w:r>
      <w:r w:rsidRPr="00E70A81">
        <w:rPr>
          <w:snapToGrid/>
          <w:szCs w:val="22"/>
          <w:lang w:val="sk-SK"/>
        </w:rPr>
        <w:t>rá</w:t>
      </w:r>
      <w:r w:rsidRPr="00E70A81">
        <w:rPr>
          <w:snapToGrid/>
          <w:spacing w:val="-1"/>
          <w:szCs w:val="22"/>
          <w:lang w:val="sk-SK"/>
        </w:rPr>
        <w:t>l</w:t>
      </w:r>
      <w:r w:rsidRPr="00E70A81">
        <w:rPr>
          <w:snapToGrid/>
          <w:szCs w:val="22"/>
          <w:lang w:val="sk-SK"/>
        </w:rPr>
        <w:t>nou</w:t>
      </w:r>
      <w:r w:rsidRPr="00E70A81">
        <w:rPr>
          <w:snapToGrid/>
          <w:spacing w:val="1"/>
          <w:szCs w:val="22"/>
          <w:lang w:val="sk-SK"/>
        </w:rPr>
        <w:t xml:space="preserve"> </w:t>
      </w:r>
      <w:r w:rsidRPr="00E70A81">
        <w:rPr>
          <w:snapToGrid/>
          <w:szCs w:val="22"/>
          <w:lang w:val="sk-SK"/>
        </w:rPr>
        <w:t>dá</w:t>
      </w:r>
      <w:r w:rsidRPr="00E70A81">
        <w:rPr>
          <w:snapToGrid/>
          <w:spacing w:val="-2"/>
          <w:szCs w:val="22"/>
          <w:lang w:val="sk-SK"/>
        </w:rPr>
        <w:t>vk</w:t>
      </w:r>
      <w:r w:rsidRPr="00E70A81">
        <w:rPr>
          <w:snapToGrid/>
          <w:szCs w:val="22"/>
          <w:lang w:val="sk-SK"/>
        </w:rPr>
        <w:t>ou</w:t>
      </w:r>
      <w:r w:rsidRPr="00E70A81">
        <w:rPr>
          <w:snapToGrid/>
          <w:spacing w:val="1"/>
          <w:szCs w:val="22"/>
          <w:lang w:val="sk-SK"/>
        </w:rPr>
        <w:t xml:space="preserve"> </w:t>
      </w:r>
      <w:r w:rsidRPr="00E70A81">
        <w:rPr>
          <w:snapToGrid/>
          <w:szCs w:val="22"/>
          <w:lang w:val="sk-SK"/>
        </w:rPr>
        <w:t>(200 </w:t>
      </w:r>
      <w:r w:rsidRPr="00E70A81">
        <w:rPr>
          <w:snapToGrid/>
          <w:spacing w:val="-4"/>
          <w:szCs w:val="22"/>
          <w:lang w:val="sk-SK"/>
        </w:rPr>
        <w:t>m</w:t>
      </w:r>
      <w:r w:rsidRPr="00E70A81">
        <w:rPr>
          <w:snapToGrid/>
          <w:szCs w:val="22"/>
          <w:lang w:val="sk-SK"/>
        </w:rPr>
        <w:t>g) u</w:t>
      </w:r>
      <w:r w:rsidRPr="00E70A81">
        <w:rPr>
          <w:snapToGrid/>
          <w:spacing w:val="-2"/>
          <w:szCs w:val="22"/>
          <w:lang w:val="sk-SK"/>
        </w:rPr>
        <w:t xml:space="preserve"> </w:t>
      </w:r>
      <w:r w:rsidRPr="00E70A81">
        <w:rPr>
          <w:snapToGrid/>
          <w:szCs w:val="22"/>
          <w:lang w:val="sk-SK"/>
        </w:rPr>
        <w:t>jedi</w:t>
      </w:r>
      <w:r w:rsidRPr="00E70A81">
        <w:rPr>
          <w:snapToGrid/>
          <w:spacing w:val="-2"/>
          <w:szCs w:val="22"/>
          <w:lang w:val="sk-SK"/>
        </w:rPr>
        <w:t>n</w:t>
      </w:r>
      <w:r w:rsidRPr="00E70A81">
        <w:rPr>
          <w:snapToGrid/>
          <w:szCs w:val="22"/>
          <w:lang w:val="sk-SK"/>
        </w:rPr>
        <w:t>cov</w:t>
      </w:r>
      <w:r w:rsidRPr="00E70A81">
        <w:rPr>
          <w:snapToGrid/>
          <w:spacing w:val="-2"/>
          <w:szCs w:val="22"/>
          <w:lang w:val="sk-SK"/>
        </w:rPr>
        <w:t xml:space="preserve"> </w:t>
      </w:r>
      <w:r w:rsidRPr="00E70A81">
        <w:rPr>
          <w:snapToGrid/>
          <w:szCs w:val="22"/>
          <w:lang w:val="sk-SK"/>
        </w:rPr>
        <w:t>s nor</w:t>
      </w:r>
      <w:r w:rsidRPr="00E70A81">
        <w:rPr>
          <w:snapToGrid/>
          <w:spacing w:val="-4"/>
          <w:szCs w:val="22"/>
          <w:lang w:val="sk-SK"/>
        </w:rPr>
        <w:t>m</w:t>
      </w:r>
      <w:r w:rsidRPr="00E70A81">
        <w:rPr>
          <w:snapToGrid/>
          <w:szCs w:val="22"/>
          <w:lang w:val="sk-SK"/>
        </w:rPr>
        <w:t>álnou</w:t>
      </w:r>
      <w:r w:rsidRPr="00E70A81">
        <w:rPr>
          <w:snapToGrid/>
          <w:spacing w:val="-2"/>
          <w:szCs w:val="22"/>
          <w:lang w:val="sk-SK"/>
        </w:rPr>
        <w:t xml:space="preserve"> </w:t>
      </w:r>
      <w:r w:rsidRPr="00E70A81">
        <w:rPr>
          <w:snapToGrid/>
          <w:szCs w:val="22"/>
          <w:lang w:val="sk-SK"/>
        </w:rPr>
        <w:t>r</w:t>
      </w:r>
      <w:r w:rsidRPr="00E70A81">
        <w:rPr>
          <w:snapToGrid/>
          <w:spacing w:val="-2"/>
          <w:szCs w:val="22"/>
          <w:lang w:val="sk-SK"/>
        </w:rPr>
        <w:t>e</w:t>
      </w:r>
      <w:r w:rsidRPr="00E70A81">
        <w:rPr>
          <w:snapToGrid/>
          <w:szCs w:val="22"/>
          <w:lang w:val="sk-SK"/>
        </w:rPr>
        <w:t>nálnou</w:t>
      </w:r>
      <w:r w:rsidRPr="00E70A81">
        <w:rPr>
          <w:snapToGrid/>
          <w:spacing w:val="-2"/>
          <w:szCs w:val="22"/>
          <w:lang w:val="sk-SK"/>
        </w:rPr>
        <w:t xml:space="preserve"> </w:t>
      </w:r>
      <w:r w:rsidRPr="00E70A81">
        <w:rPr>
          <w:snapToGrid/>
          <w:szCs w:val="22"/>
          <w:lang w:val="sk-SK"/>
        </w:rPr>
        <w:t>fun</w:t>
      </w:r>
      <w:r w:rsidRPr="00E70A81">
        <w:rPr>
          <w:snapToGrid/>
          <w:spacing w:val="-2"/>
          <w:szCs w:val="22"/>
          <w:lang w:val="sk-SK"/>
        </w:rPr>
        <w:t>k</w:t>
      </w:r>
      <w:r w:rsidRPr="00E70A81">
        <w:rPr>
          <w:snapToGrid/>
          <w:szCs w:val="22"/>
          <w:lang w:val="sk-SK"/>
        </w:rPr>
        <w:t>c</w:t>
      </w:r>
      <w:r w:rsidRPr="00E70A81">
        <w:rPr>
          <w:snapToGrid/>
          <w:spacing w:val="-1"/>
          <w:szCs w:val="22"/>
          <w:lang w:val="sk-SK"/>
        </w:rPr>
        <w:t>i</w:t>
      </w:r>
      <w:r w:rsidRPr="00E70A81">
        <w:rPr>
          <w:snapToGrid/>
          <w:szCs w:val="22"/>
          <w:lang w:val="sk-SK"/>
        </w:rPr>
        <w:t>ou a</w:t>
      </w:r>
      <w:r w:rsidRPr="00E70A81">
        <w:rPr>
          <w:snapToGrid/>
          <w:spacing w:val="1"/>
          <w:szCs w:val="22"/>
          <w:lang w:val="sk-SK"/>
        </w:rPr>
        <w:t xml:space="preserve"> </w:t>
      </w:r>
      <w:r w:rsidRPr="00E70A81">
        <w:rPr>
          <w:snapToGrid/>
          <w:szCs w:val="22"/>
          <w:lang w:val="sk-SK"/>
        </w:rPr>
        <w:t>s</w:t>
      </w:r>
      <w:r w:rsidRPr="00E70A81">
        <w:rPr>
          <w:snapToGrid/>
          <w:spacing w:val="1"/>
          <w:szCs w:val="22"/>
          <w:lang w:val="sk-SK"/>
        </w:rPr>
        <w:t xml:space="preserve"> </w:t>
      </w:r>
      <w:r w:rsidRPr="00E70A81">
        <w:rPr>
          <w:snapToGrid/>
          <w:spacing w:val="-4"/>
          <w:szCs w:val="22"/>
          <w:lang w:val="sk-SK"/>
        </w:rPr>
        <w:t>m</w:t>
      </w:r>
      <w:r w:rsidRPr="00E70A81">
        <w:rPr>
          <w:snapToGrid/>
          <w:spacing w:val="1"/>
          <w:szCs w:val="22"/>
          <w:lang w:val="sk-SK"/>
        </w:rPr>
        <w:t>i</w:t>
      </w:r>
      <w:r w:rsidRPr="00E70A81">
        <w:rPr>
          <w:snapToGrid/>
          <w:szCs w:val="22"/>
          <w:lang w:val="sk-SK"/>
        </w:rPr>
        <w:t>ern</w:t>
      </w:r>
      <w:r w:rsidRPr="00E70A81">
        <w:rPr>
          <w:snapToGrid/>
          <w:spacing w:val="-2"/>
          <w:szCs w:val="22"/>
          <w:lang w:val="sk-SK"/>
        </w:rPr>
        <w:t>y</w:t>
      </w:r>
      <w:r w:rsidRPr="00E70A81">
        <w:rPr>
          <w:snapToGrid/>
          <w:szCs w:val="22"/>
          <w:lang w:val="sk-SK"/>
        </w:rPr>
        <w:t>m</w:t>
      </w:r>
      <w:r w:rsidRPr="00E70A81">
        <w:rPr>
          <w:snapToGrid/>
          <w:spacing w:val="-4"/>
          <w:szCs w:val="22"/>
          <w:lang w:val="sk-SK"/>
        </w:rPr>
        <w:t xml:space="preserve"> </w:t>
      </w:r>
      <w:r w:rsidRPr="00E70A81">
        <w:rPr>
          <w:snapToGrid/>
          <w:szCs w:val="22"/>
          <w:lang w:val="sk-SK"/>
        </w:rPr>
        <w:t>(</w:t>
      </w:r>
      <w:r w:rsidRPr="00E70A81">
        <w:rPr>
          <w:snapToGrid/>
          <w:spacing w:val="-2"/>
          <w:szCs w:val="22"/>
          <w:lang w:val="sk-SK"/>
        </w:rPr>
        <w:t>k</w:t>
      </w:r>
      <w:r w:rsidRPr="00E70A81">
        <w:rPr>
          <w:snapToGrid/>
          <w:szCs w:val="22"/>
          <w:lang w:val="sk-SK"/>
        </w:rPr>
        <w:t>lírens</w:t>
      </w:r>
      <w:r w:rsidRPr="00E70A81">
        <w:rPr>
          <w:snapToGrid/>
          <w:spacing w:val="1"/>
          <w:szCs w:val="22"/>
          <w:lang w:val="sk-SK"/>
        </w:rPr>
        <w:t xml:space="preserve"> </w:t>
      </w:r>
      <w:r w:rsidRPr="00E70A81">
        <w:rPr>
          <w:snapToGrid/>
          <w:spacing w:val="-2"/>
          <w:szCs w:val="22"/>
          <w:lang w:val="sk-SK"/>
        </w:rPr>
        <w:t>k</w:t>
      </w:r>
      <w:r w:rsidRPr="00E70A81">
        <w:rPr>
          <w:snapToGrid/>
          <w:spacing w:val="1"/>
          <w:szCs w:val="22"/>
          <w:lang w:val="sk-SK"/>
        </w:rPr>
        <w:t>r</w:t>
      </w:r>
      <w:r w:rsidRPr="00E70A81">
        <w:rPr>
          <w:snapToGrid/>
          <w:szCs w:val="22"/>
          <w:lang w:val="sk-SK"/>
        </w:rPr>
        <w:t>e</w:t>
      </w:r>
      <w:r w:rsidRPr="00E70A81">
        <w:rPr>
          <w:snapToGrid/>
          <w:spacing w:val="-2"/>
          <w:szCs w:val="22"/>
          <w:lang w:val="sk-SK"/>
        </w:rPr>
        <w:t>a</w:t>
      </w:r>
      <w:r w:rsidRPr="00E70A81">
        <w:rPr>
          <w:snapToGrid/>
          <w:szCs w:val="22"/>
          <w:lang w:val="sk-SK"/>
        </w:rPr>
        <w:t>t</w:t>
      </w:r>
      <w:r w:rsidRPr="00E70A81">
        <w:rPr>
          <w:snapToGrid/>
          <w:spacing w:val="-1"/>
          <w:szCs w:val="22"/>
          <w:lang w:val="sk-SK"/>
        </w:rPr>
        <w:t>i</w:t>
      </w:r>
      <w:r w:rsidRPr="00E70A81">
        <w:rPr>
          <w:snapToGrid/>
          <w:szCs w:val="22"/>
          <w:lang w:val="sk-SK"/>
        </w:rPr>
        <w:t>nínu</w:t>
      </w:r>
      <w:r w:rsidRPr="00E70A81">
        <w:rPr>
          <w:snapToGrid/>
          <w:spacing w:val="1"/>
          <w:szCs w:val="22"/>
          <w:lang w:val="sk-SK"/>
        </w:rPr>
        <w:t xml:space="preserve"> </w:t>
      </w:r>
      <w:r w:rsidRPr="00E70A81">
        <w:rPr>
          <w:snapToGrid/>
          <w:szCs w:val="22"/>
          <w:lang w:val="sk-SK"/>
        </w:rPr>
        <w:t>41</w:t>
      </w:r>
      <w:r w:rsidRPr="00E70A81">
        <w:rPr>
          <w:snapToGrid/>
          <w:spacing w:val="-2"/>
          <w:szCs w:val="22"/>
          <w:lang w:val="sk-SK"/>
        </w:rPr>
        <w:t xml:space="preserve"> </w:t>
      </w:r>
      <w:r w:rsidRPr="00E70A81">
        <w:rPr>
          <w:snapToGrid/>
          <w:szCs w:val="22"/>
          <w:lang w:val="sk-SK"/>
        </w:rPr>
        <w:t>–</w:t>
      </w:r>
      <w:r w:rsidRPr="00E70A81">
        <w:rPr>
          <w:snapToGrid/>
          <w:spacing w:val="1"/>
          <w:szCs w:val="22"/>
          <w:lang w:val="sk-SK"/>
        </w:rPr>
        <w:t xml:space="preserve"> </w:t>
      </w:r>
      <w:r w:rsidRPr="00E70A81">
        <w:rPr>
          <w:snapToGrid/>
          <w:szCs w:val="22"/>
          <w:lang w:val="sk-SK"/>
        </w:rPr>
        <w:t>60</w:t>
      </w:r>
      <w:r w:rsidRPr="00E70A81">
        <w:rPr>
          <w:snapToGrid/>
          <w:spacing w:val="1"/>
          <w:szCs w:val="22"/>
          <w:lang w:val="sk-SK"/>
        </w:rPr>
        <w:t> </w:t>
      </w:r>
      <w:r w:rsidRPr="00E70A81">
        <w:rPr>
          <w:snapToGrid/>
          <w:spacing w:val="-4"/>
          <w:szCs w:val="22"/>
          <w:lang w:val="sk-SK"/>
        </w:rPr>
        <w:t>m</w:t>
      </w:r>
      <w:r w:rsidRPr="00E70A81">
        <w:rPr>
          <w:snapToGrid/>
          <w:szCs w:val="22"/>
          <w:lang w:val="sk-SK"/>
        </w:rPr>
        <w:t>l/</w:t>
      </w:r>
      <w:r w:rsidRPr="00E70A81">
        <w:rPr>
          <w:snapToGrid/>
          <w:spacing w:val="-4"/>
          <w:szCs w:val="22"/>
          <w:lang w:val="sk-SK"/>
        </w:rPr>
        <w:t>m</w:t>
      </w:r>
      <w:r w:rsidRPr="00E70A81">
        <w:rPr>
          <w:snapToGrid/>
          <w:szCs w:val="22"/>
          <w:lang w:val="sk-SK"/>
        </w:rPr>
        <w:t>in)</w:t>
      </w:r>
      <w:r w:rsidRPr="00E70A81">
        <w:rPr>
          <w:snapToGrid/>
          <w:spacing w:val="1"/>
          <w:szCs w:val="22"/>
          <w:lang w:val="sk-SK"/>
        </w:rPr>
        <w:t xml:space="preserve"> </w:t>
      </w:r>
      <w:r w:rsidRPr="00E70A81">
        <w:rPr>
          <w:snapToGrid/>
          <w:szCs w:val="22"/>
          <w:lang w:val="sk-SK"/>
        </w:rPr>
        <w:t>až</w:t>
      </w:r>
      <w:r w:rsidRPr="00E70A81">
        <w:rPr>
          <w:snapToGrid/>
          <w:spacing w:val="-2"/>
          <w:szCs w:val="22"/>
          <w:lang w:val="sk-SK"/>
        </w:rPr>
        <w:t xml:space="preserve"> z</w:t>
      </w:r>
      <w:r w:rsidRPr="00E70A81">
        <w:rPr>
          <w:snapToGrid/>
          <w:szCs w:val="22"/>
          <w:lang w:val="sk-SK"/>
        </w:rPr>
        <w:t>á</w:t>
      </w:r>
      <w:r w:rsidRPr="00E70A81">
        <w:rPr>
          <w:snapToGrid/>
          <w:spacing w:val="-2"/>
          <w:szCs w:val="22"/>
          <w:lang w:val="sk-SK"/>
        </w:rPr>
        <w:t>v</w:t>
      </w:r>
      <w:r w:rsidRPr="00E70A81">
        <w:rPr>
          <w:snapToGrid/>
          <w:szCs w:val="22"/>
          <w:lang w:val="sk-SK"/>
        </w:rPr>
        <w:t>a</w:t>
      </w:r>
      <w:r w:rsidRPr="00E70A81">
        <w:rPr>
          <w:snapToGrid/>
          <w:spacing w:val="-2"/>
          <w:szCs w:val="22"/>
          <w:lang w:val="sk-SK"/>
        </w:rPr>
        <w:t>ž</w:t>
      </w:r>
      <w:r w:rsidRPr="00E70A81">
        <w:rPr>
          <w:snapToGrid/>
          <w:spacing w:val="2"/>
          <w:szCs w:val="22"/>
          <w:lang w:val="sk-SK"/>
        </w:rPr>
        <w:t>n</w:t>
      </w:r>
      <w:r w:rsidRPr="00E70A81">
        <w:rPr>
          <w:snapToGrid/>
          <w:szCs w:val="22"/>
          <w:lang w:val="sk-SK"/>
        </w:rPr>
        <w:t>ým</w:t>
      </w:r>
      <w:r w:rsidRPr="00E70A81">
        <w:rPr>
          <w:snapToGrid/>
          <w:spacing w:val="-4"/>
          <w:szCs w:val="22"/>
          <w:lang w:val="sk-SK"/>
        </w:rPr>
        <w:t xml:space="preserve"> </w:t>
      </w:r>
      <w:r w:rsidRPr="00E70A81">
        <w:rPr>
          <w:snapToGrid/>
          <w:szCs w:val="22"/>
          <w:lang w:val="sk-SK"/>
        </w:rPr>
        <w:t>(</w:t>
      </w:r>
      <w:r w:rsidRPr="00E70A81">
        <w:rPr>
          <w:snapToGrid/>
          <w:spacing w:val="-2"/>
          <w:szCs w:val="22"/>
          <w:lang w:val="sk-SK"/>
        </w:rPr>
        <w:t>k</w:t>
      </w:r>
      <w:r w:rsidRPr="00E70A81">
        <w:rPr>
          <w:snapToGrid/>
          <w:szCs w:val="22"/>
          <w:lang w:val="sk-SK"/>
        </w:rPr>
        <w:t>lírens</w:t>
      </w:r>
      <w:r w:rsidRPr="00E70A81">
        <w:rPr>
          <w:snapToGrid/>
          <w:spacing w:val="1"/>
          <w:szCs w:val="22"/>
          <w:lang w:val="sk-SK"/>
        </w:rPr>
        <w:t xml:space="preserve"> </w:t>
      </w:r>
      <w:r w:rsidRPr="00E70A81">
        <w:rPr>
          <w:snapToGrid/>
          <w:spacing w:val="-2"/>
          <w:szCs w:val="22"/>
          <w:lang w:val="sk-SK"/>
        </w:rPr>
        <w:t>k</w:t>
      </w:r>
      <w:r w:rsidRPr="00E70A81">
        <w:rPr>
          <w:snapToGrid/>
          <w:spacing w:val="1"/>
          <w:szCs w:val="22"/>
          <w:lang w:val="sk-SK"/>
        </w:rPr>
        <w:t>r</w:t>
      </w:r>
      <w:r w:rsidRPr="00E70A81">
        <w:rPr>
          <w:snapToGrid/>
          <w:szCs w:val="22"/>
          <w:lang w:val="sk-SK"/>
        </w:rPr>
        <w:t>e</w:t>
      </w:r>
      <w:r w:rsidRPr="00E70A81">
        <w:rPr>
          <w:snapToGrid/>
          <w:spacing w:val="-2"/>
          <w:szCs w:val="22"/>
          <w:lang w:val="sk-SK"/>
        </w:rPr>
        <w:t>a</w:t>
      </w:r>
      <w:r w:rsidRPr="00E70A81">
        <w:rPr>
          <w:snapToGrid/>
          <w:szCs w:val="22"/>
          <w:lang w:val="sk-SK"/>
        </w:rPr>
        <w:t>ti</w:t>
      </w:r>
      <w:r w:rsidRPr="00E70A81">
        <w:rPr>
          <w:snapToGrid/>
          <w:spacing w:val="-2"/>
          <w:szCs w:val="22"/>
          <w:lang w:val="sk-SK"/>
        </w:rPr>
        <w:t>n</w:t>
      </w:r>
      <w:r w:rsidRPr="00E70A81">
        <w:rPr>
          <w:snapToGrid/>
          <w:szCs w:val="22"/>
          <w:lang w:val="sk-SK"/>
        </w:rPr>
        <w:t>ínu</w:t>
      </w:r>
      <w:r w:rsidRPr="00E70A81">
        <w:rPr>
          <w:snapToGrid/>
          <w:spacing w:val="-2"/>
          <w:szCs w:val="22"/>
          <w:lang w:val="sk-SK"/>
        </w:rPr>
        <w:t xml:space="preserve"> </w:t>
      </w:r>
      <w:r w:rsidRPr="00E70A81">
        <w:rPr>
          <w:snapToGrid/>
          <w:szCs w:val="22"/>
          <w:lang w:val="sk-SK"/>
        </w:rPr>
        <w:t>&lt;</w:t>
      </w:r>
      <w:r w:rsidRPr="00E70A81">
        <w:rPr>
          <w:snapToGrid/>
          <w:spacing w:val="1"/>
          <w:szCs w:val="22"/>
          <w:lang w:val="sk-SK"/>
        </w:rPr>
        <w:t xml:space="preserve"> </w:t>
      </w:r>
      <w:r w:rsidRPr="00E70A81">
        <w:rPr>
          <w:snapToGrid/>
          <w:szCs w:val="22"/>
          <w:lang w:val="sk-SK"/>
        </w:rPr>
        <w:t>20</w:t>
      </w:r>
      <w:r w:rsidRPr="00E70A81">
        <w:rPr>
          <w:snapToGrid/>
          <w:spacing w:val="1"/>
          <w:szCs w:val="22"/>
          <w:lang w:val="sk-SK"/>
        </w:rPr>
        <w:t> </w:t>
      </w:r>
      <w:r w:rsidRPr="00E70A81">
        <w:rPr>
          <w:snapToGrid/>
          <w:spacing w:val="-4"/>
          <w:szCs w:val="22"/>
          <w:lang w:val="sk-SK"/>
        </w:rPr>
        <w:t>m</w:t>
      </w:r>
      <w:r w:rsidRPr="00E70A81">
        <w:rPr>
          <w:snapToGrid/>
          <w:szCs w:val="22"/>
          <w:lang w:val="sk-SK"/>
        </w:rPr>
        <w:t>l/</w:t>
      </w:r>
      <w:r w:rsidRPr="00E70A81">
        <w:rPr>
          <w:snapToGrid/>
          <w:spacing w:val="-4"/>
          <w:szCs w:val="22"/>
          <w:lang w:val="sk-SK"/>
        </w:rPr>
        <w:t>m</w:t>
      </w:r>
      <w:r w:rsidRPr="00E70A81">
        <w:rPr>
          <w:snapToGrid/>
          <w:szCs w:val="22"/>
          <w:lang w:val="sk-SK"/>
        </w:rPr>
        <w:t>in) ren</w:t>
      </w:r>
      <w:r w:rsidRPr="00E70A81">
        <w:rPr>
          <w:snapToGrid/>
          <w:spacing w:val="-2"/>
          <w:szCs w:val="22"/>
          <w:lang w:val="sk-SK"/>
        </w:rPr>
        <w:t>á</w:t>
      </w:r>
      <w:r w:rsidRPr="00E70A81">
        <w:rPr>
          <w:snapToGrid/>
          <w:szCs w:val="22"/>
          <w:lang w:val="sk-SK"/>
        </w:rPr>
        <w:t>ln</w:t>
      </w:r>
      <w:r w:rsidRPr="00E70A81">
        <w:rPr>
          <w:snapToGrid/>
          <w:spacing w:val="-2"/>
          <w:szCs w:val="22"/>
          <w:lang w:val="sk-SK"/>
        </w:rPr>
        <w:t>y</w:t>
      </w:r>
      <w:r w:rsidRPr="00E70A81">
        <w:rPr>
          <w:snapToGrid/>
          <w:szCs w:val="22"/>
          <w:lang w:val="sk-SK"/>
        </w:rPr>
        <w:t>m</w:t>
      </w:r>
      <w:r w:rsidRPr="00E70A81">
        <w:rPr>
          <w:snapToGrid/>
          <w:spacing w:val="-4"/>
          <w:szCs w:val="22"/>
          <w:lang w:val="sk-SK"/>
        </w:rPr>
        <w:t xml:space="preserve"> </w:t>
      </w:r>
      <w:r w:rsidRPr="00E70A81">
        <w:rPr>
          <w:snapToGrid/>
          <w:szCs w:val="22"/>
          <w:lang w:val="sk-SK"/>
        </w:rPr>
        <w:t>poš</w:t>
      </w:r>
      <w:r w:rsidRPr="00E70A81">
        <w:rPr>
          <w:snapToGrid/>
          <w:spacing w:val="-2"/>
          <w:szCs w:val="22"/>
          <w:lang w:val="sk-SK"/>
        </w:rPr>
        <w:t>k</w:t>
      </w:r>
      <w:r w:rsidRPr="00E70A81">
        <w:rPr>
          <w:snapToGrid/>
          <w:szCs w:val="22"/>
          <w:lang w:val="sk-SK"/>
        </w:rPr>
        <w:t>odením</w:t>
      </w:r>
      <w:r w:rsidRPr="00E70A81">
        <w:rPr>
          <w:snapToGrid/>
          <w:spacing w:val="-3"/>
          <w:szCs w:val="22"/>
          <w:lang w:val="sk-SK"/>
        </w:rPr>
        <w:t xml:space="preserve"> </w:t>
      </w:r>
      <w:r w:rsidRPr="00E70A81">
        <w:rPr>
          <w:snapToGrid/>
          <w:szCs w:val="22"/>
          <w:lang w:val="sk-SK"/>
        </w:rPr>
        <w:t>nebola</w:t>
      </w:r>
      <w:r w:rsidRPr="00E70A81">
        <w:rPr>
          <w:snapToGrid/>
          <w:spacing w:val="1"/>
          <w:szCs w:val="22"/>
          <w:lang w:val="sk-SK"/>
        </w:rPr>
        <w:t xml:space="preserve"> </w:t>
      </w:r>
      <w:r w:rsidRPr="00E70A81">
        <w:rPr>
          <w:snapToGrid/>
          <w:spacing w:val="-2"/>
          <w:szCs w:val="22"/>
          <w:lang w:val="sk-SK"/>
        </w:rPr>
        <w:t>f</w:t>
      </w:r>
      <w:r w:rsidRPr="00E70A81">
        <w:rPr>
          <w:snapToGrid/>
          <w:szCs w:val="22"/>
          <w:lang w:val="sk-SK"/>
        </w:rPr>
        <w:t>ar</w:t>
      </w:r>
      <w:r w:rsidRPr="00E70A81">
        <w:rPr>
          <w:snapToGrid/>
          <w:spacing w:val="-4"/>
          <w:szCs w:val="22"/>
          <w:lang w:val="sk-SK"/>
        </w:rPr>
        <w:t>m</w:t>
      </w:r>
      <w:r w:rsidRPr="00E70A81">
        <w:rPr>
          <w:snapToGrid/>
          <w:szCs w:val="22"/>
          <w:lang w:val="sk-SK"/>
        </w:rPr>
        <w:t>a</w:t>
      </w:r>
      <w:r w:rsidRPr="00E70A81">
        <w:rPr>
          <w:snapToGrid/>
          <w:spacing w:val="-2"/>
          <w:szCs w:val="22"/>
          <w:lang w:val="sk-SK"/>
        </w:rPr>
        <w:t>k</w:t>
      </w:r>
      <w:r w:rsidRPr="00E70A81">
        <w:rPr>
          <w:snapToGrid/>
          <w:szCs w:val="22"/>
          <w:lang w:val="sk-SK"/>
        </w:rPr>
        <w:t>o</w:t>
      </w:r>
      <w:r w:rsidRPr="00E70A81">
        <w:rPr>
          <w:snapToGrid/>
          <w:spacing w:val="-2"/>
          <w:szCs w:val="22"/>
          <w:lang w:val="sk-SK"/>
        </w:rPr>
        <w:t>k</w:t>
      </w:r>
      <w:r w:rsidRPr="00E70A81">
        <w:rPr>
          <w:snapToGrid/>
          <w:szCs w:val="22"/>
          <w:lang w:val="sk-SK"/>
        </w:rPr>
        <w:t>ineti</w:t>
      </w:r>
      <w:r w:rsidRPr="00E70A81">
        <w:rPr>
          <w:snapToGrid/>
          <w:spacing w:val="-2"/>
          <w:szCs w:val="22"/>
          <w:lang w:val="sk-SK"/>
        </w:rPr>
        <w:t>k</w:t>
      </w:r>
      <w:r w:rsidRPr="00E70A81">
        <w:rPr>
          <w:snapToGrid/>
          <w:szCs w:val="22"/>
          <w:lang w:val="sk-SK"/>
        </w:rPr>
        <w:t>a</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ori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olu</w:t>
      </w:r>
      <w:r w:rsidRPr="00E70A81">
        <w:rPr>
          <w:snapToGrid/>
          <w:spacing w:val="1"/>
          <w:szCs w:val="22"/>
          <w:lang w:val="sk-SK"/>
        </w:rPr>
        <w:t xml:space="preserve"> </w:t>
      </w:r>
      <w:r w:rsidRPr="00E70A81">
        <w:rPr>
          <w:snapToGrid/>
          <w:szCs w:val="22"/>
          <w:lang w:val="sk-SK"/>
        </w:rPr>
        <w:t>r</w:t>
      </w:r>
      <w:r w:rsidRPr="00E70A81">
        <w:rPr>
          <w:snapToGrid/>
          <w:spacing w:val="-2"/>
          <w:szCs w:val="22"/>
          <w:lang w:val="sk-SK"/>
        </w:rPr>
        <w:t>e</w:t>
      </w:r>
      <w:r w:rsidRPr="00E70A81">
        <w:rPr>
          <w:snapToGrid/>
          <w:szCs w:val="22"/>
          <w:lang w:val="sk-SK"/>
        </w:rPr>
        <w:t>ná</w:t>
      </w:r>
      <w:r w:rsidRPr="00E70A81">
        <w:rPr>
          <w:snapToGrid/>
          <w:spacing w:val="-1"/>
          <w:szCs w:val="22"/>
          <w:lang w:val="sk-SK"/>
        </w:rPr>
        <w:t>l</w:t>
      </w:r>
      <w:r w:rsidRPr="00E70A81">
        <w:rPr>
          <w:snapToGrid/>
          <w:szCs w:val="22"/>
          <w:lang w:val="sk-SK"/>
        </w:rPr>
        <w:t>nym</w:t>
      </w:r>
      <w:r w:rsidRPr="00E70A81">
        <w:rPr>
          <w:snapToGrid/>
          <w:spacing w:val="-4"/>
          <w:szCs w:val="22"/>
          <w:lang w:val="sk-SK"/>
        </w:rPr>
        <w:t xml:space="preserve"> </w:t>
      </w:r>
      <w:r w:rsidRPr="00E70A81">
        <w:rPr>
          <w:snapToGrid/>
          <w:szCs w:val="22"/>
          <w:lang w:val="sk-SK"/>
        </w:rPr>
        <w:t>poš</w:t>
      </w:r>
      <w:r w:rsidRPr="00E70A81">
        <w:rPr>
          <w:snapToGrid/>
          <w:spacing w:val="-2"/>
          <w:szCs w:val="22"/>
          <w:lang w:val="sk-SK"/>
        </w:rPr>
        <w:t>k</w:t>
      </w:r>
      <w:r w:rsidRPr="00E70A81">
        <w:rPr>
          <w:snapToGrid/>
          <w:szCs w:val="22"/>
          <w:lang w:val="sk-SK"/>
        </w:rPr>
        <w:t>oden</w:t>
      </w:r>
      <w:r w:rsidRPr="00E70A81">
        <w:rPr>
          <w:snapToGrid/>
          <w:spacing w:val="-1"/>
          <w:szCs w:val="22"/>
          <w:lang w:val="sk-SK"/>
        </w:rPr>
        <w:t>í</w:t>
      </w:r>
      <w:r w:rsidRPr="00E70A81">
        <w:rPr>
          <w:snapToGrid/>
          <w:szCs w:val="22"/>
          <w:lang w:val="sk-SK"/>
        </w:rPr>
        <w:t>m</w:t>
      </w:r>
      <w:r w:rsidRPr="00E70A81">
        <w:rPr>
          <w:snapToGrid/>
          <w:spacing w:val="-4"/>
          <w:szCs w:val="22"/>
          <w:lang w:val="sk-SK"/>
        </w:rPr>
        <w:t xml:space="preserve"> </w:t>
      </w:r>
      <w:r w:rsidRPr="00E70A81">
        <w:rPr>
          <w:snapToGrid/>
          <w:szCs w:val="22"/>
          <w:lang w:val="sk-SK"/>
        </w:rPr>
        <w:t>si</w:t>
      </w:r>
      <w:r w:rsidRPr="00E70A81">
        <w:rPr>
          <w:snapToGrid/>
          <w:spacing w:val="-2"/>
          <w:szCs w:val="22"/>
          <w:lang w:val="sk-SK"/>
        </w:rPr>
        <w:t>g</w:t>
      </w:r>
      <w:r w:rsidRPr="00E70A81">
        <w:rPr>
          <w:snapToGrid/>
          <w:szCs w:val="22"/>
          <w:lang w:val="sk-SK"/>
        </w:rPr>
        <w:t>nifi</w:t>
      </w:r>
      <w:r w:rsidRPr="00E70A81">
        <w:rPr>
          <w:snapToGrid/>
          <w:spacing w:val="-2"/>
          <w:szCs w:val="22"/>
          <w:lang w:val="sk-SK"/>
        </w:rPr>
        <w:t>k</w:t>
      </w:r>
      <w:r w:rsidRPr="00E70A81">
        <w:rPr>
          <w:snapToGrid/>
          <w:szCs w:val="22"/>
          <w:lang w:val="sk-SK"/>
        </w:rPr>
        <w:t>antne o</w:t>
      </w:r>
      <w:r w:rsidRPr="00E70A81">
        <w:rPr>
          <w:snapToGrid/>
          <w:spacing w:val="-2"/>
          <w:szCs w:val="22"/>
          <w:lang w:val="sk-SK"/>
        </w:rPr>
        <w:t>v</w:t>
      </w:r>
      <w:r w:rsidRPr="00E70A81">
        <w:rPr>
          <w:snapToGrid/>
          <w:szCs w:val="22"/>
          <w:lang w:val="sk-SK"/>
        </w:rPr>
        <w:t>ply</w:t>
      </w:r>
      <w:r w:rsidRPr="00E70A81">
        <w:rPr>
          <w:snapToGrid/>
          <w:spacing w:val="-2"/>
          <w:szCs w:val="22"/>
          <w:lang w:val="sk-SK"/>
        </w:rPr>
        <w:t>v</w:t>
      </w:r>
      <w:r w:rsidRPr="00E70A81">
        <w:rPr>
          <w:snapToGrid/>
          <w:szCs w:val="22"/>
          <w:lang w:val="sk-SK"/>
        </w:rPr>
        <w:t>nená.</w:t>
      </w:r>
      <w:r w:rsidRPr="00E70A81">
        <w:rPr>
          <w:snapToGrid/>
          <w:spacing w:val="1"/>
          <w:szCs w:val="22"/>
          <w:lang w:val="sk-SK"/>
        </w:rPr>
        <w:t xml:space="preserve"> </w:t>
      </w:r>
      <w:r w:rsidRPr="00E70A81">
        <w:rPr>
          <w:snapToGrid/>
          <w:szCs w:val="22"/>
          <w:lang w:val="sk-SK"/>
        </w:rPr>
        <w:t>Vä</w:t>
      </w:r>
      <w:r w:rsidRPr="00E70A81">
        <w:rPr>
          <w:snapToGrid/>
          <w:spacing w:val="-2"/>
          <w:szCs w:val="22"/>
          <w:lang w:val="sk-SK"/>
        </w:rPr>
        <w:t>z</w:t>
      </w:r>
      <w:r w:rsidRPr="00E70A81">
        <w:rPr>
          <w:snapToGrid/>
          <w:szCs w:val="22"/>
          <w:lang w:val="sk-SK"/>
        </w:rPr>
        <w:t xml:space="preserve">ba </w:t>
      </w:r>
      <w:r w:rsidRPr="00E70A81">
        <w:rPr>
          <w:snapToGrid/>
          <w:spacing w:val="-2"/>
          <w:szCs w:val="22"/>
          <w:lang w:val="sk-SK"/>
        </w:rPr>
        <w:t>v</w:t>
      </w:r>
      <w:r w:rsidRPr="00E70A81">
        <w:rPr>
          <w:snapToGrid/>
          <w:szCs w:val="22"/>
          <w:lang w:val="sk-SK"/>
        </w:rPr>
        <w:t>ori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 xml:space="preserve">olu na </w:t>
      </w:r>
      <w:r w:rsidRPr="00E70A81">
        <w:rPr>
          <w:snapToGrid/>
          <w:spacing w:val="-2"/>
          <w:szCs w:val="22"/>
          <w:lang w:val="sk-SK"/>
        </w:rPr>
        <w:t>p</w:t>
      </w:r>
      <w:r w:rsidRPr="00E70A81">
        <w:rPr>
          <w:snapToGrid/>
          <w:spacing w:val="1"/>
          <w:szCs w:val="22"/>
          <w:lang w:val="sk-SK"/>
        </w:rPr>
        <w:t>l</w:t>
      </w:r>
      <w:r w:rsidRPr="00E70A81">
        <w:rPr>
          <w:snapToGrid/>
          <w:szCs w:val="22"/>
          <w:lang w:val="sk-SK"/>
        </w:rPr>
        <w:t>a</w:t>
      </w:r>
      <w:r w:rsidRPr="00E70A81">
        <w:rPr>
          <w:snapToGrid/>
          <w:spacing w:val="-2"/>
          <w:szCs w:val="22"/>
          <w:lang w:val="sk-SK"/>
        </w:rPr>
        <w:t>z</w:t>
      </w:r>
      <w:r w:rsidRPr="00E70A81">
        <w:rPr>
          <w:snapToGrid/>
          <w:spacing w:val="-4"/>
          <w:szCs w:val="22"/>
          <w:lang w:val="sk-SK"/>
        </w:rPr>
        <w:t>m</w:t>
      </w:r>
      <w:r w:rsidRPr="00E70A81">
        <w:rPr>
          <w:snapToGrid/>
          <w:szCs w:val="22"/>
          <w:lang w:val="sk-SK"/>
        </w:rPr>
        <w:t>atic</w:t>
      </w:r>
      <w:r w:rsidRPr="00E70A81">
        <w:rPr>
          <w:snapToGrid/>
          <w:spacing w:val="-2"/>
          <w:szCs w:val="22"/>
          <w:lang w:val="sk-SK"/>
        </w:rPr>
        <w:t>k</w:t>
      </w:r>
      <w:r w:rsidRPr="00E70A81">
        <w:rPr>
          <w:snapToGrid/>
          <w:szCs w:val="22"/>
          <w:lang w:val="sk-SK"/>
        </w:rPr>
        <w:t>é</w:t>
      </w:r>
      <w:r w:rsidRPr="00E70A81">
        <w:rPr>
          <w:snapToGrid/>
          <w:spacing w:val="1"/>
          <w:szCs w:val="22"/>
          <w:lang w:val="sk-SK"/>
        </w:rPr>
        <w:t xml:space="preserve"> </w:t>
      </w:r>
      <w:r w:rsidRPr="00E70A81">
        <w:rPr>
          <w:snapToGrid/>
          <w:szCs w:val="22"/>
          <w:lang w:val="sk-SK"/>
        </w:rPr>
        <w:t>pr</w:t>
      </w:r>
      <w:r w:rsidRPr="00E70A81">
        <w:rPr>
          <w:snapToGrid/>
          <w:spacing w:val="-2"/>
          <w:szCs w:val="22"/>
          <w:lang w:val="sk-SK"/>
        </w:rPr>
        <w:t>o</w:t>
      </w:r>
      <w:r w:rsidRPr="00E70A81">
        <w:rPr>
          <w:snapToGrid/>
          <w:spacing w:val="1"/>
          <w:szCs w:val="22"/>
          <w:lang w:val="sk-SK"/>
        </w:rPr>
        <w:t>t</w:t>
      </w:r>
      <w:r w:rsidRPr="00E70A81">
        <w:rPr>
          <w:snapToGrid/>
          <w:spacing w:val="-2"/>
          <w:szCs w:val="22"/>
          <w:lang w:val="sk-SK"/>
        </w:rPr>
        <w:t>e</w:t>
      </w:r>
      <w:r w:rsidRPr="00E70A81">
        <w:rPr>
          <w:snapToGrid/>
          <w:spacing w:val="-1"/>
          <w:szCs w:val="22"/>
          <w:lang w:val="sk-SK"/>
        </w:rPr>
        <w:t>í</w:t>
      </w:r>
      <w:r w:rsidRPr="00E70A81">
        <w:rPr>
          <w:snapToGrid/>
          <w:szCs w:val="22"/>
          <w:lang w:val="sk-SK"/>
        </w:rPr>
        <w:t>ny</w:t>
      </w:r>
      <w:r w:rsidRPr="00E70A81">
        <w:rPr>
          <w:snapToGrid/>
          <w:spacing w:val="-2"/>
          <w:szCs w:val="22"/>
          <w:lang w:val="sk-SK"/>
        </w:rPr>
        <w:t xml:space="preserve"> </w:t>
      </w:r>
      <w:r w:rsidRPr="00E70A81">
        <w:rPr>
          <w:snapToGrid/>
          <w:szCs w:val="22"/>
          <w:lang w:val="sk-SK"/>
        </w:rPr>
        <w:t>bola podo</w:t>
      </w:r>
      <w:r w:rsidRPr="00E70A81">
        <w:rPr>
          <w:snapToGrid/>
          <w:spacing w:val="-2"/>
          <w:szCs w:val="22"/>
          <w:lang w:val="sk-SK"/>
        </w:rPr>
        <w:t>b</w:t>
      </w:r>
      <w:r w:rsidRPr="00E70A81">
        <w:rPr>
          <w:snapToGrid/>
          <w:szCs w:val="22"/>
          <w:lang w:val="sk-SK"/>
        </w:rPr>
        <w:t xml:space="preserve">ná u </w:t>
      </w:r>
      <w:r w:rsidRPr="00E70A81">
        <w:rPr>
          <w:snapToGrid/>
          <w:spacing w:val="-2"/>
          <w:szCs w:val="22"/>
          <w:lang w:val="sk-SK"/>
        </w:rPr>
        <w:t>p</w:t>
      </w:r>
      <w:r w:rsidRPr="00E70A81">
        <w:rPr>
          <w:snapToGrid/>
          <w:szCs w:val="22"/>
          <w:lang w:val="sk-SK"/>
        </w:rPr>
        <w:t>a</w:t>
      </w:r>
      <w:r w:rsidRPr="00E70A81">
        <w:rPr>
          <w:snapToGrid/>
          <w:spacing w:val="-2"/>
          <w:szCs w:val="22"/>
          <w:lang w:val="sk-SK"/>
        </w:rPr>
        <w:t>c</w:t>
      </w:r>
      <w:r w:rsidRPr="00E70A81">
        <w:rPr>
          <w:snapToGrid/>
          <w:spacing w:val="1"/>
          <w:szCs w:val="22"/>
          <w:lang w:val="sk-SK"/>
        </w:rPr>
        <w:t>i</w:t>
      </w:r>
      <w:r w:rsidRPr="00E70A81">
        <w:rPr>
          <w:snapToGrid/>
          <w:szCs w:val="22"/>
          <w:lang w:val="sk-SK"/>
        </w:rPr>
        <w:t>e</w:t>
      </w:r>
      <w:r w:rsidRPr="00E70A81">
        <w:rPr>
          <w:snapToGrid/>
          <w:spacing w:val="-2"/>
          <w:szCs w:val="22"/>
          <w:lang w:val="sk-SK"/>
        </w:rPr>
        <w:t>n</w:t>
      </w:r>
      <w:r w:rsidRPr="00E70A81">
        <w:rPr>
          <w:snapToGrid/>
          <w:szCs w:val="22"/>
          <w:lang w:val="sk-SK"/>
        </w:rPr>
        <w:t>t</w:t>
      </w:r>
      <w:r w:rsidRPr="00E70A81">
        <w:rPr>
          <w:snapToGrid/>
          <w:spacing w:val="-2"/>
          <w:szCs w:val="22"/>
          <w:lang w:val="sk-SK"/>
        </w:rPr>
        <w:t>o</w:t>
      </w:r>
      <w:r w:rsidRPr="00E70A81">
        <w:rPr>
          <w:snapToGrid/>
          <w:szCs w:val="22"/>
          <w:lang w:val="sk-SK"/>
        </w:rPr>
        <w:t>v</w:t>
      </w:r>
      <w:r w:rsidRPr="00E70A81">
        <w:rPr>
          <w:snapToGrid/>
          <w:spacing w:val="-2"/>
          <w:szCs w:val="22"/>
          <w:lang w:val="sk-SK"/>
        </w:rPr>
        <w:t xml:space="preserve"> </w:t>
      </w:r>
      <w:r w:rsidRPr="00E70A81">
        <w:rPr>
          <w:snapToGrid/>
          <w:szCs w:val="22"/>
          <w:lang w:val="sk-SK"/>
        </w:rPr>
        <w:t>s rô</w:t>
      </w:r>
      <w:r w:rsidRPr="00E70A81">
        <w:rPr>
          <w:snapToGrid/>
          <w:spacing w:val="-2"/>
          <w:szCs w:val="22"/>
          <w:lang w:val="sk-SK"/>
        </w:rPr>
        <w:t>z</w:t>
      </w:r>
      <w:r w:rsidRPr="00E70A81">
        <w:rPr>
          <w:snapToGrid/>
          <w:szCs w:val="22"/>
          <w:lang w:val="sk-SK"/>
        </w:rPr>
        <w:t>nym stup</w:t>
      </w:r>
      <w:r w:rsidRPr="00E70A81">
        <w:rPr>
          <w:snapToGrid/>
          <w:spacing w:val="-2"/>
          <w:szCs w:val="22"/>
          <w:lang w:val="sk-SK"/>
        </w:rPr>
        <w:t>ň</w:t>
      </w:r>
      <w:r w:rsidRPr="00E70A81">
        <w:rPr>
          <w:snapToGrid/>
          <w:szCs w:val="22"/>
          <w:lang w:val="sk-SK"/>
        </w:rPr>
        <w:t>om</w:t>
      </w:r>
      <w:r w:rsidRPr="00E70A81">
        <w:rPr>
          <w:snapToGrid/>
          <w:spacing w:val="-4"/>
          <w:szCs w:val="22"/>
          <w:lang w:val="sk-SK"/>
        </w:rPr>
        <w:t xml:space="preserve"> </w:t>
      </w:r>
      <w:r w:rsidRPr="00E70A81">
        <w:rPr>
          <w:snapToGrid/>
          <w:szCs w:val="22"/>
          <w:lang w:val="sk-SK"/>
        </w:rPr>
        <w:t>poš</w:t>
      </w:r>
      <w:r w:rsidRPr="00E70A81">
        <w:rPr>
          <w:snapToGrid/>
          <w:spacing w:val="-2"/>
          <w:szCs w:val="22"/>
          <w:lang w:val="sk-SK"/>
        </w:rPr>
        <w:t>k</w:t>
      </w:r>
      <w:r w:rsidRPr="00E70A81">
        <w:rPr>
          <w:snapToGrid/>
          <w:szCs w:val="22"/>
          <w:lang w:val="sk-SK"/>
        </w:rPr>
        <w:t>odenia</w:t>
      </w:r>
      <w:r w:rsidRPr="00E70A81">
        <w:rPr>
          <w:snapToGrid/>
          <w:spacing w:val="1"/>
          <w:szCs w:val="22"/>
          <w:lang w:val="sk-SK"/>
        </w:rPr>
        <w:t xml:space="preserve"> </w:t>
      </w:r>
      <w:r w:rsidRPr="00E70A81">
        <w:rPr>
          <w:snapToGrid/>
          <w:szCs w:val="22"/>
          <w:lang w:val="sk-SK"/>
        </w:rPr>
        <w:t>o</w:t>
      </w:r>
      <w:r w:rsidRPr="00E70A81">
        <w:rPr>
          <w:snapToGrid/>
          <w:spacing w:val="-2"/>
          <w:szCs w:val="22"/>
          <w:lang w:val="sk-SK"/>
        </w:rPr>
        <w:t>b</w:t>
      </w:r>
      <w:r w:rsidRPr="00E70A81">
        <w:rPr>
          <w:snapToGrid/>
          <w:szCs w:val="22"/>
          <w:lang w:val="sk-SK"/>
        </w:rPr>
        <w:t>l</w:t>
      </w:r>
      <w:r w:rsidRPr="00E70A81">
        <w:rPr>
          <w:snapToGrid/>
          <w:spacing w:val="-1"/>
          <w:szCs w:val="22"/>
          <w:lang w:val="sk-SK"/>
        </w:rPr>
        <w:t>i</w:t>
      </w:r>
      <w:r w:rsidRPr="00E70A81">
        <w:rPr>
          <w:snapToGrid/>
          <w:szCs w:val="22"/>
          <w:lang w:val="sk-SK"/>
        </w:rPr>
        <w:t>č</w:t>
      </w:r>
      <w:r w:rsidRPr="00E70A81">
        <w:rPr>
          <w:snapToGrid/>
          <w:spacing w:val="-2"/>
          <w:szCs w:val="22"/>
          <w:lang w:val="sk-SK"/>
        </w:rPr>
        <w:t>i</w:t>
      </w:r>
      <w:r w:rsidRPr="00E70A81">
        <w:rPr>
          <w:snapToGrid/>
          <w:szCs w:val="22"/>
          <w:lang w:val="sk-SK"/>
        </w:rPr>
        <w:t>e</w:t>
      </w:r>
      <w:r w:rsidRPr="00E70A81">
        <w:rPr>
          <w:snapToGrid/>
          <w:spacing w:val="-2"/>
          <w:szCs w:val="22"/>
          <w:lang w:val="sk-SK"/>
        </w:rPr>
        <w:t>k</w:t>
      </w:r>
      <w:r w:rsidRPr="00E70A81">
        <w:rPr>
          <w:snapToGrid/>
          <w:szCs w:val="22"/>
          <w:lang w:val="sk-SK"/>
        </w:rPr>
        <w:t xml:space="preserve"> </w:t>
      </w:r>
      <w:r w:rsidR="00E74A8D">
        <w:rPr>
          <w:snapToGrid/>
          <w:szCs w:val="22"/>
          <w:lang w:val="sk-SK"/>
        </w:rPr>
        <w:t>(p</w:t>
      </w:r>
      <w:r w:rsidRPr="00E70A81">
        <w:rPr>
          <w:snapToGrid/>
          <w:szCs w:val="22"/>
          <w:lang w:val="sk-SK"/>
        </w:rPr>
        <w:t>o</w:t>
      </w:r>
      <w:r w:rsidRPr="00E70A81">
        <w:rPr>
          <w:snapToGrid/>
          <w:spacing w:val="-2"/>
          <w:szCs w:val="22"/>
          <w:lang w:val="sk-SK"/>
        </w:rPr>
        <w:t>z</w:t>
      </w:r>
      <w:r w:rsidRPr="00E70A81">
        <w:rPr>
          <w:snapToGrid/>
          <w:spacing w:val="1"/>
          <w:szCs w:val="22"/>
          <w:lang w:val="sk-SK"/>
        </w:rPr>
        <w:t>r</w:t>
      </w:r>
      <w:r w:rsidRPr="00E70A81">
        <w:rPr>
          <w:snapToGrid/>
          <w:szCs w:val="22"/>
          <w:lang w:val="sk-SK"/>
        </w:rPr>
        <w:t>i</w:t>
      </w:r>
      <w:r w:rsidRPr="00E70A81">
        <w:rPr>
          <w:snapToGrid/>
          <w:spacing w:val="1"/>
          <w:szCs w:val="22"/>
          <w:lang w:val="sk-SK"/>
        </w:rPr>
        <w:t xml:space="preserve"> </w:t>
      </w:r>
      <w:r w:rsidRPr="00E70A81">
        <w:rPr>
          <w:snapToGrid/>
          <w:szCs w:val="22"/>
          <w:lang w:val="sk-SK"/>
        </w:rPr>
        <w:t>čas</w:t>
      </w:r>
      <w:r w:rsidRPr="00E70A81">
        <w:rPr>
          <w:snapToGrid/>
          <w:spacing w:val="-1"/>
          <w:szCs w:val="22"/>
          <w:lang w:val="sk-SK"/>
        </w:rPr>
        <w:t>t</w:t>
      </w:r>
      <w:r w:rsidRPr="00E70A81">
        <w:rPr>
          <w:snapToGrid/>
          <w:spacing w:val="1"/>
          <w:szCs w:val="22"/>
          <w:lang w:val="sk-SK"/>
        </w:rPr>
        <w:t>i</w:t>
      </w:r>
      <w:r w:rsidRPr="00E70A81">
        <w:rPr>
          <w:snapToGrid/>
          <w:spacing w:val="-2"/>
          <w:szCs w:val="22"/>
          <w:lang w:val="sk-SK"/>
        </w:rPr>
        <w:t xml:space="preserve"> </w:t>
      </w:r>
      <w:r w:rsidRPr="00E70A81">
        <w:rPr>
          <w:snapToGrid/>
          <w:szCs w:val="22"/>
          <w:lang w:val="sk-SK"/>
        </w:rPr>
        <w:t>4.2 a</w:t>
      </w:r>
      <w:r w:rsidRPr="00E70A81">
        <w:rPr>
          <w:snapToGrid/>
          <w:spacing w:val="-2"/>
          <w:szCs w:val="22"/>
          <w:lang w:val="sk-SK"/>
        </w:rPr>
        <w:t xml:space="preserve"> </w:t>
      </w:r>
      <w:r w:rsidRPr="00E70A81">
        <w:rPr>
          <w:snapToGrid/>
          <w:szCs w:val="22"/>
          <w:lang w:val="sk-SK"/>
        </w:rPr>
        <w:t>4.4</w:t>
      </w:r>
      <w:r w:rsidR="00E74A8D">
        <w:rPr>
          <w:snapToGrid/>
          <w:szCs w:val="22"/>
          <w:lang w:val="sk-SK"/>
        </w:rPr>
        <w:t>)</w:t>
      </w:r>
      <w:r w:rsidRPr="00E70A81">
        <w:rPr>
          <w:snapToGrid/>
          <w:szCs w:val="22"/>
          <w:lang w:val="sk-SK"/>
        </w:rPr>
        <w:t>.</w:t>
      </w:r>
    </w:p>
    <w:p w14:paraId="303A14D5" w14:textId="77777777" w:rsidR="00DD634C" w:rsidRPr="00E70A81" w:rsidRDefault="00DD634C" w:rsidP="0055055D">
      <w:pPr>
        <w:tabs>
          <w:tab w:val="clear" w:pos="567"/>
        </w:tabs>
        <w:autoSpaceDE w:val="0"/>
        <w:autoSpaceDN w:val="0"/>
        <w:adjustRightInd w:val="0"/>
        <w:spacing w:line="240" w:lineRule="auto"/>
        <w:rPr>
          <w:snapToGrid/>
          <w:szCs w:val="22"/>
          <w:u w:val="single"/>
          <w:lang w:val="sk-SK" w:eastAsia="zh-TW"/>
        </w:rPr>
      </w:pPr>
    </w:p>
    <w:p w14:paraId="3F3E015A" w14:textId="77777777" w:rsidR="007240ED" w:rsidRPr="00E70A81" w:rsidRDefault="007240ED" w:rsidP="0055055D">
      <w:pPr>
        <w:tabs>
          <w:tab w:val="clear" w:pos="567"/>
        </w:tabs>
        <w:autoSpaceDE w:val="0"/>
        <w:autoSpaceDN w:val="0"/>
        <w:adjustRightInd w:val="0"/>
        <w:spacing w:line="240" w:lineRule="auto"/>
        <w:rPr>
          <w:snapToGrid/>
          <w:szCs w:val="22"/>
          <w:u w:val="single"/>
          <w:lang w:val="sk-SK" w:eastAsia="zh-TW"/>
        </w:rPr>
      </w:pPr>
      <w:r w:rsidRPr="00E70A81">
        <w:rPr>
          <w:snapToGrid/>
          <w:szCs w:val="22"/>
          <w:u w:val="single"/>
          <w:lang w:val="sk-SK" w:eastAsia="zh-TW"/>
        </w:rPr>
        <w:t>Hepatálne poškodenie</w:t>
      </w:r>
    </w:p>
    <w:p w14:paraId="48C6A898" w14:textId="77777777" w:rsidR="00983F78" w:rsidRPr="00E70A81" w:rsidRDefault="00983F78" w:rsidP="00983F78">
      <w:pPr>
        <w:tabs>
          <w:tab w:val="clear" w:pos="567"/>
        </w:tabs>
        <w:autoSpaceDE w:val="0"/>
        <w:autoSpaceDN w:val="0"/>
        <w:adjustRightInd w:val="0"/>
        <w:spacing w:line="238" w:lineRule="exact"/>
        <w:ind w:left="40" w:right="-20"/>
        <w:rPr>
          <w:snapToGrid/>
          <w:szCs w:val="22"/>
          <w:lang w:val="sk-SK"/>
        </w:rPr>
      </w:pPr>
      <w:r w:rsidRPr="00E70A81">
        <w:rPr>
          <w:snapToGrid/>
          <w:position w:val="1"/>
          <w:szCs w:val="22"/>
          <w:lang w:val="sk-SK"/>
        </w:rPr>
        <w:t>Po</w:t>
      </w:r>
      <w:r w:rsidRPr="00E70A81">
        <w:rPr>
          <w:snapToGrid/>
          <w:spacing w:val="-2"/>
          <w:position w:val="1"/>
          <w:szCs w:val="22"/>
          <w:lang w:val="sk-SK"/>
        </w:rPr>
        <w:t xml:space="preserve"> </w:t>
      </w:r>
      <w:r w:rsidRPr="00E70A81">
        <w:rPr>
          <w:snapToGrid/>
          <w:spacing w:val="3"/>
          <w:position w:val="1"/>
          <w:szCs w:val="22"/>
          <w:lang w:val="sk-SK"/>
        </w:rPr>
        <w:t>j</w:t>
      </w:r>
      <w:r w:rsidRPr="00E70A81">
        <w:rPr>
          <w:snapToGrid/>
          <w:position w:val="1"/>
          <w:szCs w:val="22"/>
          <w:lang w:val="sk-SK"/>
        </w:rPr>
        <w:t>ed</w:t>
      </w:r>
      <w:r w:rsidRPr="00E70A81">
        <w:rPr>
          <w:snapToGrid/>
          <w:spacing w:val="-2"/>
          <w:position w:val="1"/>
          <w:szCs w:val="22"/>
          <w:lang w:val="sk-SK"/>
        </w:rPr>
        <w:t>ne</w:t>
      </w:r>
      <w:r w:rsidRPr="00E70A81">
        <w:rPr>
          <w:snapToGrid/>
          <w:position w:val="1"/>
          <w:szCs w:val="22"/>
          <w:lang w:val="sk-SK"/>
        </w:rPr>
        <w:t>j</w:t>
      </w:r>
      <w:r w:rsidRPr="00E70A81">
        <w:rPr>
          <w:snapToGrid/>
          <w:spacing w:val="1"/>
          <w:position w:val="1"/>
          <w:szCs w:val="22"/>
          <w:lang w:val="sk-SK"/>
        </w:rPr>
        <w:t xml:space="preserve"> </w:t>
      </w:r>
      <w:r w:rsidRPr="00E70A81">
        <w:rPr>
          <w:snapToGrid/>
          <w:position w:val="1"/>
          <w:szCs w:val="22"/>
          <w:lang w:val="sk-SK"/>
        </w:rPr>
        <w:t>per</w:t>
      </w:r>
      <w:r w:rsidRPr="00E70A81">
        <w:rPr>
          <w:snapToGrid/>
          <w:spacing w:val="-2"/>
          <w:position w:val="1"/>
          <w:szCs w:val="22"/>
          <w:lang w:val="sk-SK"/>
        </w:rPr>
        <w:t>o</w:t>
      </w:r>
      <w:r w:rsidRPr="00E70A81">
        <w:rPr>
          <w:snapToGrid/>
          <w:position w:val="1"/>
          <w:szCs w:val="22"/>
          <w:lang w:val="sk-SK"/>
        </w:rPr>
        <w:t>r</w:t>
      </w:r>
      <w:r w:rsidRPr="00E70A81">
        <w:rPr>
          <w:snapToGrid/>
          <w:spacing w:val="-2"/>
          <w:position w:val="1"/>
          <w:szCs w:val="22"/>
          <w:lang w:val="sk-SK"/>
        </w:rPr>
        <w:t>á</w:t>
      </w:r>
      <w:r w:rsidRPr="00E70A81">
        <w:rPr>
          <w:snapToGrid/>
          <w:position w:val="1"/>
          <w:szCs w:val="22"/>
          <w:lang w:val="sk-SK"/>
        </w:rPr>
        <w:t>ln</w:t>
      </w:r>
      <w:r w:rsidRPr="00E70A81">
        <w:rPr>
          <w:snapToGrid/>
          <w:spacing w:val="-2"/>
          <w:position w:val="1"/>
          <w:szCs w:val="22"/>
          <w:lang w:val="sk-SK"/>
        </w:rPr>
        <w:t>e</w:t>
      </w:r>
      <w:r w:rsidRPr="00E70A81">
        <w:rPr>
          <w:snapToGrid/>
          <w:position w:val="1"/>
          <w:szCs w:val="22"/>
          <w:lang w:val="sk-SK"/>
        </w:rPr>
        <w:t>j</w:t>
      </w:r>
      <w:r w:rsidRPr="00E70A81">
        <w:rPr>
          <w:snapToGrid/>
          <w:spacing w:val="1"/>
          <w:position w:val="1"/>
          <w:szCs w:val="22"/>
          <w:lang w:val="sk-SK"/>
        </w:rPr>
        <w:t xml:space="preserve"> </w:t>
      </w:r>
      <w:r w:rsidRPr="00E70A81">
        <w:rPr>
          <w:snapToGrid/>
          <w:position w:val="1"/>
          <w:szCs w:val="22"/>
          <w:lang w:val="sk-SK"/>
        </w:rPr>
        <w:t>dá</w:t>
      </w:r>
      <w:r w:rsidRPr="00E70A81">
        <w:rPr>
          <w:snapToGrid/>
          <w:spacing w:val="-2"/>
          <w:position w:val="1"/>
          <w:szCs w:val="22"/>
          <w:lang w:val="sk-SK"/>
        </w:rPr>
        <w:t>vk</w:t>
      </w:r>
      <w:r w:rsidRPr="00E70A81">
        <w:rPr>
          <w:snapToGrid/>
          <w:position w:val="1"/>
          <w:szCs w:val="22"/>
          <w:lang w:val="sk-SK"/>
        </w:rPr>
        <w:t>e</w:t>
      </w:r>
      <w:r w:rsidRPr="00E70A81">
        <w:rPr>
          <w:snapToGrid/>
          <w:spacing w:val="1"/>
          <w:position w:val="1"/>
          <w:szCs w:val="22"/>
          <w:lang w:val="sk-SK"/>
        </w:rPr>
        <w:t xml:space="preserve"> </w:t>
      </w:r>
      <w:r w:rsidRPr="00E70A81">
        <w:rPr>
          <w:snapToGrid/>
          <w:position w:val="1"/>
          <w:szCs w:val="22"/>
          <w:lang w:val="sk-SK"/>
        </w:rPr>
        <w:t>(200 </w:t>
      </w:r>
      <w:r w:rsidRPr="00E70A81">
        <w:rPr>
          <w:snapToGrid/>
          <w:spacing w:val="-4"/>
          <w:position w:val="1"/>
          <w:szCs w:val="22"/>
          <w:lang w:val="sk-SK"/>
        </w:rPr>
        <w:t>m</w:t>
      </w:r>
      <w:r w:rsidRPr="00E70A81">
        <w:rPr>
          <w:snapToGrid/>
          <w:spacing w:val="-2"/>
          <w:position w:val="1"/>
          <w:szCs w:val="22"/>
          <w:lang w:val="sk-SK"/>
        </w:rPr>
        <w:t>g</w:t>
      </w:r>
      <w:r w:rsidRPr="00E70A81">
        <w:rPr>
          <w:snapToGrid/>
          <w:position w:val="1"/>
          <w:szCs w:val="22"/>
          <w:lang w:val="sk-SK"/>
        </w:rPr>
        <w:t>) bola AU</w:t>
      </w:r>
      <w:r w:rsidRPr="00E70A81">
        <w:rPr>
          <w:snapToGrid/>
          <w:spacing w:val="-1"/>
          <w:position w:val="1"/>
          <w:szCs w:val="22"/>
          <w:lang w:val="sk-SK"/>
        </w:rPr>
        <w:t>C</w:t>
      </w:r>
      <w:r w:rsidRPr="00E70A81">
        <w:rPr>
          <w:snapToGrid/>
          <w:position w:val="-2"/>
          <w:sz w:val="14"/>
          <w:szCs w:val="14"/>
          <w:lang w:val="sk-SK"/>
        </w:rPr>
        <w:t>τ</w:t>
      </w:r>
      <w:r w:rsidRPr="00E70A81">
        <w:rPr>
          <w:snapToGrid/>
          <w:spacing w:val="18"/>
          <w:position w:val="-2"/>
          <w:sz w:val="14"/>
          <w:szCs w:val="14"/>
          <w:lang w:val="sk-SK"/>
        </w:rPr>
        <w:t xml:space="preserve"> </w:t>
      </w:r>
      <w:r w:rsidRPr="00E70A81">
        <w:rPr>
          <w:snapToGrid/>
          <w:position w:val="1"/>
          <w:szCs w:val="22"/>
          <w:lang w:val="sk-SK"/>
        </w:rPr>
        <w:t>o 233</w:t>
      </w:r>
      <w:r w:rsidRPr="00E70A81">
        <w:rPr>
          <w:snapToGrid/>
          <w:spacing w:val="-2"/>
          <w:position w:val="1"/>
          <w:szCs w:val="22"/>
          <w:lang w:val="sk-SK"/>
        </w:rPr>
        <w:t xml:space="preserve"> </w:t>
      </w:r>
      <w:r w:rsidRPr="00E70A81">
        <w:rPr>
          <w:snapToGrid/>
          <w:position w:val="1"/>
          <w:szCs w:val="22"/>
          <w:lang w:val="sk-SK"/>
        </w:rPr>
        <w:t xml:space="preserve">% </w:t>
      </w:r>
      <w:r w:rsidRPr="00E70A81">
        <w:rPr>
          <w:snapToGrid/>
          <w:spacing w:val="-2"/>
          <w:position w:val="1"/>
          <w:szCs w:val="22"/>
          <w:lang w:val="sk-SK"/>
        </w:rPr>
        <w:t>vy</w:t>
      </w:r>
      <w:r w:rsidRPr="00E70A81">
        <w:rPr>
          <w:snapToGrid/>
          <w:position w:val="1"/>
          <w:szCs w:val="22"/>
          <w:lang w:val="sk-SK"/>
        </w:rPr>
        <w:t>ššia u</w:t>
      </w:r>
      <w:r w:rsidRPr="00E70A81">
        <w:rPr>
          <w:snapToGrid/>
          <w:spacing w:val="-2"/>
          <w:position w:val="1"/>
          <w:szCs w:val="22"/>
          <w:lang w:val="sk-SK"/>
        </w:rPr>
        <w:t xml:space="preserve"> </w:t>
      </w:r>
      <w:r w:rsidRPr="00E70A81">
        <w:rPr>
          <w:snapToGrid/>
          <w:position w:val="1"/>
          <w:szCs w:val="22"/>
          <w:lang w:val="sk-SK"/>
        </w:rPr>
        <w:t>jed</w:t>
      </w:r>
      <w:r w:rsidRPr="00E70A81">
        <w:rPr>
          <w:snapToGrid/>
          <w:spacing w:val="-1"/>
          <w:position w:val="1"/>
          <w:szCs w:val="22"/>
          <w:lang w:val="sk-SK"/>
        </w:rPr>
        <w:t>i</w:t>
      </w:r>
      <w:r w:rsidRPr="00E70A81">
        <w:rPr>
          <w:snapToGrid/>
          <w:position w:val="1"/>
          <w:szCs w:val="22"/>
          <w:lang w:val="sk-SK"/>
        </w:rPr>
        <w:t>ncov</w:t>
      </w:r>
      <w:r w:rsidRPr="00E70A81">
        <w:rPr>
          <w:snapToGrid/>
          <w:spacing w:val="-2"/>
          <w:position w:val="1"/>
          <w:szCs w:val="22"/>
          <w:lang w:val="sk-SK"/>
        </w:rPr>
        <w:t xml:space="preserve"> </w:t>
      </w:r>
      <w:r w:rsidRPr="00E70A81">
        <w:rPr>
          <w:snapToGrid/>
          <w:position w:val="1"/>
          <w:szCs w:val="22"/>
          <w:lang w:val="sk-SK"/>
        </w:rPr>
        <w:t xml:space="preserve">s </w:t>
      </w:r>
      <w:r w:rsidRPr="00E70A81">
        <w:rPr>
          <w:snapToGrid/>
          <w:spacing w:val="-4"/>
          <w:position w:val="1"/>
          <w:szCs w:val="22"/>
          <w:lang w:val="sk-SK"/>
        </w:rPr>
        <w:t>m</w:t>
      </w:r>
      <w:r w:rsidRPr="00E70A81">
        <w:rPr>
          <w:snapToGrid/>
          <w:spacing w:val="1"/>
          <w:position w:val="1"/>
          <w:szCs w:val="22"/>
          <w:lang w:val="sk-SK"/>
        </w:rPr>
        <w:t>i</w:t>
      </w:r>
      <w:r w:rsidRPr="00E70A81">
        <w:rPr>
          <w:snapToGrid/>
          <w:position w:val="1"/>
          <w:szCs w:val="22"/>
          <w:lang w:val="sk-SK"/>
        </w:rPr>
        <w:t>e</w:t>
      </w:r>
      <w:r w:rsidRPr="00E70A81">
        <w:rPr>
          <w:snapToGrid/>
          <w:spacing w:val="-1"/>
          <w:position w:val="1"/>
          <w:szCs w:val="22"/>
          <w:lang w:val="sk-SK"/>
        </w:rPr>
        <w:t>r</w:t>
      </w:r>
      <w:r w:rsidRPr="00E70A81">
        <w:rPr>
          <w:snapToGrid/>
          <w:position w:val="1"/>
          <w:szCs w:val="22"/>
          <w:lang w:val="sk-SK"/>
        </w:rPr>
        <w:t>nou až</w:t>
      </w:r>
      <w:r w:rsidRPr="00E70A81">
        <w:rPr>
          <w:snapToGrid/>
          <w:spacing w:val="-2"/>
          <w:position w:val="1"/>
          <w:szCs w:val="22"/>
          <w:lang w:val="sk-SK"/>
        </w:rPr>
        <w:t xml:space="preserve"> </w:t>
      </w:r>
      <w:r w:rsidRPr="00E70A81">
        <w:rPr>
          <w:snapToGrid/>
          <w:position w:val="1"/>
          <w:szCs w:val="22"/>
          <w:lang w:val="sk-SK"/>
        </w:rPr>
        <w:t>s</w:t>
      </w:r>
      <w:r w:rsidRPr="00E70A81">
        <w:rPr>
          <w:snapToGrid/>
          <w:spacing w:val="-1"/>
          <w:position w:val="1"/>
          <w:szCs w:val="22"/>
          <w:lang w:val="sk-SK"/>
        </w:rPr>
        <w:t>t</w:t>
      </w:r>
      <w:r w:rsidRPr="00E70A81">
        <w:rPr>
          <w:snapToGrid/>
          <w:position w:val="1"/>
          <w:szCs w:val="22"/>
          <w:lang w:val="sk-SK"/>
        </w:rPr>
        <w:t>red</w:t>
      </w:r>
      <w:r w:rsidRPr="00E70A81">
        <w:rPr>
          <w:snapToGrid/>
          <w:spacing w:val="-2"/>
          <w:position w:val="1"/>
          <w:szCs w:val="22"/>
          <w:lang w:val="sk-SK"/>
        </w:rPr>
        <w:t>n</w:t>
      </w:r>
      <w:r w:rsidRPr="00E70A81">
        <w:rPr>
          <w:snapToGrid/>
          <w:position w:val="1"/>
          <w:szCs w:val="22"/>
          <w:lang w:val="sk-SK"/>
        </w:rPr>
        <w:t xml:space="preserve">e </w:t>
      </w:r>
      <w:r w:rsidRPr="00E70A81">
        <w:rPr>
          <w:snapToGrid/>
          <w:spacing w:val="-1"/>
          <w:szCs w:val="22"/>
          <w:lang w:val="sk-SK"/>
        </w:rPr>
        <w:t>ť</w:t>
      </w:r>
      <w:r w:rsidRPr="00E70A81">
        <w:rPr>
          <w:snapToGrid/>
          <w:szCs w:val="22"/>
          <w:lang w:val="sk-SK"/>
        </w:rPr>
        <w:t>a</w:t>
      </w:r>
      <w:r w:rsidRPr="00E70A81">
        <w:rPr>
          <w:snapToGrid/>
          <w:spacing w:val="-2"/>
          <w:szCs w:val="22"/>
          <w:lang w:val="sk-SK"/>
        </w:rPr>
        <w:t>žk</w:t>
      </w:r>
      <w:r w:rsidRPr="00E70A81">
        <w:rPr>
          <w:snapToGrid/>
          <w:szCs w:val="22"/>
          <w:lang w:val="sk-SK"/>
        </w:rPr>
        <w:t>ou cirhó</w:t>
      </w:r>
      <w:r w:rsidRPr="00E70A81">
        <w:rPr>
          <w:snapToGrid/>
          <w:spacing w:val="-2"/>
          <w:szCs w:val="22"/>
          <w:lang w:val="sk-SK"/>
        </w:rPr>
        <w:t>z</w:t>
      </w:r>
      <w:r w:rsidRPr="00E70A81">
        <w:rPr>
          <w:snapToGrid/>
          <w:szCs w:val="22"/>
          <w:lang w:val="sk-SK"/>
        </w:rPr>
        <w:t>ou p</w:t>
      </w:r>
      <w:r w:rsidRPr="00E70A81">
        <w:rPr>
          <w:snapToGrid/>
          <w:spacing w:val="1"/>
          <w:szCs w:val="22"/>
          <w:lang w:val="sk-SK"/>
        </w:rPr>
        <w:t>e</w:t>
      </w:r>
      <w:r w:rsidRPr="00E70A81">
        <w:rPr>
          <w:snapToGrid/>
          <w:szCs w:val="22"/>
          <w:lang w:val="sk-SK"/>
        </w:rPr>
        <w:t>č</w:t>
      </w:r>
      <w:r w:rsidRPr="00E70A81">
        <w:rPr>
          <w:snapToGrid/>
          <w:spacing w:val="-2"/>
          <w:szCs w:val="22"/>
          <w:lang w:val="sk-SK"/>
        </w:rPr>
        <w:t>e</w:t>
      </w:r>
      <w:r w:rsidRPr="00E70A81">
        <w:rPr>
          <w:snapToGrid/>
          <w:szCs w:val="22"/>
          <w:lang w:val="sk-SK"/>
        </w:rPr>
        <w:t>ne</w:t>
      </w:r>
      <w:r w:rsidRPr="00E70A81">
        <w:rPr>
          <w:snapToGrid/>
          <w:spacing w:val="-2"/>
          <w:szCs w:val="22"/>
          <w:lang w:val="sk-SK"/>
        </w:rPr>
        <w:t xml:space="preserve"> </w:t>
      </w:r>
      <w:r w:rsidRPr="00E70A81">
        <w:rPr>
          <w:snapToGrid/>
          <w:szCs w:val="22"/>
          <w:lang w:val="sk-SK"/>
        </w:rPr>
        <w:t>(</w:t>
      </w:r>
      <w:r w:rsidR="00E74A8D" w:rsidRPr="00D60146">
        <w:rPr>
          <w:snapToGrid/>
          <w:szCs w:val="22"/>
          <w:lang w:val="sk-SK"/>
        </w:rPr>
        <w:t>Child</w:t>
      </w:r>
      <w:r w:rsidR="00E74A8D">
        <w:rPr>
          <w:snapToGrid/>
          <w:szCs w:val="22"/>
          <w:lang w:val="sk-SK"/>
        </w:rPr>
        <w:t>ovo</w:t>
      </w:r>
      <w:r w:rsidR="00E74A8D" w:rsidRPr="00D60146">
        <w:rPr>
          <w:snapToGrid/>
          <w:szCs w:val="22"/>
          <w:lang w:val="sk-SK"/>
        </w:rPr>
        <w:t>-Pugh</w:t>
      </w:r>
      <w:r w:rsidR="00E74A8D">
        <w:rPr>
          <w:snapToGrid/>
          <w:szCs w:val="22"/>
          <w:lang w:val="sk-SK"/>
        </w:rPr>
        <w:t>ovo skóre</w:t>
      </w:r>
      <w:r w:rsidR="00E74A8D" w:rsidRPr="00D60146">
        <w:rPr>
          <w:snapToGrid/>
          <w:szCs w:val="22"/>
          <w:lang w:val="sk-SK"/>
        </w:rPr>
        <w:t xml:space="preserve"> </w:t>
      </w:r>
      <w:r w:rsidRPr="00E70A81">
        <w:rPr>
          <w:snapToGrid/>
          <w:szCs w:val="22"/>
          <w:lang w:val="sk-SK"/>
        </w:rPr>
        <w:t>A a B) v</w:t>
      </w:r>
      <w:r w:rsidRPr="00E70A81">
        <w:rPr>
          <w:snapToGrid/>
          <w:spacing w:val="-2"/>
          <w:szCs w:val="22"/>
          <w:lang w:val="sk-SK"/>
        </w:rPr>
        <w:t xml:space="preserve"> </w:t>
      </w:r>
      <w:r w:rsidRPr="00E70A81">
        <w:rPr>
          <w:snapToGrid/>
          <w:szCs w:val="22"/>
          <w:lang w:val="sk-SK"/>
        </w:rPr>
        <w:t>poro</w:t>
      </w:r>
      <w:r w:rsidRPr="00E70A81">
        <w:rPr>
          <w:snapToGrid/>
          <w:spacing w:val="-2"/>
          <w:szCs w:val="22"/>
          <w:lang w:val="sk-SK"/>
        </w:rPr>
        <w:t>v</w:t>
      </w:r>
      <w:r w:rsidRPr="00E70A81">
        <w:rPr>
          <w:snapToGrid/>
          <w:szCs w:val="22"/>
          <w:lang w:val="sk-SK"/>
        </w:rPr>
        <w:t xml:space="preserve">naní so </w:t>
      </w:r>
      <w:r w:rsidRPr="00E70A81">
        <w:rPr>
          <w:snapToGrid/>
          <w:spacing w:val="-2"/>
          <w:szCs w:val="22"/>
          <w:lang w:val="sk-SK"/>
        </w:rPr>
        <w:t>z</w:t>
      </w:r>
      <w:r w:rsidRPr="00E70A81">
        <w:rPr>
          <w:snapToGrid/>
          <w:szCs w:val="22"/>
          <w:lang w:val="sk-SK"/>
        </w:rPr>
        <w:t>d</w:t>
      </w:r>
      <w:r w:rsidRPr="00E70A81">
        <w:rPr>
          <w:snapToGrid/>
          <w:spacing w:val="-2"/>
          <w:szCs w:val="22"/>
          <w:lang w:val="sk-SK"/>
        </w:rPr>
        <w:t>r</w:t>
      </w:r>
      <w:r w:rsidRPr="00E70A81">
        <w:rPr>
          <w:snapToGrid/>
          <w:szCs w:val="22"/>
          <w:lang w:val="sk-SK"/>
        </w:rPr>
        <w:t>a</w:t>
      </w:r>
      <w:r w:rsidRPr="00E70A81">
        <w:rPr>
          <w:snapToGrid/>
          <w:spacing w:val="-2"/>
          <w:szCs w:val="22"/>
          <w:lang w:val="sk-SK"/>
        </w:rPr>
        <w:t>v</w:t>
      </w:r>
      <w:r w:rsidRPr="00E70A81">
        <w:rPr>
          <w:snapToGrid/>
          <w:szCs w:val="22"/>
          <w:lang w:val="sk-SK"/>
        </w:rPr>
        <w:t>ý</w:t>
      </w:r>
      <w:r w:rsidRPr="00E70A81">
        <w:rPr>
          <w:snapToGrid/>
          <w:spacing w:val="-4"/>
          <w:szCs w:val="22"/>
          <w:lang w:val="sk-SK"/>
        </w:rPr>
        <w:t>m</w:t>
      </w:r>
      <w:r w:rsidRPr="00E70A81">
        <w:rPr>
          <w:snapToGrid/>
          <w:szCs w:val="22"/>
          <w:lang w:val="sk-SK"/>
        </w:rPr>
        <w:t>i</w:t>
      </w:r>
      <w:r w:rsidRPr="00E70A81">
        <w:rPr>
          <w:snapToGrid/>
          <w:spacing w:val="1"/>
          <w:szCs w:val="22"/>
          <w:lang w:val="sk-SK"/>
        </w:rPr>
        <w:t xml:space="preserve"> </w:t>
      </w:r>
      <w:r w:rsidRPr="00E70A81">
        <w:rPr>
          <w:snapToGrid/>
          <w:spacing w:val="3"/>
          <w:szCs w:val="22"/>
          <w:lang w:val="sk-SK"/>
        </w:rPr>
        <w:t>j</w:t>
      </w:r>
      <w:r w:rsidRPr="00E70A81">
        <w:rPr>
          <w:snapToGrid/>
          <w:szCs w:val="22"/>
          <w:lang w:val="sk-SK"/>
        </w:rPr>
        <w:t>e</w:t>
      </w:r>
      <w:r w:rsidRPr="00E70A81">
        <w:rPr>
          <w:snapToGrid/>
          <w:spacing w:val="-2"/>
          <w:szCs w:val="22"/>
          <w:lang w:val="sk-SK"/>
        </w:rPr>
        <w:t>d</w:t>
      </w:r>
      <w:r w:rsidRPr="00E70A81">
        <w:rPr>
          <w:snapToGrid/>
          <w:spacing w:val="1"/>
          <w:szCs w:val="22"/>
          <w:lang w:val="sk-SK"/>
        </w:rPr>
        <w:t>i</w:t>
      </w:r>
      <w:r w:rsidRPr="00E70A81">
        <w:rPr>
          <w:snapToGrid/>
          <w:szCs w:val="22"/>
          <w:lang w:val="sk-SK"/>
        </w:rPr>
        <w:t>n</w:t>
      </w:r>
      <w:r w:rsidRPr="00E70A81">
        <w:rPr>
          <w:snapToGrid/>
          <w:spacing w:val="-2"/>
          <w:szCs w:val="22"/>
          <w:lang w:val="sk-SK"/>
        </w:rPr>
        <w:t>c</w:t>
      </w:r>
      <w:r w:rsidRPr="00E70A81">
        <w:rPr>
          <w:snapToGrid/>
          <w:szCs w:val="22"/>
          <w:lang w:val="sk-SK"/>
        </w:rPr>
        <w:t>a</w:t>
      </w:r>
      <w:r w:rsidRPr="00E70A81">
        <w:rPr>
          <w:snapToGrid/>
          <w:spacing w:val="-4"/>
          <w:szCs w:val="22"/>
          <w:lang w:val="sk-SK"/>
        </w:rPr>
        <w:t>m</w:t>
      </w:r>
      <w:r w:rsidRPr="00E70A81">
        <w:rPr>
          <w:snapToGrid/>
          <w:szCs w:val="22"/>
          <w:lang w:val="sk-SK"/>
        </w:rPr>
        <w:t>i. Poš</w:t>
      </w:r>
      <w:r w:rsidRPr="00E70A81">
        <w:rPr>
          <w:snapToGrid/>
          <w:spacing w:val="-2"/>
          <w:szCs w:val="22"/>
          <w:lang w:val="sk-SK"/>
        </w:rPr>
        <w:t>k</w:t>
      </w:r>
      <w:r w:rsidRPr="00E70A81">
        <w:rPr>
          <w:snapToGrid/>
          <w:szCs w:val="22"/>
          <w:lang w:val="sk-SK"/>
        </w:rPr>
        <w:t>odenie</w:t>
      </w:r>
      <w:r w:rsidRPr="00E70A81">
        <w:rPr>
          <w:snapToGrid/>
          <w:spacing w:val="-2"/>
          <w:szCs w:val="22"/>
          <w:lang w:val="sk-SK"/>
        </w:rPr>
        <w:t xml:space="preserve"> </w:t>
      </w:r>
      <w:r w:rsidRPr="00E70A81">
        <w:rPr>
          <w:snapToGrid/>
          <w:szCs w:val="22"/>
          <w:lang w:val="sk-SK"/>
        </w:rPr>
        <w:t>fun</w:t>
      </w:r>
      <w:r w:rsidRPr="00E70A81">
        <w:rPr>
          <w:snapToGrid/>
          <w:spacing w:val="-2"/>
          <w:szCs w:val="22"/>
          <w:lang w:val="sk-SK"/>
        </w:rPr>
        <w:t>k</w:t>
      </w:r>
      <w:r w:rsidRPr="00E70A81">
        <w:rPr>
          <w:snapToGrid/>
          <w:szCs w:val="22"/>
          <w:lang w:val="sk-SK"/>
        </w:rPr>
        <w:t>c</w:t>
      </w:r>
      <w:r w:rsidRPr="00E70A81">
        <w:rPr>
          <w:snapToGrid/>
          <w:spacing w:val="-1"/>
          <w:szCs w:val="22"/>
          <w:lang w:val="sk-SK"/>
        </w:rPr>
        <w:t>i</w:t>
      </w:r>
      <w:r w:rsidRPr="00E70A81">
        <w:rPr>
          <w:snapToGrid/>
          <w:szCs w:val="22"/>
          <w:lang w:val="sk-SK"/>
        </w:rPr>
        <w:t>e peče</w:t>
      </w:r>
      <w:r w:rsidRPr="00E70A81">
        <w:rPr>
          <w:snapToGrid/>
          <w:spacing w:val="-2"/>
          <w:szCs w:val="22"/>
          <w:lang w:val="sk-SK"/>
        </w:rPr>
        <w:t>n</w:t>
      </w:r>
      <w:r w:rsidRPr="00E70A81">
        <w:rPr>
          <w:snapToGrid/>
          <w:szCs w:val="22"/>
          <w:lang w:val="sk-SK"/>
        </w:rPr>
        <w:t>e</w:t>
      </w:r>
      <w:r w:rsidRPr="00E70A81">
        <w:rPr>
          <w:snapToGrid/>
          <w:spacing w:val="1"/>
          <w:szCs w:val="22"/>
          <w:lang w:val="sk-SK"/>
        </w:rPr>
        <w:t xml:space="preserve"> </w:t>
      </w:r>
      <w:r w:rsidRPr="00E70A81">
        <w:rPr>
          <w:snapToGrid/>
          <w:szCs w:val="22"/>
          <w:lang w:val="sk-SK"/>
        </w:rPr>
        <w:t>neo</w:t>
      </w:r>
      <w:r w:rsidRPr="00E70A81">
        <w:rPr>
          <w:snapToGrid/>
          <w:spacing w:val="-2"/>
          <w:szCs w:val="22"/>
          <w:lang w:val="sk-SK"/>
        </w:rPr>
        <w:t>v</w:t>
      </w:r>
      <w:r w:rsidRPr="00E70A81">
        <w:rPr>
          <w:snapToGrid/>
          <w:szCs w:val="22"/>
          <w:lang w:val="sk-SK"/>
        </w:rPr>
        <w:t>pl</w:t>
      </w:r>
      <w:r w:rsidRPr="00E70A81">
        <w:rPr>
          <w:snapToGrid/>
          <w:spacing w:val="-2"/>
          <w:szCs w:val="22"/>
          <w:lang w:val="sk-SK"/>
        </w:rPr>
        <w:t>yv</w:t>
      </w:r>
      <w:r w:rsidRPr="00E70A81">
        <w:rPr>
          <w:snapToGrid/>
          <w:szCs w:val="22"/>
          <w:lang w:val="sk-SK"/>
        </w:rPr>
        <w:t>nilo</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ä</w:t>
      </w:r>
      <w:r w:rsidRPr="00E70A81">
        <w:rPr>
          <w:snapToGrid/>
          <w:spacing w:val="-2"/>
          <w:szCs w:val="22"/>
          <w:lang w:val="sk-SK"/>
        </w:rPr>
        <w:t>z</w:t>
      </w:r>
      <w:r w:rsidRPr="00E70A81">
        <w:rPr>
          <w:snapToGrid/>
          <w:szCs w:val="22"/>
          <w:lang w:val="sk-SK"/>
        </w:rPr>
        <w:t>bu</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ori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olu</w:t>
      </w:r>
      <w:r w:rsidRPr="00E70A81">
        <w:rPr>
          <w:snapToGrid/>
          <w:spacing w:val="1"/>
          <w:szCs w:val="22"/>
          <w:lang w:val="sk-SK"/>
        </w:rPr>
        <w:t xml:space="preserve"> </w:t>
      </w:r>
      <w:r w:rsidRPr="00E70A81">
        <w:rPr>
          <w:snapToGrid/>
          <w:szCs w:val="22"/>
          <w:lang w:val="sk-SK"/>
        </w:rPr>
        <w:t>na</w:t>
      </w:r>
      <w:r w:rsidRPr="00E70A81">
        <w:rPr>
          <w:snapToGrid/>
          <w:spacing w:val="1"/>
          <w:szCs w:val="22"/>
          <w:lang w:val="sk-SK"/>
        </w:rPr>
        <w:t xml:space="preserve"> </w:t>
      </w:r>
      <w:r w:rsidRPr="00E70A81">
        <w:rPr>
          <w:snapToGrid/>
          <w:spacing w:val="-2"/>
          <w:szCs w:val="22"/>
          <w:lang w:val="sk-SK"/>
        </w:rPr>
        <w:t>p</w:t>
      </w:r>
      <w:r w:rsidRPr="00E70A81">
        <w:rPr>
          <w:snapToGrid/>
          <w:spacing w:val="1"/>
          <w:szCs w:val="22"/>
          <w:lang w:val="sk-SK"/>
        </w:rPr>
        <w:t>l</w:t>
      </w:r>
      <w:r w:rsidRPr="00E70A81">
        <w:rPr>
          <w:snapToGrid/>
          <w:szCs w:val="22"/>
          <w:lang w:val="sk-SK"/>
        </w:rPr>
        <w:t>a</w:t>
      </w:r>
      <w:r w:rsidRPr="00E70A81">
        <w:rPr>
          <w:snapToGrid/>
          <w:spacing w:val="-2"/>
          <w:szCs w:val="22"/>
          <w:lang w:val="sk-SK"/>
        </w:rPr>
        <w:t>z</w:t>
      </w:r>
      <w:r w:rsidRPr="00E70A81">
        <w:rPr>
          <w:snapToGrid/>
          <w:spacing w:val="-4"/>
          <w:szCs w:val="22"/>
          <w:lang w:val="sk-SK"/>
        </w:rPr>
        <w:t>m</w:t>
      </w:r>
      <w:r w:rsidRPr="00E70A81">
        <w:rPr>
          <w:snapToGrid/>
          <w:szCs w:val="22"/>
          <w:lang w:val="sk-SK"/>
        </w:rPr>
        <w:t>ati</w:t>
      </w:r>
      <w:r w:rsidRPr="00E70A81">
        <w:rPr>
          <w:snapToGrid/>
          <w:spacing w:val="-2"/>
          <w:szCs w:val="22"/>
          <w:lang w:val="sk-SK"/>
        </w:rPr>
        <w:t>ck</w:t>
      </w:r>
      <w:r w:rsidRPr="00E70A81">
        <w:rPr>
          <w:snapToGrid/>
          <w:szCs w:val="22"/>
          <w:lang w:val="sk-SK"/>
        </w:rPr>
        <w:t>é</w:t>
      </w:r>
      <w:r w:rsidRPr="00E70A81">
        <w:rPr>
          <w:snapToGrid/>
          <w:spacing w:val="1"/>
          <w:szCs w:val="22"/>
          <w:lang w:val="sk-SK"/>
        </w:rPr>
        <w:t xml:space="preserve"> </w:t>
      </w:r>
      <w:r w:rsidRPr="00E70A81">
        <w:rPr>
          <w:snapToGrid/>
          <w:szCs w:val="22"/>
          <w:lang w:val="sk-SK"/>
        </w:rPr>
        <w:t>prot</w:t>
      </w:r>
      <w:r w:rsidRPr="00E70A81">
        <w:rPr>
          <w:snapToGrid/>
          <w:spacing w:val="-2"/>
          <w:szCs w:val="22"/>
          <w:lang w:val="sk-SK"/>
        </w:rPr>
        <w:t>e</w:t>
      </w:r>
      <w:r w:rsidRPr="00E70A81">
        <w:rPr>
          <w:snapToGrid/>
          <w:spacing w:val="1"/>
          <w:szCs w:val="22"/>
          <w:lang w:val="sk-SK"/>
        </w:rPr>
        <w:t>í</w:t>
      </w:r>
      <w:r w:rsidRPr="00E70A81">
        <w:rPr>
          <w:snapToGrid/>
          <w:szCs w:val="22"/>
          <w:lang w:val="sk-SK"/>
        </w:rPr>
        <w:t>n</w:t>
      </w:r>
      <w:r w:rsidRPr="00E70A81">
        <w:rPr>
          <w:snapToGrid/>
          <w:spacing w:val="-2"/>
          <w:szCs w:val="22"/>
          <w:lang w:val="sk-SK"/>
        </w:rPr>
        <w:t>y</w:t>
      </w:r>
      <w:r w:rsidRPr="00E70A81">
        <w:rPr>
          <w:snapToGrid/>
          <w:szCs w:val="22"/>
          <w:lang w:val="sk-SK"/>
        </w:rPr>
        <w:t>.</w:t>
      </w:r>
    </w:p>
    <w:p w14:paraId="083EB354" w14:textId="77777777" w:rsidR="00983F78" w:rsidRPr="00E70A81" w:rsidRDefault="00983F78" w:rsidP="00983F78">
      <w:pPr>
        <w:tabs>
          <w:tab w:val="clear" w:pos="567"/>
        </w:tabs>
        <w:autoSpaceDE w:val="0"/>
        <w:autoSpaceDN w:val="0"/>
        <w:adjustRightInd w:val="0"/>
        <w:spacing w:before="13" w:line="240" w:lineRule="exact"/>
        <w:rPr>
          <w:snapToGrid/>
          <w:sz w:val="24"/>
          <w:szCs w:val="24"/>
          <w:lang w:val="sk-SK"/>
        </w:rPr>
      </w:pPr>
    </w:p>
    <w:p w14:paraId="68724467" w14:textId="77777777" w:rsidR="00983F78" w:rsidRPr="00E70A81" w:rsidRDefault="00983F78" w:rsidP="00983F78">
      <w:pPr>
        <w:tabs>
          <w:tab w:val="clear" w:pos="567"/>
        </w:tabs>
        <w:autoSpaceDE w:val="0"/>
        <w:autoSpaceDN w:val="0"/>
        <w:adjustRightInd w:val="0"/>
        <w:spacing w:line="240" w:lineRule="auto"/>
        <w:ind w:left="40" w:right="-20"/>
        <w:rPr>
          <w:snapToGrid/>
          <w:szCs w:val="22"/>
          <w:lang w:val="sk-SK"/>
        </w:rPr>
      </w:pPr>
      <w:r w:rsidRPr="00E70A81">
        <w:rPr>
          <w:snapToGrid/>
          <w:szCs w:val="22"/>
          <w:lang w:val="sk-SK"/>
        </w:rPr>
        <w:t>V</w:t>
      </w:r>
      <w:r w:rsidRPr="00E70A81">
        <w:rPr>
          <w:snapToGrid/>
          <w:spacing w:val="2"/>
          <w:szCs w:val="22"/>
          <w:lang w:val="sk-SK"/>
        </w:rPr>
        <w:t xml:space="preserve"> </w:t>
      </w:r>
      <w:r w:rsidRPr="00E70A81">
        <w:rPr>
          <w:snapToGrid/>
          <w:spacing w:val="-2"/>
          <w:szCs w:val="22"/>
          <w:lang w:val="sk-SK"/>
        </w:rPr>
        <w:t>k</w:t>
      </w:r>
      <w:r w:rsidRPr="00E70A81">
        <w:rPr>
          <w:snapToGrid/>
          <w:szCs w:val="22"/>
          <w:lang w:val="sk-SK"/>
        </w:rPr>
        <w:t>li</w:t>
      </w:r>
      <w:r w:rsidRPr="00E70A81">
        <w:rPr>
          <w:snapToGrid/>
          <w:spacing w:val="-2"/>
          <w:szCs w:val="22"/>
          <w:lang w:val="sk-SK"/>
        </w:rPr>
        <w:t>n</w:t>
      </w:r>
      <w:r w:rsidRPr="00E70A81">
        <w:rPr>
          <w:snapToGrid/>
          <w:szCs w:val="22"/>
          <w:lang w:val="sk-SK"/>
        </w:rPr>
        <w:t>ic</w:t>
      </w:r>
      <w:r w:rsidRPr="00E70A81">
        <w:rPr>
          <w:snapToGrid/>
          <w:spacing w:val="-2"/>
          <w:szCs w:val="22"/>
          <w:lang w:val="sk-SK"/>
        </w:rPr>
        <w:t>ke</w:t>
      </w:r>
      <w:r w:rsidRPr="00E70A81">
        <w:rPr>
          <w:snapToGrid/>
          <w:szCs w:val="22"/>
          <w:lang w:val="sk-SK"/>
        </w:rPr>
        <w:t>j</w:t>
      </w:r>
      <w:r w:rsidRPr="00E70A81">
        <w:rPr>
          <w:snapToGrid/>
          <w:spacing w:val="1"/>
          <w:szCs w:val="22"/>
          <w:lang w:val="sk-SK"/>
        </w:rPr>
        <w:t xml:space="preserve"> </w:t>
      </w:r>
      <w:r w:rsidRPr="00E70A81">
        <w:rPr>
          <w:snapToGrid/>
          <w:szCs w:val="22"/>
          <w:lang w:val="sk-SK"/>
        </w:rPr>
        <w:t>štú</w:t>
      </w:r>
      <w:r w:rsidRPr="00E70A81">
        <w:rPr>
          <w:snapToGrid/>
          <w:spacing w:val="-2"/>
          <w:szCs w:val="22"/>
          <w:lang w:val="sk-SK"/>
        </w:rPr>
        <w:t>d</w:t>
      </w:r>
      <w:r w:rsidRPr="00E70A81">
        <w:rPr>
          <w:snapToGrid/>
          <w:szCs w:val="22"/>
          <w:lang w:val="sk-SK"/>
        </w:rPr>
        <w:t>ii</w:t>
      </w:r>
      <w:r w:rsidRPr="00E70A81">
        <w:rPr>
          <w:snapToGrid/>
          <w:spacing w:val="-1"/>
          <w:szCs w:val="22"/>
          <w:lang w:val="sk-SK"/>
        </w:rPr>
        <w:t xml:space="preserve"> </w:t>
      </w:r>
      <w:r w:rsidRPr="00E70A81">
        <w:rPr>
          <w:snapToGrid/>
          <w:szCs w:val="22"/>
          <w:lang w:val="sk-SK"/>
        </w:rPr>
        <w:t>s o</w:t>
      </w:r>
      <w:r w:rsidRPr="00E70A81">
        <w:rPr>
          <w:snapToGrid/>
          <w:spacing w:val="-2"/>
          <w:szCs w:val="22"/>
          <w:lang w:val="sk-SK"/>
        </w:rPr>
        <w:t>p</w:t>
      </w:r>
      <w:r w:rsidRPr="00E70A81">
        <w:rPr>
          <w:snapToGrid/>
          <w:szCs w:val="22"/>
          <w:lang w:val="sk-SK"/>
        </w:rPr>
        <w:t>a</w:t>
      </w:r>
      <w:r w:rsidRPr="00E70A81">
        <w:rPr>
          <w:snapToGrid/>
          <w:spacing w:val="-2"/>
          <w:szCs w:val="22"/>
          <w:lang w:val="sk-SK"/>
        </w:rPr>
        <w:t>k</w:t>
      </w:r>
      <w:r w:rsidRPr="00E70A81">
        <w:rPr>
          <w:snapToGrid/>
          <w:szCs w:val="22"/>
          <w:lang w:val="sk-SK"/>
        </w:rPr>
        <w:t>ovaným</w:t>
      </w:r>
      <w:r w:rsidRPr="00E70A81">
        <w:rPr>
          <w:snapToGrid/>
          <w:spacing w:val="-3"/>
          <w:szCs w:val="22"/>
          <w:lang w:val="sk-SK"/>
        </w:rPr>
        <w:t xml:space="preserve"> </w:t>
      </w:r>
      <w:r w:rsidRPr="00E70A81">
        <w:rPr>
          <w:snapToGrid/>
          <w:szCs w:val="22"/>
          <w:lang w:val="sk-SK"/>
        </w:rPr>
        <w:t>peror</w:t>
      </w:r>
      <w:r w:rsidRPr="00E70A81">
        <w:rPr>
          <w:snapToGrid/>
          <w:spacing w:val="-2"/>
          <w:szCs w:val="22"/>
          <w:lang w:val="sk-SK"/>
        </w:rPr>
        <w:t>á</w:t>
      </w:r>
      <w:r w:rsidRPr="00E70A81">
        <w:rPr>
          <w:snapToGrid/>
          <w:szCs w:val="22"/>
          <w:lang w:val="sk-SK"/>
        </w:rPr>
        <w:t>ln</w:t>
      </w:r>
      <w:r w:rsidRPr="00E70A81">
        <w:rPr>
          <w:snapToGrid/>
          <w:spacing w:val="-2"/>
          <w:szCs w:val="22"/>
          <w:lang w:val="sk-SK"/>
        </w:rPr>
        <w:t>y</w:t>
      </w:r>
      <w:r w:rsidRPr="00E70A81">
        <w:rPr>
          <w:snapToGrid/>
          <w:szCs w:val="22"/>
          <w:lang w:val="sk-SK"/>
        </w:rPr>
        <w:t>m</w:t>
      </w:r>
      <w:r w:rsidRPr="00E70A81">
        <w:rPr>
          <w:snapToGrid/>
          <w:spacing w:val="-4"/>
          <w:szCs w:val="22"/>
          <w:lang w:val="sk-SK"/>
        </w:rPr>
        <w:t xml:space="preserve"> </w:t>
      </w:r>
      <w:r w:rsidRPr="00E70A81">
        <w:rPr>
          <w:snapToGrid/>
          <w:szCs w:val="22"/>
          <w:lang w:val="sk-SK"/>
        </w:rPr>
        <w:t>podá</w:t>
      </w:r>
      <w:r w:rsidRPr="00E70A81">
        <w:rPr>
          <w:snapToGrid/>
          <w:spacing w:val="-2"/>
          <w:szCs w:val="22"/>
          <w:lang w:val="sk-SK"/>
        </w:rPr>
        <w:t>v</w:t>
      </w:r>
      <w:r w:rsidRPr="00E70A81">
        <w:rPr>
          <w:snapToGrid/>
          <w:szCs w:val="22"/>
          <w:lang w:val="sk-SK"/>
        </w:rPr>
        <w:t>aním</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ori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olu</w:t>
      </w:r>
      <w:r w:rsidRPr="00E70A81">
        <w:rPr>
          <w:snapToGrid/>
          <w:spacing w:val="1"/>
          <w:szCs w:val="22"/>
          <w:lang w:val="sk-SK"/>
        </w:rPr>
        <w:t xml:space="preserve"> </w:t>
      </w:r>
      <w:r w:rsidRPr="00E70A81">
        <w:rPr>
          <w:snapToGrid/>
          <w:szCs w:val="22"/>
          <w:lang w:val="sk-SK"/>
        </w:rPr>
        <w:t>bola</w:t>
      </w:r>
      <w:r w:rsidRPr="00E70A81">
        <w:rPr>
          <w:snapToGrid/>
          <w:spacing w:val="1"/>
          <w:szCs w:val="22"/>
          <w:lang w:val="sk-SK"/>
        </w:rPr>
        <w:t xml:space="preserve"> </w:t>
      </w:r>
      <w:r w:rsidRPr="00E70A81">
        <w:rPr>
          <w:snapToGrid/>
          <w:szCs w:val="22"/>
          <w:lang w:val="sk-SK"/>
        </w:rPr>
        <w:t>AU</w:t>
      </w:r>
      <w:r w:rsidRPr="00E70A81">
        <w:rPr>
          <w:snapToGrid/>
          <w:spacing w:val="-1"/>
          <w:szCs w:val="22"/>
          <w:lang w:val="sk-SK"/>
        </w:rPr>
        <w:t>C</w:t>
      </w:r>
      <w:r w:rsidRPr="00E70A81">
        <w:rPr>
          <w:snapToGrid/>
          <w:position w:val="-3"/>
          <w:sz w:val="14"/>
          <w:szCs w:val="14"/>
          <w:lang w:val="sk-SK"/>
        </w:rPr>
        <w:t>τ</w:t>
      </w:r>
      <w:r w:rsidRPr="00E70A81">
        <w:rPr>
          <w:snapToGrid/>
          <w:spacing w:val="18"/>
          <w:position w:val="-3"/>
          <w:sz w:val="14"/>
          <w:szCs w:val="14"/>
          <w:lang w:val="sk-SK"/>
        </w:rPr>
        <w:t xml:space="preserve"> </w:t>
      </w:r>
      <w:r w:rsidRPr="00E70A81">
        <w:rPr>
          <w:snapToGrid/>
          <w:szCs w:val="22"/>
          <w:lang w:val="sk-SK"/>
        </w:rPr>
        <w:t>podobná u pa</w:t>
      </w:r>
      <w:r w:rsidRPr="00E70A81">
        <w:rPr>
          <w:snapToGrid/>
          <w:spacing w:val="-2"/>
          <w:szCs w:val="22"/>
          <w:lang w:val="sk-SK"/>
        </w:rPr>
        <w:t>c</w:t>
      </w:r>
      <w:r w:rsidRPr="00E70A81">
        <w:rPr>
          <w:snapToGrid/>
          <w:spacing w:val="1"/>
          <w:szCs w:val="22"/>
          <w:lang w:val="sk-SK"/>
        </w:rPr>
        <w:t>i</w:t>
      </w:r>
      <w:r w:rsidRPr="00E70A81">
        <w:rPr>
          <w:snapToGrid/>
          <w:szCs w:val="22"/>
          <w:lang w:val="sk-SK"/>
        </w:rPr>
        <w:t>e</w:t>
      </w:r>
      <w:r w:rsidRPr="00E70A81">
        <w:rPr>
          <w:snapToGrid/>
          <w:spacing w:val="-2"/>
          <w:szCs w:val="22"/>
          <w:lang w:val="sk-SK"/>
        </w:rPr>
        <w:t>n</w:t>
      </w:r>
      <w:r w:rsidRPr="00E70A81">
        <w:rPr>
          <w:snapToGrid/>
          <w:szCs w:val="22"/>
          <w:lang w:val="sk-SK"/>
        </w:rPr>
        <w:t>tov</w:t>
      </w:r>
      <w:r w:rsidRPr="00E70A81">
        <w:rPr>
          <w:snapToGrid/>
          <w:spacing w:val="-2"/>
          <w:szCs w:val="22"/>
          <w:lang w:val="sk-SK"/>
        </w:rPr>
        <w:t xml:space="preserve"> </w:t>
      </w:r>
      <w:r w:rsidRPr="00E70A81">
        <w:rPr>
          <w:snapToGrid/>
          <w:szCs w:val="22"/>
          <w:lang w:val="sk-SK"/>
        </w:rPr>
        <w:t>so s</w:t>
      </w:r>
      <w:r w:rsidRPr="00E70A81">
        <w:rPr>
          <w:snapToGrid/>
          <w:spacing w:val="-1"/>
          <w:szCs w:val="22"/>
          <w:lang w:val="sk-SK"/>
        </w:rPr>
        <w:t>t</w:t>
      </w:r>
      <w:r w:rsidRPr="00E70A81">
        <w:rPr>
          <w:snapToGrid/>
          <w:szCs w:val="22"/>
          <w:lang w:val="sk-SK"/>
        </w:rPr>
        <w:t>re</w:t>
      </w:r>
      <w:r w:rsidRPr="00E70A81">
        <w:rPr>
          <w:snapToGrid/>
          <w:spacing w:val="-2"/>
          <w:szCs w:val="22"/>
          <w:lang w:val="sk-SK"/>
        </w:rPr>
        <w:t>d</w:t>
      </w:r>
      <w:r w:rsidRPr="00E70A81">
        <w:rPr>
          <w:snapToGrid/>
          <w:szCs w:val="22"/>
          <w:lang w:val="sk-SK"/>
        </w:rPr>
        <w:t>ne</w:t>
      </w:r>
      <w:r w:rsidRPr="00E70A81">
        <w:rPr>
          <w:snapToGrid/>
          <w:spacing w:val="1"/>
          <w:szCs w:val="22"/>
          <w:lang w:val="sk-SK"/>
        </w:rPr>
        <w:t xml:space="preserve"> </w:t>
      </w:r>
      <w:r w:rsidRPr="00E70A81">
        <w:rPr>
          <w:snapToGrid/>
          <w:spacing w:val="-1"/>
          <w:szCs w:val="22"/>
          <w:lang w:val="sk-SK"/>
        </w:rPr>
        <w:t>ť</w:t>
      </w:r>
      <w:r w:rsidRPr="00E70A81">
        <w:rPr>
          <w:snapToGrid/>
          <w:szCs w:val="22"/>
          <w:lang w:val="sk-SK"/>
        </w:rPr>
        <w:t>a</w:t>
      </w:r>
      <w:r w:rsidRPr="00E70A81">
        <w:rPr>
          <w:snapToGrid/>
          <w:spacing w:val="-2"/>
          <w:szCs w:val="22"/>
          <w:lang w:val="sk-SK"/>
        </w:rPr>
        <w:t>žk</w:t>
      </w:r>
      <w:r w:rsidRPr="00E70A81">
        <w:rPr>
          <w:snapToGrid/>
          <w:szCs w:val="22"/>
          <w:lang w:val="sk-SK"/>
        </w:rPr>
        <w:t>ou c</w:t>
      </w:r>
      <w:r w:rsidRPr="00E70A81">
        <w:rPr>
          <w:snapToGrid/>
          <w:spacing w:val="-1"/>
          <w:szCs w:val="22"/>
          <w:lang w:val="sk-SK"/>
        </w:rPr>
        <w:t>i</w:t>
      </w:r>
      <w:r w:rsidRPr="00E70A81">
        <w:rPr>
          <w:snapToGrid/>
          <w:szCs w:val="22"/>
          <w:lang w:val="sk-SK"/>
        </w:rPr>
        <w:t>rhó</w:t>
      </w:r>
      <w:r w:rsidRPr="00E70A81">
        <w:rPr>
          <w:snapToGrid/>
          <w:spacing w:val="-2"/>
          <w:szCs w:val="22"/>
          <w:lang w:val="sk-SK"/>
        </w:rPr>
        <w:t>z</w:t>
      </w:r>
      <w:r w:rsidRPr="00E70A81">
        <w:rPr>
          <w:snapToGrid/>
          <w:szCs w:val="22"/>
          <w:lang w:val="sk-SK"/>
        </w:rPr>
        <w:t>ou p</w:t>
      </w:r>
      <w:r w:rsidRPr="00E70A81">
        <w:rPr>
          <w:snapToGrid/>
          <w:spacing w:val="-2"/>
          <w:szCs w:val="22"/>
          <w:lang w:val="sk-SK"/>
        </w:rPr>
        <w:t>e</w:t>
      </w:r>
      <w:r w:rsidRPr="00E70A81">
        <w:rPr>
          <w:snapToGrid/>
          <w:szCs w:val="22"/>
          <w:lang w:val="sk-SK"/>
        </w:rPr>
        <w:t>čene</w:t>
      </w:r>
      <w:r w:rsidRPr="00E70A81">
        <w:rPr>
          <w:snapToGrid/>
          <w:spacing w:val="-2"/>
          <w:szCs w:val="22"/>
          <w:lang w:val="sk-SK"/>
        </w:rPr>
        <w:t xml:space="preserve"> </w:t>
      </w:r>
      <w:r w:rsidRPr="00E70A81">
        <w:rPr>
          <w:snapToGrid/>
          <w:szCs w:val="22"/>
          <w:lang w:val="sk-SK"/>
        </w:rPr>
        <w:t>(</w:t>
      </w:r>
      <w:r w:rsidR="00E74A8D" w:rsidRPr="00D60146">
        <w:rPr>
          <w:snapToGrid/>
          <w:szCs w:val="22"/>
          <w:lang w:val="sk-SK"/>
        </w:rPr>
        <w:t>Child</w:t>
      </w:r>
      <w:r w:rsidR="00E74A8D">
        <w:rPr>
          <w:snapToGrid/>
          <w:szCs w:val="22"/>
          <w:lang w:val="sk-SK"/>
        </w:rPr>
        <w:t>ovo</w:t>
      </w:r>
      <w:r w:rsidR="00E74A8D" w:rsidRPr="00D60146">
        <w:rPr>
          <w:snapToGrid/>
          <w:szCs w:val="22"/>
          <w:lang w:val="sk-SK"/>
        </w:rPr>
        <w:t>-Pugh</w:t>
      </w:r>
      <w:r w:rsidR="00E74A8D">
        <w:rPr>
          <w:snapToGrid/>
          <w:szCs w:val="22"/>
          <w:lang w:val="sk-SK"/>
        </w:rPr>
        <w:t>ovo skóre</w:t>
      </w:r>
      <w:r w:rsidR="00E74A8D" w:rsidRPr="00D60146">
        <w:rPr>
          <w:snapToGrid/>
          <w:szCs w:val="22"/>
          <w:lang w:val="sk-SK"/>
        </w:rPr>
        <w:t xml:space="preserve"> </w:t>
      </w:r>
      <w:r w:rsidRPr="00E70A81">
        <w:rPr>
          <w:snapToGrid/>
          <w:szCs w:val="22"/>
          <w:lang w:val="sk-SK"/>
        </w:rPr>
        <w:t xml:space="preserve">B), </w:t>
      </w:r>
      <w:r w:rsidRPr="00E70A81">
        <w:rPr>
          <w:snapToGrid/>
          <w:spacing w:val="-2"/>
          <w:szCs w:val="22"/>
          <w:lang w:val="sk-SK"/>
        </w:rPr>
        <w:t>k</w:t>
      </w:r>
      <w:r w:rsidRPr="00E70A81">
        <w:rPr>
          <w:snapToGrid/>
          <w:spacing w:val="1"/>
          <w:szCs w:val="22"/>
          <w:lang w:val="sk-SK"/>
        </w:rPr>
        <w:t>t</w:t>
      </w:r>
      <w:r w:rsidRPr="00E70A81">
        <w:rPr>
          <w:snapToGrid/>
          <w:szCs w:val="22"/>
          <w:lang w:val="sk-SK"/>
        </w:rPr>
        <w:t>orí</w:t>
      </w:r>
      <w:r w:rsidRPr="00E70A81">
        <w:rPr>
          <w:snapToGrid/>
          <w:spacing w:val="1"/>
          <w:szCs w:val="22"/>
          <w:lang w:val="sk-SK"/>
        </w:rPr>
        <w:t xml:space="preserve"> </w:t>
      </w:r>
      <w:r w:rsidRPr="00E70A81">
        <w:rPr>
          <w:snapToGrid/>
          <w:szCs w:val="22"/>
          <w:lang w:val="sk-SK"/>
        </w:rPr>
        <w:t>d</w:t>
      </w:r>
      <w:r w:rsidRPr="00E70A81">
        <w:rPr>
          <w:snapToGrid/>
          <w:spacing w:val="-2"/>
          <w:szCs w:val="22"/>
          <w:lang w:val="sk-SK"/>
        </w:rPr>
        <w:t>o</w:t>
      </w:r>
      <w:r w:rsidRPr="00E70A81">
        <w:rPr>
          <w:snapToGrid/>
          <w:szCs w:val="22"/>
          <w:lang w:val="sk-SK"/>
        </w:rPr>
        <w:t>s</w:t>
      </w:r>
      <w:r w:rsidRPr="00E70A81">
        <w:rPr>
          <w:snapToGrid/>
          <w:spacing w:val="-1"/>
          <w:szCs w:val="22"/>
          <w:lang w:val="sk-SK"/>
        </w:rPr>
        <w:t>t</w:t>
      </w:r>
      <w:r w:rsidRPr="00E70A81">
        <w:rPr>
          <w:snapToGrid/>
          <w:szCs w:val="22"/>
          <w:lang w:val="sk-SK"/>
        </w:rPr>
        <w:t>á</w:t>
      </w:r>
      <w:r w:rsidRPr="00E70A81">
        <w:rPr>
          <w:snapToGrid/>
          <w:spacing w:val="-2"/>
          <w:szCs w:val="22"/>
          <w:lang w:val="sk-SK"/>
        </w:rPr>
        <w:t>v</w:t>
      </w:r>
      <w:r w:rsidRPr="00E70A81">
        <w:rPr>
          <w:snapToGrid/>
          <w:szCs w:val="22"/>
          <w:lang w:val="sk-SK"/>
        </w:rPr>
        <w:t>ali</w:t>
      </w:r>
      <w:r w:rsidRPr="00E70A81">
        <w:rPr>
          <w:snapToGrid/>
          <w:spacing w:val="1"/>
          <w:szCs w:val="22"/>
          <w:lang w:val="sk-SK"/>
        </w:rPr>
        <w:t xml:space="preserve"> </w:t>
      </w:r>
      <w:r w:rsidRPr="00E70A81">
        <w:rPr>
          <w:snapToGrid/>
          <w:szCs w:val="22"/>
          <w:lang w:val="sk-SK"/>
        </w:rPr>
        <w:t>u</w:t>
      </w:r>
      <w:r w:rsidRPr="00E70A81">
        <w:rPr>
          <w:snapToGrid/>
          <w:spacing w:val="-2"/>
          <w:szCs w:val="22"/>
          <w:lang w:val="sk-SK"/>
        </w:rPr>
        <w:t>drž</w:t>
      </w:r>
      <w:r w:rsidRPr="00E70A81">
        <w:rPr>
          <w:snapToGrid/>
          <w:szCs w:val="22"/>
          <w:lang w:val="sk-SK"/>
        </w:rPr>
        <w:t>ia</w:t>
      </w:r>
      <w:r w:rsidRPr="00E70A81">
        <w:rPr>
          <w:snapToGrid/>
          <w:spacing w:val="-2"/>
          <w:szCs w:val="22"/>
          <w:lang w:val="sk-SK"/>
        </w:rPr>
        <w:t>v</w:t>
      </w:r>
      <w:r w:rsidRPr="00E70A81">
        <w:rPr>
          <w:snapToGrid/>
          <w:szCs w:val="22"/>
          <w:lang w:val="sk-SK"/>
        </w:rPr>
        <w:t>aciu</w:t>
      </w:r>
      <w:r w:rsidRPr="00E70A81">
        <w:rPr>
          <w:snapToGrid/>
          <w:spacing w:val="1"/>
          <w:szCs w:val="22"/>
          <w:lang w:val="sk-SK"/>
        </w:rPr>
        <w:t xml:space="preserve"> </w:t>
      </w:r>
      <w:r w:rsidRPr="00E70A81">
        <w:rPr>
          <w:snapToGrid/>
          <w:szCs w:val="22"/>
          <w:lang w:val="sk-SK"/>
        </w:rPr>
        <w:t>dá</w:t>
      </w:r>
      <w:r w:rsidRPr="00E70A81">
        <w:rPr>
          <w:snapToGrid/>
          <w:spacing w:val="-2"/>
          <w:szCs w:val="22"/>
          <w:lang w:val="sk-SK"/>
        </w:rPr>
        <w:t>vk</w:t>
      </w:r>
      <w:r w:rsidRPr="00E70A81">
        <w:rPr>
          <w:snapToGrid/>
          <w:szCs w:val="22"/>
          <w:lang w:val="sk-SK"/>
        </w:rPr>
        <w:t>u 100 </w:t>
      </w:r>
      <w:r w:rsidRPr="00E70A81">
        <w:rPr>
          <w:snapToGrid/>
          <w:spacing w:val="-1"/>
          <w:szCs w:val="22"/>
          <w:lang w:val="sk-SK"/>
        </w:rPr>
        <w:t>m</w:t>
      </w:r>
      <w:r w:rsidRPr="00E70A81">
        <w:rPr>
          <w:snapToGrid/>
          <w:szCs w:val="22"/>
          <w:lang w:val="sk-SK"/>
        </w:rPr>
        <w:t>g</w:t>
      </w:r>
      <w:r w:rsidRPr="00E70A81">
        <w:rPr>
          <w:snapToGrid/>
          <w:spacing w:val="-2"/>
          <w:szCs w:val="22"/>
          <w:lang w:val="sk-SK"/>
        </w:rPr>
        <w:t xml:space="preserve"> </w:t>
      </w:r>
      <w:r w:rsidRPr="00E70A81">
        <w:rPr>
          <w:snapToGrid/>
          <w:szCs w:val="22"/>
          <w:lang w:val="sk-SK"/>
        </w:rPr>
        <w:t>d</w:t>
      </w:r>
      <w:r w:rsidRPr="00E70A81">
        <w:rPr>
          <w:snapToGrid/>
          <w:spacing w:val="-2"/>
          <w:szCs w:val="22"/>
          <w:lang w:val="sk-SK"/>
        </w:rPr>
        <w:t>v</w:t>
      </w:r>
      <w:r w:rsidRPr="00E70A81">
        <w:rPr>
          <w:snapToGrid/>
          <w:spacing w:val="3"/>
          <w:szCs w:val="22"/>
          <w:lang w:val="sk-SK"/>
        </w:rPr>
        <w:t>a</w:t>
      </w:r>
      <w:r w:rsidRPr="00E70A81">
        <w:rPr>
          <w:snapToGrid/>
          <w:spacing w:val="-2"/>
          <w:szCs w:val="22"/>
          <w:lang w:val="sk-SK"/>
        </w:rPr>
        <w:t>k</w:t>
      </w:r>
      <w:r w:rsidRPr="00E70A81">
        <w:rPr>
          <w:snapToGrid/>
          <w:szCs w:val="22"/>
          <w:lang w:val="sk-SK"/>
        </w:rPr>
        <w:t>rát</w:t>
      </w:r>
      <w:r w:rsidRPr="00E70A81">
        <w:rPr>
          <w:snapToGrid/>
          <w:spacing w:val="1"/>
          <w:szCs w:val="22"/>
          <w:lang w:val="sk-SK"/>
        </w:rPr>
        <w:t xml:space="preserve"> </w:t>
      </w:r>
      <w:r w:rsidRPr="00E70A81">
        <w:rPr>
          <w:snapToGrid/>
          <w:szCs w:val="22"/>
          <w:lang w:val="sk-SK"/>
        </w:rPr>
        <w:t>de</w:t>
      </w:r>
      <w:r w:rsidRPr="00E70A81">
        <w:rPr>
          <w:snapToGrid/>
          <w:spacing w:val="-2"/>
          <w:szCs w:val="22"/>
          <w:lang w:val="sk-SK"/>
        </w:rPr>
        <w:t>n</w:t>
      </w:r>
      <w:r w:rsidRPr="00E70A81">
        <w:rPr>
          <w:snapToGrid/>
          <w:szCs w:val="22"/>
          <w:lang w:val="sk-SK"/>
        </w:rPr>
        <w:t>ne a u</w:t>
      </w:r>
      <w:r w:rsidRPr="00E70A81">
        <w:rPr>
          <w:snapToGrid/>
          <w:spacing w:val="-2"/>
          <w:szCs w:val="22"/>
          <w:lang w:val="sk-SK"/>
        </w:rPr>
        <w:t xml:space="preserve"> s</w:t>
      </w:r>
      <w:r w:rsidRPr="00E70A81">
        <w:rPr>
          <w:snapToGrid/>
          <w:szCs w:val="22"/>
          <w:lang w:val="sk-SK"/>
        </w:rPr>
        <w:t>u</w:t>
      </w:r>
      <w:r w:rsidRPr="00E70A81">
        <w:rPr>
          <w:snapToGrid/>
          <w:spacing w:val="-2"/>
          <w:szCs w:val="22"/>
          <w:lang w:val="sk-SK"/>
        </w:rPr>
        <w:t>b</w:t>
      </w:r>
      <w:r w:rsidRPr="00E70A81">
        <w:rPr>
          <w:snapToGrid/>
          <w:spacing w:val="3"/>
          <w:szCs w:val="22"/>
          <w:lang w:val="sk-SK"/>
        </w:rPr>
        <w:t>j</w:t>
      </w:r>
      <w:r w:rsidRPr="00E70A81">
        <w:rPr>
          <w:snapToGrid/>
          <w:szCs w:val="22"/>
          <w:lang w:val="sk-SK"/>
        </w:rPr>
        <w:t>e</w:t>
      </w:r>
      <w:r w:rsidRPr="00E70A81">
        <w:rPr>
          <w:snapToGrid/>
          <w:spacing w:val="-2"/>
          <w:szCs w:val="22"/>
          <w:lang w:val="sk-SK"/>
        </w:rPr>
        <w:t>k</w:t>
      </w:r>
      <w:r w:rsidRPr="00E70A81">
        <w:rPr>
          <w:snapToGrid/>
          <w:szCs w:val="22"/>
          <w:lang w:val="sk-SK"/>
        </w:rPr>
        <w:t>tov</w:t>
      </w:r>
      <w:r w:rsidRPr="00E70A81">
        <w:rPr>
          <w:snapToGrid/>
          <w:spacing w:val="-2"/>
          <w:szCs w:val="22"/>
          <w:lang w:val="sk-SK"/>
        </w:rPr>
        <w:t xml:space="preserve"> </w:t>
      </w:r>
      <w:r w:rsidRPr="00E70A81">
        <w:rPr>
          <w:snapToGrid/>
          <w:szCs w:val="22"/>
          <w:lang w:val="sk-SK"/>
        </w:rPr>
        <w:t>s nor</w:t>
      </w:r>
      <w:r w:rsidRPr="00E70A81">
        <w:rPr>
          <w:snapToGrid/>
          <w:spacing w:val="-4"/>
          <w:szCs w:val="22"/>
          <w:lang w:val="sk-SK"/>
        </w:rPr>
        <w:t>m</w:t>
      </w:r>
      <w:r w:rsidRPr="00E70A81">
        <w:rPr>
          <w:snapToGrid/>
          <w:szCs w:val="22"/>
          <w:lang w:val="sk-SK"/>
        </w:rPr>
        <w:t>álnou</w:t>
      </w:r>
      <w:r w:rsidRPr="00E70A81">
        <w:rPr>
          <w:snapToGrid/>
          <w:spacing w:val="-2"/>
          <w:szCs w:val="22"/>
          <w:lang w:val="sk-SK"/>
        </w:rPr>
        <w:t xml:space="preserve"> </w:t>
      </w:r>
      <w:r w:rsidRPr="00E70A81">
        <w:rPr>
          <w:snapToGrid/>
          <w:szCs w:val="22"/>
          <w:lang w:val="sk-SK"/>
        </w:rPr>
        <w:t>fun</w:t>
      </w:r>
      <w:r w:rsidRPr="00E70A81">
        <w:rPr>
          <w:snapToGrid/>
          <w:spacing w:val="-5"/>
          <w:szCs w:val="22"/>
          <w:lang w:val="sk-SK"/>
        </w:rPr>
        <w:t>k</w:t>
      </w:r>
      <w:r w:rsidRPr="00E70A81">
        <w:rPr>
          <w:snapToGrid/>
          <w:szCs w:val="22"/>
          <w:lang w:val="sk-SK"/>
        </w:rPr>
        <w:t>ciou</w:t>
      </w:r>
      <w:r w:rsidRPr="00E70A81">
        <w:rPr>
          <w:snapToGrid/>
          <w:spacing w:val="1"/>
          <w:szCs w:val="22"/>
          <w:lang w:val="sk-SK"/>
        </w:rPr>
        <w:t xml:space="preserve"> </w:t>
      </w:r>
      <w:r w:rsidRPr="00E70A81">
        <w:rPr>
          <w:snapToGrid/>
          <w:spacing w:val="-2"/>
          <w:szCs w:val="22"/>
          <w:lang w:val="sk-SK"/>
        </w:rPr>
        <w:t>p</w:t>
      </w:r>
      <w:r w:rsidRPr="00E70A81">
        <w:rPr>
          <w:snapToGrid/>
          <w:spacing w:val="1"/>
          <w:szCs w:val="22"/>
          <w:lang w:val="sk-SK"/>
        </w:rPr>
        <w:t>e</w:t>
      </w:r>
      <w:r w:rsidRPr="00E70A81">
        <w:rPr>
          <w:snapToGrid/>
          <w:szCs w:val="22"/>
          <w:lang w:val="sk-SK"/>
        </w:rPr>
        <w:t>č</w:t>
      </w:r>
      <w:r w:rsidRPr="00E70A81">
        <w:rPr>
          <w:snapToGrid/>
          <w:spacing w:val="-2"/>
          <w:szCs w:val="22"/>
          <w:lang w:val="sk-SK"/>
        </w:rPr>
        <w:t>e</w:t>
      </w:r>
      <w:r w:rsidRPr="00E70A81">
        <w:rPr>
          <w:snapToGrid/>
          <w:szCs w:val="22"/>
          <w:lang w:val="sk-SK"/>
        </w:rPr>
        <w:t>ne,</w:t>
      </w:r>
      <w:r w:rsidRPr="00E70A81">
        <w:rPr>
          <w:snapToGrid/>
          <w:spacing w:val="1"/>
          <w:szCs w:val="22"/>
          <w:lang w:val="sk-SK"/>
        </w:rPr>
        <w:t xml:space="preserve"> </w:t>
      </w:r>
      <w:r w:rsidRPr="00E70A81">
        <w:rPr>
          <w:snapToGrid/>
          <w:spacing w:val="-2"/>
          <w:szCs w:val="22"/>
          <w:lang w:val="sk-SK"/>
        </w:rPr>
        <w:t>k</w:t>
      </w:r>
      <w:r w:rsidRPr="00E70A81">
        <w:rPr>
          <w:snapToGrid/>
          <w:spacing w:val="1"/>
          <w:szCs w:val="22"/>
          <w:lang w:val="sk-SK"/>
        </w:rPr>
        <w:t>t</w:t>
      </w:r>
      <w:r w:rsidRPr="00E70A81">
        <w:rPr>
          <w:snapToGrid/>
          <w:szCs w:val="22"/>
          <w:lang w:val="sk-SK"/>
        </w:rPr>
        <w:t>o</w:t>
      </w:r>
      <w:r w:rsidRPr="00E70A81">
        <w:rPr>
          <w:snapToGrid/>
          <w:spacing w:val="-2"/>
          <w:szCs w:val="22"/>
          <w:lang w:val="sk-SK"/>
        </w:rPr>
        <w:t>r</w:t>
      </w:r>
      <w:r w:rsidRPr="00E70A81">
        <w:rPr>
          <w:snapToGrid/>
          <w:szCs w:val="22"/>
          <w:lang w:val="sk-SK"/>
        </w:rPr>
        <w:t>í</w:t>
      </w:r>
      <w:r w:rsidRPr="00E70A81">
        <w:rPr>
          <w:snapToGrid/>
          <w:spacing w:val="1"/>
          <w:szCs w:val="22"/>
          <w:lang w:val="sk-SK"/>
        </w:rPr>
        <w:t xml:space="preserve"> </w:t>
      </w:r>
      <w:r w:rsidRPr="00E70A81">
        <w:rPr>
          <w:snapToGrid/>
          <w:szCs w:val="22"/>
          <w:lang w:val="sk-SK"/>
        </w:rPr>
        <w:t>d</w:t>
      </w:r>
      <w:r w:rsidRPr="00E70A81">
        <w:rPr>
          <w:snapToGrid/>
          <w:spacing w:val="-2"/>
          <w:szCs w:val="22"/>
          <w:lang w:val="sk-SK"/>
        </w:rPr>
        <w:t>o</w:t>
      </w:r>
      <w:r w:rsidRPr="00E70A81">
        <w:rPr>
          <w:snapToGrid/>
          <w:szCs w:val="22"/>
          <w:lang w:val="sk-SK"/>
        </w:rPr>
        <w:t>stá</w:t>
      </w:r>
      <w:r w:rsidRPr="00E70A81">
        <w:rPr>
          <w:snapToGrid/>
          <w:spacing w:val="-2"/>
          <w:szCs w:val="22"/>
          <w:lang w:val="sk-SK"/>
        </w:rPr>
        <w:t>v</w:t>
      </w:r>
      <w:r w:rsidRPr="00E70A81">
        <w:rPr>
          <w:snapToGrid/>
          <w:szCs w:val="22"/>
          <w:lang w:val="sk-SK"/>
        </w:rPr>
        <w:t>a</w:t>
      </w:r>
      <w:r w:rsidRPr="00E70A81">
        <w:rPr>
          <w:snapToGrid/>
          <w:spacing w:val="-1"/>
          <w:szCs w:val="22"/>
          <w:lang w:val="sk-SK"/>
        </w:rPr>
        <w:t>l</w:t>
      </w:r>
      <w:r w:rsidRPr="00E70A81">
        <w:rPr>
          <w:snapToGrid/>
          <w:szCs w:val="22"/>
          <w:lang w:val="sk-SK"/>
        </w:rPr>
        <w:t>i</w:t>
      </w:r>
      <w:r w:rsidRPr="00E70A81">
        <w:rPr>
          <w:snapToGrid/>
          <w:spacing w:val="-1"/>
          <w:szCs w:val="22"/>
          <w:lang w:val="sk-SK"/>
        </w:rPr>
        <w:t xml:space="preserve"> </w:t>
      </w:r>
      <w:r w:rsidRPr="00E70A81">
        <w:rPr>
          <w:snapToGrid/>
          <w:szCs w:val="22"/>
          <w:lang w:val="sk-SK"/>
        </w:rPr>
        <w:t>200</w:t>
      </w:r>
      <w:r w:rsidRPr="00E70A81">
        <w:rPr>
          <w:snapToGrid/>
          <w:spacing w:val="1"/>
          <w:szCs w:val="22"/>
          <w:lang w:val="sk-SK"/>
        </w:rPr>
        <w:t> </w:t>
      </w:r>
      <w:r w:rsidRPr="00E70A81">
        <w:rPr>
          <w:snapToGrid/>
          <w:spacing w:val="-4"/>
          <w:szCs w:val="22"/>
          <w:lang w:val="sk-SK"/>
        </w:rPr>
        <w:t>m</w:t>
      </w:r>
      <w:r w:rsidRPr="00E70A81">
        <w:rPr>
          <w:snapToGrid/>
          <w:szCs w:val="22"/>
          <w:lang w:val="sk-SK"/>
        </w:rPr>
        <w:t>g</w:t>
      </w:r>
      <w:r w:rsidRPr="00E70A81">
        <w:rPr>
          <w:snapToGrid/>
          <w:spacing w:val="-2"/>
          <w:szCs w:val="22"/>
          <w:lang w:val="sk-SK"/>
        </w:rPr>
        <w:t xml:space="preserve"> </w:t>
      </w:r>
      <w:r w:rsidRPr="00E70A81">
        <w:rPr>
          <w:snapToGrid/>
          <w:spacing w:val="2"/>
          <w:szCs w:val="22"/>
          <w:lang w:val="sk-SK"/>
        </w:rPr>
        <w:t>d</w:t>
      </w:r>
      <w:r w:rsidRPr="00E70A81">
        <w:rPr>
          <w:snapToGrid/>
          <w:spacing w:val="-2"/>
          <w:szCs w:val="22"/>
          <w:lang w:val="sk-SK"/>
        </w:rPr>
        <w:t>v</w:t>
      </w:r>
      <w:r w:rsidRPr="00E70A81">
        <w:rPr>
          <w:snapToGrid/>
          <w:spacing w:val="3"/>
          <w:szCs w:val="22"/>
          <w:lang w:val="sk-SK"/>
        </w:rPr>
        <w:t>a</w:t>
      </w:r>
      <w:r w:rsidRPr="00E70A81">
        <w:rPr>
          <w:snapToGrid/>
          <w:spacing w:val="-2"/>
          <w:szCs w:val="22"/>
          <w:lang w:val="sk-SK"/>
        </w:rPr>
        <w:t>k</w:t>
      </w:r>
      <w:r w:rsidRPr="00E70A81">
        <w:rPr>
          <w:snapToGrid/>
          <w:szCs w:val="22"/>
          <w:lang w:val="sk-SK"/>
        </w:rPr>
        <w:t>rát denne.</w:t>
      </w:r>
      <w:r w:rsidRPr="00E70A81">
        <w:rPr>
          <w:snapToGrid/>
          <w:spacing w:val="1"/>
          <w:szCs w:val="22"/>
          <w:lang w:val="sk-SK"/>
        </w:rPr>
        <w:t xml:space="preserve"> </w:t>
      </w:r>
      <w:r w:rsidRPr="00E70A81">
        <w:rPr>
          <w:snapToGrid/>
          <w:spacing w:val="-3"/>
          <w:szCs w:val="22"/>
          <w:lang w:val="sk-SK"/>
        </w:rPr>
        <w:t>F</w:t>
      </w:r>
      <w:r w:rsidRPr="00E70A81">
        <w:rPr>
          <w:snapToGrid/>
          <w:szCs w:val="22"/>
          <w:lang w:val="sk-SK"/>
        </w:rPr>
        <w:t>ar</w:t>
      </w:r>
      <w:r w:rsidRPr="00E70A81">
        <w:rPr>
          <w:snapToGrid/>
          <w:spacing w:val="-4"/>
          <w:szCs w:val="22"/>
          <w:lang w:val="sk-SK"/>
        </w:rPr>
        <w:t>m</w:t>
      </w:r>
      <w:r w:rsidRPr="00E70A81">
        <w:rPr>
          <w:snapToGrid/>
          <w:szCs w:val="22"/>
          <w:lang w:val="sk-SK"/>
        </w:rPr>
        <w:t>a</w:t>
      </w:r>
      <w:r w:rsidRPr="00E70A81">
        <w:rPr>
          <w:snapToGrid/>
          <w:spacing w:val="-2"/>
          <w:szCs w:val="22"/>
          <w:lang w:val="sk-SK"/>
        </w:rPr>
        <w:t>k</w:t>
      </w:r>
      <w:r w:rsidRPr="00E70A81">
        <w:rPr>
          <w:snapToGrid/>
          <w:szCs w:val="22"/>
          <w:lang w:val="sk-SK"/>
        </w:rPr>
        <w:t>o</w:t>
      </w:r>
      <w:r w:rsidRPr="00E70A81">
        <w:rPr>
          <w:snapToGrid/>
          <w:spacing w:val="-2"/>
          <w:szCs w:val="22"/>
          <w:lang w:val="sk-SK"/>
        </w:rPr>
        <w:t>k</w:t>
      </w:r>
      <w:r w:rsidRPr="00E70A81">
        <w:rPr>
          <w:snapToGrid/>
          <w:szCs w:val="22"/>
          <w:lang w:val="sk-SK"/>
        </w:rPr>
        <w:t>inetic</w:t>
      </w:r>
      <w:r w:rsidRPr="00E70A81">
        <w:rPr>
          <w:snapToGrid/>
          <w:spacing w:val="-2"/>
          <w:szCs w:val="22"/>
          <w:lang w:val="sk-SK"/>
        </w:rPr>
        <w:t>k</w:t>
      </w:r>
      <w:r w:rsidRPr="00E70A81">
        <w:rPr>
          <w:snapToGrid/>
          <w:szCs w:val="22"/>
          <w:lang w:val="sk-SK"/>
        </w:rPr>
        <w:t>é</w:t>
      </w:r>
      <w:r w:rsidRPr="00E70A81">
        <w:rPr>
          <w:snapToGrid/>
          <w:spacing w:val="1"/>
          <w:szCs w:val="22"/>
          <w:lang w:val="sk-SK"/>
        </w:rPr>
        <w:t xml:space="preserve"> </w:t>
      </w:r>
      <w:r w:rsidRPr="00E70A81">
        <w:rPr>
          <w:snapToGrid/>
          <w:spacing w:val="-2"/>
          <w:szCs w:val="22"/>
          <w:lang w:val="sk-SK"/>
        </w:rPr>
        <w:t>ú</w:t>
      </w:r>
      <w:r w:rsidRPr="00E70A81">
        <w:rPr>
          <w:snapToGrid/>
          <w:szCs w:val="22"/>
          <w:lang w:val="sk-SK"/>
        </w:rPr>
        <w:t>d</w:t>
      </w:r>
      <w:r w:rsidRPr="00E70A81">
        <w:rPr>
          <w:snapToGrid/>
          <w:spacing w:val="-2"/>
          <w:szCs w:val="22"/>
          <w:lang w:val="sk-SK"/>
        </w:rPr>
        <w:t>a</w:t>
      </w:r>
      <w:r w:rsidRPr="00E70A81">
        <w:rPr>
          <w:snapToGrid/>
          <w:spacing w:val="3"/>
          <w:szCs w:val="22"/>
          <w:lang w:val="sk-SK"/>
        </w:rPr>
        <w:t>j</w:t>
      </w:r>
      <w:r w:rsidRPr="00E70A81">
        <w:rPr>
          <w:snapToGrid/>
          <w:szCs w:val="22"/>
          <w:lang w:val="sk-SK"/>
        </w:rPr>
        <w:t>e</w:t>
      </w:r>
      <w:r w:rsidRPr="00E70A81">
        <w:rPr>
          <w:snapToGrid/>
          <w:spacing w:val="-2"/>
          <w:szCs w:val="22"/>
          <w:lang w:val="sk-SK"/>
        </w:rPr>
        <w:t xml:space="preserve"> </w:t>
      </w:r>
      <w:r w:rsidRPr="00E70A81">
        <w:rPr>
          <w:snapToGrid/>
          <w:szCs w:val="22"/>
          <w:lang w:val="sk-SK"/>
        </w:rPr>
        <w:t>o pa</w:t>
      </w:r>
      <w:r w:rsidRPr="00E70A81">
        <w:rPr>
          <w:snapToGrid/>
          <w:spacing w:val="-2"/>
          <w:szCs w:val="22"/>
          <w:lang w:val="sk-SK"/>
        </w:rPr>
        <w:t>c</w:t>
      </w:r>
      <w:r w:rsidRPr="00E70A81">
        <w:rPr>
          <w:snapToGrid/>
          <w:spacing w:val="1"/>
          <w:szCs w:val="22"/>
          <w:lang w:val="sk-SK"/>
        </w:rPr>
        <w:t>i</w:t>
      </w:r>
      <w:r w:rsidRPr="00E70A81">
        <w:rPr>
          <w:snapToGrid/>
          <w:szCs w:val="22"/>
          <w:lang w:val="sk-SK"/>
        </w:rPr>
        <w:t>e</w:t>
      </w:r>
      <w:r w:rsidRPr="00E70A81">
        <w:rPr>
          <w:snapToGrid/>
          <w:spacing w:val="-2"/>
          <w:szCs w:val="22"/>
          <w:lang w:val="sk-SK"/>
        </w:rPr>
        <w:t>n</w:t>
      </w:r>
      <w:r w:rsidRPr="00E70A81">
        <w:rPr>
          <w:snapToGrid/>
          <w:szCs w:val="22"/>
          <w:lang w:val="sk-SK"/>
        </w:rPr>
        <w:t>to</w:t>
      </w:r>
      <w:r w:rsidRPr="00E70A81">
        <w:rPr>
          <w:snapToGrid/>
          <w:spacing w:val="-2"/>
          <w:szCs w:val="22"/>
          <w:lang w:val="sk-SK"/>
        </w:rPr>
        <w:t>c</w:t>
      </w:r>
      <w:r w:rsidRPr="00E70A81">
        <w:rPr>
          <w:snapToGrid/>
          <w:szCs w:val="22"/>
          <w:lang w:val="sk-SK"/>
        </w:rPr>
        <w:t>h s</w:t>
      </w:r>
      <w:r w:rsidRPr="00E70A81">
        <w:rPr>
          <w:snapToGrid/>
          <w:spacing w:val="1"/>
          <w:szCs w:val="22"/>
          <w:lang w:val="sk-SK"/>
        </w:rPr>
        <w:t xml:space="preserve"> </w:t>
      </w:r>
      <w:r w:rsidRPr="00E70A81">
        <w:rPr>
          <w:snapToGrid/>
          <w:spacing w:val="-1"/>
          <w:szCs w:val="22"/>
          <w:lang w:val="sk-SK"/>
        </w:rPr>
        <w:t>ť</w:t>
      </w:r>
      <w:r w:rsidRPr="00E70A81">
        <w:rPr>
          <w:snapToGrid/>
          <w:szCs w:val="22"/>
          <w:lang w:val="sk-SK"/>
        </w:rPr>
        <w:t>a</w:t>
      </w:r>
      <w:r w:rsidRPr="00E70A81">
        <w:rPr>
          <w:snapToGrid/>
          <w:spacing w:val="-2"/>
          <w:szCs w:val="22"/>
          <w:lang w:val="sk-SK"/>
        </w:rPr>
        <w:t>žk</w:t>
      </w:r>
      <w:r w:rsidRPr="00E70A81">
        <w:rPr>
          <w:snapToGrid/>
          <w:szCs w:val="22"/>
          <w:lang w:val="sk-SK"/>
        </w:rPr>
        <w:t>ou cir</w:t>
      </w:r>
      <w:r w:rsidRPr="00E70A81">
        <w:rPr>
          <w:snapToGrid/>
          <w:spacing w:val="-2"/>
          <w:szCs w:val="22"/>
          <w:lang w:val="sk-SK"/>
        </w:rPr>
        <w:t>h</w:t>
      </w:r>
      <w:r w:rsidRPr="00E70A81">
        <w:rPr>
          <w:snapToGrid/>
          <w:szCs w:val="22"/>
          <w:lang w:val="sk-SK"/>
        </w:rPr>
        <w:t>ó</w:t>
      </w:r>
      <w:r w:rsidRPr="00E70A81">
        <w:rPr>
          <w:snapToGrid/>
          <w:spacing w:val="-2"/>
          <w:szCs w:val="22"/>
          <w:lang w:val="sk-SK"/>
        </w:rPr>
        <w:t>z</w:t>
      </w:r>
      <w:r w:rsidRPr="00E70A81">
        <w:rPr>
          <w:snapToGrid/>
          <w:szCs w:val="22"/>
          <w:lang w:val="sk-SK"/>
        </w:rPr>
        <w:t>ou p</w:t>
      </w:r>
      <w:r w:rsidRPr="00E70A81">
        <w:rPr>
          <w:snapToGrid/>
          <w:spacing w:val="1"/>
          <w:szCs w:val="22"/>
          <w:lang w:val="sk-SK"/>
        </w:rPr>
        <w:t>e</w:t>
      </w:r>
      <w:r w:rsidRPr="00E70A81">
        <w:rPr>
          <w:snapToGrid/>
          <w:szCs w:val="22"/>
          <w:lang w:val="sk-SK"/>
        </w:rPr>
        <w:t>č</w:t>
      </w:r>
      <w:r w:rsidRPr="00E70A81">
        <w:rPr>
          <w:snapToGrid/>
          <w:spacing w:val="-2"/>
          <w:szCs w:val="22"/>
          <w:lang w:val="sk-SK"/>
        </w:rPr>
        <w:t>e</w:t>
      </w:r>
      <w:r w:rsidRPr="00E70A81">
        <w:rPr>
          <w:snapToGrid/>
          <w:szCs w:val="22"/>
          <w:lang w:val="sk-SK"/>
        </w:rPr>
        <w:t>ne (</w:t>
      </w:r>
      <w:r w:rsidR="00E74A8D" w:rsidRPr="00D60146">
        <w:rPr>
          <w:snapToGrid/>
          <w:szCs w:val="22"/>
          <w:lang w:val="sk-SK"/>
        </w:rPr>
        <w:t>Child</w:t>
      </w:r>
      <w:r w:rsidR="00E74A8D">
        <w:rPr>
          <w:snapToGrid/>
          <w:szCs w:val="22"/>
          <w:lang w:val="sk-SK"/>
        </w:rPr>
        <w:t>ovo</w:t>
      </w:r>
      <w:r w:rsidR="00E74A8D" w:rsidRPr="00D60146">
        <w:rPr>
          <w:snapToGrid/>
          <w:szCs w:val="22"/>
          <w:lang w:val="sk-SK"/>
        </w:rPr>
        <w:t>-Pugh</w:t>
      </w:r>
      <w:r w:rsidR="00E74A8D">
        <w:rPr>
          <w:snapToGrid/>
          <w:szCs w:val="22"/>
          <w:lang w:val="sk-SK"/>
        </w:rPr>
        <w:t>ovo skóre</w:t>
      </w:r>
      <w:r w:rsidR="00E74A8D" w:rsidRPr="00D60146">
        <w:rPr>
          <w:snapToGrid/>
          <w:szCs w:val="22"/>
          <w:lang w:val="sk-SK"/>
        </w:rPr>
        <w:t xml:space="preserve"> </w:t>
      </w:r>
      <w:r w:rsidRPr="00E70A81">
        <w:rPr>
          <w:snapToGrid/>
          <w:szCs w:val="22"/>
          <w:lang w:val="sk-SK"/>
        </w:rPr>
        <w:t>C) nie sú k</w:t>
      </w:r>
      <w:r w:rsidRPr="00E70A81">
        <w:rPr>
          <w:snapToGrid/>
          <w:spacing w:val="-2"/>
          <w:szCs w:val="22"/>
          <w:lang w:val="sk-SK"/>
        </w:rPr>
        <w:t xml:space="preserve"> </w:t>
      </w:r>
      <w:r w:rsidRPr="00E70A81">
        <w:rPr>
          <w:snapToGrid/>
          <w:szCs w:val="22"/>
          <w:lang w:val="sk-SK"/>
        </w:rPr>
        <w:t>dispo</w:t>
      </w:r>
      <w:r w:rsidRPr="00E70A81">
        <w:rPr>
          <w:snapToGrid/>
          <w:spacing w:val="-2"/>
          <w:szCs w:val="22"/>
          <w:lang w:val="sk-SK"/>
        </w:rPr>
        <w:t>z</w:t>
      </w:r>
      <w:r w:rsidRPr="00E70A81">
        <w:rPr>
          <w:snapToGrid/>
          <w:szCs w:val="22"/>
          <w:lang w:val="sk-SK"/>
        </w:rPr>
        <w:t>íc</w:t>
      </w:r>
      <w:r w:rsidRPr="00E70A81">
        <w:rPr>
          <w:snapToGrid/>
          <w:spacing w:val="-1"/>
          <w:szCs w:val="22"/>
          <w:lang w:val="sk-SK"/>
        </w:rPr>
        <w:t>i</w:t>
      </w:r>
      <w:r w:rsidRPr="00E70A81">
        <w:rPr>
          <w:snapToGrid/>
          <w:szCs w:val="22"/>
          <w:lang w:val="sk-SK"/>
        </w:rPr>
        <w:t>i</w:t>
      </w:r>
      <w:r w:rsidRPr="00E70A81">
        <w:rPr>
          <w:snapToGrid/>
          <w:spacing w:val="1"/>
          <w:szCs w:val="22"/>
          <w:lang w:val="sk-SK"/>
        </w:rPr>
        <w:t xml:space="preserve"> </w:t>
      </w:r>
      <w:r w:rsidRPr="00E70A81">
        <w:rPr>
          <w:snapToGrid/>
          <w:spacing w:val="-2"/>
          <w:szCs w:val="22"/>
          <w:lang w:val="sk-SK"/>
        </w:rPr>
        <w:t>(</w:t>
      </w:r>
      <w:r w:rsidRPr="00E70A81">
        <w:rPr>
          <w:snapToGrid/>
          <w:szCs w:val="22"/>
          <w:lang w:val="sk-SK"/>
        </w:rPr>
        <w:t>po</w:t>
      </w:r>
      <w:r w:rsidRPr="00E70A81">
        <w:rPr>
          <w:snapToGrid/>
          <w:spacing w:val="-2"/>
          <w:szCs w:val="22"/>
          <w:lang w:val="sk-SK"/>
        </w:rPr>
        <w:t>z</w:t>
      </w:r>
      <w:r w:rsidRPr="00E70A81">
        <w:rPr>
          <w:snapToGrid/>
          <w:szCs w:val="22"/>
          <w:lang w:val="sk-SK"/>
        </w:rPr>
        <w:t>ri</w:t>
      </w:r>
      <w:r w:rsidRPr="00E70A81">
        <w:rPr>
          <w:snapToGrid/>
          <w:spacing w:val="1"/>
          <w:szCs w:val="22"/>
          <w:lang w:val="sk-SK"/>
        </w:rPr>
        <w:t xml:space="preserve"> </w:t>
      </w:r>
      <w:r w:rsidRPr="00E70A81">
        <w:rPr>
          <w:snapToGrid/>
          <w:spacing w:val="-2"/>
          <w:szCs w:val="22"/>
          <w:lang w:val="sk-SK"/>
        </w:rPr>
        <w:t>č</w:t>
      </w:r>
      <w:r w:rsidRPr="00E70A81">
        <w:rPr>
          <w:snapToGrid/>
          <w:szCs w:val="22"/>
          <w:lang w:val="sk-SK"/>
        </w:rPr>
        <w:t>a</w:t>
      </w:r>
      <w:r w:rsidRPr="00E70A81">
        <w:rPr>
          <w:snapToGrid/>
          <w:spacing w:val="-2"/>
          <w:szCs w:val="22"/>
          <w:lang w:val="sk-SK"/>
        </w:rPr>
        <w:t>s</w:t>
      </w:r>
      <w:r w:rsidRPr="00E70A81">
        <w:rPr>
          <w:snapToGrid/>
          <w:szCs w:val="22"/>
          <w:lang w:val="sk-SK"/>
        </w:rPr>
        <w:t>ti</w:t>
      </w:r>
      <w:r w:rsidRPr="00E70A81">
        <w:rPr>
          <w:snapToGrid/>
          <w:spacing w:val="1"/>
          <w:szCs w:val="22"/>
          <w:lang w:val="sk-SK"/>
        </w:rPr>
        <w:t xml:space="preserve"> </w:t>
      </w:r>
      <w:r w:rsidRPr="00E70A81">
        <w:rPr>
          <w:snapToGrid/>
          <w:szCs w:val="22"/>
          <w:lang w:val="sk-SK"/>
        </w:rPr>
        <w:t>4</w:t>
      </w:r>
      <w:r w:rsidRPr="00E70A81">
        <w:rPr>
          <w:snapToGrid/>
          <w:spacing w:val="-2"/>
          <w:szCs w:val="22"/>
          <w:lang w:val="sk-SK"/>
        </w:rPr>
        <w:t>.</w:t>
      </w:r>
      <w:r w:rsidRPr="00E70A81">
        <w:rPr>
          <w:snapToGrid/>
          <w:szCs w:val="22"/>
          <w:lang w:val="sk-SK"/>
        </w:rPr>
        <w:t>2</w:t>
      </w:r>
      <w:r w:rsidRPr="00E70A81">
        <w:rPr>
          <w:snapToGrid/>
          <w:spacing w:val="-2"/>
          <w:szCs w:val="22"/>
          <w:lang w:val="sk-SK"/>
        </w:rPr>
        <w:t xml:space="preserve"> </w:t>
      </w:r>
      <w:r w:rsidRPr="00E70A81">
        <w:rPr>
          <w:snapToGrid/>
          <w:szCs w:val="22"/>
          <w:lang w:val="sk-SK"/>
        </w:rPr>
        <w:t>a</w:t>
      </w:r>
      <w:r w:rsidRPr="00E70A81">
        <w:rPr>
          <w:snapToGrid/>
          <w:spacing w:val="1"/>
          <w:szCs w:val="22"/>
          <w:lang w:val="sk-SK"/>
        </w:rPr>
        <w:t xml:space="preserve"> </w:t>
      </w:r>
      <w:r w:rsidRPr="00E70A81">
        <w:rPr>
          <w:snapToGrid/>
          <w:szCs w:val="22"/>
          <w:lang w:val="sk-SK"/>
        </w:rPr>
        <w:t>4.4).</w:t>
      </w:r>
    </w:p>
    <w:p w14:paraId="02B707AD" w14:textId="77777777" w:rsidR="00031954" w:rsidRPr="00E70A81" w:rsidRDefault="00031954" w:rsidP="0055055D">
      <w:pPr>
        <w:tabs>
          <w:tab w:val="clear" w:pos="567"/>
        </w:tabs>
        <w:autoSpaceDE w:val="0"/>
        <w:autoSpaceDN w:val="0"/>
        <w:adjustRightInd w:val="0"/>
        <w:spacing w:line="240" w:lineRule="auto"/>
        <w:rPr>
          <w:snapToGrid/>
          <w:szCs w:val="22"/>
          <w:u w:val="single"/>
          <w:lang w:val="sk-SK" w:eastAsia="zh-TW"/>
        </w:rPr>
      </w:pPr>
    </w:p>
    <w:p w14:paraId="42AE2CAC" w14:textId="77777777" w:rsidR="00031954" w:rsidRPr="00E70A81" w:rsidRDefault="00031954" w:rsidP="0055055D">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t>5.3</w:t>
      </w:r>
      <w:r w:rsidRPr="00E70A81">
        <w:rPr>
          <w:b/>
          <w:snapToGrid/>
          <w:szCs w:val="22"/>
          <w:lang w:val="sk-SK" w:eastAsia="zh-TW"/>
        </w:rPr>
        <w:tab/>
        <w:t>Predklinické údaje o bezpečnosti</w:t>
      </w:r>
    </w:p>
    <w:p w14:paraId="2EF49E80" w14:textId="77777777" w:rsidR="00031954" w:rsidRPr="00E70A81" w:rsidRDefault="00031954" w:rsidP="0055055D">
      <w:pPr>
        <w:tabs>
          <w:tab w:val="clear" w:pos="567"/>
        </w:tabs>
        <w:autoSpaceDE w:val="0"/>
        <w:autoSpaceDN w:val="0"/>
        <w:adjustRightInd w:val="0"/>
        <w:spacing w:line="240" w:lineRule="auto"/>
        <w:rPr>
          <w:snapToGrid/>
          <w:szCs w:val="22"/>
          <w:u w:val="single"/>
          <w:lang w:val="sk-SK" w:eastAsia="zh-TW"/>
        </w:rPr>
      </w:pPr>
    </w:p>
    <w:p w14:paraId="79716113" w14:textId="77777777" w:rsidR="00983F78" w:rsidRPr="00E70A81" w:rsidRDefault="00983F78" w:rsidP="00983F78">
      <w:pPr>
        <w:tabs>
          <w:tab w:val="clear" w:pos="567"/>
        </w:tabs>
        <w:autoSpaceDE w:val="0"/>
        <w:autoSpaceDN w:val="0"/>
        <w:adjustRightInd w:val="0"/>
        <w:spacing w:line="225" w:lineRule="exact"/>
        <w:ind w:left="40" w:right="-20"/>
        <w:rPr>
          <w:snapToGrid/>
          <w:szCs w:val="22"/>
          <w:lang w:val="sk-SK"/>
        </w:rPr>
      </w:pPr>
      <w:r w:rsidRPr="00E70A81">
        <w:rPr>
          <w:snapToGrid/>
          <w:szCs w:val="22"/>
          <w:lang w:val="sk-SK"/>
        </w:rPr>
        <w:t>Štúd</w:t>
      </w:r>
      <w:r w:rsidRPr="00E70A81">
        <w:rPr>
          <w:snapToGrid/>
          <w:spacing w:val="-1"/>
          <w:szCs w:val="22"/>
          <w:lang w:val="sk-SK"/>
        </w:rPr>
        <w:t>i</w:t>
      </w:r>
      <w:r w:rsidRPr="00E70A81">
        <w:rPr>
          <w:snapToGrid/>
          <w:szCs w:val="22"/>
          <w:lang w:val="sk-SK"/>
        </w:rPr>
        <w:t>e</w:t>
      </w:r>
      <w:r w:rsidRPr="00E70A81">
        <w:rPr>
          <w:snapToGrid/>
          <w:spacing w:val="1"/>
          <w:szCs w:val="22"/>
          <w:lang w:val="sk-SK"/>
        </w:rPr>
        <w:t xml:space="preserve"> </w:t>
      </w:r>
      <w:r w:rsidRPr="00E70A81">
        <w:rPr>
          <w:snapToGrid/>
          <w:spacing w:val="-2"/>
          <w:szCs w:val="22"/>
          <w:lang w:val="sk-SK"/>
        </w:rPr>
        <w:t>z</w:t>
      </w:r>
      <w:r w:rsidRPr="00E70A81">
        <w:rPr>
          <w:snapToGrid/>
          <w:szCs w:val="22"/>
          <w:lang w:val="sk-SK"/>
        </w:rPr>
        <w:t>a</w:t>
      </w:r>
      <w:r w:rsidRPr="00E70A81">
        <w:rPr>
          <w:snapToGrid/>
          <w:spacing w:val="-4"/>
          <w:szCs w:val="22"/>
          <w:lang w:val="sk-SK"/>
        </w:rPr>
        <w:t>m</w:t>
      </w:r>
      <w:r w:rsidRPr="00E70A81">
        <w:rPr>
          <w:snapToGrid/>
          <w:szCs w:val="22"/>
          <w:lang w:val="sk-SK"/>
        </w:rPr>
        <w:t>erané</w:t>
      </w:r>
      <w:r w:rsidRPr="00E70A81">
        <w:rPr>
          <w:snapToGrid/>
          <w:spacing w:val="1"/>
          <w:szCs w:val="22"/>
          <w:lang w:val="sk-SK"/>
        </w:rPr>
        <w:t xml:space="preserve"> </w:t>
      </w:r>
      <w:r w:rsidRPr="00E70A81">
        <w:rPr>
          <w:snapToGrid/>
          <w:szCs w:val="22"/>
          <w:lang w:val="sk-SK"/>
        </w:rPr>
        <w:t>na</w:t>
      </w:r>
      <w:r w:rsidRPr="00E70A81">
        <w:rPr>
          <w:snapToGrid/>
          <w:spacing w:val="-2"/>
          <w:szCs w:val="22"/>
          <w:lang w:val="sk-SK"/>
        </w:rPr>
        <w:t xml:space="preserve"> </w:t>
      </w:r>
      <w:r w:rsidRPr="00E70A81">
        <w:rPr>
          <w:snapToGrid/>
          <w:szCs w:val="22"/>
          <w:lang w:val="sk-SK"/>
        </w:rPr>
        <w:t>sl</w:t>
      </w:r>
      <w:r w:rsidRPr="00E70A81">
        <w:rPr>
          <w:snapToGrid/>
          <w:spacing w:val="-2"/>
          <w:szCs w:val="22"/>
          <w:lang w:val="sk-SK"/>
        </w:rPr>
        <w:t>e</w:t>
      </w:r>
      <w:r w:rsidRPr="00E70A81">
        <w:rPr>
          <w:snapToGrid/>
          <w:szCs w:val="22"/>
          <w:lang w:val="sk-SK"/>
        </w:rPr>
        <w:t>do</w:t>
      </w:r>
      <w:r w:rsidRPr="00E70A81">
        <w:rPr>
          <w:snapToGrid/>
          <w:spacing w:val="-2"/>
          <w:szCs w:val="22"/>
          <w:lang w:val="sk-SK"/>
        </w:rPr>
        <w:t>v</w:t>
      </w:r>
      <w:r w:rsidRPr="00E70A81">
        <w:rPr>
          <w:snapToGrid/>
          <w:szCs w:val="22"/>
          <w:lang w:val="sk-SK"/>
        </w:rPr>
        <w:t>anie</w:t>
      </w:r>
      <w:r w:rsidRPr="00E70A81">
        <w:rPr>
          <w:snapToGrid/>
          <w:spacing w:val="-2"/>
          <w:szCs w:val="22"/>
          <w:lang w:val="sk-SK"/>
        </w:rPr>
        <w:t xml:space="preserve"> </w:t>
      </w:r>
      <w:r w:rsidRPr="00E70A81">
        <w:rPr>
          <w:snapToGrid/>
          <w:szCs w:val="22"/>
          <w:lang w:val="sk-SK"/>
        </w:rPr>
        <w:t>tox</w:t>
      </w:r>
      <w:r w:rsidRPr="00E70A81">
        <w:rPr>
          <w:snapToGrid/>
          <w:spacing w:val="-1"/>
          <w:szCs w:val="22"/>
          <w:lang w:val="sk-SK"/>
        </w:rPr>
        <w:t>i</w:t>
      </w:r>
      <w:r w:rsidRPr="00E70A81">
        <w:rPr>
          <w:snapToGrid/>
          <w:szCs w:val="22"/>
          <w:lang w:val="sk-SK"/>
        </w:rPr>
        <w:t>c</w:t>
      </w:r>
      <w:r w:rsidRPr="00E70A81">
        <w:rPr>
          <w:snapToGrid/>
          <w:spacing w:val="-1"/>
          <w:szCs w:val="22"/>
          <w:lang w:val="sk-SK"/>
        </w:rPr>
        <w:t>i</w:t>
      </w:r>
      <w:r w:rsidRPr="00E70A81">
        <w:rPr>
          <w:snapToGrid/>
          <w:szCs w:val="22"/>
          <w:lang w:val="sk-SK"/>
        </w:rPr>
        <w:t>ty</w:t>
      </w:r>
      <w:r w:rsidRPr="00E70A81">
        <w:rPr>
          <w:snapToGrid/>
          <w:spacing w:val="-2"/>
          <w:szCs w:val="22"/>
          <w:lang w:val="sk-SK"/>
        </w:rPr>
        <w:t xml:space="preserve"> v</w:t>
      </w:r>
      <w:r w:rsidRPr="00E70A81">
        <w:rPr>
          <w:snapToGrid/>
          <w:szCs w:val="22"/>
          <w:lang w:val="sk-SK"/>
        </w:rPr>
        <w:t>ori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olu p</w:t>
      </w:r>
      <w:r w:rsidRPr="00E70A81">
        <w:rPr>
          <w:snapToGrid/>
          <w:spacing w:val="-2"/>
          <w:szCs w:val="22"/>
          <w:lang w:val="sk-SK"/>
        </w:rPr>
        <w:t>r</w:t>
      </w:r>
      <w:r w:rsidRPr="00E70A81">
        <w:rPr>
          <w:snapToGrid/>
          <w:szCs w:val="22"/>
          <w:lang w:val="sk-SK"/>
        </w:rPr>
        <w:t>i opa</w:t>
      </w:r>
      <w:r w:rsidRPr="00E70A81">
        <w:rPr>
          <w:snapToGrid/>
          <w:spacing w:val="-2"/>
          <w:szCs w:val="22"/>
          <w:lang w:val="sk-SK"/>
        </w:rPr>
        <w:t>k</w:t>
      </w:r>
      <w:r w:rsidRPr="00E70A81">
        <w:rPr>
          <w:snapToGrid/>
          <w:szCs w:val="22"/>
          <w:lang w:val="sk-SK"/>
        </w:rPr>
        <w:t>o</w:t>
      </w:r>
      <w:r w:rsidRPr="00E70A81">
        <w:rPr>
          <w:snapToGrid/>
          <w:spacing w:val="-2"/>
          <w:szCs w:val="22"/>
          <w:lang w:val="sk-SK"/>
        </w:rPr>
        <w:t>v</w:t>
      </w:r>
      <w:r w:rsidRPr="00E70A81">
        <w:rPr>
          <w:snapToGrid/>
          <w:szCs w:val="22"/>
          <w:lang w:val="sk-SK"/>
        </w:rPr>
        <w:t>anom</w:t>
      </w:r>
      <w:r w:rsidRPr="00E70A81">
        <w:rPr>
          <w:snapToGrid/>
          <w:spacing w:val="-4"/>
          <w:szCs w:val="22"/>
          <w:lang w:val="sk-SK"/>
        </w:rPr>
        <w:t xml:space="preserve"> </w:t>
      </w:r>
      <w:r w:rsidRPr="00E70A81">
        <w:rPr>
          <w:snapToGrid/>
          <w:szCs w:val="22"/>
          <w:lang w:val="sk-SK"/>
        </w:rPr>
        <w:t>podá</w:t>
      </w:r>
      <w:r w:rsidRPr="00E70A81">
        <w:rPr>
          <w:snapToGrid/>
          <w:spacing w:val="-2"/>
          <w:szCs w:val="22"/>
          <w:lang w:val="sk-SK"/>
        </w:rPr>
        <w:t>v</w:t>
      </w:r>
      <w:r w:rsidRPr="00E70A81">
        <w:rPr>
          <w:snapToGrid/>
          <w:szCs w:val="22"/>
          <w:lang w:val="sk-SK"/>
        </w:rPr>
        <w:t>aní u</w:t>
      </w:r>
      <w:r w:rsidRPr="00E70A81">
        <w:rPr>
          <w:snapToGrid/>
          <w:spacing w:val="-2"/>
          <w:szCs w:val="22"/>
          <w:lang w:val="sk-SK"/>
        </w:rPr>
        <w:t>k</w:t>
      </w:r>
      <w:r w:rsidRPr="00E70A81">
        <w:rPr>
          <w:snapToGrid/>
          <w:szCs w:val="22"/>
          <w:lang w:val="sk-SK"/>
        </w:rPr>
        <w:t>á</w:t>
      </w:r>
      <w:r w:rsidRPr="00E70A81">
        <w:rPr>
          <w:snapToGrid/>
          <w:spacing w:val="-2"/>
          <w:szCs w:val="22"/>
          <w:lang w:val="sk-SK"/>
        </w:rPr>
        <w:t>z</w:t>
      </w:r>
      <w:r w:rsidRPr="00E70A81">
        <w:rPr>
          <w:snapToGrid/>
          <w:szCs w:val="22"/>
          <w:lang w:val="sk-SK"/>
        </w:rPr>
        <w:t>ali,</w:t>
      </w:r>
      <w:r w:rsidRPr="00E70A81">
        <w:rPr>
          <w:snapToGrid/>
          <w:spacing w:val="1"/>
          <w:szCs w:val="22"/>
          <w:lang w:val="sk-SK"/>
        </w:rPr>
        <w:t xml:space="preserve"> </w:t>
      </w:r>
      <w:r w:rsidRPr="00E70A81">
        <w:rPr>
          <w:snapToGrid/>
          <w:spacing w:val="-2"/>
          <w:szCs w:val="22"/>
          <w:lang w:val="sk-SK"/>
        </w:rPr>
        <w:t>ž</w:t>
      </w:r>
      <w:r w:rsidRPr="00E70A81">
        <w:rPr>
          <w:snapToGrid/>
          <w:szCs w:val="22"/>
          <w:lang w:val="sk-SK"/>
        </w:rPr>
        <w:t>e</w:t>
      </w:r>
      <w:r w:rsidRPr="00E70A81">
        <w:rPr>
          <w:snapToGrid/>
          <w:spacing w:val="1"/>
          <w:szCs w:val="22"/>
          <w:lang w:val="sk-SK"/>
        </w:rPr>
        <w:t xml:space="preserve"> </w:t>
      </w:r>
      <w:r w:rsidRPr="00E70A81">
        <w:rPr>
          <w:snapToGrid/>
          <w:spacing w:val="-2"/>
          <w:szCs w:val="22"/>
          <w:lang w:val="sk-SK"/>
        </w:rPr>
        <w:t>c</w:t>
      </w:r>
      <w:r w:rsidRPr="00E70A81">
        <w:rPr>
          <w:snapToGrid/>
          <w:spacing w:val="1"/>
          <w:szCs w:val="22"/>
          <w:lang w:val="sk-SK"/>
        </w:rPr>
        <w:t>ie</w:t>
      </w:r>
      <w:r w:rsidRPr="00E70A81">
        <w:rPr>
          <w:snapToGrid/>
          <w:spacing w:val="-1"/>
          <w:szCs w:val="22"/>
          <w:lang w:val="sk-SK"/>
        </w:rPr>
        <w:t>ľ</w:t>
      </w:r>
      <w:r w:rsidRPr="00E70A81">
        <w:rPr>
          <w:snapToGrid/>
          <w:szCs w:val="22"/>
          <w:lang w:val="sk-SK"/>
        </w:rPr>
        <w:t>o</w:t>
      </w:r>
      <w:r w:rsidRPr="00E70A81">
        <w:rPr>
          <w:snapToGrid/>
          <w:spacing w:val="-2"/>
          <w:szCs w:val="22"/>
          <w:lang w:val="sk-SK"/>
        </w:rPr>
        <w:t>v</w:t>
      </w:r>
      <w:r w:rsidRPr="00E70A81">
        <w:rPr>
          <w:snapToGrid/>
          <w:szCs w:val="22"/>
          <w:lang w:val="sk-SK"/>
        </w:rPr>
        <w:t>ým or</w:t>
      </w:r>
      <w:r w:rsidRPr="00E70A81">
        <w:rPr>
          <w:snapToGrid/>
          <w:spacing w:val="-2"/>
          <w:szCs w:val="22"/>
          <w:lang w:val="sk-SK"/>
        </w:rPr>
        <w:t>g</w:t>
      </w:r>
      <w:r w:rsidRPr="00E70A81">
        <w:rPr>
          <w:snapToGrid/>
          <w:szCs w:val="22"/>
          <w:lang w:val="sk-SK"/>
        </w:rPr>
        <w:t>ánom</w:t>
      </w:r>
      <w:r w:rsidRPr="00E70A81">
        <w:rPr>
          <w:snapToGrid/>
          <w:spacing w:val="-4"/>
          <w:szCs w:val="22"/>
          <w:lang w:val="sk-SK"/>
        </w:rPr>
        <w:t xml:space="preserve"> </w:t>
      </w:r>
      <w:r w:rsidRPr="00E70A81">
        <w:rPr>
          <w:snapToGrid/>
          <w:spacing w:val="3"/>
          <w:szCs w:val="22"/>
          <w:lang w:val="sk-SK"/>
        </w:rPr>
        <w:t>j</w:t>
      </w:r>
      <w:r w:rsidRPr="00E70A81">
        <w:rPr>
          <w:snapToGrid/>
          <w:szCs w:val="22"/>
          <w:lang w:val="sk-SK"/>
        </w:rPr>
        <w:t>e</w:t>
      </w:r>
      <w:r w:rsidRPr="00E70A81">
        <w:rPr>
          <w:snapToGrid/>
          <w:spacing w:val="1"/>
          <w:szCs w:val="22"/>
          <w:lang w:val="sk-SK"/>
        </w:rPr>
        <w:t xml:space="preserve"> </w:t>
      </w:r>
      <w:r w:rsidRPr="00E70A81">
        <w:rPr>
          <w:snapToGrid/>
          <w:spacing w:val="-2"/>
          <w:szCs w:val="22"/>
          <w:lang w:val="sk-SK"/>
        </w:rPr>
        <w:t>p</w:t>
      </w:r>
      <w:r w:rsidRPr="00E70A81">
        <w:rPr>
          <w:snapToGrid/>
          <w:spacing w:val="1"/>
          <w:szCs w:val="22"/>
          <w:lang w:val="sk-SK"/>
        </w:rPr>
        <w:t>e</w:t>
      </w:r>
      <w:r w:rsidRPr="00E70A81">
        <w:rPr>
          <w:snapToGrid/>
          <w:szCs w:val="22"/>
          <w:lang w:val="sk-SK"/>
        </w:rPr>
        <w:t>čeň.</w:t>
      </w:r>
      <w:r w:rsidRPr="00E70A81">
        <w:rPr>
          <w:snapToGrid/>
          <w:spacing w:val="-2"/>
          <w:szCs w:val="22"/>
          <w:lang w:val="sk-SK"/>
        </w:rPr>
        <w:t xml:space="preserve"> </w:t>
      </w:r>
      <w:r w:rsidRPr="00E70A81">
        <w:rPr>
          <w:snapToGrid/>
          <w:szCs w:val="22"/>
          <w:lang w:val="sk-SK"/>
        </w:rPr>
        <w:t>Hep</w:t>
      </w:r>
      <w:r w:rsidRPr="00E70A81">
        <w:rPr>
          <w:snapToGrid/>
          <w:spacing w:val="-2"/>
          <w:szCs w:val="22"/>
          <w:lang w:val="sk-SK"/>
        </w:rPr>
        <w:t>a</w:t>
      </w:r>
      <w:r w:rsidRPr="00E70A81">
        <w:rPr>
          <w:snapToGrid/>
          <w:szCs w:val="22"/>
          <w:lang w:val="sk-SK"/>
        </w:rPr>
        <w:t>to</w:t>
      </w:r>
      <w:r w:rsidRPr="00E70A81">
        <w:rPr>
          <w:snapToGrid/>
          <w:spacing w:val="-1"/>
          <w:szCs w:val="22"/>
          <w:lang w:val="sk-SK"/>
        </w:rPr>
        <w:t>t</w:t>
      </w:r>
      <w:r w:rsidRPr="00E70A81">
        <w:rPr>
          <w:snapToGrid/>
          <w:szCs w:val="22"/>
          <w:lang w:val="sk-SK"/>
        </w:rPr>
        <w:t>oxi</w:t>
      </w:r>
      <w:r w:rsidRPr="00E70A81">
        <w:rPr>
          <w:snapToGrid/>
          <w:spacing w:val="-2"/>
          <w:szCs w:val="22"/>
          <w:lang w:val="sk-SK"/>
        </w:rPr>
        <w:t>c</w:t>
      </w:r>
      <w:r w:rsidRPr="00E70A81">
        <w:rPr>
          <w:snapToGrid/>
          <w:spacing w:val="1"/>
          <w:szCs w:val="22"/>
          <w:lang w:val="sk-SK"/>
        </w:rPr>
        <w:t>i</w:t>
      </w:r>
      <w:r w:rsidRPr="00E70A81">
        <w:rPr>
          <w:snapToGrid/>
          <w:spacing w:val="-1"/>
          <w:szCs w:val="22"/>
          <w:lang w:val="sk-SK"/>
        </w:rPr>
        <w:t>t</w:t>
      </w:r>
      <w:r w:rsidRPr="00E70A81">
        <w:rPr>
          <w:snapToGrid/>
          <w:szCs w:val="22"/>
          <w:lang w:val="sk-SK"/>
        </w:rPr>
        <w:t xml:space="preserve">a, </w:t>
      </w:r>
      <w:r w:rsidRPr="00E70A81">
        <w:rPr>
          <w:snapToGrid/>
          <w:spacing w:val="-2"/>
          <w:szCs w:val="22"/>
          <w:lang w:val="sk-SK"/>
        </w:rPr>
        <w:t>k</w:t>
      </w:r>
      <w:r w:rsidRPr="00E70A81">
        <w:rPr>
          <w:snapToGrid/>
          <w:spacing w:val="1"/>
          <w:szCs w:val="22"/>
          <w:lang w:val="sk-SK"/>
        </w:rPr>
        <w:t>t</w:t>
      </w:r>
      <w:r w:rsidRPr="00E70A81">
        <w:rPr>
          <w:snapToGrid/>
          <w:szCs w:val="22"/>
          <w:lang w:val="sk-SK"/>
        </w:rPr>
        <w:t>orá</w:t>
      </w:r>
      <w:r w:rsidRPr="00E70A81">
        <w:rPr>
          <w:snapToGrid/>
          <w:spacing w:val="-2"/>
          <w:szCs w:val="22"/>
          <w:lang w:val="sk-SK"/>
        </w:rPr>
        <w:t xml:space="preserve"> </w:t>
      </w:r>
      <w:r w:rsidRPr="00E70A81">
        <w:rPr>
          <w:snapToGrid/>
          <w:szCs w:val="22"/>
          <w:lang w:val="sk-SK"/>
        </w:rPr>
        <w:t>sa o</w:t>
      </w:r>
      <w:r w:rsidRPr="00E70A81">
        <w:rPr>
          <w:snapToGrid/>
          <w:spacing w:val="-2"/>
          <w:szCs w:val="22"/>
          <w:lang w:val="sk-SK"/>
        </w:rPr>
        <w:t>b</w:t>
      </w:r>
      <w:r w:rsidRPr="00E70A81">
        <w:rPr>
          <w:snapToGrid/>
          <w:szCs w:val="22"/>
          <w:lang w:val="sk-SK"/>
        </w:rPr>
        <w:t>ja</w:t>
      </w:r>
      <w:r w:rsidRPr="00E70A81">
        <w:rPr>
          <w:snapToGrid/>
          <w:spacing w:val="-2"/>
          <w:szCs w:val="22"/>
          <w:lang w:val="sk-SK"/>
        </w:rPr>
        <w:t>vu</w:t>
      </w:r>
      <w:r w:rsidRPr="00E70A81">
        <w:rPr>
          <w:snapToGrid/>
          <w:spacing w:val="3"/>
          <w:szCs w:val="22"/>
          <w:lang w:val="sk-SK"/>
        </w:rPr>
        <w:t>j</w:t>
      </w:r>
      <w:r w:rsidRPr="00E70A81">
        <w:rPr>
          <w:snapToGrid/>
          <w:szCs w:val="22"/>
          <w:lang w:val="sk-SK"/>
        </w:rPr>
        <w:t>e</w:t>
      </w:r>
      <w:r w:rsidRPr="00E70A81">
        <w:rPr>
          <w:snapToGrid/>
          <w:spacing w:val="-2"/>
          <w:szCs w:val="22"/>
          <w:lang w:val="sk-SK"/>
        </w:rPr>
        <w:t xml:space="preserve"> </w:t>
      </w:r>
      <w:r w:rsidRPr="00E70A81">
        <w:rPr>
          <w:snapToGrid/>
          <w:szCs w:val="22"/>
          <w:lang w:val="sk-SK"/>
        </w:rPr>
        <w:t>p</w:t>
      </w:r>
      <w:r w:rsidRPr="00E70A81">
        <w:rPr>
          <w:snapToGrid/>
          <w:spacing w:val="-2"/>
          <w:szCs w:val="22"/>
          <w:lang w:val="sk-SK"/>
        </w:rPr>
        <w:t>r</w:t>
      </w:r>
      <w:r w:rsidRPr="00E70A81">
        <w:rPr>
          <w:snapToGrid/>
          <w:szCs w:val="22"/>
          <w:lang w:val="sk-SK"/>
        </w:rPr>
        <w:t>i</w:t>
      </w:r>
      <w:r w:rsidRPr="00E70A81">
        <w:rPr>
          <w:snapToGrid/>
          <w:spacing w:val="1"/>
          <w:szCs w:val="22"/>
          <w:lang w:val="sk-SK"/>
        </w:rPr>
        <w:t xml:space="preserve"> </w:t>
      </w:r>
      <w:r w:rsidRPr="00E70A81">
        <w:rPr>
          <w:snapToGrid/>
          <w:szCs w:val="22"/>
          <w:lang w:val="sk-SK"/>
        </w:rPr>
        <w:t>p</w:t>
      </w:r>
      <w:r w:rsidRPr="00E70A81">
        <w:rPr>
          <w:snapToGrid/>
          <w:spacing w:val="-1"/>
          <w:szCs w:val="22"/>
          <w:lang w:val="sk-SK"/>
        </w:rPr>
        <w:t>l</w:t>
      </w:r>
      <w:r w:rsidRPr="00E70A81">
        <w:rPr>
          <w:snapToGrid/>
          <w:szCs w:val="22"/>
          <w:lang w:val="sk-SK"/>
        </w:rPr>
        <w:t>a</w:t>
      </w:r>
      <w:r w:rsidRPr="00E70A81">
        <w:rPr>
          <w:snapToGrid/>
          <w:spacing w:val="-2"/>
          <w:szCs w:val="22"/>
          <w:lang w:val="sk-SK"/>
        </w:rPr>
        <w:t>z</w:t>
      </w:r>
      <w:r w:rsidRPr="00E70A81">
        <w:rPr>
          <w:snapToGrid/>
          <w:spacing w:val="-4"/>
          <w:szCs w:val="22"/>
          <w:lang w:val="sk-SK"/>
        </w:rPr>
        <w:t>m</w:t>
      </w:r>
      <w:r w:rsidRPr="00E70A81">
        <w:rPr>
          <w:snapToGrid/>
          <w:szCs w:val="22"/>
          <w:lang w:val="sk-SK"/>
        </w:rPr>
        <w:t>atic</w:t>
      </w:r>
      <w:r w:rsidRPr="00E70A81">
        <w:rPr>
          <w:snapToGrid/>
          <w:spacing w:val="-2"/>
          <w:szCs w:val="22"/>
          <w:lang w:val="sk-SK"/>
        </w:rPr>
        <w:t>ký</w:t>
      </w:r>
      <w:r w:rsidRPr="00E70A81">
        <w:rPr>
          <w:snapToGrid/>
          <w:szCs w:val="22"/>
          <w:lang w:val="sk-SK"/>
        </w:rPr>
        <w:t>ch</w:t>
      </w:r>
      <w:r w:rsidRPr="00E70A81">
        <w:rPr>
          <w:snapToGrid/>
          <w:spacing w:val="3"/>
          <w:szCs w:val="22"/>
          <w:lang w:val="sk-SK"/>
        </w:rPr>
        <w:t xml:space="preserve"> </w:t>
      </w:r>
      <w:r w:rsidRPr="00E70A81">
        <w:rPr>
          <w:snapToGrid/>
          <w:spacing w:val="-2"/>
          <w:szCs w:val="22"/>
          <w:lang w:val="sk-SK"/>
        </w:rPr>
        <w:t>k</w:t>
      </w:r>
      <w:r w:rsidRPr="00E70A81">
        <w:rPr>
          <w:snapToGrid/>
          <w:szCs w:val="22"/>
          <w:lang w:val="sk-SK"/>
        </w:rPr>
        <w:t>oncent</w:t>
      </w:r>
      <w:r w:rsidRPr="00E70A81">
        <w:rPr>
          <w:snapToGrid/>
          <w:spacing w:val="-1"/>
          <w:szCs w:val="22"/>
          <w:lang w:val="sk-SK"/>
        </w:rPr>
        <w:t>r</w:t>
      </w:r>
      <w:r w:rsidRPr="00E70A81">
        <w:rPr>
          <w:snapToGrid/>
          <w:szCs w:val="22"/>
          <w:lang w:val="sk-SK"/>
        </w:rPr>
        <w:t>á</w:t>
      </w:r>
      <w:r w:rsidRPr="00E70A81">
        <w:rPr>
          <w:snapToGrid/>
          <w:spacing w:val="-2"/>
          <w:szCs w:val="22"/>
          <w:lang w:val="sk-SK"/>
        </w:rPr>
        <w:t>c</w:t>
      </w:r>
      <w:r w:rsidRPr="00E70A81">
        <w:rPr>
          <w:snapToGrid/>
          <w:szCs w:val="22"/>
          <w:lang w:val="sk-SK"/>
        </w:rPr>
        <w:t>iách</w:t>
      </w:r>
      <w:r w:rsidRPr="00E70A81">
        <w:rPr>
          <w:snapToGrid/>
          <w:spacing w:val="-2"/>
          <w:szCs w:val="22"/>
          <w:lang w:val="sk-SK"/>
        </w:rPr>
        <w:t xml:space="preserve"> </w:t>
      </w:r>
      <w:r w:rsidRPr="00E70A81">
        <w:rPr>
          <w:snapToGrid/>
          <w:szCs w:val="22"/>
          <w:lang w:val="sk-SK"/>
        </w:rPr>
        <w:t>b</w:t>
      </w:r>
      <w:r w:rsidRPr="00E70A81">
        <w:rPr>
          <w:snapToGrid/>
          <w:spacing w:val="-1"/>
          <w:szCs w:val="22"/>
          <w:lang w:val="sk-SK"/>
        </w:rPr>
        <w:t>l</w:t>
      </w:r>
      <w:r w:rsidRPr="00E70A81">
        <w:rPr>
          <w:snapToGrid/>
          <w:szCs w:val="22"/>
          <w:lang w:val="sk-SK"/>
        </w:rPr>
        <w:t>í</w:t>
      </w:r>
      <w:r w:rsidRPr="00E70A81">
        <w:rPr>
          <w:snapToGrid/>
          <w:spacing w:val="-2"/>
          <w:szCs w:val="22"/>
          <w:lang w:val="sk-SK"/>
        </w:rPr>
        <w:t>z</w:t>
      </w:r>
      <w:r w:rsidRPr="00E70A81">
        <w:rPr>
          <w:snapToGrid/>
          <w:szCs w:val="22"/>
          <w:lang w:val="sk-SK"/>
        </w:rPr>
        <w:t>k</w:t>
      </w:r>
      <w:r w:rsidRPr="00E70A81">
        <w:rPr>
          <w:snapToGrid/>
          <w:spacing w:val="-2"/>
          <w:szCs w:val="22"/>
          <w:lang w:val="sk-SK"/>
        </w:rPr>
        <w:t>y</w:t>
      </w:r>
      <w:r w:rsidRPr="00E70A81">
        <w:rPr>
          <w:snapToGrid/>
          <w:szCs w:val="22"/>
          <w:lang w:val="sk-SK"/>
        </w:rPr>
        <w:t xml:space="preserve">ch </w:t>
      </w:r>
      <w:r w:rsidRPr="00E70A81">
        <w:rPr>
          <w:snapToGrid/>
          <w:spacing w:val="-2"/>
          <w:szCs w:val="22"/>
          <w:lang w:val="sk-SK"/>
        </w:rPr>
        <w:t>k</w:t>
      </w:r>
      <w:r w:rsidRPr="00E70A81">
        <w:rPr>
          <w:snapToGrid/>
          <w:szCs w:val="22"/>
          <w:lang w:val="sk-SK"/>
        </w:rPr>
        <w:t>oncent</w:t>
      </w:r>
      <w:r w:rsidRPr="00E70A81">
        <w:rPr>
          <w:snapToGrid/>
          <w:spacing w:val="-1"/>
          <w:szCs w:val="22"/>
          <w:lang w:val="sk-SK"/>
        </w:rPr>
        <w:t>r</w:t>
      </w:r>
      <w:r w:rsidRPr="00E70A81">
        <w:rPr>
          <w:snapToGrid/>
          <w:szCs w:val="22"/>
          <w:lang w:val="sk-SK"/>
        </w:rPr>
        <w:t>ác</w:t>
      </w:r>
      <w:r w:rsidRPr="00E70A81">
        <w:rPr>
          <w:snapToGrid/>
          <w:spacing w:val="-1"/>
          <w:szCs w:val="22"/>
          <w:lang w:val="sk-SK"/>
        </w:rPr>
        <w:t>i</w:t>
      </w:r>
      <w:r w:rsidRPr="00E70A81">
        <w:rPr>
          <w:snapToGrid/>
          <w:szCs w:val="22"/>
          <w:lang w:val="sk-SK"/>
        </w:rPr>
        <w:t>ám</w:t>
      </w:r>
      <w:r w:rsidRPr="00E70A81">
        <w:rPr>
          <w:snapToGrid/>
          <w:spacing w:val="-3"/>
          <w:szCs w:val="22"/>
          <w:lang w:val="sk-SK"/>
        </w:rPr>
        <w:t xml:space="preserve"> </w:t>
      </w:r>
      <w:r w:rsidRPr="00E70A81">
        <w:rPr>
          <w:snapToGrid/>
          <w:szCs w:val="22"/>
          <w:lang w:val="sk-SK"/>
        </w:rPr>
        <w:t>pri</w:t>
      </w:r>
      <w:r w:rsidRPr="00E70A81">
        <w:rPr>
          <w:snapToGrid/>
          <w:spacing w:val="1"/>
          <w:szCs w:val="22"/>
          <w:lang w:val="sk-SK"/>
        </w:rPr>
        <w:t xml:space="preserve"> </w:t>
      </w:r>
      <w:r w:rsidRPr="00E70A81">
        <w:rPr>
          <w:snapToGrid/>
          <w:spacing w:val="-1"/>
          <w:szCs w:val="22"/>
          <w:lang w:val="sk-SK"/>
        </w:rPr>
        <w:t>t</w:t>
      </w:r>
      <w:r w:rsidRPr="00E70A81">
        <w:rPr>
          <w:snapToGrid/>
          <w:szCs w:val="22"/>
          <w:lang w:val="sk-SK"/>
        </w:rPr>
        <w:t>er</w:t>
      </w:r>
      <w:r w:rsidRPr="00E70A81">
        <w:rPr>
          <w:snapToGrid/>
          <w:spacing w:val="-2"/>
          <w:szCs w:val="22"/>
          <w:lang w:val="sk-SK"/>
        </w:rPr>
        <w:t>a</w:t>
      </w:r>
      <w:r w:rsidRPr="00E70A81">
        <w:rPr>
          <w:snapToGrid/>
          <w:szCs w:val="22"/>
          <w:lang w:val="sk-SK"/>
        </w:rPr>
        <w:t>pe</w:t>
      </w:r>
      <w:r w:rsidRPr="00E70A81">
        <w:rPr>
          <w:snapToGrid/>
          <w:spacing w:val="-2"/>
          <w:szCs w:val="22"/>
          <w:lang w:val="sk-SK"/>
        </w:rPr>
        <w:t>u</w:t>
      </w:r>
      <w:r w:rsidRPr="00E70A81">
        <w:rPr>
          <w:snapToGrid/>
          <w:spacing w:val="1"/>
          <w:szCs w:val="22"/>
          <w:lang w:val="sk-SK"/>
        </w:rPr>
        <w:t>t</w:t>
      </w:r>
      <w:r w:rsidRPr="00E70A81">
        <w:rPr>
          <w:snapToGrid/>
          <w:spacing w:val="-1"/>
          <w:szCs w:val="22"/>
          <w:lang w:val="sk-SK"/>
        </w:rPr>
        <w:t>i</w:t>
      </w:r>
      <w:r w:rsidRPr="00E70A81">
        <w:rPr>
          <w:snapToGrid/>
          <w:szCs w:val="22"/>
          <w:lang w:val="sk-SK"/>
        </w:rPr>
        <w:t>c</w:t>
      </w:r>
      <w:r w:rsidRPr="00E70A81">
        <w:rPr>
          <w:snapToGrid/>
          <w:spacing w:val="-2"/>
          <w:szCs w:val="22"/>
          <w:lang w:val="sk-SK"/>
        </w:rPr>
        <w:t>ký</w:t>
      </w:r>
      <w:r w:rsidRPr="00E70A81">
        <w:rPr>
          <w:snapToGrid/>
          <w:szCs w:val="22"/>
          <w:lang w:val="sk-SK"/>
        </w:rPr>
        <w:t>ch dáv</w:t>
      </w:r>
      <w:r w:rsidRPr="00E70A81">
        <w:rPr>
          <w:snapToGrid/>
          <w:spacing w:val="-2"/>
          <w:szCs w:val="22"/>
          <w:lang w:val="sk-SK"/>
        </w:rPr>
        <w:t>k</w:t>
      </w:r>
      <w:r w:rsidRPr="00E70A81">
        <w:rPr>
          <w:snapToGrid/>
          <w:szCs w:val="22"/>
          <w:lang w:val="sk-SK"/>
        </w:rPr>
        <w:t>ach</w:t>
      </w:r>
      <w:r w:rsidRPr="00E70A81">
        <w:rPr>
          <w:snapToGrid/>
          <w:spacing w:val="1"/>
          <w:szCs w:val="22"/>
          <w:lang w:val="sk-SK"/>
        </w:rPr>
        <w:t xml:space="preserve"> </w:t>
      </w:r>
      <w:r w:rsidRPr="00E70A81">
        <w:rPr>
          <w:snapToGrid/>
          <w:szCs w:val="22"/>
          <w:lang w:val="sk-SK"/>
        </w:rPr>
        <w:t xml:space="preserve">u </w:t>
      </w:r>
      <w:r w:rsidRPr="00E70A81">
        <w:rPr>
          <w:snapToGrid/>
          <w:spacing w:val="-1"/>
          <w:szCs w:val="22"/>
          <w:lang w:val="sk-SK"/>
        </w:rPr>
        <w:t>ľ</w:t>
      </w:r>
      <w:r w:rsidRPr="00E70A81">
        <w:rPr>
          <w:snapToGrid/>
          <w:szCs w:val="22"/>
          <w:lang w:val="sk-SK"/>
        </w:rPr>
        <w:t>udí,</w:t>
      </w:r>
      <w:r w:rsidRPr="00E70A81">
        <w:rPr>
          <w:snapToGrid/>
          <w:spacing w:val="-2"/>
          <w:szCs w:val="22"/>
          <w:lang w:val="sk-SK"/>
        </w:rPr>
        <w:t xml:space="preserve"> </w:t>
      </w:r>
      <w:r w:rsidRPr="00E70A81">
        <w:rPr>
          <w:snapToGrid/>
          <w:szCs w:val="22"/>
          <w:lang w:val="sk-SK"/>
        </w:rPr>
        <w:t>je p</w:t>
      </w:r>
      <w:r w:rsidRPr="00E70A81">
        <w:rPr>
          <w:snapToGrid/>
          <w:spacing w:val="-2"/>
          <w:szCs w:val="22"/>
          <w:lang w:val="sk-SK"/>
        </w:rPr>
        <w:t>o</w:t>
      </w:r>
      <w:r w:rsidRPr="00E70A81">
        <w:rPr>
          <w:snapToGrid/>
          <w:szCs w:val="22"/>
          <w:lang w:val="sk-SK"/>
        </w:rPr>
        <w:t>dobná a</w:t>
      </w:r>
      <w:r w:rsidRPr="00E70A81">
        <w:rPr>
          <w:snapToGrid/>
          <w:spacing w:val="-2"/>
          <w:szCs w:val="22"/>
          <w:lang w:val="sk-SK"/>
        </w:rPr>
        <w:t>k</w:t>
      </w:r>
      <w:r w:rsidRPr="00E70A81">
        <w:rPr>
          <w:snapToGrid/>
          <w:szCs w:val="22"/>
          <w:lang w:val="sk-SK"/>
        </w:rPr>
        <w:t>o p</w:t>
      </w:r>
      <w:r w:rsidRPr="00E70A81">
        <w:rPr>
          <w:snapToGrid/>
          <w:spacing w:val="-2"/>
          <w:szCs w:val="22"/>
          <w:lang w:val="sk-SK"/>
        </w:rPr>
        <w:t>r</w:t>
      </w:r>
      <w:r w:rsidRPr="00E70A81">
        <w:rPr>
          <w:snapToGrid/>
          <w:szCs w:val="22"/>
          <w:lang w:val="sk-SK"/>
        </w:rPr>
        <w:t>i</w:t>
      </w:r>
      <w:r w:rsidRPr="00E70A81">
        <w:rPr>
          <w:snapToGrid/>
          <w:spacing w:val="-2"/>
          <w:szCs w:val="22"/>
          <w:lang w:val="sk-SK"/>
        </w:rPr>
        <w:t xml:space="preserve"> </w:t>
      </w:r>
      <w:r w:rsidRPr="00E70A81">
        <w:rPr>
          <w:snapToGrid/>
          <w:szCs w:val="22"/>
          <w:lang w:val="sk-SK"/>
        </w:rPr>
        <w:t>in</w:t>
      </w:r>
      <w:r w:rsidRPr="00E70A81">
        <w:rPr>
          <w:snapToGrid/>
          <w:spacing w:val="-2"/>
          <w:szCs w:val="22"/>
          <w:lang w:val="sk-SK"/>
        </w:rPr>
        <w:t>ý</w:t>
      </w:r>
      <w:r w:rsidRPr="00E70A81">
        <w:rPr>
          <w:snapToGrid/>
          <w:szCs w:val="22"/>
          <w:lang w:val="sk-SK"/>
        </w:rPr>
        <w:t>ch an</w:t>
      </w:r>
      <w:r w:rsidRPr="00E70A81">
        <w:rPr>
          <w:snapToGrid/>
          <w:spacing w:val="-1"/>
          <w:szCs w:val="22"/>
          <w:lang w:val="sk-SK"/>
        </w:rPr>
        <w:t>t</w:t>
      </w:r>
      <w:r w:rsidRPr="00E70A81">
        <w:rPr>
          <w:snapToGrid/>
          <w:spacing w:val="1"/>
          <w:szCs w:val="22"/>
          <w:lang w:val="sk-SK"/>
        </w:rPr>
        <w:t>i</w:t>
      </w:r>
      <w:r w:rsidRPr="00E70A81">
        <w:rPr>
          <w:snapToGrid/>
          <w:spacing w:val="-4"/>
          <w:szCs w:val="22"/>
          <w:lang w:val="sk-SK"/>
        </w:rPr>
        <w:t>m</w:t>
      </w:r>
      <w:r w:rsidRPr="00E70A81">
        <w:rPr>
          <w:snapToGrid/>
          <w:szCs w:val="22"/>
          <w:lang w:val="sk-SK"/>
        </w:rPr>
        <w:t>y</w:t>
      </w:r>
      <w:r w:rsidRPr="00E70A81">
        <w:rPr>
          <w:snapToGrid/>
          <w:spacing w:val="-2"/>
          <w:szCs w:val="22"/>
          <w:lang w:val="sk-SK"/>
        </w:rPr>
        <w:t>k</w:t>
      </w:r>
      <w:r w:rsidRPr="00E70A81">
        <w:rPr>
          <w:snapToGrid/>
          <w:szCs w:val="22"/>
          <w:lang w:val="sk-SK"/>
        </w:rPr>
        <w:t>oti</w:t>
      </w:r>
      <w:r w:rsidRPr="00E70A81">
        <w:rPr>
          <w:snapToGrid/>
          <w:spacing w:val="-2"/>
          <w:szCs w:val="22"/>
          <w:lang w:val="sk-SK"/>
        </w:rPr>
        <w:t>k</w:t>
      </w:r>
      <w:r w:rsidRPr="00E70A81">
        <w:rPr>
          <w:snapToGrid/>
          <w:szCs w:val="22"/>
          <w:lang w:val="sk-SK"/>
        </w:rPr>
        <w:t>ách. Na pot</w:t>
      </w:r>
      <w:r w:rsidRPr="00E70A81">
        <w:rPr>
          <w:snapToGrid/>
          <w:spacing w:val="-2"/>
          <w:szCs w:val="22"/>
          <w:lang w:val="sk-SK"/>
        </w:rPr>
        <w:t>k</w:t>
      </w:r>
      <w:r w:rsidRPr="00E70A81">
        <w:rPr>
          <w:snapToGrid/>
          <w:szCs w:val="22"/>
          <w:lang w:val="sk-SK"/>
        </w:rPr>
        <w:t xml:space="preserve">anoch, </w:t>
      </w:r>
      <w:r w:rsidRPr="00E70A81">
        <w:rPr>
          <w:snapToGrid/>
          <w:spacing w:val="-4"/>
          <w:szCs w:val="22"/>
          <w:lang w:val="sk-SK"/>
        </w:rPr>
        <w:t>m</w:t>
      </w:r>
      <w:r w:rsidRPr="00E70A81">
        <w:rPr>
          <w:snapToGrid/>
          <w:spacing w:val="-2"/>
          <w:szCs w:val="22"/>
          <w:lang w:val="sk-SK"/>
        </w:rPr>
        <w:t>y</w:t>
      </w:r>
      <w:r w:rsidRPr="00E70A81">
        <w:rPr>
          <w:snapToGrid/>
          <w:szCs w:val="22"/>
          <w:lang w:val="sk-SK"/>
        </w:rPr>
        <w:t xml:space="preserve">šiach a </w:t>
      </w:r>
      <w:r w:rsidRPr="00E70A81">
        <w:rPr>
          <w:snapToGrid/>
          <w:spacing w:val="-2"/>
          <w:szCs w:val="22"/>
          <w:lang w:val="sk-SK"/>
        </w:rPr>
        <w:t>p</w:t>
      </w:r>
      <w:r w:rsidRPr="00E70A81">
        <w:rPr>
          <w:snapToGrid/>
          <w:szCs w:val="22"/>
          <w:lang w:val="sk-SK"/>
        </w:rPr>
        <w:t>so</w:t>
      </w:r>
      <w:r w:rsidRPr="00E70A81">
        <w:rPr>
          <w:snapToGrid/>
          <w:spacing w:val="-2"/>
          <w:szCs w:val="22"/>
          <w:lang w:val="sk-SK"/>
        </w:rPr>
        <w:t>c</w:t>
      </w:r>
      <w:r w:rsidRPr="00E70A81">
        <w:rPr>
          <w:snapToGrid/>
          <w:szCs w:val="22"/>
          <w:lang w:val="sk-SK"/>
        </w:rPr>
        <w:t>h indu</w:t>
      </w:r>
      <w:r w:rsidRPr="00E70A81">
        <w:rPr>
          <w:snapToGrid/>
          <w:spacing w:val="-2"/>
          <w:szCs w:val="22"/>
          <w:lang w:val="sk-SK"/>
        </w:rPr>
        <w:t>k</w:t>
      </w:r>
      <w:r w:rsidRPr="00E70A81">
        <w:rPr>
          <w:snapToGrid/>
          <w:szCs w:val="22"/>
          <w:lang w:val="sk-SK"/>
        </w:rPr>
        <w:t>o</w:t>
      </w:r>
      <w:r w:rsidRPr="00E70A81">
        <w:rPr>
          <w:snapToGrid/>
          <w:spacing w:val="-2"/>
          <w:szCs w:val="22"/>
          <w:lang w:val="sk-SK"/>
        </w:rPr>
        <w:t>v</w:t>
      </w:r>
      <w:r w:rsidRPr="00E70A81">
        <w:rPr>
          <w:snapToGrid/>
          <w:szCs w:val="22"/>
          <w:lang w:val="sk-SK"/>
        </w:rPr>
        <w:t xml:space="preserve">al </w:t>
      </w:r>
      <w:r w:rsidRPr="00E70A81">
        <w:rPr>
          <w:snapToGrid/>
          <w:spacing w:val="-2"/>
          <w:szCs w:val="22"/>
          <w:lang w:val="sk-SK"/>
        </w:rPr>
        <w:t>v</w:t>
      </w:r>
      <w:r w:rsidRPr="00E70A81">
        <w:rPr>
          <w:snapToGrid/>
          <w:szCs w:val="22"/>
          <w:lang w:val="sk-SK"/>
        </w:rPr>
        <w:t>or</w:t>
      </w:r>
      <w:r w:rsidRPr="00E70A81">
        <w:rPr>
          <w:snapToGrid/>
          <w:spacing w:val="2"/>
          <w:szCs w:val="22"/>
          <w:lang w:val="sk-SK"/>
        </w:rPr>
        <w:t>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w:t>
      </w:r>
      <w:r w:rsidRPr="00E70A81">
        <w:rPr>
          <w:snapToGrid/>
          <w:spacing w:val="1"/>
          <w:szCs w:val="22"/>
          <w:lang w:val="sk-SK"/>
        </w:rPr>
        <w:t xml:space="preserve"> </w:t>
      </w:r>
      <w:r w:rsidRPr="00E70A81">
        <w:rPr>
          <w:snapToGrid/>
          <w:spacing w:val="-2"/>
          <w:szCs w:val="22"/>
          <w:lang w:val="sk-SK"/>
        </w:rPr>
        <w:t>a</w:t>
      </w:r>
      <w:r w:rsidRPr="00E70A81">
        <w:rPr>
          <w:snapToGrid/>
          <w:szCs w:val="22"/>
          <w:lang w:val="sk-SK"/>
        </w:rPr>
        <w:t>j</w:t>
      </w:r>
      <w:r w:rsidRPr="00E70A81">
        <w:rPr>
          <w:snapToGrid/>
          <w:spacing w:val="-1"/>
          <w:szCs w:val="22"/>
          <w:lang w:val="sk-SK"/>
        </w:rPr>
        <w:t xml:space="preserve"> </w:t>
      </w:r>
      <w:r w:rsidRPr="00E70A81">
        <w:rPr>
          <w:snapToGrid/>
          <w:spacing w:val="-4"/>
          <w:szCs w:val="22"/>
          <w:lang w:val="sk-SK"/>
        </w:rPr>
        <w:t>m</w:t>
      </w:r>
      <w:r w:rsidRPr="00E70A81">
        <w:rPr>
          <w:snapToGrid/>
          <w:spacing w:val="1"/>
          <w:szCs w:val="22"/>
          <w:lang w:val="sk-SK"/>
        </w:rPr>
        <w:t>i</w:t>
      </w:r>
      <w:r w:rsidRPr="00E70A81">
        <w:rPr>
          <w:snapToGrid/>
          <w:szCs w:val="22"/>
          <w:lang w:val="sk-SK"/>
        </w:rPr>
        <w:t>ni</w:t>
      </w:r>
      <w:r w:rsidRPr="00E70A81">
        <w:rPr>
          <w:snapToGrid/>
          <w:spacing w:val="-4"/>
          <w:szCs w:val="22"/>
          <w:lang w:val="sk-SK"/>
        </w:rPr>
        <w:t>m</w:t>
      </w:r>
      <w:r w:rsidRPr="00E70A81">
        <w:rPr>
          <w:snapToGrid/>
          <w:szCs w:val="22"/>
          <w:lang w:val="sk-SK"/>
        </w:rPr>
        <w:t>álne</w:t>
      </w:r>
      <w:r w:rsidRPr="00E70A81">
        <w:rPr>
          <w:snapToGrid/>
          <w:spacing w:val="1"/>
          <w:szCs w:val="22"/>
          <w:lang w:val="sk-SK"/>
        </w:rPr>
        <w:t xml:space="preserve"> </w:t>
      </w:r>
      <w:r w:rsidRPr="00E70A81">
        <w:rPr>
          <w:snapToGrid/>
          <w:szCs w:val="22"/>
          <w:lang w:val="sk-SK"/>
        </w:rPr>
        <w:t>z</w:t>
      </w:r>
      <w:r w:rsidRPr="00E70A81">
        <w:rPr>
          <w:snapToGrid/>
          <w:spacing w:val="-4"/>
          <w:szCs w:val="22"/>
          <w:lang w:val="sk-SK"/>
        </w:rPr>
        <w:t>m</w:t>
      </w:r>
      <w:r w:rsidRPr="00E70A81">
        <w:rPr>
          <w:snapToGrid/>
          <w:szCs w:val="22"/>
          <w:lang w:val="sk-SK"/>
        </w:rPr>
        <w:t>eny</w:t>
      </w:r>
      <w:r w:rsidRPr="00E70A81">
        <w:rPr>
          <w:snapToGrid/>
          <w:spacing w:val="-2"/>
          <w:szCs w:val="22"/>
          <w:lang w:val="sk-SK"/>
        </w:rPr>
        <w:t xml:space="preserve"> </w:t>
      </w:r>
      <w:r w:rsidRPr="00E70A81">
        <w:rPr>
          <w:snapToGrid/>
          <w:szCs w:val="22"/>
          <w:lang w:val="sk-SK"/>
        </w:rPr>
        <w:t>na</w:t>
      </w:r>
      <w:r w:rsidRPr="00E70A81">
        <w:rPr>
          <w:snapToGrid/>
          <w:spacing w:val="1"/>
          <w:szCs w:val="22"/>
          <w:lang w:val="sk-SK"/>
        </w:rPr>
        <w:t xml:space="preserve"> </w:t>
      </w:r>
      <w:r w:rsidRPr="00E70A81">
        <w:rPr>
          <w:snapToGrid/>
          <w:szCs w:val="22"/>
          <w:lang w:val="sk-SK"/>
        </w:rPr>
        <w:t>nadoblič</w:t>
      </w:r>
      <w:r w:rsidRPr="00E70A81">
        <w:rPr>
          <w:snapToGrid/>
          <w:spacing w:val="-2"/>
          <w:szCs w:val="22"/>
          <w:lang w:val="sk-SK"/>
        </w:rPr>
        <w:t>k</w:t>
      </w:r>
      <w:r w:rsidRPr="00E70A81">
        <w:rPr>
          <w:snapToGrid/>
          <w:szCs w:val="22"/>
          <w:lang w:val="sk-SK"/>
        </w:rPr>
        <w:t xml:space="preserve">ách. </w:t>
      </w:r>
      <w:r w:rsidRPr="00E70A81">
        <w:rPr>
          <w:snapToGrid/>
          <w:spacing w:val="-1"/>
          <w:szCs w:val="22"/>
          <w:lang w:val="sk-SK"/>
        </w:rPr>
        <w:t>O</w:t>
      </w:r>
      <w:r w:rsidRPr="00E70A81">
        <w:rPr>
          <w:snapToGrid/>
          <w:szCs w:val="22"/>
          <w:lang w:val="sk-SK"/>
        </w:rPr>
        <w:t>b</w:t>
      </w:r>
      <w:r w:rsidRPr="00E70A81">
        <w:rPr>
          <w:snapToGrid/>
          <w:spacing w:val="-2"/>
          <w:szCs w:val="22"/>
          <w:lang w:val="sk-SK"/>
        </w:rPr>
        <w:t>vyk</w:t>
      </w:r>
      <w:r w:rsidRPr="00E70A81">
        <w:rPr>
          <w:snapToGrid/>
          <w:spacing w:val="1"/>
          <w:szCs w:val="22"/>
          <w:lang w:val="sk-SK"/>
        </w:rPr>
        <w:t>l</w:t>
      </w:r>
      <w:r w:rsidRPr="00E70A81">
        <w:rPr>
          <w:snapToGrid/>
          <w:szCs w:val="22"/>
          <w:lang w:val="sk-SK"/>
        </w:rPr>
        <w:t>é far</w:t>
      </w:r>
      <w:r w:rsidRPr="00E70A81">
        <w:rPr>
          <w:snapToGrid/>
          <w:spacing w:val="-4"/>
          <w:szCs w:val="22"/>
          <w:lang w:val="sk-SK"/>
        </w:rPr>
        <w:t>m</w:t>
      </w:r>
      <w:r w:rsidRPr="00E70A81">
        <w:rPr>
          <w:snapToGrid/>
          <w:szCs w:val="22"/>
          <w:lang w:val="sk-SK"/>
        </w:rPr>
        <w:t>a</w:t>
      </w:r>
      <w:r w:rsidRPr="00E70A81">
        <w:rPr>
          <w:snapToGrid/>
          <w:spacing w:val="-2"/>
          <w:szCs w:val="22"/>
          <w:lang w:val="sk-SK"/>
        </w:rPr>
        <w:t>k</w:t>
      </w:r>
      <w:r w:rsidRPr="00E70A81">
        <w:rPr>
          <w:snapToGrid/>
          <w:szCs w:val="22"/>
          <w:lang w:val="sk-SK"/>
        </w:rPr>
        <w:t>olo</w:t>
      </w:r>
      <w:r w:rsidRPr="00E70A81">
        <w:rPr>
          <w:snapToGrid/>
          <w:spacing w:val="-2"/>
          <w:szCs w:val="22"/>
          <w:lang w:val="sk-SK"/>
        </w:rPr>
        <w:t>g</w:t>
      </w:r>
      <w:r w:rsidRPr="00E70A81">
        <w:rPr>
          <w:snapToGrid/>
          <w:szCs w:val="22"/>
          <w:lang w:val="sk-SK"/>
        </w:rPr>
        <w:t>ic</w:t>
      </w:r>
      <w:r w:rsidRPr="00E70A81">
        <w:rPr>
          <w:snapToGrid/>
          <w:spacing w:val="-2"/>
          <w:szCs w:val="22"/>
          <w:lang w:val="sk-SK"/>
        </w:rPr>
        <w:t>k</w:t>
      </w:r>
      <w:r w:rsidRPr="00E70A81">
        <w:rPr>
          <w:snapToGrid/>
          <w:szCs w:val="22"/>
          <w:lang w:val="sk-SK"/>
        </w:rPr>
        <w:t>é</w:t>
      </w:r>
      <w:r w:rsidRPr="00E70A81">
        <w:rPr>
          <w:snapToGrid/>
          <w:spacing w:val="1"/>
          <w:szCs w:val="22"/>
          <w:lang w:val="sk-SK"/>
        </w:rPr>
        <w:t xml:space="preserve"> </w:t>
      </w:r>
      <w:r w:rsidRPr="00E70A81">
        <w:rPr>
          <w:snapToGrid/>
          <w:szCs w:val="22"/>
          <w:lang w:val="sk-SK"/>
        </w:rPr>
        <w:t>štú</w:t>
      </w:r>
      <w:r w:rsidRPr="00E70A81">
        <w:rPr>
          <w:snapToGrid/>
          <w:spacing w:val="-2"/>
          <w:szCs w:val="22"/>
          <w:lang w:val="sk-SK"/>
        </w:rPr>
        <w:t>d</w:t>
      </w:r>
      <w:r w:rsidRPr="00E70A81">
        <w:rPr>
          <w:snapToGrid/>
          <w:szCs w:val="22"/>
          <w:lang w:val="sk-SK"/>
        </w:rPr>
        <w:t>ie</w:t>
      </w:r>
      <w:r w:rsidRPr="00E70A81">
        <w:rPr>
          <w:snapToGrid/>
          <w:spacing w:val="1"/>
          <w:szCs w:val="22"/>
          <w:lang w:val="sk-SK"/>
        </w:rPr>
        <w:t xml:space="preserve"> </w:t>
      </w:r>
      <w:r w:rsidRPr="00E70A81">
        <w:rPr>
          <w:snapToGrid/>
          <w:szCs w:val="22"/>
          <w:lang w:val="sk-SK"/>
        </w:rPr>
        <w:t>be</w:t>
      </w:r>
      <w:r w:rsidRPr="00E70A81">
        <w:rPr>
          <w:snapToGrid/>
          <w:spacing w:val="-2"/>
          <w:szCs w:val="22"/>
          <w:lang w:val="sk-SK"/>
        </w:rPr>
        <w:t>zp</w:t>
      </w:r>
      <w:r w:rsidRPr="00E70A81">
        <w:rPr>
          <w:snapToGrid/>
          <w:spacing w:val="1"/>
          <w:szCs w:val="22"/>
          <w:lang w:val="sk-SK"/>
        </w:rPr>
        <w:t>e</w:t>
      </w:r>
      <w:r w:rsidRPr="00E70A81">
        <w:rPr>
          <w:snapToGrid/>
          <w:szCs w:val="22"/>
          <w:lang w:val="sk-SK"/>
        </w:rPr>
        <w:t>čno</w:t>
      </w:r>
      <w:r w:rsidRPr="00E70A81">
        <w:rPr>
          <w:snapToGrid/>
          <w:spacing w:val="-2"/>
          <w:szCs w:val="22"/>
          <w:lang w:val="sk-SK"/>
        </w:rPr>
        <w:t>s</w:t>
      </w:r>
      <w:r w:rsidRPr="00E70A81">
        <w:rPr>
          <w:snapToGrid/>
          <w:szCs w:val="22"/>
          <w:lang w:val="sk-SK"/>
        </w:rPr>
        <w:t>ti,</w:t>
      </w:r>
      <w:r w:rsidRPr="00E70A81">
        <w:rPr>
          <w:snapToGrid/>
          <w:spacing w:val="1"/>
          <w:szCs w:val="22"/>
          <w:lang w:val="sk-SK"/>
        </w:rPr>
        <w:t xml:space="preserve"> </w:t>
      </w:r>
      <w:r w:rsidRPr="00E70A81">
        <w:rPr>
          <w:snapToGrid/>
          <w:spacing w:val="-2"/>
          <w:szCs w:val="22"/>
          <w:lang w:val="sk-SK"/>
        </w:rPr>
        <w:t>g</w:t>
      </w:r>
      <w:r w:rsidRPr="00E70A81">
        <w:rPr>
          <w:snapToGrid/>
          <w:szCs w:val="22"/>
          <w:lang w:val="sk-SK"/>
        </w:rPr>
        <w:t>en</w:t>
      </w:r>
      <w:r w:rsidRPr="00E70A81">
        <w:rPr>
          <w:snapToGrid/>
          <w:spacing w:val="-2"/>
          <w:szCs w:val="22"/>
          <w:lang w:val="sk-SK"/>
        </w:rPr>
        <w:t>o</w:t>
      </w:r>
      <w:r w:rsidRPr="00E70A81">
        <w:rPr>
          <w:snapToGrid/>
          <w:szCs w:val="22"/>
          <w:lang w:val="sk-SK"/>
        </w:rPr>
        <w:t>to</w:t>
      </w:r>
      <w:r w:rsidRPr="00E70A81">
        <w:rPr>
          <w:snapToGrid/>
          <w:spacing w:val="-2"/>
          <w:szCs w:val="22"/>
          <w:lang w:val="sk-SK"/>
        </w:rPr>
        <w:t>x</w:t>
      </w:r>
      <w:r w:rsidRPr="00E70A81">
        <w:rPr>
          <w:snapToGrid/>
          <w:spacing w:val="1"/>
          <w:szCs w:val="22"/>
          <w:lang w:val="sk-SK"/>
        </w:rPr>
        <w:t>i</w:t>
      </w:r>
      <w:r w:rsidRPr="00E70A81">
        <w:rPr>
          <w:snapToGrid/>
          <w:spacing w:val="-2"/>
          <w:szCs w:val="22"/>
          <w:lang w:val="sk-SK"/>
        </w:rPr>
        <w:t>c</w:t>
      </w:r>
      <w:r w:rsidRPr="00E70A81">
        <w:rPr>
          <w:snapToGrid/>
          <w:szCs w:val="22"/>
          <w:lang w:val="sk-SK"/>
        </w:rPr>
        <w:t>ity</w:t>
      </w:r>
      <w:r w:rsidRPr="00E70A81">
        <w:rPr>
          <w:snapToGrid/>
          <w:spacing w:val="-2"/>
          <w:szCs w:val="22"/>
          <w:lang w:val="sk-SK"/>
        </w:rPr>
        <w:t xml:space="preserve"> </w:t>
      </w:r>
      <w:r w:rsidRPr="00E70A81">
        <w:rPr>
          <w:snapToGrid/>
          <w:szCs w:val="22"/>
          <w:lang w:val="sk-SK"/>
        </w:rPr>
        <w:t>al</w:t>
      </w:r>
      <w:r w:rsidRPr="00E70A81">
        <w:rPr>
          <w:snapToGrid/>
          <w:spacing w:val="-2"/>
          <w:szCs w:val="22"/>
          <w:lang w:val="sk-SK"/>
        </w:rPr>
        <w:t>e</w:t>
      </w:r>
      <w:r w:rsidRPr="00E70A81">
        <w:rPr>
          <w:snapToGrid/>
          <w:szCs w:val="22"/>
          <w:lang w:val="sk-SK"/>
        </w:rPr>
        <w:t>bo</w:t>
      </w:r>
      <w:r w:rsidRPr="00E70A81">
        <w:rPr>
          <w:snapToGrid/>
          <w:spacing w:val="-2"/>
          <w:szCs w:val="22"/>
          <w:lang w:val="sk-SK"/>
        </w:rPr>
        <w:t xml:space="preserve"> k</w:t>
      </w:r>
      <w:r w:rsidRPr="00E70A81">
        <w:rPr>
          <w:snapToGrid/>
          <w:szCs w:val="22"/>
          <w:lang w:val="sk-SK"/>
        </w:rPr>
        <w:t>arcino</w:t>
      </w:r>
      <w:r w:rsidRPr="00E70A81">
        <w:rPr>
          <w:snapToGrid/>
          <w:spacing w:val="-2"/>
          <w:szCs w:val="22"/>
          <w:lang w:val="sk-SK"/>
        </w:rPr>
        <w:t>g</w:t>
      </w:r>
      <w:r w:rsidRPr="00E70A81">
        <w:rPr>
          <w:snapToGrid/>
          <w:szCs w:val="22"/>
          <w:lang w:val="sk-SK"/>
        </w:rPr>
        <w:t>énne</w:t>
      </w:r>
      <w:r w:rsidRPr="00E70A81">
        <w:rPr>
          <w:snapToGrid/>
          <w:spacing w:val="-2"/>
          <w:szCs w:val="22"/>
          <w:lang w:val="sk-SK"/>
        </w:rPr>
        <w:t>h</w:t>
      </w:r>
      <w:r w:rsidRPr="00E70A81">
        <w:rPr>
          <w:snapToGrid/>
          <w:szCs w:val="22"/>
          <w:lang w:val="sk-SK"/>
        </w:rPr>
        <w:t>o po</w:t>
      </w:r>
      <w:r w:rsidRPr="00E70A81">
        <w:rPr>
          <w:snapToGrid/>
          <w:spacing w:val="-1"/>
          <w:szCs w:val="22"/>
          <w:lang w:val="sk-SK"/>
        </w:rPr>
        <w:t>t</w:t>
      </w:r>
      <w:r w:rsidRPr="00E70A81">
        <w:rPr>
          <w:snapToGrid/>
          <w:szCs w:val="22"/>
          <w:lang w:val="sk-SK"/>
        </w:rPr>
        <w:t>en</w:t>
      </w:r>
      <w:r w:rsidRPr="00E70A81">
        <w:rPr>
          <w:snapToGrid/>
          <w:spacing w:val="-2"/>
          <w:szCs w:val="22"/>
          <w:lang w:val="sk-SK"/>
        </w:rPr>
        <w:t>c</w:t>
      </w:r>
      <w:r w:rsidRPr="00E70A81">
        <w:rPr>
          <w:snapToGrid/>
          <w:spacing w:val="1"/>
          <w:szCs w:val="22"/>
          <w:lang w:val="sk-SK"/>
        </w:rPr>
        <w:t>i</w:t>
      </w:r>
      <w:r w:rsidRPr="00E70A81">
        <w:rPr>
          <w:snapToGrid/>
          <w:spacing w:val="-2"/>
          <w:szCs w:val="22"/>
          <w:lang w:val="sk-SK"/>
        </w:rPr>
        <w:t>á</w:t>
      </w:r>
      <w:r w:rsidRPr="00E70A81">
        <w:rPr>
          <w:snapToGrid/>
          <w:spacing w:val="1"/>
          <w:szCs w:val="22"/>
          <w:lang w:val="sk-SK"/>
        </w:rPr>
        <w:t>l</w:t>
      </w:r>
      <w:r w:rsidRPr="00E70A81">
        <w:rPr>
          <w:snapToGrid/>
          <w:szCs w:val="22"/>
          <w:lang w:val="sk-SK"/>
        </w:rPr>
        <w:t>u</w:t>
      </w:r>
      <w:r w:rsidRPr="00E70A81">
        <w:rPr>
          <w:snapToGrid/>
          <w:spacing w:val="-2"/>
          <w:szCs w:val="22"/>
          <w:lang w:val="sk-SK"/>
        </w:rPr>
        <w:t xml:space="preserve"> </w:t>
      </w:r>
      <w:r w:rsidRPr="00E70A81">
        <w:rPr>
          <w:snapToGrid/>
          <w:szCs w:val="22"/>
          <w:lang w:val="sk-SK"/>
        </w:rPr>
        <w:t>neodh</w:t>
      </w:r>
      <w:r w:rsidRPr="00E70A81">
        <w:rPr>
          <w:snapToGrid/>
          <w:spacing w:val="-2"/>
          <w:szCs w:val="22"/>
          <w:lang w:val="sk-SK"/>
        </w:rPr>
        <w:t>a</w:t>
      </w:r>
      <w:r w:rsidRPr="00E70A81">
        <w:rPr>
          <w:snapToGrid/>
          <w:szCs w:val="22"/>
          <w:lang w:val="sk-SK"/>
        </w:rPr>
        <w:t>l</w:t>
      </w:r>
      <w:r w:rsidRPr="00E70A81">
        <w:rPr>
          <w:snapToGrid/>
          <w:spacing w:val="-1"/>
          <w:szCs w:val="22"/>
          <w:lang w:val="sk-SK"/>
        </w:rPr>
        <w:t>i</w:t>
      </w:r>
      <w:r w:rsidRPr="00E70A81">
        <w:rPr>
          <w:snapToGrid/>
          <w:szCs w:val="22"/>
          <w:lang w:val="sk-SK"/>
        </w:rPr>
        <w:t>li</w:t>
      </w:r>
      <w:r w:rsidRPr="00E70A81">
        <w:rPr>
          <w:snapToGrid/>
          <w:spacing w:val="1"/>
          <w:szCs w:val="22"/>
          <w:lang w:val="sk-SK"/>
        </w:rPr>
        <w:t xml:space="preserve"> </w:t>
      </w:r>
      <w:r w:rsidRPr="00E70A81">
        <w:rPr>
          <w:snapToGrid/>
          <w:spacing w:val="-2"/>
          <w:szCs w:val="22"/>
          <w:lang w:val="sk-SK"/>
        </w:rPr>
        <w:t>ž</w:t>
      </w:r>
      <w:r w:rsidRPr="00E70A81">
        <w:rPr>
          <w:snapToGrid/>
          <w:spacing w:val="-1"/>
          <w:szCs w:val="22"/>
          <w:lang w:val="sk-SK"/>
        </w:rPr>
        <w:t>i</w:t>
      </w:r>
      <w:r w:rsidRPr="00E70A81">
        <w:rPr>
          <w:snapToGrid/>
          <w:szCs w:val="22"/>
          <w:lang w:val="sk-SK"/>
        </w:rPr>
        <w:t>adne osob</w:t>
      </w:r>
      <w:r w:rsidRPr="00E70A81">
        <w:rPr>
          <w:snapToGrid/>
          <w:spacing w:val="-1"/>
          <w:szCs w:val="22"/>
          <w:lang w:val="sk-SK"/>
        </w:rPr>
        <w:t>i</w:t>
      </w:r>
      <w:r w:rsidRPr="00E70A81">
        <w:rPr>
          <w:snapToGrid/>
          <w:szCs w:val="22"/>
          <w:lang w:val="sk-SK"/>
        </w:rPr>
        <w:t>tné</w:t>
      </w:r>
      <w:r w:rsidRPr="00E70A81">
        <w:rPr>
          <w:snapToGrid/>
          <w:spacing w:val="-2"/>
          <w:szCs w:val="22"/>
          <w:lang w:val="sk-SK"/>
        </w:rPr>
        <w:t xml:space="preserve"> </w:t>
      </w:r>
      <w:r w:rsidRPr="00E70A81">
        <w:rPr>
          <w:snapToGrid/>
          <w:szCs w:val="22"/>
          <w:lang w:val="sk-SK"/>
        </w:rPr>
        <w:t>ri</w:t>
      </w:r>
      <w:r w:rsidRPr="00E70A81">
        <w:rPr>
          <w:snapToGrid/>
          <w:spacing w:val="-2"/>
          <w:szCs w:val="22"/>
          <w:lang w:val="sk-SK"/>
        </w:rPr>
        <w:t>z</w:t>
      </w:r>
      <w:r w:rsidRPr="00E70A81">
        <w:rPr>
          <w:snapToGrid/>
          <w:spacing w:val="1"/>
          <w:szCs w:val="22"/>
          <w:lang w:val="sk-SK"/>
        </w:rPr>
        <w:t>i</w:t>
      </w:r>
      <w:r w:rsidRPr="00E70A81">
        <w:rPr>
          <w:snapToGrid/>
          <w:spacing w:val="-2"/>
          <w:szCs w:val="22"/>
          <w:lang w:val="sk-SK"/>
        </w:rPr>
        <w:t>k</w:t>
      </w:r>
      <w:r w:rsidRPr="00E70A81">
        <w:rPr>
          <w:snapToGrid/>
          <w:szCs w:val="22"/>
          <w:lang w:val="sk-SK"/>
        </w:rPr>
        <w:t>o p</w:t>
      </w:r>
      <w:r w:rsidRPr="00E70A81">
        <w:rPr>
          <w:snapToGrid/>
          <w:spacing w:val="-2"/>
          <w:szCs w:val="22"/>
          <w:lang w:val="sk-SK"/>
        </w:rPr>
        <w:t>r</w:t>
      </w:r>
      <w:r w:rsidRPr="00E70A81">
        <w:rPr>
          <w:snapToGrid/>
          <w:szCs w:val="22"/>
          <w:lang w:val="sk-SK"/>
        </w:rPr>
        <w:t>e</w:t>
      </w:r>
      <w:r w:rsidRPr="00E70A81">
        <w:rPr>
          <w:snapToGrid/>
          <w:spacing w:val="1"/>
          <w:szCs w:val="22"/>
          <w:lang w:val="sk-SK"/>
        </w:rPr>
        <w:t xml:space="preserve"> </w:t>
      </w:r>
      <w:r w:rsidRPr="00E70A81">
        <w:rPr>
          <w:snapToGrid/>
          <w:spacing w:val="-1"/>
          <w:szCs w:val="22"/>
          <w:lang w:val="sk-SK"/>
        </w:rPr>
        <w:t>ľ</w:t>
      </w:r>
      <w:r w:rsidRPr="00E70A81">
        <w:rPr>
          <w:snapToGrid/>
          <w:szCs w:val="22"/>
          <w:lang w:val="sk-SK"/>
        </w:rPr>
        <w:t>udí.</w:t>
      </w:r>
    </w:p>
    <w:p w14:paraId="0DA6082C" w14:textId="77777777" w:rsidR="00983F78" w:rsidRPr="00E70A81" w:rsidRDefault="00983F78" w:rsidP="00983F78">
      <w:pPr>
        <w:tabs>
          <w:tab w:val="clear" w:pos="567"/>
        </w:tabs>
        <w:autoSpaceDE w:val="0"/>
        <w:autoSpaceDN w:val="0"/>
        <w:adjustRightInd w:val="0"/>
        <w:spacing w:before="13" w:line="240" w:lineRule="exact"/>
        <w:rPr>
          <w:snapToGrid/>
          <w:sz w:val="24"/>
          <w:szCs w:val="24"/>
          <w:lang w:val="sk-SK"/>
        </w:rPr>
      </w:pPr>
    </w:p>
    <w:p w14:paraId="3594339C" w14:textId="77777777" w:rsidR="00983F78" w:rsidRPr="00E70A81" w:rsidRDefault="00983F78" w:rsidP="00983F78">
      <w:pPr>
        <w:tabs>
          <w:tab w:val="clear" w:pos="567"/>
        </w:tabs>
        <w:autoSpaceDE w:val="0"/>
        <w:autoSpaceDN w:val="0"/>
        <w:adjustRightInd w:val="0"/>
        <w:spacing w:line="240" w:lineRule="auto"/>
        <w:ind w:left="40" w:right="-20"/>
        <w:rPr>
          <w:snapToGrid/>
          <w:szCs w:val="22"/>
          <w:lang w:val="sk-SK"/>
        </w:rPr>
      </w:pPr>
      <w:r w:rsidRPr="00E70A81">
        <w:rPr>
          <w:snapToGrid/>
          <w:szCs w:val="22"/>
          <w:lang w:val="sk-SK"/>
        </w:rPr>
        <w:t>V</w:t>
      </w:r>
      <w:r w:rsidRPr="00E70A81">
        <w:rPr>
          <w:snapToGrid/>
          <w:spacing w:val="2"/>
          <w:szCs w:val="22"/>
          <w:lang w:val="sk-SK"/>
        </w:rPr>
        <w:t xml:space="preserve"> </w:t>
      </w:r>
      <w:r w:rsidRPr="00E70A81">
        <w:rPr>
          <w:snapToGrid/>
          <w:spacing w:val="-2"/>
          <w:szCs w:val="22"/>
          <w:lang w:val="sk-SK"/>
        </w:rPr>
        <w:t>r</w:t>
      </w:r>
      <w:r w:rsidRPr="00E70A81">
        <w:rPr>
          <w:snapToGrid/>
          <w:szCs w:val="22"/>
          <w:lang w:val="sk-SK"/>
        </w:rPr>
        <w:t>epr</w:t>
      </w:r>
      <w:r w:rsidRPr="00E70A81">
        <w:rPr>
          <w:snapToGrid/>
          <w:spacing w:val="-2"/>
          <w:szCs w:val="22"/>
          <w:lang w:val="sk-SK"/>
        </w:rPr>
        <w:t>o</w:t>
      </w:r>
      <w:r w:rsidRPr="00E70A81">
        <w:rPr>
          <w:snapToGrid/>
          <w:szCs w:val="22"/>
          <w:lang w:val="sk-SK"/>
        </w:rPr>
        <w:t>du</w:t>
      </w:r>
      <w:r w:rsidRPr="00E70A81">
        <w:rPr>
          <w:snapToGrid/>
          <w:spacing w:val="-2"/>
          <w:szCs w:val="22"/>
          <w:lang w:val="sk-SK"/>
        </w:rPr>
        <w:t>k</w:t>
      </w:r>
      <w:r w:rsidRPr="00E70A81">
        <w:rPr>
          <w:snapToGrid/>
          <w:szCs w:val="22"/>
          <w:lang w:val="sk-SK"/>
        </w:rPr>
        <w:t>čn</w:t>
      </w:r>
      <w:r w:rsidRPr="00E70A81">
        <w:rPr>
          <w:snapToGrid/>
          <w:spacing w:val="-2"/>
          <w:szCs w:val="22"/>
          <w:lang w:val="sk-SK"/>
        </w:rPr>
        <w:t>ý</w:t>
      </w:r>
      <w:r w:rsidRPr="00E70A81">
        <w:rPr>
          <w:snapToGrid/>
          <w:szCs w:val="22"/>
          <w:lang w:val="sk-SK"/>
        </w:rPr>
        <w:t>ch</w:t>
      </w:r>
      <w:r w:rsidRPr="00E70A81">
        <w:rPr>
          <w:snapToGrid/>
          <w:spacing w:val="1"/>
          <w:szCs w:val="22"/>
          <w:lang w:val="sk-SK"/>
        </w:rPr>
        <w:t xml:space="preserve"> </w:t>
      </w:r>
      <w:r w:rsidRPr="00E70A81">
        <w:rPr>
          <w:snapToGrid/>
          <w:szCs w:val="22"/>
          <w:lang w:val="sk-SK"/>
        </w:rPr>
        <w:t>štú</w:t>
      </w:r>
      <w:r w:rsidRPr="00E70A81">
        <w:rPr>
          <w:snapToGrid/>
          <w:spacing w:val="-2"/>
          <w:szCs w:val="22"/>
          <w:lang w:val="sk-SK"/>
        </w:rPr>
        <w:t>d</w:t>
      </w:r>
      <w:r w:rsidRPr="00E70A81">
        <w:rPr>
          <w:snapToGrid/>
          <w:szCs w:val="22"/>
          <w:lang w:val="sk-SK"/>
        </w:rPr>
        <w:t>iá</w:t>
      </w:r>
      <w:r w:rsidRPr="00E70A81">
        <w:rPr>
          <w:snapToGrid/>
          <w:spacing w:val="-2"/>
          <w:szCs w:val="22"/>
          <w:lang w:val="sk-SK"/>
        </w:rPr>
        <w:t>c</w:t>
      </w:r>
      <w:r w:rsidRPr="00E70A81">
        <w:rPr>
          <w:snapToGrid/>
          <w:szCs w:val="22"/>
          <w:lang w:val="sk-SK"/>
        </w:rPr>
        <w:t>h</w:t>
      </w:r>
      <w:r w:rsidRPr="00E70A81">
        <w:rPr>
          <w:snapToGrid/>
          <w:spacing w:val="-2"/>
          <w:szCs w:val="22"/>
          <w:lang w:val="sk-SK"/>
        </w:rPr>
        <w:t xml:space="preserve"> </w:t>
      </w:r>
      <w:r w:rsidRPr="00E70A81">
        <w:rPr>
          <w:snapToGrid/>
          <w:szCs w:val="22"/>
          <w:lang w:val="sk-SK"/>
        </w:rPr>
        <w:t>sa</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ori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w:t>
      </w:r>
      <w:r w:rsidRPr="00E70A81">
        <w:rPr>
          <w:snapToGrid/>
          <w:spacing w:val="1"/>
          <w:szCs w:val="22"/>
          <w:lang w:val="sk-SK"/>
        </w:rPr>
        <w:t xml:space="preserve"> </w:t>
      </w:r>
      <w:r w:rsidRPr="00E70A81">
        <w:rPr>
          <w:snapToGrid/>
          <w:szCs w:val="22"/>
          <w:lang w:val="sk-SK"/>
        </w:rPr>
        <w:t>u</w:t>
      </w:r>
      <w:r w:rsidRPr="00E70A81">
        <w:rPr>
          <w:snapToGrid/>
          <w:spacing w:val="-2"/>
          <w:szCs w:val="22"/>
          <w:lang w:val="sk-SK"/>
        </w:rPr>
        <w:t>k</w:t>
      </w:r>
      <w:r w:rsidRPr="00E70A81">
        <w:rPr>
          <w:snapToGrid/>
          <w:szCs w:val="22"/>
          <w:lang w:val="sk-SK"/>
        </w:rPr>
        <w:t>á</w:t>
      </w:r>
      <w:r w:rsidRPr="00E70A81">
        <w:rPr>
          <w:snapToGrid/>
          <w:spacing w:val="-2"/>
          <w:szCs w:val="22"/>
          <w:lang w:val="sk-SK"/>
        </w:rPr>
        <w:t>z</w:t>
      </w:r>
      <w:r w:rsidRPr="00E70A81">
        <w:rPr>
          <w:snapToGrid/>
          <w:szCs w:val="22"/>
          <w:lang w:val="sk-SK"/>
        </w:rPr>
        <w:t>al</w:t>
      </w:r>
      <w:r w:rsidRPr="00E70A81">
        <w:rPr>
          <w:snapToGrid/>
          <w:spacing w:val="1"/>
          <w:szCs w:val="22"/>
          <w:lang w:val="sk-SK"/>
        </w:rPr>
        <w:t xml:space="preserve"> </w:t>
      </w:r>
      <w:r w:rsidRPr="00E70A81">
        <w:rPr>
          <w:snapToGrid/>
          <w:szCs w:val="22"/>
          <w:lang w:val="sk-SK"/>
        </w:rPr>
        <w:t>a</w:t>
      </w:r>
      <w:r w:rsidRPr="00E70A81">
        <w:rPr>
          <w:snapToGrid/>
          <w:spacing w:val="-1"/>
          <w:szCs w:val="22"/>
          <w:lang w:val="sk-SK"/>
        </w:rPr>
        <w:t>k</w:t>
      </w:r>
      <w:r w:rsidRPr="00E70A81">
        <w:rPr>
          <w:snapToGrid/>
          <w:szCs w:val="22"/>
          <w:lang w:val="sk-SK"/>
        </w:rPr>
        <w:t xml:space="preserve">o </w:t>
      </w:r>
      <w:r w:rsidRPr="00E70A81">
        <w:rPr>
          <w:snapToGrid/>
          <w:spacing w:val="-1"/>
          <w:szCs w:val="22"/>
          <w:lang w:val="sk-SK"/>
        </w:rPr>
        <w:t>t</w:t>
      </w:r>
      <w:r w:rsidRPr="00E70A81">
        <w:rPr>
          <w:snapToGrid/>
          <w:szCs w:val="22"/>
          <w:lang w:val="sk-SK"/>
        </w:rPr>
        <w:t>er</w:t>
      </w:r>
      <w:r w:rsidRPr="00E70A81">
        <w:rPr>
          <w:snapToGrid/>
          <w:spacing w:val="-2"/>
          <w:szCs w:val="22"/>
          <w:lang w:val="sk-SK"/>
        </w:rPr>
        <w:t>a</w:t>
      </w:r>
      <w:r w:rsidRPr="00E70A81">
        <w:rPr>
          <w:snapToGrid/>
          <w:szCs w:val="22"/>
          <w:lang w:val="sk-SK"/>
        </w:rPr>
        <w:t>to</w:t>
      </w:r>
      <w:r w:rsidRPr="00E70A81">
        <w:rPr>
          <w:snapToGrid/>
          <w:spacing w:val="-2"/>
          <w:szCs w:val="22"/>
          <w:lang w:val="sk-SK"/>
        </w:rPr>
        <w:t>g</w:t>
      </w:r>
      <w:r w:rsidRPr="00E70A81">
        <w:rPr>
          <w:snapToGrid/>
          <w:szCs w:val="22"/>
          <w:lang w:val="sk-SK"/>
        </w:rPr>
        <w:t>énny</w:t>
      </w:r>
      <w:r w:rsidRPr="00E70A81">
        <w:rPr>
          <w:snapToGrid/>
          <w:spacing w:val="-2"/>
          <w:szCs w:val="22"/>
          <w:lang w:val="sk-SK"/>
        </w:rPr>
        <w:t xml:space="preserve"> </w:t>
      </w:r>
      <w:r w:rsidRPr="00E70A81">
        <w:rPr>
          <w:snapToGrid/>
          <w:szCs w:val="22"/>
          <w:lang w:val="sk-SK"/>
        </w:rPr>
        <w:t>u pot</w:t>
      </w:r>
      <w:r w:rsidRPr="00E70A81">
        <w:rPr>
          <w:snapToGrid/>
          <w:spacing w:val="-2"/>
          <w:szCs w:val="22"/>
          <w:lang w:val="sk-SK"/>
        </w:rPr>
        <w:t>k</w:t>
      </w:r>
      <w:r w:rsidRPr="00E70A81">
        <w:rPr>
          <w:snapToGrid/>
          <w:szCs w:val="22"/>
          <w:lang w:val="sk-SK"/>
        </w:rPr>
        <w:t>anov</w:t>
      </w:r>
      <w:r w:rsidRPr="00E70A81">
        <w:rPr>
          <w:snapToGrid/>
          <w:spacing w:val="-2"/>
          <w:szCs w:val="22"/>
          <w:lang w:val="sk-SK"/>
        </w:rPr>
        <w:t xml:space="preserve"> </w:t>
      </w:r>
      <w:r w:rsidRPr="00E70A81">
        <w:rPr>
          <w:snapToGrid/>
          <w:szCs w:val="22"/>
          <w:lang w:val="sk-SK"/>
        </w:rPr>
        <w:t>a </w:t>
      </w:r>
      <w:r w:rsidRPr="00E70A81">
        <w:rPr>
          <w:snapToGrid/>
          <w:spacing w:val="-2"/>
          <w:szCs w:val="22"/>
          <w:lang w:val="sk-SK"/>
        </w:rPr>
        <w:t>e</w:t>
      </w:r>
      <w:r w:rsidRPr="00E70A81">
        <w:rPr>
          <w:snapToGrid/>
          <w:spacing w:val="-4"/>
          <w:szCs w:val="22"/>
          <w:lang w:val="sk-SK"/>
        </w:rPr>
        <w:t>m</w:t>
      </w:r>
      <w:r w:rsidRPr="00E70A81">
        <w:rPr>
          <w:snapToGrid/>
          <w:szCs w:val="22"/>
          <w:lang w:val="sk-SK"/>
        </w:rPr>
        <w:t>b</w:t>
      </w:r>
      <w:r w:rsidRPr="00E70A81">
        <w:rPr>
          <w:snapToGrid/>
          <w:spacing w:val="3"/>
          <w:szCs w:val="22"/>
          <w:lang w:val="sk-SK"/>
        </w:rPr>
        <w:t>r</w:t>
      </w:r>
      <w:r w:rsidRPr="00E70A81">
        <w:rPr>
          <w:snapToGrid/>
          <w:spacing w:val="-2"/>
          <w:szCs w:val="22"/>
          <w:lang w:val="sk-SK"/>
        </w:rPr>
        <w:t>y</w:t>
      </w:r>
      <w:r w:rsidRPr="00E70A81">
        <w:rPr>
          <w:snapToGrid/>
          <w:szCs w:val="22"/>
          <w:lang w:val="sk-SK"/>
        </w:rPr>
        <w:t>otoxic</w:t>
      </w:r>
      <w:r w:rsidRPr="00E70A81">
        <w:rPr>
          <w:snapToGrid/>
          <w:spacing w:val="-2"/>
          <w:szCs w:val="22"/>
          <w:lang w:val="sk-SK"/>
        </w:rPr>
        <w:t>k</w:t>
      </w:r>
      <w:r w:rsidRPr="00E70A81">
        <w:rPr>
          <w:snapToGrid/>
          <w:szCs w:val="22"/>
          <w:lang w:val="sk-SK"/>
        </w:rPr>
        <w:t>ý u</w:t>
      </w:r>
      <w:r w:rsidRPr="00E70A81">
        <w:rPr>
          <w:snapToGrid/>
          <w:spacing w:val="1"/>
          <w:szCs w:val="22"/>
          <w:lang w:val="sk-SK"/>
        </w:rPr>
        <w:t xml:space="preserve"> </w:t>
      </w:r>
      <w:r w:rsidRPr="00E70A81">
        <w:rPr>
          <w:snapToGrid/>
          <w:spacing w:val="-2"/>
          <w:szCs w:val="22"/>
          <w:lang w:val="sk-SK"/>
        </w:rPr>
        <w:t>k</w:t>
      </w:r>
      <w:r w:rsidRPr="00E70A81">
        <w:rPr>
          <w:snapToGrid/>
          <w:spacing w:val="1"/>
          <w:szCs w:val="22"/>
          <w:lang w:val="sk-SK"/>
        </w:rPr>
        <w:t>r</w:t>
      </w:r>
      <w:r w:rsidRPr="00E70A81">
        <w:rPr>
          <w:snapToGrid/>
          <w:szCs w:val="22"/>
          <w:lang w:val="sk-SK"/>
        </w:rPr>
        <w:t>áli</w:t>
      </w:r>
      <w:r w:rsidRPr="00E70A81">
        <w:rPr>
          <w:snapToGrid/>
          <w:spacing w:val="-2"/>
          <w:szCs w:val="22"/>
          <w:lang w:val="sk-SK"/>
        </w:rPr>
        <w:t>k</w:t>
      </w:r>
      <w:r w:rsidRPr="00E70A81">
        <w:rPr>
          <w:snapToGrid/>
          <w:szCs w:val="22"/>
          <w:lang w:val="sk-SK"/>
        </w:rPr>
        <w:t>ov</w:t>
      </w:r>
      <w:r w:rsidRPr="00E70A81">
        <w:rPr>
          <w:snapToGrid/>
          <w:spacing w:val="-2"/>
          <w:szCs w:val="22"/>
          <w:lang w:val="sk-SK"/>
        </w:rPr>
        <w:t xml:space="preserve"> </w:t>
      </w:r>
      <w:r w:rsidRPr="00E70A81">
        <w:rPr>
          <w:snapToGrid/>
          <w:szCs w:val="22"/>
          <w:lang w:val="sk-SK"/>
        </w:rPr>
        <w:t>pri</w:t>
      </w:r>
      <w:r w:rsidRPr="00E70A81">
        <w:rPr>
          <w:snapToGrid/>
          <w:spacing w:val="-2"/>
          <w:szCs w:val="22"/>
          <w:lang w:val="sk-SK"/>
        </w:rPr>
        <w:t xml:space="preserve"> </w:t>
      </w:r>
      <w:r w:rsidRPr="00E70A81">
        <w:rPr>
          <w:snapToGrid/>
          <w:szCs w:val="22"/>
          <w:lang w:val="sk-SK"/>
        </w:rPr>
        <w:t>ro</w:t>
      </w:r>
      <w:r w:rsidRPr="00E70A81">
        <w:rPr>
          <w:snapToGrid/>
          <w:spacing w:val="-2"/>
          <w:szCs w:val="22"/>
          <w:lang w:val="sk-SK"/>
        </w:rPr>
        <w:t>v</w:t>
      </w:r>
      <w:r w:rsidRPr="00E70A81">
        <w:rPr>
          <w:snapToGrid/>
          <w:szCs w:val="22"/>
          <w:lang w:val="sk-SK"/>
        </w:rPr>
        <w:t>na</w:t>
      </w:r>
      <w:r w:rsidRPr="00E70A81">
        <w:rPr>
          <w:snapToGrid/>
          <w:spacing w:val="-2"/>
          <w:szCs w:val="22"/>
          <w:lang w:val="sk-SK"/>
        </w:rPr>
        <w:t>k</w:t>
      </w:r>
      <w:r w:rsidRPr="00E70A81">
        <w:rPr>
          <w:snapToGrid/>
          <w:szCs w:val="22"/>
          <w:lang w:val="sk-SK"/>
        </w:rPr>
        <w:t>ej</w:t>
      </w:r>
      <w:r w:rsidRPr="00E70A81">
        <w:rPr>
          <w:snapToGrid/>
          <w:spacing w:val="1"/>
          <w:szCs w:val="22"/>
          <w:lang w:val="sk-SK"/>
        </w:rPr>
        <w:t xml:space="preserve"> </w:t>
      </w:r>
      <w:r w:rsidRPr="00E70A81">
        <w:rPr>
          <w:snapToGrid/>
          <w:szCs w:val="22"/>
          <w:lang w:val="sk-SK"/>
        </w:rPr>
        <w:t>s</w:t>
      </w:r>
      <w:r w:rsidRPr="00E70A81">
        <w:rPr>
          <w:snapToGrid/>
          <w:spacing w:val="-2"/>
          <w:szCs w:val="22"/>
          <w:lang w:val="sk-SK"/>
        </w:rPr>
        <w:t>y</w:t>
      </w:r>
      <w:r w:rsidRPr="00E70A81">
        <w:rPr>
          <w:snapToGrid/>
          <w:szCs w:val="22"/>
          <w:lang w:val="sk-SK"/>
        </w:rPr>
        <w:t>s</w:t>
      </w:r>
      <w:r w:rsidRPr="00E70A81">
        <w:rPr>
          <w:snapToGrid/>
          <w:spacing w:val="-1"/>
          <w:szCs w:val="22"/>
          <w:lang w:val="sk-SK"/>
        </w:rPr>
        <w:t>t</w:t>
      </w:r>
      <w:r w:rsidRPr="00E70A81">
        <w:rPr>
          <w:snapToGrid/>
          <w:szCs w:val="22"/>
          <w:lang w:val="sk-SK"/>
        </w:rPr>
        <w:t>é</w:t>
      </w:r>
      <w:r w:rsidRPr="00E70A81">
        <w:rPr>
          <w:snapToGrid/>
          <w:spacing w:val="-4"/>
          <w:szCs w:val="22"/>
          <w:lang w:val="sk-SK"/>
        </w:rPr>
        <w:t>m</w:t>
      </w:r>
      <w:r w:rsidRPr="00E70A81">
        <w:rPr>
          <w:snapToGrid/>
          <w:spacing w:val="2"/>
          <w:szCs w:val="22"/>
          <w:lang w:val="sk-SK"/>
        </w:rPr>
        <w:t>o</w:t>
      </w:r>
      <w:r w:rsidRPr="00E70A81">
        <w:rPr>
          <w:snapToGrid/>
          <w:spacing w:val="-2"/>
          <w:szCs w:val="22"/>
          <w:lang w:val="sk-SK"/>
        </w:rPr>
        <w:t>v</w:t>
      </w:r>
      <w:r w:rsidRPr="00E70A81">
        <w:rPr>
          <w:snapToGrid/>
          <w:szCs w:val="22"/>
          <w:lang w:val="sk-SK"/>
        </w:rPr>
        <w:t>ej</w:t>
      </w:r>
      <w:r w:rsidRPr="00E70A81">
        <w:rPr>
          <w:snapToGrid/>
          <w:spacing w:val="1"/>
          <w:szCs w:val="22"/>
          <w:lang w:val="sk-SK"/>
        </w:rPr>
        <w:t xml:space="preserve"> </w:t>
      </w:r>
      <w:r w:rsidRPr="00E70A81">
        <w:rPr>
          <w:snapToGrid/>
          <w:szCs w:val="22"/>
          <w:lang w:val="sk-SK"/>
        </w:rPr>
        <w:t>expo</w:t>
      </w:r>
      <w:r w:rsidRPr="00E70A81">
        <w:rPr>
          <w:snapToGrid/>
          <w:spacing w:val="-2"/>
          <w:szCs w:val="22"/>
          <w:lang w:val="sk-SK"/>
        </w:rPr>
        <w:t>z</w:t>
      </w:r>
      <w:r w:rsidRPr="00E70A81">
        <w:rPr>
          <w:snapToGrid/>
          <w:szCs w:val="22"/>
          <w:lang w:val="sk-SK"/>
        </w:rPr>
        <w:t>í</w:t>
      </w:r>
      <w:r w:rsidRPr="00E70A81">
        <w:rPr>
          <w:snapToGrid/>
          <w:spacing w:val="-2"/>
          <w:szCs w:val="22"/>
          <w:lang w:val="sk-SK"/>
        </w:rPr>
        <w:t>c</w:t>
      </w:r>
      <w:r w:rsidRPr="00E70A81">
        <w:rPr>
          <w:snapToGrid/>
          <w:szCs w:val="22"/>
          <w:lang w:val="sk-SK"/>
        </w:rPr>
        <w:t>ii,</w:t>
      </w:r>
      <w:r w:rsidRPr="00E70A81">
        <w:rPr>
          <w:snapToGrid/>
          <w:spacing w:val="-2"/>
          <w:szCs w:val="22"/>
          <w:lang w:val="sk-SK"/>
        </w:rPr>
        <w:t xml:space="preserve"> </w:t>
      </w:r>
      <w:r w:rsidRPr="00E70A81">
        <w:rPr>
          <w:snapToGrid/>
          <w:szCs w:val="22"/>
          <w:lang w:val="sk-SK"/>
        </w:rPr>
        <w:t>a</w:t>
      </w:r>
      <w:r w:rsidRPr="00E70A81">
        <w:rPr>
          <w:snapToGrid/>
          <w:spacing w:val="-2"/>
          <w:szCs w:val="22"/>
          <w:lang w:val="sk-SK"/>
        </w:rPr>
        <w:t>k</w:t>
      </w:r>
      <w:r w:rsidRPr="00E70A81">
        <w:rPr>
          <w:snapToGrid/>
          <w:szCs w:val="22"/>
          <w:lang w:val="sk-SK"/>
        </w:rPr>
        <w:t>á</w:t>
      </w:r>
      <w:r w:rsidRPr="00E70A81">
        <w:rPr>
          <w:snapToGrid/>
          <w:spacing w:val="1"/>
          <w:szCs w:val="22"/>
          <w:lang w:val="sk-SK"/>
        </w:rPr>
        <w:t xml:space="preserve"> </w:t>
      </w:r>
      <w:r w:rsidRPr="00E70A81">
        <w:rPr>
          <w:snapToGrid/>
          <w:szCs w:val="22"/>
          <w:lang w:val="sk-SK"/>
        </w:rPr>
        <w:t>sa</w:t>
      </w:r>
      <w:r w:rsidRPr="00E70A81">
        <w:rPr>
          <w:snapToGrid/>
          <w:spacing w:val="1"/>
          <w:szCs w:val="22"/>
          <w:lang w:val="sk-SK"/>
        </w:rPr>
        <w:t xml:space="preserve"> </w:t>
      </w:r>
      <w:r w:rsidRPr="00E70A81">
        <w:rPr>
          <w:snapToGrid/>
          <w:szCs w:val="22"/>
          <w:lang w:val="sk-SK"/>
        </w:rPr>
        <w:t>d</w:t>
      </w:r>
      <w:r w:rsidRPr="00E70A81">
        <w:rPr>
          <w:snapToGrid/>
          <w:spacing w:val="-2"/>
          <w:szCs w:val="22"/>
          <w:lang w:val="sk-SK"/>
        </w:rPr>
        <w:t>o</w:t>
      </w:r>
      <w:r w:rsidRPr="00E70A81">
        <w:rPr>
          <w:snapToGrid/>
          <w:szCs w:val="22"/>
          <w:lang w:val="sk-SK"/>
        </w:rPr>
        <w:t>siah</w:t>
      </w:r>
      <w:r w:rsidRPr="00E70A81">
        <w:rPr>
          <w:snapToGrid/>
          <w:spacing w:val="-2"/>
          <w:szCs w:val="22"/>
          <w:lang w:val="sk-SK"/>
        </w:rPr>
        <w:t>n</w:t>
      </w:r>
      <w:r w:rsidRPr="00E70A81">
        <w:rPr>
          <w:snapToGrid/>
          <w:szCs w:val="22"/>
          <w:lang w:val="sk-SK"/>
        </w:rPr>
        <w:t>e</w:t>
      </w:r>
      <w:r w:rsidRPr="00E70A81">
        <w:rPr>
          <w:snapToGrid/>
          <w:spacing w:val="1"/>
          <w:szCs w:val="22"/>
          <w:lang w:val="sk-SK"/>
        </w:rPr>
        <w:t xml:space="preserve"> </w:t>
      </w:r>
      <w:r w:rsidRPr="00E70A81">
        <w:rPr>
          <w:snapToGrid/>
          <w:szCs w:val="22"/>
          <w:lang w:val="sk-SK"/>
        </w:rPr>
        <w:t>u</w:t>
      </w:r>
      <w:r w:rsidRPr="00E70A81">
        <w:rPr>
          <w:snapToGrid/>
          <w:spacing w:val="2"/>
          <w:szCs w:val="22"/>
          <w:lang w:val="sk-SK"/>
        </w:rPr>
        <w:t xml:space="preserve"> </w:t>
      </w:r>
      <w:r w:rsidRPr="00E70A81">
        <w:rPr>
          <w:snapToGrid/>
          <w:spacing w:val="-1"/>
          <w:szCs w:val="22"/>
          <w:lang w:val="sk-SK"/>
        </w:rPr>
        <w:t>ľ</w:t>
      </w:r>
      <w:r w:rsidRPr="00E70A81">
        <w:rPr>
          <w:snapToGrid/>
          <w:szCs w:val="22"/>
          <w:lang w:val="sk-SK"/>
        </w:rPr>
        <w:t>u</w:t>
      </w:r>
      <w:r w:rsidRPr="00E70A81">
        <w:rPr>
          <w:snapToGrid/>
          <w:spacing w:val="-2"/>
          <w:szCs w:val="22"/>
          <w:lang w:val="sk-SK"/>
        </w:rPr>
        <w:t>d</w:t>
      </w:r>
      <w:r w:rsidRPr="00E70A81">
        <w:rPr>
          <w:snapToGrid/>
          <w:szCs w:val="22"/>
          <w:lang w:val="sk-SK"/>
        </w:rPr>
        <w:t>í</w:t>
      </w:r>
      <w:r w:rsidRPr="00E70A81">
        <w:rPr>
          <w:snapToGrid/>
          <w:spacing w:val="1"/>
          <w:szCs w:val="22"/>
          <w:lang w:val="sk-SK"/>
        </w:rPr>
        <w:t xml:space="preserve"> </w:t>
      </w:r>
      <w:r w:rsidRPr="00E70A81">
        <w:rPr>
          <w:snapToGrid/>
          <w:szCs w:val="22"/>
          <w:lang w:val="sk-SK"/>
        </w:rPr>
        <w:t>p</w:t>
      </w:r>
      <w:r w:rsidRPr="00E70A81">
        <w:rPr>
          <w:snapToGrid/>
          <w:spacing w:val="-2"/>
          <w:szCs w:val="22"/>
          <w:lang w:val="sk-SK"/>
        </w:rPr>
        <w:t>r</w:t>
      </w:r>
      <w:r w:rsidRPr="00E70A81">
        <w:rPr>
          <w:snapToGrid/>
          <w:szCs w:val="22"/>
          <w:lang w:val="sk-SK"/>
        </w:rPr>
        <w:t>i</w:t>
      </w:r>
      <w:r w:rsidRPr="00E70A81">
        <w:rPr>
          <w:snapToGrid/>
          <w:spacing w:val="-2"/>
          <w:szCs w:val="22"/>
          <w:lang w:val="sk-SK"/>
        </w:rPr>
        <w:t xml:space="preserve"> </w:t>
      </w:r>
      <w:r w:rsidRPr="00E70A81">
        <w:rPr>
          <w:snapToGrid/>
          <w:szCs w:val="22"/>
          <w:lang w:val="sk-SK"/>
        </w:rPr>
        <w:t>te</w:t>
      </w:r>
      <w:r w:rsidRPr="00E70A81">
        <w:rPr>
          <w:snapToGrid/>
          <w:spacing w:val="-1"/>
          <w:szCs w:val="22"/>
          <w:lang w:val="sk-SK"/>
        </w:rPr>
        <w:t>r</w:t>
      </w:r>
      <w:r w:rsidRPr="00E70A81">
        <w:rPr>
          <w:snapToGrid/>
          <w:szCs w:val="22"/>
          <w:lang w:val="sk-SK"/>
        </w:rPr>
        <w:t>ape</w:t>
      </w:r>
      <w:r w:rsidRPr="00E70A81">
        <w:rPr>
          <w:snapToGrid/>
          <w:spacing w:val="-2"/>
          <w:szCs w:val="22"/>
          <w:lang w:val="sk-SK"/>
        </w:rPr>
        <w:t>u</w:t>
      </w:r>
      <w:r w:rsidRPr="00E70A81">
        <w:rPr>
          <w:snapToGrid/>
          <w:spacing w:val="1"/>
          <w:szCs w:val="22"/>
          <w:lang w:val="sk-SK"/>
        </w:rPr>
        <w:t>t</w:t>
      </w:r>
      <w:r w:rsidRPr="00E70A81">
        <w:rPr>
          <w:snapToGrid/>
          <w:spacing w:val="-1"/>
          <w:szCs w:val="22"/>
          <w:lang w:val="sk-SK"/>
        </w:rPr>
        <w:t>i</w:t>
      </w:r>
      <w:r w:rsidRPr="00E70A81">
        <w:rPr>
          <w:snapToGrid/>
          <w:spacing w:val="-2"/>
          <w:szCs w:val="22"/>
          <w:lang w:val="sk-SK"/>
        </w:rPr>
        <w:t>c</w:t>
      </w:r>
      <w:r w:rsidRPr="00E70A81">
        <w:rPr>
          <w:snapToGrid/>
          <w:szCs w:val="22"/>
          <w:lang w:val="sk-SK"/>
        </w:rPr>
        <w:t>k</w:t>
      </w:r>
      <w:r w:rsidRPr="00E70A81">
        <w:rPr>
          <w:snapToGrid/>
          <w:spacing w:val="-2"/>
          <w:szCs w:val="22"/>
          <w:lang w:val="sk-SK"/>
        </w:rPr>
        <w:t>ý</w:t>
      </w:r>
      <w:r w:rsidRPr="00E70A81">
        <w:rPr>
          <w:snapToGrid/>
          <w:szCs w:val="22"/>
          <w:lang w:val="sk-SK"/>
        </w:rPr>
        <w:t>ch</w:t>
      </w:r>
      <w:r w:rsidRPr="00E70A81">
        <w:rPr>
          <w:snapToGrid/>
          <w:spacing w:val="1"/>
          <w:szCs w:val="22"/>
          <w:lang w:val="sk-SK"/>
        </w:rPr>
        <w:t xml:space="preserve"> </w:t>
      </w:r>
      <w:r w:rsidRPr="00E70A81">
        <w:rPr>
          <w:snapToGrid/>
          <w:szCs w:val="22"/>
          <w:lang w:val="sk-SK"/>
        </w:rPr>
        <w:t>dá</w:t>
      </w:r>
      <w:r w:rsidRPr="00E70A81">
        <w:rPr>
          <w:snapToGrid/>
          <w:spacing w:val="-2"/>
          <w:szCs w:val="22"/>
          <w:lang w:val="sk-SK"/>
        </w:rPr>
        <w:t>vk</w:t>
      </w:r>
      <w:r w:rsidRPr="00E70A81">
        <w:rPr>
          <w:snapToGrid/>
          <w:szCs w:val="22"/>
          <w:lang w:val="sk-SK"/>
        </w:rPr>
        <w:t>ach. V</w:t>
      </w:r>
      <w:r w:rsidRPr="00E70A81">
        <w:rPr>
          <w:snapToGrid/>
          <w:spacing w:val="2"/>
          <w:szCs w:val="22"/>
          <w:lang w:val="sk-SK"/>
        </w:rPr>
        <w:t xml:space="preserve"> </w:t>
      </w:r>
      <w:r w:rsidRPr="00E70A81">
        <w:rPr>
          <w:snapToGrid/>
          <w:spacing w:val="-2"/>
          <w:szCs w:val="22"/>
          <w:lang w:val="sk-SK"/>
        </w:rPr>
        <w:t>p</w:t>
      </w:r>
      <w:r w:rsidRPr="00E70A81">
        <w:rPr>
          <w:snapToGrid/>
          <w:spacing w:val="1"/>
          <w:szCs w:val="22"/>
          <w:lang w:val="sk-SK"/>
        </w:rPr>
        <w:t>r</w:t>
      </w:r>
      <w:r w:rsidRPr="00E70A81">
        <w:rPr>
          <w:snapToGrid/>
          <w:szCs w:val="22"/>
          <w:lang w:val="sk-SK"/>
        </w:rPr>
        <w:t>e-</w:t>
      </w:r>
      <w:r w:rsidRPr="00E70A81">
        <w:rPr>
          <w:snapToGrid/>
          <w:spacing w:val="-4"/>
          <w:szCs w:val="22"/>
          <w:lang w:val="sk-SK"/>
        </w:rPr>
        <w:t xml:space="preserve"> </w:t>
      </w:r>
      <w:r w:rsidRPr="00E70A81">
        <w:rPr>
          <w:snapToGrid/>
          <w:szCs w:val="22"/>
          <w:lang w:val="sk-SK"/>
        </w:rPr>
        <w:t>a postn</w:t>
      </w:r>
      <w:r w:rsidRPr="00E70A81">
        <w:rPr>
          <w:snapToGrid/>
          <w:spacing w:val="-2"/>
          <w:szCs w:val="22"/>
          <w:lang w:val="sk-SK"/>
        </w:rPr>
        <w:t>a</w:t>
      </w:r>
      <w:r w:rsidRPr="00E70A81">
        <w:rPr>
          <w:snapToGrid/>
          <w:spacing w:val="1"/>
          <w:szCs w:val="22"/>
          <w:lang w:val="sk-SK"/>
        </w:rPr>
        <w:t>t</w:t>
      </w:r>
      <w:r w:rsidRPr="00E70A81">
        <w:rPr>
          <w:snapToGrid/>
          <w:spacing w:val="-2"/>
          <w:szCs w:val="22"/>
          <w:lang w:val="sk-SK"/>
        </w:rPr>
        <w:t>á</w:t>
      </w:r>
      <w:r w:rsidRPr="00E70A81">
        <w:rPr>
          <w:snapToGrid/>
          <w:spacing w:val="1"/>
          <w:szCs w:val="22"/>
          <w:lang w:val="sk-SK"/>
        </w:rPr>
        <w:t>l</w:t>
      </w:r>
      <w:r w:rsidRPr="00E70A81">
        <w:rPr>
          <w:snapToGrid/>
          <w:szCs w:val="22"/>
          <w:lang w:val="sk-SK"/>
        </w:rPr>
        <w:t>n</w:t>
      </w:r>
      <w:r w:rsidRPr="00E70A81">
        <w:rPr>
          <w:snapToGrid/>
          <w:spacing w:val="-2"/>
          <w:szCs w:val="22"/>
          <w:lang w:val="sk-SK"/>
        </w:rPr>
        <w:t>y</w:t>
      </w:r>
      <w:r w:rsidRPr="00E70A81">
        <w:rPr>
          <w:snapToGrid/>
          <w:szCs w:val="22"/>
          <w:lang w:val="sk-SK"/>
        </w:rPr>
        <w:t xml:space="preserve">ch </w:t>
      </w:r>
      <w:r w:rsidRPr="00E70A81">
        <w:rPr>
          <w:snapToGrid/>
          <w:spacing w:val="-2"/>
          <w:szCs w:val="22"/>
          <w:lang w:val="sk-SK"/>
        </w:rPr>
        <w:t>v</w:t>
      </w:r>
      <w:r w:rsidRPr="00E70A81">
        <w:rPr>
          <w:snapToGrid/>
          <w:szCs w:val="22"/>
          <w:lang w:val="sk-SK"/>
        </w:rPr>
        <w:t>ýv</w:t>
      </w:r>
      <w:r w:rsidRPr="00E70A81">
        <w:rPr>
          <w:snapToGrid/>
          <w:spacing w:val="-2"/>
          <w:szCs w:val="22"/>
          <w:lang w:val="sk-SK"/>
        </w:rPr>
        <w:t>o</w:t>
      </w:r>
      <w:r w:rsidRPr="00E70A81">
        <w:rPr>
          <w:snapToGrid/>
          <w:spacing w:val="3"/>
          <w:szCs w:val="22"/>
          <w:lang w:val="sk-SK"/>
        </w:rPr>
        <w:t>j</w:t>
      </w:r>
      <w:r w:rsidRPr="00E70A81">
        <w:rPr>
          <w:snapToGrid/>
          <w:szCs w:val="22"/>
          <w:lang w:val="sk-SK"/>
        </w:rPr>
        <w:t>o</w:t>
      </w:r>
      <w:r w:rsidRPr="00E70A81">
        <w:rPr>
          <w:snapToGrid/>
          <w:spacing w:val="-2"/>
          <w:szCs w:val="22"/>
          <w:lang w:val="sk-SK"/>
        </w:rPr>
        <w:t>vý</w:t>
      </w:r>
      <w:r w:rsidRPr="00E70A81">
        <w:rPr>
          <w:snapToGrid/>
          <w:szCs w:val="22"/>
          <w:lang w:val="sk-SK"/>
        </w:rPr>
        <w:t>ch štúd</w:t>
      </w:r>
      <w:r w:rsidRPr="00E70A81">
        <w:rPr>
          <w:snapToGrid/>
          <w:spacing w:val="-1"/>
          <w:szCs w:val="22"/>
          <w:lang w:val="sk-SK"/>
        </w:rPr>
        <w:t>i</w:t>
      </w:r>
      <w:r w:rsidRPr="00E70A81">
        <w:rPr>
          <w:snapToGrid/>
          <w:szCs w:val="22"/>
          <w:lang w:val="sk-SK"/>
        </w:rPr>
        <w:t xml:space="preserve">ách </w:t>
      </w:r>
      <w:r w:rsidRPr="00E70A81">
        <w:rPr>
          <w:snapToGrid/>
          <w:spacing w:val="-2"/>
          <w:szCs w:val="22"/>
          <w:lang w:val="sk-SK"/>
        </w:rPr>
        <w:t>n</w:t>
      </w:r>
      <w:r w:rsidRPr="00E70A81">
        <w:rPr>
          <w:snapToGrid/>
          <w:szCs w:val="22"/>
          <w:lang w:val="sk-SK"/>
        </w:rPr>
        <w:t>a</w:t>
      </w:r>
      <w:r w:rsidRPr="00E70A81">
        <w:rPr>
          <w:snapToGrid/>
          <w:spacing w:val="1"/>
          <w:szCs w:val="22"/>
          <w:lang w:val="sk-SK"/>
        </w:rPr>
        <w:t xml:space="preserve"> </w:t>
      </w:r>
      <w:r w:rsidRPr="00E70A81">
        <w:rPr>
          <w:snapToGrid/>
          <w:szCs w:val="22"/>
          <w:lang w:val="sk-SK"/>
        </w:rPr>
        <w:t>p</w:t>
      </w:r>
      <w:r w:rsidRPr="00E70A81">
        <w:rPr>
          <w:snapToGrid/>
          <w:spacing w:val="-2"/>
          <w:szCs w:val="22"/>
          <w:lang w:val="sk-SK"/>
        </w:rPr>
        <w:t>o</w:t>
      </w:r>
      <w:r w:rsidRPr="00E70A81">
        <w:rPr>
          <w:snapToGrid/>
          <w:szCs w:val="22"/>
          <w:lang w:val="sk-SK"/>
        </w:rPr>
        <w:t>t</w:t>
      </w:r>
      <w:r w:rsidRPr="00E70A81">
        <w:rPr>
          <w:snapToGrid/>
          <w:spacing w:val="-2"/>
          <w:szCs w:val="22"/>
          <w:lang w:val="sk-SK"/>
        </w:rPr>
        <w:t>k</w:t>
      </w:r>
      <w:r w:rsidRPr="00E70A81">
        <w:rPr>
          <w:snapToGrid/>
          <w:szCs w:val="22"/>
          <w:lang w:val="sk-SK"/>
        </w:rPr>
        <w:t>anoch p</w:t>
      </w:r>
      <w:r w:rsidRPr="00E70A81">
        <w:rPr>
          <w:snapToGrid/>
          <w:spacing w:val="-2"/>
          <w:szCs w:val="22"/>
          <w:lang w:val="sk-SK"/>
        </w:rPr>
        <w:t>r</w:t>
      </w:r>
      <w:r w:rsidRPr="00E70A81">
        <w:rPr>
          <w:snapToGrid/>
          <w:szCs w:val="22"/>
          <w:lang w:val="sk-SK"/>
        </w:rPr>
        <w:t>i e</w:t>
      </w:r>
      <w:r w:rsidRPr="00E70A81">
        <w:rPr>
          <w:snapToGrid/>
          <w:spacing w:val="-2"/>
          <w:szCs w:val="22"/>
          <w:lang w:val="sk-SK"/>
        </w:rPr>
        <w:t>x</w:t>
      </w:r>
      <w:r w:rsidRPr="00E70A81">
        <w:rPr>
          <w:snapToGrid/>
          <w:szCs w:val="22"/>
          <w:lang w:val="sk-SK"/>
        </w:rPr>
        <w:t>po</w:t>
      </w:r>
      <w:r w:rsidRPr="00E70A81">
        <w:rPr>
          <w:snapToGrid/>
          <w:spacing w:val="-2"/>
          <w:szCs w:val="22"/>
          <w:lang w:val="sk-SK"/>
        </w:rPr>
        <w:t>z</w:t>
      </w:r>
      <w:r w:rsidRPr="00E70A81">
        <w:rPr>
          <w:snapToGrid/>
          <w:szCs w:val="22"/>
          <w:lang w:val="sk-SK"/>
        </w:rPr>
        <w:t>íc</w:t>
      </w:r>
      <w:r w:rsidRPr="00E70A81">
        <w:rPr>
          <w:snapToGrid/>
          <w:spacing w:val="-1"/>
          <w:szCs w:val="22"/>
          <w:lang w:val="sk-SK"/>
        </w:rPr>
        <w:t>i</w:t>
      </w:r>
      <w:r w:rsidRPr="00E70A81">
        <w:rPr>
          <w:snapToGrid/>
          <w:szCs w:val="22"/>
          <w:lang w:val="sk-SK"/>
        </w:rPr>
        <w:t xml:space="preserve">ách </w:t>
      </w:r>
      <w:r w:rsidRPr="00E70A81">
        <w:rPr>
          <w:snapToGrid/>
          <w:spacing w:val="-2"/>
          <w:szCs w:val="22"/>
          <w:lang w:val="sk-SK"/>
        </w:rPr>
        <w:t>n</w:t>
      </w:r>
      <w:r w:rsidRPr="00E70A81">
        <w:rPr>
          <w:snapToGrid/>
          <w:spacing w:val="1"/>
          <w:szCs w:val="22"/>
          <w:lang w:val="sk-SK"/>
        </w:rPr>
        <w:t>i</w:t>
      </w:r>
      <w:r w:rsidRPr="00E70A81">
        <w:rPr>
          <w:snapToGrid/>
          <w:spacing w:val="-2"/>
          <w:szCs w:val="22"/>
          <w:lang w:val="sk-SK"/>
        </w:rPr>
        <w:t>ž</w:t>
      </w:r>
      <w:r w:rsidRPr="00E70A81">
        <w:rPr>
          <w:snapToGrid/>
          <w:szCs w:val="22"/>
          <w:lang w:val="sk-SK"/>
        </w:rPr>
        <w:t>ší</w:t>
      </w:r>
      <w:r w:rsidRPr="00E70A81">
        <w:rPr>
          <w:snapToGrid/>
          <w:spacing w:val="-2"/>
          <w:szCs w:val="22"/>
          <w:lang w:val="sk-SK"/>
        </w:rPr>
        <w:t>c</w:t>
      </w:r>
      <w:r w:rsidRPr="00E70A81">
        <w:rPr>
          <w:snapToGrid/>
          <w:szCs w:val="22"/>
          <w:lang w:val="sk-SK"/>
        </w:rPr>
        <w:t>h</w:t>
      </w:r>
      <w:r w:rsidRPr="00E70A81">
        <w:rPr>
          <w:snapToGrid/>
          <w:spacing w:val="-2"/>
          <w:szCs w:val="22"/>
          <w:lang w:val="sk-SK"/>
        </w:rPr>
        <w:t xml:space="preserve"> </w:t>
      </w:r>
      <w:r w:rsidRPr="00E70A81">
        <w:rPr>
          <w:snapToGrid/>
          <w:szCs w:val="22"/>
          <w:lang w:val="sk-SK"/>
        </w:rPr>
        <w:t>než</w:t>
      </w:r>
      <w:r w:rsidRPr="00E70A81">
        <w:rPr>
          <w:snapToGrid/>
          <w:spacing w:val="-2"/>
          <w:szCs w:val="22"/>
          <w:lang w:val="sk-SK"/>
        </w:rPr>
        <w:t xml:space="preserve"> </w:t>
      </w:r>
      <w:r w:rsidRPr="00E70A81">
        <w:rPr>
          <w:snapToGrid/>
          <w:szCs w:val="22"/>
          <w:lang w:val="sk-SK"/>
        </w:rPr>
        <w:t>u</w:t>
      </w:r>
      <w:r w:rsidRPr="00E70A81">
        <w:rPr>
          <w:snapToGrid/>
          <w:spacing w:val="1"/>
          <w:szCs w:val="22"/>
          <w:lang w:val="sk-SK"/>
        </w:rPr>
        <w:t xml:space="preserve"> </w:t>
      </w:r>
      <w:r w:rsidRPr="00E70A81">
        <w:rPr>
          <w:snapToGrid/>
          <w:spacing w:val="-1"/>
          <w:szCs w:val="22"/>
          <w:lang w:val="sk-SK"/>
        </w:rPr>
        <w:t>ľ</w:t>
      </w:r>
      <w:r w:rsidRPr="00E70A81">
        <w:rPr>
          <w:snapToGrid/>
          <w:szCs w:val="22"/>
          <w:lang w:val="sk-SK"/>
        </w:rPr>
        <w:t xml:space="preserve">udí, </w:t>
      </w:r>
      <w:r w:rsidRPr="00E70A81">
        <w:rPr>
          <w:snapToGrid/>
          <w:spacing w:val="-2"/>
          <w:szCs w:val="22"/>
          <w:lang w:val="sk-SK"/>
        </w:rPr>
        <w:t>k</w:t>
      </w:r>
      <w:r w:rsidRPr="00E70A81">
        <w:rPr>
          <w:snapToGrid/>
          <w:spacing w:val="1"/>
          <w:szCs w:val="22"/>
          <w:lang w:val="sk-SK"/>
        </w:rPr>
        <w:t>t</w:t>
      </w:r>
      <w:r w:rsidRPr="00E70A81">
        <w:rPr>
          <w:snapToGrid/>
          <w:szCs w:val="22"/>
          <w:lang w:val="sk-SK"/>
        </w:rPr>
        <w:t>o</w:t>
      </w:r>
      <w:r w:rsidRPr="00E70A81">
        <w:rPr>
          <w:snapToGrid/>
          <w:spacing w:val="-2"/>
          <w:szCs w:val="22"/>
          <w:lang w:val="sk-SK"/>
        </w:rPr>
        <w:t>r</w:t>
      </w:r>
      <w:r w:rsidRPr="00E70A81">
        <w:rPr>
          <w:snapToGrid/>
          <w:szCs w:val="22"/>
          <w:lang w:val="sk-SK"/>
        </w:rPr>
        <w:t>é sa dosi</w:t>
      </w:r>
      <w:r w:rsidRPr="00E70A81">
        <w:rPr>
          <w:snapToGrid/>
          <w:spacing w:val="-2"/>
          <w:szCs w:val="22"/>
          <w:lang w:val="sk-SK"/>
        </w:rPr>
        <w:t>a</w:t>
      </w:r>
      <w:r w:rsidRPr="00E70A81">
        <w:rPr>
          <w:snapToGrid/>
          <w:szCs w:val="22"/>
          <w:lang w:val="sk-SK"/>
        </w:rPr>
        <w:t>hnu</w:t>
      </w:r>
      <w:r w:rsidRPr="00E70A81">
        <w:rPr>
          <w:snapToGrid/>
          <w:spacing w:val="1"/>
          <w:szCs w:val="22"/>
          <w:lang w:val="sk-SK"/>
        </w:rPr>
        <w:t xml:space="preserve"> </w:t>
      </w:r>
      <w:r w:rsidRPr="00E70A81">
        <w:rPr>
          <w:snapToGrid/>
          <w:spacing w:val="-2"/>
          <w:szCs w:val="22"/>
          <w:lang w:val="sk-SK"/>
        </w:rPr>
        <w:t>p</w:t>
      </w:r>
      <w:r w:rsidRPr="00E70A81">
        <w:rPr>
          <w:snapToGrid/>
          <w:spacing w:val="1"/>
          <w:szCs w:val="22"/>
          <w:lang w:val="sk-SK"/>
        </w:rPr>
        <w:t>r</w:t>
      </w:r>
      <w:r w:rsidRPr="00E70A81">
        <w:rPr>
          <w:snapToGrid/>
          <w:szCs w:val="22"/>
          <w:lang w:val="sk-SK"/>
        </w:rPr>
        <w:t>i</w:t>
      </w:r>
      <w:r w:rsidRPr="00E70A81">
        <w:rPr>
          <w:snapToGrid/>
          <w:spacing w:val="-2"/>
          <w:szCs w:val="22"/>
          <w:lang w:val="sk-SK"/>
        </w:rPr>
        <w:t xml:space="preserve"> </w:t>
      </w:r>
      <w:r w:rsidRPr="00E70A81">
        <w:rPr>
          <w:snapToGrid/>
          <w:szCs w:val="22"/>
          <w:lang w:val="sk-SK"/>
        </w:rPr>
        <w:t>t</w:t>
      </w:r>
      <w:r w:rsidRPr="00E70A81">
        <w:rPr>
          <w:snapToGrid/>
          <w:spacing w:val="-2"/>
          <w:szCs w:val="22"/>
          <w:lang w:val="sk-SK"/>
        </w:rPr>
        <w:t>e</w:t>
      </w:r>
      <w:r w:rsidRPr="00E70A81">
        <w:rPr>
          <w:snapToGrid/>
          <w:szCs w:val="22"/>
          <w:lang w:val="sk-SK"/>
        </w:rPr>
        <w:t>rap</w:t>
      </w:r>
      <w:r w:rsidRPr="00E70A81">
        <w:rPr>
          <w:snapToGrid/>
          <w:spacing w:val="-2"/>
          <w:szCs w:val="22"/>
          <w:lang w:val="sk-SK"/>
        </w:rPr>
        <w:t>e</w:t>
      </w:r>
      <w:r w:rsidRPr="00E70A81">
        <w:rPr>
          <w:snapToGrid/>
          <w:szCs w:val="22"/>
          <w:lang w:val="sk-SK"/>
        </w:rPr>
        <w:t>u</w:t>
      </w:r>
      <w:r w:rsidRPr="00E70A81">
        <w:rPr>
          <w:snapToGrid/>
          <w:spacing w:val="-1"/>
          <w:szCs w:val="22"/>
          <w:lang w:val="sk-SK"/>
        </w:rPr>
        <w:t>t</w:t>
      </w:r>
      <w:r w:rsidRPr="00E70A81">
        <w:rPr>
          <w:snapToGrid/>
          <w:szCs w:val="22"/>
          <w:lang w:val="sk-SK"/>
        </w:rPr>
        <w:t>ic</w:t>
      </w:r>
      <w:r w:rsidRPr="00E70A81">
        <w:rPr>
          <w:snapToGrid/>
          <w:spacing w:val="-2"/>
          <w:szCs w:val="22"/>
          <w:lang w:val="sk-SK"/>
        </w:rPr>
        <w:t>ký</w:t>
      </w:r>
      <w:r w:rsidRPr="00E70A81">
        <w:rPr>
          <w:snapToGrid/>
          <w:szCs w:val="22"/>
          <w:lang w:val="sk-SK"/>
        </w:rPr>
        <w:t>ch</w:t>
      </w:r>
      <w:r w:rsidRPr="00E70A81">
        <w:rPr>
          <w:snapToGrid/>
          <w:spacing w:val="1"/>
          <w:szCs w:val="22"/>
          <w:lang w:val="sk-SK"/>
        </w:rPr>
        <w:t xml:space="preserve"> </w:t>
      </w:r>
      <w:r w:rsidRPr="00E70A81">
        <w:rPr>
          <w:snapToGrid/>
          <w:szCs w:val="22"/>
          <w:lang w:val="sk-SK"/>
        </w:rPr>
        <w:t>dá</w:t>
      </w:r>
      <w:r w:rsidRPr="00E70A81">
        <w:rPr>
          <w:snapToGrid/>
          <w:spacing w:val="-2"/>
          <w:szCs w:val="22"/>
          <w:lang w:val="sk-SK"/>
        </w:rPr>
        <w:t>vk</w:t>
      </w:r>
      <w:r w:rsidRPr="00E70A81">
        <w:rPr>
          <w:snapToGrid/>
          <w:szCs w:val="22"/>
          <w:lang w:val="sk-SK"/>
        </w:rPr>
        <w:t>ach,</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ori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w:t>
      </w:r>
      <w:r w:rsidRPr="00E70A81">
        <w:rPr>
          <w:snapToGrid/>
          <w:spacing w:val="-1"/>
          <w:szCs w:val="22"/>
          <w:lang w:val="sk-SK"/>
        </w:rPr>
        <w:t xml:space="preserve"> </w:t>
      </w:r>
      <w:r w:rsidRPr="00E70A81">
        <w:rPr>
          <w:snapToGrid/>
          <w:szCs w:val="22"/>
          <w:lang w:val="sk-SK"/>
        </w:rPr>
        <w:t>pre</w:t>
      </w:r>
      <w:r w:rsidRPr="00E70A81">
        <w:rPr>
          <w:snapToGrid/>
          <w:spacing w:val="-2"/>
          <w:szCs w:val="22"/>
          <w:lang w:val="sk-SK"/>
        </w:rPr>
        <w:t>d</w:t>
      </w:r>
      <w:r w:rsidRPr="00E70A81">
        <w:rPr>
          <w:snapToGrid/>
          <w:spacing w:val="-1"/>
          <w:szCs w:val="22"/>
          <w:lang w:val="sk-SK"/>
        </w:rPr>
        <w:t>l</w:t>
      </w:r>
      <w:r w:rsidRPr="00E70A81">
        <w:rPr>
          <w:snapToGrid/>
          <w:spacing w:val="-2"/>
          <w:szCs w:val="22"/>
          <w:lang w:val="sk-SK"/>
        </w:rPr>
        <w:t>ž</w:t>
      </w:r>
      <w:r w:rsidRPr="00E70A81">
        <w:rPr>
          <w:snapToGrid/>
          <w:szCs w:val="22"/>
          <w:lang w:val="sk-SK"/>
        </w:rPr>
        <w:t>o</w:t>
      </w:r>
      <w:r w:rsidRPr="00E70A81">
        <w:rPr>
          <w:snapToGrid/>
          <w:spacing w:val="-2"/>
          <w:szCs w:val="22"/>
          <w:lang w:val="sk-SK"/>
        </w:rPr>
        <w:t>v</w:t>
      </w:r>
      <w:r w:rsidRPr="00E70A81">
        <w:rPr>
          <w:snapToGrid/>
          <w:szCs w:val="22"/>
          <w:lang w:val="sk-SK"/>
        </w:rPr>
        <w:t>al</w:t>
      </w:r>
      <w:r w:rsidRPr="00E70A81">
        <w:rPr>
          <w:snapToGrid/>
          <w:spacing w:val="1"/>
          <w:szCs w:val="22"/>
          <w:lang w:val="sk-SK"/>
        </w:rPr>
        <w:t xml:space="preserve"> </w:t>
      </w:r>
      <w:r w:rsidRPr="00E70A81">
        <w:rPr>
          <w:snapToGrid/>
          <w:spacing w:val="-2"/>
          <w:szCs w:val="22"/>
          <w:lang w:val="sk-SK"/>
        </w:rPr>
        <w:t>g</w:t>
      </w:r>
      <w:r w:rsidRPr="00E70A81">
        <w:rPr>
          <w:snapToGrid/>
          <w:szCs w:val="22"/>
          <w:lang w:val="sk-SK"/>
        </w:rPr>
        <w:t>estáciu</w:t>
      </w:r>
      <w:r w:rsidRPr="00E70A81">
        <w:rPr>
          <w:snapToGrid/>
          <w:spacing w:val="-2"/>
          <w:szCs w:val="22"/>
          <w:lang w:val="sk-SK"/>
        </w:rPr>
        <w:t xml:space="preserve"> </w:t>
      </w:r>
      <w:r w:rsidRPr="00E70A81">
        <w:rPr>
          <w:snapToGrid/>
          <w:szCs w:val="22"/>
          <w:lang w:val="sk-SK"/>
        </w:rPr>
        <w:t>a pr</w:t>
      </w:r>
      <w:r w:rsidRPr="00E70A81">
        <w:rPr>
          <w:snapToGrid/>
          <w:spacing w:val="-2"/>
          <w:szCs w:val="22"/>
          <w:lang w:val="sk-SK"/>
        </w:rPr>
        <w:t>v</w:t>
      </w:r>
      <w:r w:rsidRPr="00E70A81">
        <w:rPr>
          <w:snapToGrid/>
          <w:szCs w:val="22"/>
          <w:lang w:val="sk-SK"/>
        </w:rPr>
        <w:t>ú p</w:t>
      </w:r>
      <w:r w:rsidRPr="00E70A81">
        <w:rPr>
          <w:snapToGrid/>
          <w:spacing w:val="-2"/>
          <w:szCs w:val="22"/>
          <w:lang w:val="sk-SK"/>
        </w:rPr>
        <w:t>ô</w:t>
      </w:r>
      <w:r w:rsidRPr="00E70A81">
        <w:rPr>
          <w:snapToGrid/>
          <w:szCs w:val="22"/>
          <w:lang w:val="sk-SK"/>
        </w:rPr>
        <w:t>ro</w:t>
      </w:r>
      <w:r w:rsidRPr="00E70A81">
        <w:rPr>
          <w:snapToGrid/>
          <w:spacing w:val="-2"/>
          <w:szCs w:val="22"/>
          <w:lang w:val="sk-SK"/>
        </w:rPr>
        <w:t>d</w:t>
      </w:r>
      <w:r w:rsidRPr="00E70A81">
        <w:rPr>
          <w:snapToGrid/>
          <w:szCs w:val="22"/>
          <w:lang w:val="sk-SK"/>
        </w:rPr>
        <w:t>nú dobu a</w:t>
      </w:r>
      <w:r w:rsidRPr="00E70A81">
        <w:rPr>
          <w:snapToGrid/>
          <w:spacing w:val="-2"/>
          <w:szCs w:val="22"/>
          <w:lang w:val="sk-SK"/>
        </w:rPr>
        <w:t> </w:t>
      </w:r>
      <w:r w:rsidRPr="00E70A81">
        <w:rPr>
          <w:snapToGrid/>
          <w:szCs w:val="22"/>
          <w:lang w:val="sk-SK"/>
        </w:rPr>
        <w:t>bol pr</w:t>
      </w:r>
      <w:r w:rsidRPr="00E70A81">
        <w:rPr>
          <w:snapToGrid/>
          <w:spacing w:val="1"/>
          <w:szCs w:val="22"/>
          <w:lang w:val="sk-SK"/>
        </w:rPr>
        <w:t>í</w:t>
      </w:r>
      <w:r w:rsidRPr="00E70A81">
        <w:rPr>
          <w:snapToGrid/>
          <w:spacing w:val="-2"/>
          <w:szCs w:val="22"/>
          <w:lang w:val="sk-SK"/>
        </w:rPr>
        <w:t>č</w:t>
      </w:r>
      <w:r w:rsidRPr="00E70A81">
        <w:rPr>
          <w:snapToGrid/>
          <w:szCs w:val="22"/>
          <w:lang w:val="sk-SK"/>
        </w:rPr>
        <w:t>inou</w:t>
      </w:r>
      <w:r w:rsidRPr="00E70A81">
        <w:rPr>
          <w:snapToGrid/>
          <w:spacing w:val="-2"/>
          <w:szCs w:val="22"/>
          <w:lang w:val="sk-SK"/>
        </w:rPr>
        <w:t xml:space="preserve"> </w:t>
      </w:r>
      <w:r w:rsidRPr="00E70A81">
        <w:rPr>
          <w:snapToGrid/>
          <w:szCs w:val="22"/>
          <w:lang w:val="sk-SK"/>
        </w:rPr>
        <w:t>ne</w:t>
      </w:r>
      <w:r w:rsidRPr="00E70A81">
        <w:rPr>
          <w:snapToGrid/>
          <w:spacing w:val="-2"/>
          <w:szCs w:val="22"/>
          <w:lang w:val="sk-SK"/>
        </w:rPr>
        <w:t>p</w:t>
      </w:r>
      <w:r w:rsidRPr="00E70A81">
        <w:rPr>
          <w:snapToGrid/>
          <w:spacing w:val="1"/>
          <w:szCs w:val="22"/>
          <w:lang w:val="sk-SK"/>
        </w:rPr>
        <w:t>r</w:t>
      </w:r>
      <w:r w:rsidRPr="00E70A81">
        <w:rPr>
          <w:snapToGrid/>
          <w:szCs w:val="22"/>
          <w:lang w:val="sk-SK"/>
        </w:rPr>
        <w:t>a</w:t>
      </w:r>
      <w:r w:rsidRPr="00E70A81">
        <w:rPr>
          <w:snapToGrid/>
          <w:spacing w:val="-2"/>
          <w:szCs w:val="22"/>
          <w:lang w:val="sk-SK"/>
        </w:rPr>
        <w:t>v</w:t>
      </w:r>
      <w:r w:rsidRPr="00E70A81">
        <w:rPr>
          <w:snapToGrid/>
          <w:szCs w:val="22"/>
          <w:lang w:val="sk-SK"/>
        </w:rPr>
        <w:t>id</w:t>
      </w:r>
      <w:r w:rsidRPr="00E70A81">
        <w:rPr>
          <w:snapToGrid/>
          <w:spacing w:val="-2"/>
          <w:szCs w:val="22"/>
          <w:lang w:val="sk-SK"/>
        </w:rPr>
        <w:t>e</w:t>
      </w:r>
      <w:r w:rsidRPr="00E70A81">
        <w:rPr>
          <w:snapToGrid/>
          <w:spacing w:val="1"/>
          <w:szCs w:val="22"/>
          <w:lang w:val="sk-SK"/>
        </w:rPr>
        <w:t>l</w:t>
      </w:r>
      <w:r w:rsidRPr="00E70A81">
        <w:rPr>
          <w:snapToGrid/>
          <w:szCs w:val="22"/>
          <w:lang w:val="sk-SK"/>
        </w:rPr>
        <w:t>ného</w:t>
      </w:r>
      <w:r w:rsidRPr="00E70A81">
        <w:rPr>
          <w:snapToGrid/>
          <w:spacing w:val="-2"/>
          <w:szCs w:val="22"/>
          <w:lang w:val="sk-SK"/>
        </w:rPr>
        <w:t xml:space="preserve"> </w:t>
      </w:r>
      <w:r w:rsidRPr="00E70A81">
        <w:rPr>
          <w:snapToGrid/>
          <w:szCs w:val="22"/>
          <w:lang w:val="sk-SK"/>
        </w:rPr>
        <w:t>p</w:t>
      </w:r>
      <w:r w:rsidRPr="00E70A81">
        <w:rPr>
          <w:snapToGrid/>
          <w:spacing w:val="-2"/>
          <w:szCs w:val="22"/>
          <w:lang w:val="sk-SK"/>
        </w:rPr>
        <w:t>ô</w:t>
      </w:r>
      <w:r w:rsidRPr="00E70A81">
        <w:rPr>
          <w:snapToGrid/>
          <w:szCs w:val="22"/>
          <w:lang w:val="sk-SK"/>
        </w:rPr>
        <w:t>rodu</w:t>
      </w:r>
      <w:r w:rsidRPr="00E70A81">
        <w:rPr>
          <w:snapToGrid/>
          <w:spacing w:val="1"/>
          <w:szCs w:val="22"/>
          <w:lang w:val="sk-SK"/>
        </w:rPr>
        <w:t xml:space="preserve"> </w:t>
      </w:r>
      <w:r w:rsidRPr="00E70A81">
        <w:rPr>
          <w:snapToGrid/>
          <w:szCs w:val="22"/>
          <w:lang w:val="sk-SK"/>
        </w:rPr>
        <w:t>s</w:t>
      </w:r>
      <w:r w:rsidRPr="00E70A81">
        <w:rPr>
          <w:snapToGrid/>
          <w:spacing w:val="-2"/>
          <w:szCs w:val="22"/>
          <w:lang w:val="sk-SK"/>
        </w:rPr>
        <w:t xml:space="preserve"> </w:t>
      </w:r>
      <w:r w:rsidRPr="00E70A81">
        <w:rPr>
          <w:snapToGrid/>
          <w:szCs w:val="22"/>
          <w:lang w:val="sk-SK"/>
        </w:rPr>
        <w:t>ná</w:t>
      </w:r>
      <w:r w:rsidRPr="00E70A81">
        <w:rPr>
          <w:snapToGrid/>
          <w:spacing w:val="-2"/>
          <w:szCs w:val="22"/>
          <w:lang w:val="sk-SK"/>
        </w:rPr>
        <w:t>s</w:t>
      </w:r>
      <w:r w:rsidRPr="00E70A81">
        <w:rPr>
          <w:snapToGrid/>
          <w:spacing w:val="1"/>
          <w:szCs w:val="22"/>
          <w:lang w:val="sk-SK"/>
        </w:rPr>
        <w:t>l</w:t>
      </w:r>
      <w:r w:rsidRPr="00E70A81">
        <w:rPr>
          <w:snapToGrid/>
          <w:szCs w:val="22"/>
          <w:lang w:val="sk-SK"/>
        </w:rPr>
        <w:t>ed</w:t>
      </w:r>
      <w:r w:rsidRPr="00E70A81">
        <w:rPr>
          <w:snapToGrid/>
          <w:spacing w:val="-2"/>
          <w:szCs w:val="22"/>
          <w:lang w:val="sk-SK"/>
        </w:rPr>
        <w:t>k</w:t>
      </w:r>
      <w:r w:rsidRPr="00E70A81">
        <w:rPr>
          <w:snapToGrid/>
          <w:szCs w:val="22"/>
          <w:lang w:val="sk-SK"/>
        </w:rPr>
        <w:t>a</w:t>
      </w:r>
      <w:r w:rsidRPr="00E70A81">
        <w:rPr>
          <w:snapToGrid/>
          <w:spacing w:val="-4"/>
          <w:szCs w:val="22"/>
          <w:lang w:val="sk-SK"/>
        </w:rPr>
        <w:t>m</w:t>
      </w:r>
      <w:r w:rsidRPr="00E70A81">
        <w:rPr>
          <w:snapToGrid/>
          <w:szCs w:val="22"/>
          <w:lang w:val="sk-SK"/>
        </w:rPr>
        <w:t>i</w:t>
      </w:r>
      <w:r w:rsidRPr="00E70A81">
        <w:rPr>
          <w:snapToGrid/>
          <w:spacing w:val="1"/>
          <w:szCs w:val="22"/>
          <w:lang w:val="sk-SK"/>
        </w:rPr>
        <w:t xml:space="preserve"> </w:t>
      </w:r>
      <w:r w:rsidRPr="00E70A81">
        <w:rPr>
          <w:snapToGrid/>
          <w:spacing w:val="-4"/>
          <w:szCs w:val="22"/>
          <w:lang w:val="sk-SK"/>
        </w:rPr>
        <w:t>m</w:t>
      </w:r>
      <w:r w:rsidRPr="00E70A81">
        <w:rPr>
          <w:snapToGrid/>
          <w:szCs w:val="22"/>
          <w:lang w:val="sk-SK"/>
        </w:rPr>
        <w:t>aterná</w:t>
      </w:r>
      <w:r w:rsidRPr="00E70A81">
        <w:rPr>
          <w:snapToGrid/>
          <w:spacing w:val="-1"/>
          <w:szCs w:val="22"/>
          <w:lang w:val="sk-SK"/>
        </w:rPr>
        <w:t>l</w:t>
      </w:r>
      <w:r w:rsidRPr="00E70A81">
        <w:rPr>
          <w:snapToGrid/>
          <w:szCs w:val="22"/>
          <w:lang w:val="sk-SK"/>
        </w:rPr>
        <w:t>n</w:t>
      </w:r>
      <w:r w:rsidRPr="00E70A81">
        <w:rPr>
          <w:snapToGrid/>
          <w:spacing w:val="-2"/>
          <w:szCs w:val="22"/>
          <w:lang w:val="sk-SK"/>
        </w:rPr>
        <w:t>e</w:t>
      </w:r>
      <w:r w:rsidRPr="00E70A81">
        <w:rPr>
          <w:snapToGrid/>
          <w:szCs w:val="22"/>
          <w:lang w:val="sk-SK"/>
        </w:rPr>
        <w:t>j</w:t>
      </w:r>
      <w:r w:rsidRPr="00E70A81">
        <w:rPr>
          <w:snapToGrid/>
          <w:spacing w:val="4"/>
          <w:szCs w:val="22"/>
          <w:lang w:val="sk-SK"/>
        </w:rPr>
        <w:t xml:space="preserve"> </w:t>
      </w:r>
      <w:r w:rsidRPr="00E70A81">
        <w:rPr>
          <w:snapToGrid/>
          <w:spacing w:val="-4"/>
          <w:szCs w:val="22"/>
          <w:lang w:val="sk-SK"/>
        </w:rPr>
        <w:t>m</w:t>
      </w:r>
      <w:r w:rsidRPr="00E70A81">
        <w:rPr>
          <w:snapToGrid/>
          <w:szCs w:val="22"/>
          <w:lang w:val="sk-SK"/>
        </w:rPr>
        <w:t>ort</w:t>
      </w:r>
      <w:r w:rsidRPr="00E70A81">
        <w:rPr>
          <w:snapToGrid/>
          <w:spacing w:val="-2"/>
          <w:szCs w:val="22"/>
          <w:lang w:val="sk-SK"/>
        </w:rPr>
        <w:t>a</w:t>
      </w:r>
      <w:r w:rsidRPr="00E70A81">
        <w:rPr>
          <w:snapToGrid/>
          <w:spacing w:val="1"/>
          <w:szCs w:val="22"/>
          <w:lang w:val="sk-SK"/>
        </w:rPr>
        <w:t>l</w:t>
      </w:r>
      <w:r w:rsidRPr="00E70A81">
        <w:rPr>
          <w:snapToGrid/>
          <w:spacing w:val="-1"/>
          <w:szCs w:val="22"/>
          <w:lang w:val="sk-SK"/>
        </w:rPr>
        <w:t>i</w:t>
      </w:r>
      <w:r w:rsidRPr="00E70A81">
        <w:rPr>
          <w:snapToGrid/>
          <w:spacing w:val="1"/>
          <w:szCs w:val="22"/>
          <w:lang w:val="sk-SK"/>
        </w:rPr>
        <w:t>t</w:t>
      </w:r>
      <w:r w:rsidRPr="00E70A81">
        <w:rPr>
          <w:snapToGrid/>
          <w:szCs w:val="22"/>
          <w:lang w:val="sk-SK"/>
        </w:rPr>
        <w:t>y</w:t>
      </w:r>
      <w:r w:rsidRPr="00E70A81">
        <w:rPr>
          <w:snapToGrid/>
          <w:spacing w:val="-2"/>
          <w:szCs w:val="22"/>
          <w:lang w:val="sk-SK"/>
        </w:rPr>
        <w:t xml:space="preserve"> </w:t>
      </w:r>
      <w:r w:rsidRPr="00E70A81">
        <w:rPr>
          <w:snapToGrid/>
          <w:szCs w:val="22"/>
          <w:lang w:val="sk-SK"/>
        </w:rPr>
        <w:t>a</w:t>
      </w:r>
      <w:r w:rsidRPr="00E70A81">
        <w:rPr>
          <w:snapToGrid/>
          <w:spacing w:val="1"/>
          <w:szCs w:val="22"/>
          <w:lang w:val="sk-SK"/>
        </w:rPr>
        <w:t xml:space="preserve"> </w:t>
      </w:r>
      <w:r w:rsidRPr="00E70A81">
        <w:rPr>
          <w:snapToGrid/>
          <w:spacing w:val="-2"/>
          <w:szCs w:val="22"/>
          <w:lang w:val="sk-SK"/>
        </w:rPr>
        <w:t>z</w:t>
      </w:r>
      <w:r w:rsidRPr="00E70A81">
        <w:rPr>
          <w:snapToGrid/>
          <w:szCs w:val="22"/>
          <w:lang w:val="sk-SK"/>
        </w:rPr>
        <w:t>ni</w:t>
      </w:r>
      <w:r w:rsidRPr="00E70A81">
        <w:rPr>
          <w:snapToGrid/>
          <w:spacing w:val="-2"/>
          <w:szCs w:val="22"/>
          <w:lang w:val="sk-SK"/>
        </w:rPr>
        <w:t>ž</w:t>
      </w:r>
      <w:r w:rsidRPr="00E70A81">
        <w:rPr>
          <w:snapToGrid/>
          <w:szCs w:val="22"/>
          <w:lang w:val="sk-SK"/>
        </w:rPr>
        <w:t>o</w:t>
      </w:r>
      <w:r w:rsidRPr="00E70A81">
        <w:rPr>
          <w:snapToGrid/>
          <w:spacing w:val="-2"/>
          <w:szCs w:val="22"/>
          <w:lang w:val="sk-SK"/>
        </w:rPr>
        <w:t>v</w:t>
      </w:r>
      <w:r w:rsidRPr="00E70A81">
        <w:rPr>
          <w:snapToGrid/>
          <w:szCs w:val="22"/>
          <w:lang w:val="sk-SK"/>
        </w:rPr>
        <w:t>al</w:t>
      </w:r>
      <w:r w:rsidRPr="00E70A81">
        <w:rPr>
          <w:snapToGrid/>
          <w:spacing w:val="1"/>
          <w:szCs w:val="22"/>
          <w:lang w:val="sk-SK"/>
        </w:rPr>
        <w:t xml:space="preserve"> </w:t>
      </w:r>
      <w:r w:rsidRPr="00E70A81">
        <w:rPr>
          <w:snapToGrid/>
          <w:szCs w:val="22"/>
          <w:lang w:val="sk-SK"/>
        </w:rPr>
        <w:t>pe</w:t>
      </w:r>
      <w:r w:rsidRPr="00E70A81">
        <w:rPr>
          <w:snapToGrid/>
          <w:spacing w:val="-1"/>
          <w:szCs w:val="22"/>
          <w:lang w:val="sk-SK"/>
        </w:rPr>
        <w:t>r</w:t>
      </w:r>
      <w:r w:rsidRPr="00E70A81">
        <w:rPr>
          <w:snapToGrid/>
          <w:spacing w:val="1"/>
          <w:szCs w:val="22"/>
          <w:lang w:val="sk-SK"/>
        </w:rPr>
        <w:t>i</w:t>
      </w:r>
      <w:r w:rsidRPr="00E70A81">
        <w:rPr>
          <w:snapToGrid/>
          <w:szCs w:val="22"/>
          <w:lang w:val="sk-SK"/>
        </w:rPr>
        <w:t>n</w:t>
      </w:r>
      <w:r w:rsidRPr="00E70A81">
        <w:rPr>
          <w:snapToGrid/>
          <w:spacing w:val="-2"/>
          <w:szCs w:val="22"/>
          <w:lang w:val="sk-SK"/>
        </w:rPr>
        <w:t>a</w:t>
      </w:r>
      <w:r w:rsidRPr="00E70A81">
        <w:rPr>
          <w:snapToGrid/>
          <w:szCs w:val="22"/>
          <w:lang w:val="sk-SK"/>
        </w:rPr>
        <w:t>tá</w:t>
      </w:r>
      <w:r w:rsidRPr="00E70A81">
        <w:rPr>
          <w:snapToGrid/>
          <w:spacing w:val="-1"/>
          <w:szCs w:val="22"/>
          <w:lang w:val="sk-SK"/>
        </w:rPr>
        <w:t>l</w:t>
      </w:r>
      <w:r w:rsidRPr="00E70A81">
        <w:rPr>
          <w:snapToGrid/>
          <w:szCs w:val="22"/>
          <w:lang w:val="sk-SK"/>
        </w:rPr>
        <w:t>ne</w:t>
      </w:r>
      <w:r w:rsidRPr="00E70A81">
        <w:rPr>
          <w:snapToGrid/>
          <w:spacing w:val="1"/>
          <w:szCs w:val="22"/>
          <w:lang w:val="sk-SK"/>
        </w:rPr>
        <w:t xml:space="preserve"> </w:t>
      </w:r>
      <w:r w:rsidRPr="00E70A81">
        <w:rPr>
          <w:snapToGrid/>
          <w:spacing w:val="-2"/>
          <w:szCs w:val="22"/>
          <w:lang w:val="sk-SK"/>
        </w:rPr>
        <w:t>p</w:t>
      </w:r>
      <w:r w:rsidRPr="00E70A81">
        <w:rPr>
          <w:snapToGrid/>
          <w:spacing w:val="1"/>
          <w:szCs w:val="22"/>
          <w:lang w:val="sk-SK"/>
        </w:rPr>
        <w:t>r</w:t>
      </w:r>
      <w:r w:rsidRPr="00E70A81">
        <w:rPr>
          <w:snapToGrid/>
          <w:szCs w:val="22"/>
          <w:lang w:val="sk-SK"/>
        </w:rPr>
        <w:t>e</w:t>
      </w:r>
      <w:r w:rsidRPr="00E70A81">
        <w:rPr>
          <w:snapToGrid/>
          <w:spacing w:val="-2"/>
          <w:szCs w:val="22"/>
          <w:lang w:val="sk-SK"/>
        </w:rPr>
        <w:t>ž</w:t>
      </w:r>
      <w:r w:rsidRPr="00E70A81">
        <w:rPr>
          <w:snapToGrid/>
          <w:szCs w:val="22"/>
          <w:lang w:val="sk-SK"/>
        </w:rPr>
        <w:t>í</w:t>
      </w:r>
      <w:r w:rsidRPr="00E70A81">
        <w:rPr>
          <w:snapToGrid/>
          <w:spacing w:val="-2"/>
          <w:szCs w:val="22"/>
          <w:lang w:val="sk-SK"/>
        </w:rPr>
        <w:t>v</w:t>
      </w:r>
      <w:r w:rsidRPr="00E70A81">
        <w:rPr>
          <w:snapToGrid/>
          <w:szCs w:val="22"/>
          <w:lang w:val="sk-SK"/>
        </w:rPr>
        <w:t xml:space="preserve">anie </w:t>
      </w:r>
      <w:r w:rsidRPr="00E70A81">
        <w:rPr>
          <w:snapToGrid/>
          <w:spacing w:val="-4"/>
          <w:szCs w:val="22"/>
          <w:lang w:val="sk-SK"/>
        </w:rPr>
        <w:t>m</w:t>
      </w:r>
      <w:r w:rsidRPr="00E70A81">
        <w:rPr>
          <w:snapToGrid/>
          <w:spacing w:val="1"/>
          <w:szCs w:val="22"/>
          <w:lang w:val="sk-SK"/>
        </w:rPr>
        <w:t>l</w:t>
      </w:r>
      <w:r w:rsidRPr="00E70A81">
        <w:rPr>
          <w:snapToGrid/>
          <w:szCs w:val="22"/>
          <w:lang w:val="sk-SK"/>
        </w:rPr>
        <w:t>á</w:t>
      </w:r>
      <w:r w:rsidRPr="00E70A81">
        <w:rPr>
          <w:snapToGrid/>
          <w:spacing w:val="-1"/>
          <w:szCs w:val="22"/>
          <w:lang w:val="sk-SK"/>
        </w:rPr>
        <w:t>ď</w:t>
      </w:r>
      <w:r w:rsidRPr="00E70A81">
        <w:rPr>
          <w:snapToGrid/>
          <w:szCs w:val="22"/>
          <w:lang w:val="sk-SK"/>
        </w:rPr>
        <w:t>at.</w:t>
      </w:r>
      <w:r w:rsidRPr="00E70A81">
        <w:rPr>
          <w:snapToGrid/>
          <w:spacing w:val="1"/>
          <w:szCs w:val="22"/>
          <w:lang w:val="sk-SK"/>
        </w:rPr>
        <w:t xml:space="preserve"> </w:t>
      </w:r>
      <w:r w:rsidRPr="00E70A81">
        <w:rPr>
          <w:snapToGrid/>
          <w:spacing w:val="-1"/>
          <w:szCs w:val="22"/>
          <w:lang w:val="sk-SK"/>
        </w:rPr>
        <w:t>Ú</w:t>
      </w:r>
      <w:r w:rsidRPr="00E70A81">
        <w:rPr>
          <w:snapToGrid/>
          <w:szCs w:val="22"/>
          <w:lang w:val="sk-SK"/>
        </w:rPr>
        <w:t>činok</w:t>
      </w:r>
      <w:r w:rsidRPr="00E70A81">
        <w:rPr>
          <w:snapToGrid/>
          <w:spacing w:val="-2"/>
          <w:szCs w:val="22"/>
          <w:lang w:val="sk-SK"/>
        </w:rPr>
        <w:t xml:space="preserve"> </w:t>
      </w:r>
      <w:r w:rsidRPr="00E70A81">
        <w:rPr>
          <w:snapToGrid/>
          <w:szCs w:val="22"/>
          <w:lang w:val="sk-SK"/>
        </w:rPr>
        <w:t>na p</w:t>
      </w:r>
      <w:r w:rsidRPr="00E70A81">
        <w:rPr>
          <w:snapToGrid/>
          <w:spacing w:val="-2"/>
          <w:szCs w:val="22"/>
          <w:lang w:val="sk-SK"/>
        </w:rPr>
        <w:t>ô</w:t>
      </w:r>
      <w:r w:rsidRPr="00E70A81">
        <w:rPr>
          <w:snapToGrid/>
          <w:szCs w:val="22"/>
          <w:lang w:val="sk-SK"/>
        </w:rPr>
        <w:t>rod</w:t>
      </w:r>
      <w:r w:rsidRPr="00E70A81">
        <w:rPr>
          <w:snapToGrid/>
          <w:spacing w:val="-2"/>
          <w:szCs w:val="22"/>
          <w:lang w:val="sk-SK"/>
        </w:rPr>
        <w:t xml:space="preserve"> </w:t>
      </w:r>
      <w:r w:rsidRPr="00E70A81">
        <w:rPr>
          <w:snapToGrid/>
          <w:szCs w:val="22"/>
          <w:lang w:val="sk-SK"/>
        </w:rPr>
        <w:t>je</w:t>
      </w:r>
      <w:r w:rsidRPr="00E70A81">
        <w:rPr>
          <w:snapToGrid/>
          <w:spacing w:val="-2"/>
          <w:szCs w:val="22"/>
          <w:lang w:val="sk-SK"/>
        </w:rPr>
        <w:t xml:space="preserve"> </w:t>
      </w:r>
      <w:r w:rsidRPr="00E70A81">
        <w:rPr>
          <w:snapToGrid/>
          <w:szCs w:val="22"/>
          <w:lang w:val="sk-SK"/>
        </w:rPr>
        <w:t>pra</w:t>
      </w:r>
      <w:r w:rsidRPr="00E70A81">
        <w:rPr>
          <w:snapToGrid/>
          <w:spacing w:val="-2"/>
          <w:szCs w:val="22"/>
          <w:lang w:val="sk-SK"/>
        </w:rPr>
        <w:t>v</w:t>
      </w:r>
      <w:r w:rsidRPr="00E70A81">
        <w:rPr>
          <w:snapToGrid/>
          <w:szCs w:val="22"/>
          <w:lang w:val="sk-SK"/>
        </w:rPr>
        <w:t>depodo</w:t>
      </w:r>
      <w:r w:rsidRPr="00E70A81">
        <w:rPr>
          <w:snapToGrid/>
          <w:spacing w:val="-2"/>
          <w:szCs w:val="22"/>
          <w:lang w:val="sk-SK"/>
        </w:rPr>
        <w:t>b</w:t>
      </w:r>
      <w:r w:rsidRPr="00E70A81">
        <w:rPr>
          <w:snapToGrid/>
          <w:szCs w:val="22"/>
          <w:lang w:val="sk-SK"/>
        </w:rPr>
        <w:t xml:space="preserve">ne </w:t>
      </w:r>
      <w:r w:rsidRPr="00E70A81">
        <w:rPr>
          <w:snapToGrid/>
          <w:spacing w:val="-4"/>
          <w:szCs w:val="22"/>
          <w:lang w:val="sk-SK"/>
        </w:rPr>
        <w:t>m</w:t>
      </w:r>
      <w:r w:rsidRPr="00E70A81">
        <w:rPr>
          <w:snapToGrid/>
          <w:szCs w:val="22"/>
          <w:lang w:val="sk-SK"/>
        </w:rPr>
        <w:t>edio</w:t>
      </w:r>
      <w:r w:rsidRPr="00E70A81">
        <w:rPr>
          <w:snapToGrid/>
          <w:spacing w:val="-1"/>
          <w:szCs w:val="22"/>
          <w:lang w:val="sk-SK"/>
        </w:rPr>
        <w:t>v</w:t>
      </w:r>
      <w:r w:rsidRPr="00E70A81">
        <w:rPr>
          <w:snapToGrid/>
          <w:szCs w:val="22"/>
          <w:lang w:val="sk-SK"/>
        </w:rPr>
        <w:t>aný</w:t>
      </w:r>
      <w:r w:rsidRPr="00E70A81">
        <w:rPr>
          <w:snapToGrid/>
          <w:spacing w:val="-2"/>
          <w:szCs w:val="22"/>
          <w:lang w:val="sk-SK"/>
        </w:rPr>
        <w:t xml:space="preserve"> </w:t>
      </w:r>
      <w:r w:rsidRPr="00E70A81">
        <w:rPr>
          <w:snapToGrid/>
          <w:szCs w:val="22"/>
          <w:lang w:val="sk-SK"/>
        </w:rPr>
        <w:t>druho</w:t>
      </w:r>
      <w:r w:rsidRPr="00E70A81">
        <w:rPr>
          <w:snapToGrid/>
          <w:spacing w:val="-2"/>
          <w:szCs w:val="22"/>
          <w:lang w:val="sk-SK"/>
        </w:rPr>
        <w:t>v</w:t>
      </w:r>
      <w:r w:rsidRPr="00E70A81">
        <w:rPr>
          <w:snapToGrid/>
          <w:szCs w:val="22"/>
          <w:lang w:val="sk-SK"/>
        </w:rPr>
        <w:t>ošp</w:t>
      </w:r>
      <w:r w:rsidRPr="00E70A81">
        <w:rPr>
          <w:snapToGrid/>
          <w:spacing w:val="-2"/>
          <w:szCs w:val="22"/>
          <w:lang w:val="sk-SK"/>
        </w:rPr>
        <w:t>e</w:t>
      </w:r>
      <w:r w:rsidRPr="00E70A81">
        <w:rPr>
          <w:snapToGrid/>
          <w:szCs w:val="22"/>
          <w:lang w:val="sk-SK"/>
        </w:rPr>
        <w:t>c</w:t>
      </w:r>
      <w:r w:rsidRPr="00E70A81">
        <w:rPr>
          <w:snapToGrid/>
          <w:spacing w:val="-1"/>
          <w:szCs w:val="22"/>
          <w:lang w:val="sk-SK"/>
        </w:rPr>
        <w:t>i</w:t>
      </w:r>
      <w:r w:rsidRPr="00E70A81">
        <w:rPr>
          <w:snapToGrid/>
          <w:szCs w:val="22"/>
          <w:lang w:val="sk-SK"/>
        </w:rPr>
        <w:t>fic</w:t>
      </w:r>
      <w:r w:rsidRPr="00E70A81">
        <w:rPr>
          <w:snapToGrid/>
          <w:spacing w:val="-2"/>
          <w:szCs w:val="22"/>
          <w:lang w:val="sk-SK"/>
        </w:rPr>
        <w:t>ký</w:t>
      </w:r>
      <w:r w:rsidRPr="00E70A81">
        <w:rPr>
          <w:snapToGrid/>
          <w:spacing w:val="-4"/>
          <w:szCs w:val="22"/>
          <w:lang w:val="sk-SK"/>
        </w:rPr>
        <w:t>m</w:t>
      </w:r>
      <w:r w:rsidRPr="00E70A81">
        <w:rPr>
          <w:snapToGrid/>
          <w:szCs w:val="22"/>
          <w:lang w:val="sk-SK"/>
        </w:rPr>
        <w:t>i</w:t>
      </w:r>
      <w:r w:rsidRPr="00E70A81">
        <w:rPr>
          <w:snapToGrid/>
          <w:spacing w:val="3"/>
          <w:szCs w:val="22"/>
          <w:lang w:val="sk-SK"/>
        </w:rPr>
        <w:t xml:space="preserve"> </w:t>
      </w:r>
      <w:r w:rsidRPr="00E70A81">
        <w:rPr>
          <w:snapToGrid/>
          <w:spacing w:val="-4"/>
          <w:szCs w:val="22"/>
          <w:lang w:val="sk-SK"/>
        </w:rPr>
        <w:t>m</w:t>
      </w:r>
      <w:r w:rsidRPr="00E70A81">
        <w:rPr>
          <w:snapToGrid/>
          <w:szCs w:val="22"/>
          <w:lang w:val="sk-SK"/>
        </w:rPr>
        <w:t>echani</w:t>
      </w:r>
      <w:r w:rsidRPr="00E70A81">
        <w:rPr>
          <w:snapToGrid/>
          <w:spacing w:val="-2"/>
          <w:szCs w:val="22"/>
          <w:lang w:val="sk-SK"/>
        </w:rPr>
        <w:t>z</w:t>
      </w:r>
      <w:r w:rsidRPr="00E70A81">
        <w:rPr>
          <w:snapToGrid/>
          <w:spacing w:val="-4"/>
          <w:szCs w:val="22"/>
          <w:lang w:val="sk-SK"/>
        </w:rPr>
        <w:t>m</w:t>
      </w:r>
      <w:r w:rsidRPr="00E70A81">
        <w:rPr>
          <w:snapToGrid/>
          <w:spacing w:val="3"/>
          <w:szCs w:val="22"/>
          <w:lang w:val="sk-SK"/>
        </w:rPr>
        <w:t>a</w:t>
      </w:r>
      <w:r w:rsidRPr="00E70A81">
        <w:rPr>
          <w:snapToGrid/>
          <w:spacing w:val="-4"/>
          <w:szCs w:val="22"/>
          <w:lang w:val="sk-SK"/>
        </w:rPr>
        <w:t>m</w:t>
      </w:r>
      <w:r w:rsidRPr="00E70A81">
        <w:rPr>
          <w:snapToGrid/>
          <w:szCs w:val="22"/>
          <w:lang w:val="sk-SK"/>
        </w:rPr>
        <w:t xml:space="preserve">i </w:t>
      </w:r>
      <w:r w:rsidRPr="00E70A81">
        <w:rPr>
          <w:snapToGrid/>
          <w:spacing w:val="-2"/>
          <w:szCs w:val="22"/>
          <w:lang w:val="sk-SK"/>
        </w:rPr>
        <w:t>z</w:t>
      </w:r>
      <w:r w:rsidRPr="00E70A81">
        <w:rPr>
          <w:snapToGrid/>
          <w:szCs w:val="22"/>
          <w:lang w:val="sk-SK"/>
        </w:rPr>
        <w:t>ah</w:t>
      </w:r>
      <w:r w:rsidRPr="00E70A81">
        <w:rPr>
          <w:snapToGrid/>
          <w:spacing w:val="1"/>
          <w:szCs w:val="22"/>
          <w:lang w:val="sk-SK"/>
        </w:rPr>
        <w:t>r</w:t>
      </w:r>
      <w:r w:rsidRPr="00E70A81">
        <w:rPr>
          <w:snapToGrid/>
          <w:szCs w:val="22"/>
          <w:lang w:val="sk-SK"/>
        </w:rPr>
        <w:t>ň</w:t>
      </w:r>
      <w:r w:rsidRPr="00E70A81">
        <w:rPr>
          <w:snapToGrid/>
          <w:spacing w:val="-2"/>
          <w:szCs w:val="22"/>
          <w:lang w:val="sk-SK"/>
        </w:rPr>
        <w:t>u</w:t>
      </w:r>
      <w:r w:rsidRPr="00E70A81">
        <w:rPr>
          <w:snapToGrid/>
          <w:spacing w:val="3"/>
          <w:szCs w:val="22"/>
          <w:lang w:val="sk-SK"/>
        </w:rPr>
        <w:t>j</w:t>
      </w:r>
      <w:r w:rsidRPr="00E70A81">
        <w:rPr>
          <w:snapToGrid/>
          <w:spacing w:val="-2"/>
          <w:szCs w:val="22"/>
          <w:lang w:val="sk-SK"/>
        </w:rPr>
        <w:t>ú</w:t>
      </w:r>
      <w:r w:rsidRPr="00E70A81">
        <w:rPr>
          <w:snapToGrid/>
          <w:szCs w:val="22"/>
          <w:lang w:val="sk-SK"/>
        </w:rPr>
        <w:t>c</w:t>
      </w:r>
      <w:r w:rsidRPr="00E70A81">
        <w:rPr>
          <w:snapToGrid/>
          <w:spacing w:val="1"/>
          <w:szCs w:val="22"/>
          <w:lang w:val="sk-SK"/>
        </w:rPr>
        <w:t>i</w:t>
      </w:r>
      <w:r w:rsidRPr="00E70A81">
        <w:rPr>
          <w:snapToGrid/>
          <w:spacing w:val="-4"/>
          <w:szCs w:val="22"/>
          <w:lang w:val="sk-SK"/>
        </w:rPr>
        <w:t>m</w:t>
      </w:r>
      <w:r w:rsidRPr="00E70A81">
        <w:rPr>
          <w:snapToGrid/>
          <w:szCs w:val="22"/>
          <w:lang w:val="sk-SK"/>
        </w:rPr>
        <w:t>i</w:t>
      </w:r>
      <w:r w:rsidRPr="00E70A81">
        <w:rPr>
          <w:snapToGrid/>
          <w:spacing w:val="1"/>
          <w:szCs w:val="22"/>
          <w:lang w:val="sk-SK"/>
        </w:rPr>
        <w:t xml:space="preserve"> </w:t>
      </w:r>
      <w:r w:rsidRPr="00E70A81">
        <w:rPr>
          <w:snapToGrid/>
          <w:spacing w:val="-2"/>
          <w:szCs w:val="22"/>
          <w:lang w:val="sk-SK"/>
        </w:rPr>
        <w:t>z</w:t>
      </w:r>
      <w:r w:rsidRPr="00E70A81">
        <w:rPr>
          <w:snapToGrid/>
          <w:szCs w:val="22"/>
          <w:lang w:val="sk-SK"/>
        </w:rPr>
        <w:t>n</w:t>
      </w:r>
      <w:r w:rsidRPr="00E70A81">
        <w:rPr>
          <w:snapToGrid/>
          <w:spacing w:val="1"/>
          <w:szCs w:val="22"/>
          <w:lang w:val="sk-SK"/>
        </w:rPr>
        <w:t>í</w:t>
      </w:r>
      <w:r w:rsidRPr="00E70A81">
        <w:rPr>
          <w:snapToGrid/>
          <w:spacing w:val="-2"/>
          <w:szCs w:val="22"/>
          <w:lang w:val="sk-SK"/>
        </w:rPr>
        <w:t>ž</w:t>
      </w:r>
      <w:r w:rsidRPr="00E70A81">
        <w:rPr>
          <w:snapToGrid/>
          <w:spacing w:val="1"/>
          <w:szCs w:val="22"/>
          <w:lang w:val="sk-SK"/>
        </w:rPr>
        <w:t>eni</w:t>
      </w:r>
      <w:r w:rsidRPr="00E70A81">
        <w:rPr>
          <w:snapToGrid/>
          <w:szCs w:val="22"/>
          <w:lang w:val="sk-SK"/>
        </w:rPr>
        <w:t>e</w:t>
      </w:r>
      <w:r w:rsidRPr="00E70A81">
        <w:rPr>
          <w:snapToGrid/>
          <w:spacing w:val="1"/>
          <w:szCs w:val="22"/>
          <w:lang w:val="sk-SK"/>
        </w:rPr>
        <w:t xml:space="preserve"> </w:t>
      </w:r>
      <w:r w:rsidRPr="00E70A81">
        <w:rPr>
          <w:snapToGrid/>
          <w:spacing w:val="-2"/>
          <w:szCs w:val="22"/>
          <w:lang w:val="sk-SK"/>
        </w:rPr>
        <w:t>h</w:t>
      </w:r>
      <w:r w:rsidRPr="00E70A81">
        <w:rPr>
          <w:snapToGrid/>
          <w:spacing w:val="1"/>
          <w:szCs w:val="22"/>
          <w:lang w:val="sk-SK"/>
        </w:rPr>
        <w:t>la</w:t>
      </w:r>
      <w:r w:rsidRPr="00E70A81">
        <w:rPr>
          <w:snapToGrid/>
          <w:spacing w:val="-2"/>
          <w:szCs w:val="22"/>
          <w:lang w:val="sk-SK"/>
        </w:rPr>
        <w:t>d</w:t>
      </w:r>
      <w:r w:rsidRPr="00E70A81">
        <w:rPr>
          <w:snapToGrid/>
          <w:spacing w:val="-1"/>
          <w:szCs w:val="22"/>
          <w:lang w:val="sk-SK"/>
        </w:rPr>
        <w:t>i</w:t>
      </w:r>
      <w:r w:rsidRPr="00E70A81">
        <w:rPr>
          <w:snapToGrid/>
          <w:szCs w:val="22"/>
          <w:lang w:val="sk-SK"/>
        </w:rPr>
        <w:t>ny</w:t>
      </w:r>
      <w:r w:rsidRPr="00E70A81">
        <w:rPr>
          <w:snapToGrid/>
          <w:spacing w:val="-2"/>
          <w:szCs w:val="22"/>
          <w:lang w:val="sk-SK"/>
        </w:rPr>
        <w:t xml:space="preserve"> </w:t>
      </w:r>
      <w:r w:rsidRPr="00E70A81">
        <w:rPr>
          <w:snapToGrid/>
          <w:spacing w:val="1"/>
          <w:szCs w:val="22"/>
          <w:lang w:val="sk-SK"/>
        </w:rPr>
        <w:t>estr</w:t>
      </w:r>
      <w:r w:rsidRPr="00E70A81">
        <w:rPr>
          <w:snapToGrid/>
          <w:spacing w:val="-2"/>
          <w:szCs w:val="22"/>
          <w:lang w:val="sk-SK"/>
        </w:rPr>
        <w:t>a</w:t>
      </w:r>
      <w:r w:rsidRPr="00E70A81">
        <w:rPr>
          <w:snapToGrid/>
          <w:szCs w:val="22"/>
          <w:lang w:val="sk-SK"/>
        </w:rPr>
        <w:t>d</w:t>
      </w:r>
      <w:r w:rsidRPr="00E70A81">
        <w:rPr>
          <w:snapToGrid/>
          <w:spacing w:val="1"/>
          <w:szCs w:val="22"/>
          <w:lang w:val="sk-SK"/>
        </w:rPr>
        <w:t>i</w:t>
      </w:r>
      <w:r w:rsidRPr="00E70A81">
        <w:rPr>
          <w:snapToGrid/>
          <w:spacing w:val="-2"/>
          <w:szCs w:val="22"/>
          <w:lang w:val="sk-SK"/>
        </w:rPr>
        <w:t>o</w:t>
      </w:r>
      <w:r w:rsidRPr="00E70A81">
        <w:rPr>
          <w:snapToGrid/>
          <w:spacing w:val="1"/>
          <w:szCs w:val="22"/>
          <w:lang w:val="sk-SK"/>
        </w:rPr>
        <w:t>lu</w:t>
      </w:r>
      <w:r w:rsidRPr="00E70A81">
        <w:rPr>
          <w:snapToGrid/>
          <w:szCs w:val="22"/>
          <w:lang w:val="sk-SK"/>
        </w:rPr>
        <w:t xml:space="preserve">, </w:t>
      </w:r>
      <w:r w:rsidRPr="00E70A81">
        <w:rPr>
          <w:snapToGrid/>
          <w:spacing w:val="-2"/>
          <w:szCs w:val="22"/>
          <w:lang w:val="sk-SK"/>
        </w:rPr>
        <w:t>č</w:t>
      </w:r>
      <w:r w:rsidRPr="00E70A81">
        <w:rPr>
          <w:snapToGrid/>
          <w:szCs w:val="22"/>
          <w:lang w:val="sk-SK"/>
        </w:rPr>
        <w:t>o</w:t>
      </w:r>
      <w:r w:rsidRPr="00E70A81">
        <w:rPr>
          <w:snapToGrid/>
          <w:spacing w:val="-2"/>
          <w:szCs w:val="22"/>
          <w:lang w:val="sk-SK"/>
        </w:rPr>
        <w:t xml:space="preserve"> </w:t>
      </w:r>
      <w:r w:rsidRPr="00E70A81">
        <w:rPr>
          <w:snapToGrid/>
          <w:spacing w:val="3"/>
          <w:szCs w:val="22"/>
          <w:lang w:val="sk-SK"/>
        </w:rPr>
        <w:t>j</w:t>
      </w:r>
      <w:r w:rsidRPr="00E70A81">
        <w:rPr>
          <w:snapToGrid/>
          <w:szCs w:val="22"/>
          <w:lang w:val="sk-SK"/>
        </w:rPr>
        <w:t>e</w:t>
      </w:r>
      <w:r w:rsidRPr="00E70A81">
        <w:rPr>
          <w:snapToGrid/>
          <w:spacing w:val="-2"/>
          <w:szCs w:val="22"/>
          <w:lang w:val="sk-SK"/>
        </w:rPr>
        <w:t xml:space="preserve"> </w:t>
      </w:r>
      <w:r w:rsidRPr="00E70A81">
        <w:rPr>
          <w:snapToGrid/>
          <w:szCs w:val="22"/>
          <w:lang w:val="sk-SK"/>
        </w:rPr>
        <w:t>v</w:t>
      </w:r>
      <w:r w:rsidRPr="00E70A81">
        <w:rPr>
          <w:snapToGrid/>
          <w:spacing w:val="-2"/>
          <w:szCs w:val="22"/>
          <w:lang w:val="sk-SK"/>
        </w:rPr>
        <w:t xml:space="preserve"> </w:t>
      </w:r>
      <w:r w:rsidRPr="00E70A81">
        <w:rPr>
          <w:snapToGrid/>
          <w:szCs w:val="22"/>
          <w:lang w:val="sk-SK"/>
        </w:rPr>
        <w:t>súla</w:t>
      </w:r>
      <w:r w:rsidRPr="00E70A81">
        <w:rPr>
          <w:snapToGrid/>
          <w:spacing w:val="-2"/>
          <w:szCs w:val="22"/>
          <w:lang w:val="sk-SK"/>
        </w:rPr>
        <w:t>d</w:t>
      </w:r>
      <w:r w:rsidRPr="00E70A81">
        <w:rPr>
          <w:snapToGrid/>
          <w:szCs w:val="22"/>
          <w:lang w:val="sk-SK"/>
        </w:rPr>
        <w:t>e</w:t>
      </w:r>
      <w:r w:rsidRPr="00E70A81">
        <w:rPr>
          <w:snapToGrid/>
          <w:spacing w:val="-2"/>
          <w:szCs w:val="22"/>
          <w:lang w:val="sk-SK"/>
        </w:rPr>
        <w:t xml:space="preserve"> </w:t>
      </w:r>
      <w:r w:rsidRPr="00E70A81">
        <w:rPr>
          <w:snapToGrid/>
          <w:szCs w:val="22"/>
          <w:lang w:val="sk-SK"/>
        </w:rPr>
        <w:t xml:space="preserve">s </w:t>
      </w:r>
      <w:r w:rsidRPr="00E70A81">
        <w:rPr>
          <w:snapToGrid/>
          <w:spacing w:val="1"/>
          <w:szCs w:val="22"/>
          <w:lang w:val="sk-SK"/>
        </w:rPr>
        <w:t>ú</w:t>
      </w:r>
      <w:r w:rsidRPr="00E70A81">
        <w:rPr>
          <w:snapToGrid/>
          <w:szCs w:val="22"/>
          <w:lang w:val="sk-SK"/>
        </w:rPr>
        <w:t>č</w:t>
      </w:r>
      <w:r w:rsidRPr="00E70A81">
        <w:rPr>
          <w:snapToGrid/>
          <w:spacing w:val="-1"/>
          <w:szCs w:val="22"/>
          <w:lang w:val="sk-SK"/>
        </w:rPr>
        <w:t>i</w:t>
      </w:r>
      <w:r w:rsidRPr="00E70A81">
        <w:rPr>
          <w:snapToGrid/>
          <w:szCs w:val="22"/>
          <w:lang w:val="sk-SK"/>
        </w:rPr>
        <w:t>n</w:t>
      </w:r>
      <w:r w:rsidRPr="00E70A81">
        <w:rPr>
          <w:snapToGrid/>
          <w:spacing w:val="-2"/>
          <w:szCs w:val="22"/>
          <w:lang w:val="sk-SK"/>
        </w:rPr>
        <w:t>k</w:t>
      </w:r>
      <w:r w:rsidRPr="00E70A81">
        <w:rPr>
          <w:snapToGrid/>
          <w:szCs w:val="22"/>
          <w:lang w:val="sk-SK"/>
        </w:rPr>
        <w:t>a</w:t>
      </w:r>
      <w:r w:rsidRPr="00E70A81">
        <w:rPr>
          <w:snapToGrid/>
          <w:spacing w:val="-4"/>
          <w:szCs w:val="22"/>
          <w:lang w:val="sk-SK"/>
        </w:rPr>
        <w:t>m</w:t>
      </w:r>
      <w:r w:rsidRPr="00E70A81">
        <w:rPr>
          <w:snapToGrid/>
          <w:szCs w:val="22"/>
          <w:lang w:val="sk-SK"/>
        </w:rPr>
        <w:t>i</w:t>
      </w:r>
      <w:r w:rsidRPr="00E70A81">
        <w:rPr>
          <w:snapToGrid/>
          <w:spacing w:val="1"/>
          <w:szCs w:val="22"/>
          <w:lang w:val="sk-SK"/>
        </w:rPr>
        <w:t xml:space="preserve"> </w:t>
      </w:r>
      <w:r w:rsidRPr="00E70A81">
        <w:rPr>
          <w:snapToGrid/>
          <w:szCs w:val="22"/>
          <w:lang w:val="sk-SK"/>
        </w:rPr>
        <w:t>po</w:t>
      </w:r>
      <w:r w:rsidRPr="00E70A81">
        <w:rPr>
          <w:snapToGrid/>
          <w:spacing w:val="-2"/>
          <w:szCs w:val="22"/>
          <w:lang w:val="sk-SK"/>
        </w:rPr>
        <w:t>z</w:t>
      </w:r>
      <w:r w:rsidRPr="00E70A81">
        <w:rPr>
          <w:snapToGrid/>
          <w:szCs w:val="22"/>
          <w:lang w:val="sk-SK"/>
        </w:rPr>
        <w:t>oro</w:t>
      </w:r>
      <w:r w:rsidRPr="00E70A81">
        <w:rPr>
          <w:snapToGrid/>
          <w:spacing w:val="-2"/>
          <w:szCs w:val="22"/>
          <w:lang w:val="sk-SK"/>
        </w:rPr>
        <w:t>v</w:t>
      </w:r>
      <w:r w:rsidRPr="00E70A81">
        <w:rPr>
          <w:snapToGrid/>
          <w:szCs w:val="22"/>
          <w:lang w:val="sk-SK"/>
        </w:rPr>
        <w:t>aný</w:t>
      </w:r>
      <w:r w:rsidRPr="00E70A81">
        <w:rPr>
          <w:snapToGrid/>
          <w:spacing w:val="-4"/>
          <w:szCs w:val="22"/>
          <w:lang w:val="sk-SK"/>
        </w:rPr>
        <w:t>m</w:t>
      </w:r>
      <w:r w:rsidRPr="00E70A81">
        <w:rPr>
          <w:snapToGrid/>
          <w:szCs w:val="22"/>
          <w:lang w:val="sk-SK"/>
        </w:rPr>
        <w:t>i</w:t>
      </w:r>
      <w:r w:rsidRPr="00E70A81">
        <w:rPr>
          <w:snapToGrid/>
          <w:spacing w:val="3"/>
          <w:szCs w:val="22"/>
          <w:lang w:val="sk-SK"/>
        </w:rPr>
        <w:t xml:space="preserve"> </w:t>
      </w:r>
      <w:r w:rsidRPr="00E70A81">
        <w:rPr>
          <w:snapToGrid/>
          <w:spacing w:val="-2"/>
          <w:szCs w:val="22"/>
          <w:lang w:val="sk-SK"/>
        </w:rPr>
        <w:t>a</w:t>
      </w:r>
      <w:r w:rsidRPr="00E70A81">
        <w:rPr>
          <w:snapToGrid/>
          <w:szCs w:val="22"/>
          <w:lang w:val="sk-SK"/>
        </w:rPr>
        <w:t>j</w:t>
      </w:r>
      <w:r w:rsidRPr="00E70A81">
        <w:rPr>
          <w:snapToGrid/>
          <w:spacing w:val="4"/>
          <w:szCs w:val="22"/>
          <w:lang w:val="sk-SK"/>
        </w:rPr>
        <w:t xml:space="preserve"> </w:t>
      </w:r>
      <w:r w:rsidRPr="00E70A81">
        <w:rPr>
          <w:snapToGrid/>
          <w:spacing w:val="-2"/>
          <w:szCs w:val="22"/>
          <w:lang w:val="sk-SK"/>
        </w:rPr>
        <w:t>p</w:t>
      </w:r>
      <w:r w:rsidRPr="00E70A81">
        <w:rPr>
          <w:snapToGrid/>
          <w:spacing w:val="1"/>
          <w:szCs w:val="22"/>
          <w:lang w:val="sk-SK"/>
        </w:rPr>
        <w:t>r</w:t>
      </w:r>
      <w:r w:rsidRPr="00E70A81">
        <w:rPr>
          <w:snapToGrid/>
          <w:szCs w:val="22"/>
          <w:lang w:val="sk-SK"/>
        </w:rPr>
        <w:t>i</w:t>
      </w:r>
      <w:r w:rsidRPr="00E70A81">
        <w:rPr>
          <w:snapToGrid/>
          <w:spacing w:val="-2"/>
          <w:szCs w:val="22"/>
          <w:lang w:val="sk-SK"/>
        </w:rPr>
        <w:t xml:space="preserve"> </w:t>
      </w:r>
      <w:r w:rsidRPr="00E70A81">
        <w:rPr>
          <w:snapToGrid/>
          <w:szCs w:val="22"/>
          <w:lang w:val="sk-SK"/>
        </w:rPr>
        <w:t>in</w:t>
      </w:r>
      <w:r w:rsidRPr="00E70A81">
        <w:rPr>
          <w:snapToGrid/>
          <w:spacing w:val="-2"/>
          <w:szCs w:val="22"/>
          <w:lang w:val="sk-SK"/>
        </w:rPr>
        <w:t>ý</w:t>
      </w:r>
      <w:r w:rsidRPr="00E70A81">
        <w:rPr>
          <w:snapToGrid/>
          <w:szCs w:val="22"/>
          <w:lang w:val="sk-SK"/>
        </w:rPr>
        <w:t>ch a</w:t>
      </w:r>
      <w:r w:rsidRPr="00E70A81">
        <w:rPr>
          <w:snapToGrid/>
          <w:spacing w:val="-2"/>
          <w:szCs w:val="22"/>
          <w:lang w:val="sk-SK"/>
        </w:rPr>
        <w:t>z</w:t>
      </w:r>
      <w:r w:rsidRPr="00E70A81">
        <w:rPr>
          <w:snapToGrid/>
          <w:szCs w:val="22"/>
          <w:lang w:val="sk-SK"/>
        </w:rPr>
        <w:t>olo</w:t>
      </w:r>
      <w:r w:rsidRPr="00E70A81">
        <w:rPr>
          <w:snapToGrid/>
          <w:spacing w:val="-2"/>
          <w:szCs w:val="22"/>
          <w:lang w:val="sk-SK"/>
        </w:rPr>
        <w:t>vý</w:t>
      </w:r>
      <w:r w:rsidRPr="00E70A81">
        <w:rPr>
          <w:snapToGrid/>
          <w:szCs w:val="22"/>
          <w:lang w:val="sk-SK"/>
        </w:rPr>
        <w:t>ch anti</w:t>
      </w:r>
      <w:r w:rsidRPr="00E70A81">
        <w:rPr>
          <w:snapToGrid/>
          <w:spacing w:val="-4"/>
          <w:szCs w:val="22"/>
          <w:lang w:val="sk-SK"/>
        </w:rPr>
        <w:t>m</w:t>
      </w:r>
      <w:r w:rsidRPr="00E70A81">
        <w:rPr>
          <w:snapToGrid/>
          <w:szCs w:val="22"/>
          <w:lang w:val="sk-SK"/>
        </w:rPr>
        <w:t>y</w:t>
      </w:r>
      <w:r w:rsidRPr="00E70A81">
        <w:rPr>
          <w:snapToGrid/>
          <w:spacing w:val="-2"/>
          <w:szCs w:val="22"/>
          <w:lang w:val="sk-SK"/>
        </w:rPr>
        <w:t>k</w:t>
      </w:r>
      <w:r w:rsidRPr="00E70A81">
        <w:rPr>
          <w:snapToGrid/>
          <w:szCs w:val="22"/>
          <w:lang w:val="sk-SK"/>
        </w:rPr>
        <w:t>oti</w:t>
      </w:r>
      <w:r w:rsidRPr="00E70A81">
        <w:rPr>
          <w:snapToGrid/>
          <w:spacing w:val="-2"/>
          <w:szCs w:val="22"/>
          <w:lang w:val="sk-SK"/>
        </w:rPr>
        <w:t>k</w:t>
      </w:r>
      <w:r w:rsidRPr="00E70A81">
        <w:rPr>
          <w:snapToGrid/>
          <w:szCs w:val="22"/>
          <w:lang w:val="sk-SK"/>
        </w:rPr>
        <w:t>ách.</w:t>
      </w:r>
      <w:r w:rsidRPr="00E70A81">
        <w:rPr>
          <w:snapToGrid/>
          <w:spacing w:val="1"/>
          <w:szCs w:val="22"/>
          <w:lang w:val="sk-SK"/>
        </w:rPr>
        <w:t xml:space="preserve"> </w:t>
      </w:r>
      <w:r w:rsidRPr="00E70A81">
        <w:rPr>
          <w:snapToGrid/>
          <w:szCs w:val="22"/>
          <w:lang w:val="sk-SK"/>
        </w:rPr>
        <w:t>Podá</w:t>
      </w:r>
      <w:r w:rsidRPr="00E70A81">
        <w:rPr>
          <w:snapToGrid/>
          <w:spacing w:val="-2"/>
          <w:szCs w:val="22"/>
          <w:lang w:val="sk-SK"/>
        </w:rPr>
        <w:t>v</w:t>
      </w:r>
      <w:r w:rsidRPr="00E70A81">
        <w:rPr>
          <w:snapToGrid/>
          <w:szCs w:val="22"/>
          <w:lang w:val="sk-SK"/>
        </w:rPr>
        <w:t>anie</w:t>
      </w:r>
      <w:r w:rsidRPr="00E70A81">
        <w:rPr>
          <w:snapToGrid/>
          <w:spacing w:val="1"/>
          <w:szCs w:val="22"/>
          <w:lang w:val="sk-SK"/>
        </w:rPr>
        <w:t xml:space="preserve"> </w:t>
      </w:r>
      <w:r w:rsidRPr="00E70A81">
        <w:rPr>
          <w:snapToGrid/>
          <w:spacing w:val="-2"/>
          <w:szCs w:val="22"/>
          <w:lang w:val="sk-SK"/>
        </w:rPr>
        <w:t>v</w:t>
      </w:r>
      <w:r w:rsidRPr="00E70A81">
        <w:rPr>
          <w:snapToGrid/>
          <w:szCs w:val="22"/>
          <w:lang w:val="sk-SK"/>
        </w:rPr>
        <w:t>o</w:t>
      </w:r>
      <w:r w:rsidRPr="00E70A81">
        <w:rPr>
          <w:snapToGrid/>
          <w:spacing w:val="-2"/>
          <w:szCs w:val="22"/>
          <w:lang w:val="sk-SK"/>
        </w:rPr>
        <w:t>r</w:t>
      </w:r>
      <w:r w:rsidRPr="00E70A81">
        <w:rPr>
          <w:snapToGrid/>
          <w:spacing w:val="1"/>
          <w:szCs w:val="22"/>
          <w:lang w:val="sk-SK"/>
        </w:rPr>
        <w:t>i</w:t>
      </w:r>
      <w:r w:rsidRPr="00E70A81">
        <w:rPr>
          <w:snapToGrid/>
          <w:spacing w:val="-2"/>
          <w:szCs w:val="22"/>
          <w:lang w:val="sk-SK"/>
        </w:rPr>
        <w:t>k</w:t>
      </w:r>
      <w:r w:rsidRPr="00E70A81">
        <w:rPr>
          <w:snapToGrid/>
          <w:szCs w:val="22"/>
          <w:lang w:val="sk-SK"/>
        </w:rPr>
        <w:t>ona</w:t>
      </w:r>
      <w:r w:rsidRPr="00E70A81">
        <w:rPr>
          <w:snapToGrid/>
          <w:spacing w:val="-2"/>
          <w:szCs w:val="22"/>
          <w:lang w:val="sk-SK"/>
        </w:rPr>
        <w:t>z</w:t>
      </w:r>
      <w:r w:rsidRPr="00E70A81">
        <w:rPr>
          <w:snapToGrid/>
          <w:szCs w:val="22"/>
          <w:lang w:val="sk-SK"/>
        </w:rPr>
        <w:t>olu n</w:t>
      </w:r>
      <w:r w:rsidRPr="00E70A81">
        <w:rPr>
          <w:snapToGrid/>
          <w:spacing w:val="-2"/>
          <w:szCs w:val="22"/>
          <w:lang w:val="sk-SK"/>
        </w:rPr>
        <w:t>e</w:t>
      </w:r>
      <w:r w:rsidRPr="00E70A81">
        <w:rPr>
          <w:snapToGrid/>
          <w:szCs w:val="22"/>
          <w:lang w:val="sk-SK"/>
        </w:rPr>
        <w:t>vy</w:t>
      </w:r>
      <w:r w:rsidRPr="00E70A81">
        <w:rPr>
          <w:snapToGrid/>
          <w:spacing w:val="-2"/>
          <w:szCs w:val="22"/>
          <w:lang w:val="sk-SK"/>
        </w:rPr>
        <w:t>v</w:t>
      </w:r>
      <w:r w:rsidRPr="00E70A81">
        <w:rPr>
          <w:snapToGrid/>
          <w:szCs w:val="22"/>
          <w:lang w:val="sk-SK"/>
        </w:rPr>
        <w:t>olalo</w:t>
      </w:r>
      <w:r w:rsidRPr="00E70A81">
        <w:rPr>
          <w:snapToGrid/>
          <w:spacing w:val="1"/>
          <w:szCs w:val="22"/>
          <w:lang w:val="sk-SK"/>
        </w:rPr>
        <w:t xml:space="preserve"> </w:t>
      </w:r>
      <w:r w:rsidRPr="00E70A81">
        <w:rPr>
          <w:snapToGrid/>
          <w:spacing w:val="-2"/>
          <w:szCs w:val="22"/>
          <w:lang w:val="sk-SK"/>
        </w:rPr>
        <w:t>p</w:t>
      </w:r>
      <w:r w:rsidRPr="00E70A81">
        <w:rPr>
          <w:snapToGrid/>
          <w:szCs w:val="22"/>
          <w:lang w:val="sk-SK"/>
        </w:rPr>
        <w:t>oš</w:t>
      </w:r>
      <w:r w:rsidRPr="00E70A81">
        <w:rPr>
          <w:snapToGrid/>
          <w:spacing w:val="-2"/>
          <w:szCs w:val="22"/>
          <w:lang w:val="sk-SK"/>
        </w:rPr>
        <w:t>k</w:t>
      </w:r>
      <w:r w:rsidRPr="00E70A81">
        <w:rPr>
          <w:snapToGrid/>
          <w:szCs w:val="22"/>
          <w:lang w:val="sk-SK"/>
        </w:rPr>
        <w:t>oden</w:t>
      </w:r>
      <w:r w:rsidRPr="00E70A81">
        <w:rPr>
          <w:snapToGrid/>
          <w:spacing w:val="-1"/>
          <w:szCs w:val="22"/>
          <w:lang w:val="sk-SK"/>
        </w:rPr>
        <w:t>i</w:t>
      </w:r>
      <w:r w:rsidRPr="00E70A81">
        <w:rPr>
          <w:snapToGrid/>
          <w:szCs w:val="22"/>
          <w:lang w:val="sk-SK"/>
        </w:rPr>
        <w:t>e p</w:t>
      </w:r>
      <w:r w:rsidRPr="00E70A81">
        <w:rPr>
          <w:snapToGrid/>
          <w:spacing w:val="-1"/>
          <w:szCs w:val="22"/>
          <w:lang w:val="sk-SK"/>
        </w:rPr>
        <w:t>l</w:t>
      </w:r>
      <w:r w:rsidRPr="00E70A81">
        <w:rPr>
          <w:snapToGrid/>
          <w:szCs w:val="22"/>
          <w:lang w:val="sk-SK"/>
        </w:rPr>
        <w:t>od</w:t>
      </w:r>
      <w:r w:rsidRPr="00E70A81">
        <w:rPr>
          <w:snapToGrid/>
          <w:spacing w:val="-2"/>
          <w:szCs w:val="22"/>
          <w:lang w:val="sk-SK"/>
        </w:rPr>
        <w:t>n</w:t>
      </w:r>
      <w:r w:rsidRPr="00E70A81">
        <w:rPr>
          <w:snapToGrid/>
          <w:szCs w:val="22"/>
          <w:lang w:val="sk-SK"/>
        </w:rPr>
        <w:t>os</w:t>
      </w:r>
      <w:r w:rsidRPr="00E70A81">
        <w:rPr>
          <w:snapToGrid/>
          <w:spacing w:val="-1"/>
          <w:szCs w:val="22"/>
          <w:lang w:val="sk-SK"/>
        </w:rPr>
        <w:t>t</w:t>
      </w:r>
      <w:r w:rsidRPr="00E70A81">
        <w:rPr>
          <w:snapToGrid/>
          <w:szCs w:val="22"/>
          <w:lang w:val="sk-SK"/>
        </w:rPr>
        <w:t>i</w:t>
      </w:r>
      <w:r w:rsidRPr="00E70A81">
        <w:rPr>
          <w:snapToGrid/>
          <w:spacing w:val="1"/>
          <w:szCs w:val="22"/>
          <w:lang w:val="sk-SK"/>
        </w:rPr>
        <w:t xml:space="preserve"> </w:t>
      </w:r>
      <w:r w:rsidRPr="00E70A81">
        <w:rPr>
          <w:snapToGrid/>
          <w:szCs w:val="22"/>
          <w:lang w:val="sk-SK"/>
        </w:rPr>
        <w:t>sa</w:t>
      </w:r>
      <w:r w:rsidRPr="00E70A81">
        <w:rPr>
          <w:snapToGrid/>
          <w:spacing w:val="-4"/>
          <w:szCs w:val="22"/>
          <w:lang w:val="sk-SK"/>
        </w:rPr>
        <w:t>m</w:t>
      </w:r>
      <w:r w:rsidRPr="00E70A81">
        <w:rPr>
          <w:snapToGrid/>
          <w:szCs w:val="22"/>
          <w:lang w:val="sk-SK"/>
        </w:rPr>
        <w:t>cov</w:t>
      </w:r>
      <w:r w:rsidRPr="00E70A81">
        <w:rPr>
          <w:snapToGrid/>
          <w:spacing w:val="-2"/>
          <w:szCs w:val="22"/>
          <w:lang w:val="sk-SK"/>
        </w:rPr>
        <w:t xml:space="preserve"> </w:t>
      </w:r>
      <w:r w:rsidRPr="00E70A81">
        <w:rPr>
          <w:snapToGrid/>
          <w:szCs w:val="22"/>
          <w:lang w:val="sk-SK"/>
        </w:rPr>
        <w:t>a sa</w:t>
      </w:r>
      <w:r w:rsidRPr="00E70A81">
        <w:rPr>
          <w:snapToGrid/>
          <w:spacing w:val="-4"/>
          <w:szCs w:val="22"/>
          <w:lang w:val="sk-SK"/>
        </w:rPr>
        <w:t>m</w:t>
      </w:r>
      <w:r w:rsidRPr="00E70A81">
        <w:rPr>
          <w:snapToGrid/>
          <w:spacing w:val="1"/>
          <w:szCs w:val="22"/>
          <w:lang w:val="sk-SK"/>
        </w:rPr>
        <w:t>í</w:t>
      </w:r>
      <w:r w:rsidRPr="00E70A81">
        <w:rPr>
          <w:snapToGrid/>
          <w:szCs w:val="22"/>
          <w:lang w:val="sk-SK"/>
        </w:rPr>
        <w:t>c pot</w:t>
      </w:r>
      <w:r w:rsidRPr="00E70A81">
        <w:rPr>
          <w:snapToGrid/>
          <w:spacing w:val="-2"/>
          <w:szCs w:val="22"/>
          <w:lang w:val="sk-SK"/>
        </w:rPr>
        <w:t>k</w:t>
      </w:r>
      <w:r w:rsidRPr="00E70A81">
        <w:rPr>
          <w:snapToGrid/>
          <w:szCs w:val="22"/>
          <w:lang w:val="sk-SK"/>
        </w:rPr>
        <w:t>anov</w:t>
      </w:r>
      <w:r w:rsidRPr="00E70A81">
        <w:rPr>
          <w:snapToGrid/>
          <w:spacing w:val="-2"/>
          <w:szCs w:val="22"/>
          <w:lang w:val="sk-SK"/>
        </w:rPr>
        <w:t xml:space="preserve"> </w:t>
      </w:r>
      <w:r w:rsidRPr="00E70A81">
        <w:rPr>
          <w:snapToGrid/>
          <w:szCs w:val="22"/>
          <w:lang w:val="sk-SK"/>
        </w:rPr>
        <w:t>pri</w:t>
      </w:r>
      <w:r w:rsidRPr="00E70A81">
        <w:rPr>
          <w:snapToGrid/>
          <w:spacing w:val="1"/>
          <w:szCs w:val="22"/>
          <w:lang w:val="sk-SK"/>
        </w:rPr>
        <w:t xml:space="preserve"> </w:t>
      </w:r>
      <w:r w:rsidRPr="00E70A81">
        <w:rPr>
          <w:snapToGrid/>
          <w:spacing w:val="-2"/>
          <w:szCs w:val="22"/>
          <w:lang w:val="sk-SK"/>
        </w:rPr>
        <w:t>e</w:t>
      </w:r>
      <w:r w:rsidRPr="00E70A81">
        <w:rPr>
          <w:snapToGrid/>
          <w:szCs w:val="22"/>
          <w:lang w:val="sk-SK"/>
        </w:rPr>
        <w:t>xpo</w:t>
      </w:r>
      <w:r w:rsidRPr="00E70A81">
        <w:rPr>
          <w:snapToGrid/>
          <w:spacing w:val="-2"/>
          <w:szCs w:val="22"/>
          <w:lang w:val="sk-SK"/>
        </w:rPr>
        <w:t>z</w:t>
      </w:r>
      <w:r w:rsidRPr="00E70A81">
        <w:rPr>
          <w:snapToGrid/>
          <w:szCs w:val="22"/>
          <w:lang w:val="sk-SK"/>
        </w:rPr>
        <w:t>í</w:t>
      </w:r>
      <w:r w:rsidRPr="00E70A81">
        <w:rPr>
          <w:snapToGrid/>
          <w:spacing w:val="-2"/>
          <w:szCs w:val="22"/>
          <w:lang w:val="sk-SK"/>
        </w:rPr>
        <w:t>c</w:t>
      </w:r>
      <w:r w:rsidRPr="00E70A81">
        <w:rPr>
          <w:snapToGrid/>
          <w:szCs w:val="22"/>
          <w:lang w:val="sk-SK"/>
        </w:rPr>
        <w:t>iách</w:t>
      </w:r>
      <w:r w:rsidRPr="00E70A81">
        <w:rPr>
          <w:snapToGrid/>
          <w:spacing w:val="-2"/>
          <w:szCs w:val="22"/>
          <w:lang w:val="sk-SK"/>
        </w:rPr>
        <w:t xml:space="preserve"> p</w:t>
      </w:r>
      <w:r w:rsidRPr="00E70A81">
        <w:rPr>
          <w:snapToGrid/>
          <w:szCs w:val="22"/>
          <w:lang w:val="sk-SK"/>
        </w:rPr>
        <w:t>odobn</w:t>
      </w:r>
      <w:r w:rsidRPr="00E70A81">
        <w:rPr>
          <w:snapToGrid/>
          <w:spacing w:val="-2"/>
          <w:szCs w:val="22"/>
          <w:lang w:val="sk-SK"/>
        </w:rPr>
        <w:t>ý</w:t>
      </w:r>
      <w:r w:rsidRPr="00E70A81">
        <w:rPr>
          <w:snapToGrid/>
          <w:szCs w:val="22"/>
          <w:lang w:val="sk-SK"/>
        </w:rPr>
        <w:t>ch</w:t>
      </w:r>
      <w:r w:rsidRPr="00E70A81">
        <w:rPr>
          <w:snapToGrid/>
          <w:spacing w:val="1"/>
          <w:szCs w:val="22"/>
          <w:lang w:val="sk-SK"/>
        </w:rPr>
        <w:t xml:space="preserve"> </w:t>
      </w:r>
      <w:r w:rsidRPr="00E70A81">
        <w:rPr>
          <w:snapToGrid/>
          <w:szCs w:val="22"/>
          <w:lang w:val="sk-SK"/>
        </w:rPr>
        <w:t>t</w:t>
      </w:r>
      <w:r w:rsidRPr="00E70A81">
        <w:rPr>
          <w:snapToGrid/>
          <w:spacing w:val="-2"/>
          <w:szCs w:val="22"/>
          <w:lang w:val="sk-SK"/>
        </w:rPr>
        <w:t>ý</w:t>
      </w:r>
      <w:r w:rsidRPr="00E70A81">
        <w:rPr>
          <w:snapToGrid/>
          <w:spacing w:val="-4"/>
          <w:szCs w:val="22"/>
          <w:lang w:val="sk-SK"/>
        </w:rPr>
        <w:t>m</w:t>
      </w:r>
      <w:r w:rsidRPr="00E70A81">
        <w:rPr>
          <w:snapToGrid/>
          <w:szCs w:val="22"/>
          <w:lang w:val="sk-SK"/>
        </w:rPr>
        <w:t>,</w:t>
      </w:r>
      <w:r w:rsidRPr="00E70A81">
        <w:rPr>
          <w:snapToGrid/>
          <w:spacing w:val="3"/>
          <w:szCs w:val="22"/>
          <w:lang w:val="sk-SK"/>
        </w:rPr>
        <w:t xml:space="preserve"> </w:t>
      </w:r>
      <w:r w:rsidRPr="00E70A81">
        <w:rPr>
          <w:snapToGrid/>
          <w:spacing w:val="-2"/>
          <w:szCs w:val="22"/>
          <w:lang w:val="sk-SK"/>
        </w:rPr>
        <w:t>k</w:t>
      </w:r>
      <w:r w:rsidRPr="00E70A81">
        <w:rPr>
          <w:snapToGrid/>
          <w:spacing w:val="1"/>
          <w:szCs w:val="22"/>
          <w:lang w:val="sk-SK"/>
        </w:rPr>
        <w:t>t</w:t>
      </w:r>
      <w:r w:rsidRPr="00E70A81">
        <w:rPr>
          <w:snapToGrid/>
          <w:szCs w:val="22"/>
          <w:lang w:val="sk-SK"/>
        </w:rPr>
        <w:t>oré</w:t>
      </w:r>
      <w:r w:rsidRPr="00E70A81">
        <w:rPr>
          <w:snapToGrid/>
          <w:spacing w:val="1"/>
          <w:szCs w:val="22"/>
          <w:lang w:val="sk-SK"/>
        </w:rPr>
        <w:t xml:space="preserve"> </w:t>
      </w:r>
      <w:r w:rsidRPr="00E70A81">
        <w:rPr>
          <w:snapToGrid/>
          <w:szCs w:val="22"/>
          <w:lang w:val="sk-SK"/>
        </w:rPr>
        <w:t>sa</w:t>
      </w:r>
      <w:r w:rsidRPr="00E70A81">
        <w:rPr>
          <w:snapToGrid/>
          <w:spacing w:val="-2"/>
          <w:szCs w:val="22"/>
          <w:lang w:val="sk-SK"/>
        </w:rPr>
        <w:t xml:space="preserve"> z</w:t>
      </w:r>
      <w:r w:rsidRPr="00E70A81">
        <w:rPr>
          <w:snapToGrid/>
          <w:spacing w:val="1"/>
          <w:szCs w:val="22"/>
          <w:lang w:val="sk-SK"/>
        </w:rPr>
        <w:t>í</w:t>
      </w:r>
      <w:r w:rsidRPr="00E70A81">
        <w:rPr>
          <w:snapToGrid/>
          <w:spacing w:val="-2"/>
          <w:szCs w:val="22"/>
          <w:lang w:val="sk-SK"/>
        </w:rPr>
        <w:t>sk</w:t>
      </w:r>
      <w:r w:rsidRPr="00E70A81">
        <w:rPr>
          <w:snapToGrid/>
          <w:szCs w:val="22"/>
          <w:lang w:val="sk-SK"/>
        </w:rPr>
        <w:t>ali</w:t>
      </w:r>
      <w:r w:rsidRPr="00E70A81">
        <w:rPr>
          <w:snapToGrid/>
          <w:spacing w:val="1"/>
          <w:szCs w:val="22"/>
          <w:lang w:val="sk-SK"/>
        </w:rPr>
        <w:t xml:space="preserve"> </w:t>
      </w:r>
      <w:r w:rsidRPr="00E70A81">
        <w:rPr>
          <w:snapToGrid/>
          <w:szCs w:val="22"/>
          <w:lang w:val="sk-SK"/>
        </w:rPr>
        <w:t xml:space="preserve">u </w:t>
      </w:r>
      <w:r w:rsidRPr="00E70A81">
        <w:rPr>
          <w:snapToGrid/>
          <w:spacing w:val="-1"/>
          <w:szCs w:val="22"/>
          <w:lang w:val="sk-SK"/>
        </w:rPr>
        <w:t>ľ</w:t>
      </w:r>
      <w:r w:rsidRPr="00E70A81">
        <w:rPr>
          <w:snapToGrid/>
          <w:szCs w:val="22"/>
          <w:lang w:val="sk-SK"/>
        </w:rPr>
        <w:t>udív</w:t>
      </w:r>
      <w:r w:rsidRPr="00E70A81">
        <w:rPr>
          <w:snapToGrid/>
          <w:spacing w:val="-2"/>
          <w:szCs w:val="22"/>
          <w:lang w:val="sk-SK"/>
        </w:rPr>
        <w:t xml:space="preserve"> </w:t>
      </w:r>
      <w:r w:rsidRPr="00E70A81">
        <w:rPr>
          <w:snapToGrid/>
          <w:spacing w:val="-1"/>
          <w:szCs w:val="22"/>
          <w:lang w:val="sk-SK"/>
        </w:rPr>
        <w:t>t</w:t>
      </w:r>
      <w:r w:rsidRPr="00E70A81">
        <w:rPr>
          <w:snapToGrid/>
          <w:szCs w:val="22"/>
          <w:lang w:val="sk-SK"/>
        </w:rPr>
        <w:t>er</w:t>
      </w:r>
      <w:r w:rsidRPr="00E70A81">
        <w:rPr>
          <w:snapToGrid/>
          <w:spacing w:val="-2"/>
          <w:szCs w:val="22"/>
          <w:lang w:val="sk-SK"/>
        </w:rPr>
        <w:t>a</w:t>
      </w:r>
      <w:r w:rsidRPr="00E70A81">
        <w:rPr>
          <w:snapToGrid/>
          <w:szCs w:val="22"/>
          <w:lang w:val="sk-SK"/>
        </w:rPr>
        <w:t>pe</w:t>
      </w:r>
      <w:r w:rsidRPr="00E70A81">
        <w:rPr>
          <w:snapToGrid/>
          <w:spacing w:val="-2"/>
          <w:szCs w:val="22"/>
          <w:lang w:val="sk-SK"/>
        </w:rPr>
        <w:t>u</w:t>
      </w:r>
      <w:r w:rsidRPr="00E70A81">
        <w:rPr>
          <w:snapToGrid/>
          <w:szCs w:val="22"/>
          <w:lang w:val="sk-SK"/>
        </w:rPr>
        <w:t>tic</w:t>
      </w:r>
      <w:r w:rsidRPr="00E70A81">
        <w:rPr>
          <w:snapToGrid/>
          <w:spacing w:val="-2"/>
          <w:szCs w:val="22"/>
          <w:lang w:val="sk-SK"/>
        </w:rPr>
        <w:t>ký</w:t>
      </w:r>
      <w:r w:rsidRPr="00E70A81">
        <w:rPr>
          <w:snapToGrid/>
          <w:szCs w:val="22"/>
          <w:lang w:val="sk-SK"/>
        </w:rPr>
        <w:t>ch</w:t>
      </w:r>
      <w:r w:rsidRPr="00E70A81">
        <w:rPr>
          <w:snapToGrid/>
          <w:spacing w:val="1"/>
          <w:szCs w:val="22"/>
          <w:lang w:val="sk-SK"/>
        </w:rPr>
        <w:t xml:space="preserve"> </w:t>
      </w:r>
      <w:r w:rsidRPr="00E70A81">
        <w:rPr>
          <w:snapToGrid/>
          <w:szCs w:val="22"/>
          <w:lang w:val="sk-SK"/>
        </w:rPr>
        <w:t>dá</w:t>
      </w:r>
      <w:r w:rsidRPr="00E70A81">
        <w:rPr>
          <w:snapToGrid/>
          <w:spacing w:val="-2"/>
          <w:szCs w:val="22"/>
          <w:lang w:val="sk-SK"/>
        </w:rPr>
        <w:t>vk</w:t>
      </w:r>
      <w:r w:rsidRPr="00E70A81">
        <w:rPr>
          <w:snapToGrid/>
          <w:szCs w:val="22"/>
          <w:lang w:val="sk-SK"/>
        </w:rPr>
        <w:t>ach.</w:t>
      </w:r>
    </w:p>
    <w:p w14:paraId="118CC749" w14:textId="77777777" w:rsidR="00031954" w:rsidRPr="00E70A81" w:rsidRDefault="00031954" w:rsidP="0055055D">
      <w:pPr>
        <w:tabs>
          <w:tab w:val="clear" w:pos="567"/>
        </w:tabs>
        <w:autoSpaceDE w:val="0"/>
        <w:autoSpaceDN w:val="0"/>
        <w:adjustRightInd w:val="0"/>
        <w:spacing w:line="240" w:lineRule="auto"/>
        <w:rPr>
          <w:b/>
          <w:snapToGrid/>
          <w:szCs w:val="22"/>
          <w:lang w:val="sk-SK" w:eastAsia="zh-TW"/>
        </w:rPr>
      </w:pPr>
    </w:p>
    <w:p w14:paraId="60C5E64D" w14:textId="77777777" w:rsidR="00031954" w:rsidRPr="00E70A81" w:rsidRDefault="00031954" w:rsidP="0055055D">
      <w:pPr>
        <w:tabs>
          <w:tab w:val="clear" w:pos="567"/>
        </w:tabs>
        <w:autoSpaceDE w:val="0"/>
        <w:autoSpaceDN w:val="0"/>
        <w:adjustRightInd w:val="0"/>
        <w:spacing w:line="240" w:lineRule="auto"/>
        <w:rPr>
          <w:b/>
          <w:snapToGrid/>
          <w:szCs w:val="22"/>
          <w:lang w:val="sk-SK" w:eastAsia="zh-TW"/>
        </w:rPr>
      </w:pPr>
    </w:p>
    <w:p w14:paraId="23210D50" w14:textId="77777777" w:rsidR="00031954" w:rsidRPr="00E70A81" w:rsidRDefault="00031954" w:rsidP="0055055D">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t>6.</w:t>
      </w:r>
      <w:r w:rsidRPr="00E70A81">
        <w:rPr>
          <w:b/>
          <w:snapToGrid/>
          <w:szCs w:val="22"/>
          <w:lang w:val="sk-SK" w:eastAsia="zh-TW"/>
        </w:rPr>
        <w:tab/>
        <w:t>FARMACEUTICKÉ INFORMÁCIE</w:t>
      </w:r>
    </w:p>
    <w:p w14:paraId="46087AC6" w14:textId="77777777" w:rsidR="00031954" w:rsidRPr="00E70A81" w:rsidRDefault="00031954" w:rsidP="0055055D">
      <w:pPr>
        <w:tabs>
          <w:tab w:val="clear" w:pos="567"/>
        </w:tabs>
        <w:autoSpaceDE w:val="0"/>
        <w:autoSpaceDN w:val="0"/>
        <w:adjustRightInd w:val="0"/>
        <w:spacing w:line="240" w:lineRule="auto"/>
        <w:rPr>
          <w:b/>
          <w:snapToGrid/>
          <w:szCs w:val="22"/>
          <w:lang w:val="sk-SK" w:eastAsia="zh-TW"/>
        </w:rPr>
      </w:pPr>
    </w:p>
    <w:p w14:paraId="4E5AC70F" w14:textId="77777777" w:rsidR="00031954" w:rsidRPr="00E70A81" w:rsidRDefault="00031954" w:rsidP="0055055D">
      <w:pPr>
        <w:tabs>
          <w:tab w:val="clear" w:pos="567"/>
        </w:tabs>
        <w:autoSpaceDE w:val="0"/>
        <w:autoSpaceDN w:val="0"/>
        <w:adjustRightInd w:val="0"/>
        <w:spacing w:line="240" w:lineRule="auto"/>
        <w:rPr>
          <w:b/>
          <w:snapToGrid/>
          <w:szCs w:val="22"/>
          <w:lang w:val="sk-SK" w:eastAsia="zh-TW"/>
        </w:rPr>
      </w:pPr>
      <w:r w:rsidRPr="00E70A81">
        <w:rPr>
          <w:b/>
          <w:snapToGrid/>
          <w:szCs w:val="22"/>
          <w:lang w:val="sk-SK" w:eastAsia="zh-TW"/>
        </w:rPr>
        <w:t>6.1</w:t>
      </w:r>
      <w:r w:rsidRPr="00E70A81">
        <w:rPr>
          <w:b/>
          <w:snapToGrid/>
          <w:szCs w:val="22"/>
          <w:lang w:val="sk-SK" w:eastAsia="zh-TW"/>
        </w:rPr>
        <w:tab/>
        <w:t>Zoznam pomocných látok</w:t>
      </w:r>
    </w:p>
    <w:p w14:paraId="0B936F15" w14:textId="77777777" w:rsidR="00031954" w:rsidRPr="00E70A81" w:rsidRDefault="00031954" w:rsidP="0055055D">
      <w:pPr>
        <w:tabs>
          <w:tab w:val="clear" w:pos="567"/>
        </w:tabs>
        <w:autoSpaceDE w:val="0"/>
        <w:autoSpaceDN w:val="0"/>
        <w:adjustRightInd w:val="0"/>
        <w:spacing w:line="240" w:lineRule="auto"/>
        <w:rPr>
          <w:b/>
          <w:snapToGrid/>
          <w:szCs w:val="22"/>
          <w:lang w:val="sk-SK" w:eastAsia="zh-TW"/>
        </w:rPr>
      </w:pPr>
    </w:p>
    <w:p w14:paraId="321929EF" w14:textId="77777777" w:rsidR="00031954" w:rsidRPr="00E70A81" w:rsidRDefault="00022F94" w:rsidP="0055055D">
      <w:pPr>
        <w:tabs>
          <w:tab w:val="clear" w:pos="567"/>
        </w:tabs>
        <w:autoSpaceDE w:val="0"/>
        <w:autoSpaceDN w:val="0"/>
        <w:adjustRightInd w:val="0"/>
        <w:spacing w:line="240" w:lineRule="auto"/>
        <w:ind w:left="40" w:right="-20"/>
        <w:rPr>
          <w:i/>
          <w:snapToGrid/>
          <w:szCs w:val="22"/>
          <w:lang w:val="sk-SK"/>
        </w:rPr>
      </w:pPr>
      <w:r w:rsidRPr="00E70A81">
        <w:rPr>
          <w:i/>
          <w:snapToGrid/>
          <w:szCs w:val="22"/>
          <w:lang w:val="sk-SK"/>
        </w:rPr>
        <w:t>Jadro tablety:</w:t>
      </w:r>
    </w:p>
    <w:p w14:paraId="0A6A7D3C" w14:textId="0BA6FEF2" w:rsidR="00022F94" w:rsidRPr="00E70A81" w:rsidRDefault="00983F78" w:rsidP="0055055D">
      <w:pPr>
        <w:tabs>
          <w:tab w:val="clear" w:pos="567"/>
        </w:tabs>
        <w:autoSpaceDE w:val="0"/>
        <w:autoSpaceDN w:val="0"/>
        <w:adjustRightInd w:val="0"/>
        <w:spacing w:line="240" w:lineRule="auto"/>
        <w:ind w:left="40" w:right="-20"/>
        <w:rPr>
          <w:snapToGrid/>
          <w:szCs w:val="22"/>
          <w:lang w:val="sk-SK"/>
        </w:rPr>
      </w:pPr>
      <w:r w:rsidRPr="00E70A81">
        <w:rPr>
          <w:snapToGrid/>
          <w:szCs w:val="22"/>
          <w:lang w:val="sk-SK"/>
        </w:rPr>
        <w:t>laktózy</w:t>
      </w:r>
      <w:r w:rsidR="00DB2AEF">
        <w:rPr>
          <w:snapToGrid/>
          <w:szCs w:val="22"/>
          <w:lang w:val="sk-SK"/>
        </w:rPr>
        <w:t xml:space="preserve">, </w:t>
      </w:r>
      <w:r w:rsidR="00DB2AEF" w:rsidRPr="00E70A81">
        <w:rPr>
          <w:snapToGrid/>
          <w:szCs w:val="22"/>
          <w:lang w:val="sk-SK"/>
        </w:rPr>
        <w:t>monohydrát</w:t>
      </w:r>
    </w:p>
    <w:p w14:paraId="32531E3F" w14:textId="208F2DF5" w:rsidR="00022F94" w:rsidRPr="00E70A81" w:rsidRDefault="00F9664D" w:rsidP="0055055D">
      <w:pPr>
        <w:tabs>
          <w:tab w:val="clear" w:pos="567"/>
        </w:tabs>
        <w:autoSpaceDE w:val="0"/>
        <w:autoSpaceDN w:val="0"/>
        <w:adjustRightInd w:val="0"/>
        <w:spacing w:line="240" w:lineRule="auto"/>
        <w:ind w:left="40" w:right="-20"/>
        <w:rPr>
          <w:snapToGrid/>
          <w:szCs w:val="22"/>
          <w:lang w:val="sk-SK"/>
        </w:rPr>
      </w:pPr>
      <w:r w:rsidRPr="00E70A81">
        <w:rPr>
          <w:snapToGrid/>
          <w:szCs w:val="22"/>
          <w:lang w:val="sk-SK"/>
        </w:rPr>
        <w:t>kukuričn</w:t>
      </w:r>
      <w:r w:rsidR="00EA5C40">
        <w:rPr>
          <w:snapToGrid/>
          <w:szCs w:val="22"/>
          <w:lang w:val="sk-SK"/>
        </w:rPr>
        <w:t>ý</w:t>
      </w:r>
      <w:r w:rsidRPr="00E70A81">
        <w:rPr>
          <w:snapToGrid/>
          <w:szCs w:val="22"/>
          <w:lang w:val="sk-SK"/>
        </w:rPr>
        <w:t xml:space="preserve"> škrob</w:t>
      </w:r>
      <w:r w:rsidR="00DB2AEF">
        <w:rPr>
          <w:snapToGrid/>
          <w:szCs w:val="22"/>
          <w:lang w:val="sk-SK"/>
        </w:rPr>
        <w:t>, predželatinovaný</w:t>
      </w:r>
    </w:p>
    <w:p w14:paraId="39BC1A3F" w14:textId="2FE2D1A4" w:rsidR="00022F94" w:rsidRPr="00E70A81" w:rsidRDefault="00983F78" w:rsidP="0055055D">
      <w:pPr>
        <w:tabs>
          <w:tab w:val="clear" w:pos="567"/>
        </w:tabs>
        <w:autoSpaceDE w:val="0"/>
        <w:autoSpaceDN w:val="0"/>
        <w:adjustRightInd w:val="0"/>
        <w:spacing w:line="240" w:lineRule="auto"/>
        <w:ind w:left="40" w:right="-20"/>
        <w:rPr>
          <w:snapToGrid/>
          <w:szCs w:val="22"/>
          <w:lang w:val="sk-SK"/>
        </w:rPr>
      </w:pPr>
      <w:r w:rsidRPr="00E70A81">
        <w:rPr>
          <w:snapToGrid/>
          <w:szCs w:val="22"/>
          <w:lang w:val="sk-SK"/>
        </w:rPr>
        <w:t>kroskarmelózy</w:t>
      </w:r>
      <w:r w:rsidR="00DB2AEF">
        <w:rPr>
          <w:snapToGrid/>
          <w:szCs w:val="22"/>
          <w:lang w:val="sk-SK"/>
        </w:rPr>
        <w:t xml:space="preserve">, </w:t>
      </w:r>
      <w:r w:rsidR="00DB2AEF" w:rsidRPr="00E70A81">
        <w:rPr>
          <w:snapToGrid/>
          <w:szCs w:val="22"/>
          <w:lang w:val="sk-SK"/>
        </w:rPr>
        <w:t>sodná soľ</w:t>
      </w:r>
    </w:p>
    <w:p w14:paraId="0047C80B" w14:textId="77777777" w:rsidR="00022F94" w:rsidRPr="00E70A81" w:rsidRDefault="00983F78" w:rsidP="0055055D">
      <w:pPr>
        <w:tabs>
          <w:tab w:val="clear" w:pos="567"/>
        </w:tabs>
        <w:autoSpaceDE w:val="0"/>
        <w:autoSpaceDN w:val="0"/>
        <w:adjustRightInd w:val="0"/>
        <w:spacing w:line="240" w:lineRule="auto"/>
        <w:ind w:left="40" w:right="-20"/>
        <w:rPr>
          <w:snapToGrid/>
          <w:szCs w:val="22"/>
          <w:lang w:val="sk-SK"/>
        </w:rPr>
      </w:pPr>
      <w:r w:rsidRPr="00E70A81">
        <w:rPr>
          <w:snapToGrid/>
          <w:szCs w:val="22"/>
          <w:lang w:val="sk-SK"/>
        </w:rPr>
        <w:t>povidón</w:t>
      </w:r>
    </w:p>
    <w:p w14:paraId="5CD209B6" w14:textId="26D2BB15" w:rsidR="00022F94" w:rsidRPr="00E70A81" w:rsidRDefault="00983F78" w:rsidP="0055055D">
      <w:pPr>
        <w:tabs>
          <w:tab w:val="clear" w:pos="567"/>
        </w:tabs>
        <w:autoSpaceDE w:val="0"/>
        <w:autoSpaceDN w:val="0"/>
        <w:adjustRightInd w:val="0"/>
        <w:spacing w:line="240" w:lineRule="auto"/>
        <w:ind w:left="40" w:right="-20"/>
        <w:rPr>
          <w:snapToGrid/>
          <w:szCs w:val="22"/>
          <w:lang w:val="sk-SK"/>
        </w:rPr>
      </w:pPr>
      <w:r w:rsidRPr="00E70A81">
        <w:rPr>
          <w:snapToGrid/>
          <w:szCs w:val="22"/>
          <w:lang w:val="sk-SK"/>
        </w:rPr>
        <w:t>stearát</w:t>
      </w:r>
      <w:r w:rsidR="00EA5C40">
        <w:rPr>
          <w:snapToGrid/>
          <w:szCs w:val="22"/>
          <w:lang w:val="sk-SK"/>
        </w:rPr>
        <w:t xml:space="preserve"> horečnatý</w:t>
      </w:r>
    </w:p>
    <w:p w14:paraId="00CB8269" w14:textId="77777777" w:rsidR="00022F94" w:rsidRPr="00E70A81" w:rsidRDefault="00022F94" w:rsidP="0055055D">
      <w:pPr>
        <w:tabs>
          <w:tab w:val="clear" w:pos="567"/>
        </w:tabs>
        <w:autoSpaceDE w:val="0"/>
        <w:autoSpaceDN w:val="0"/>
        <w:adjustRightInd w:val="0"/>
        <w:spacing w:line="240" w:lineRule="auto"/>
        <w:ind w:left="40" w:right="-20"/>
        <w:rPr>
          <w:snapToGrid/>
          <w:szCs w:val="22"/>
          <w:lang w:val="sk-SK"/>
        </w:rPr>
      </w:pPr>
    </w:p>
    <w:p w14:paraId="1A56983D" w14:textId="77777777" w:rsidR="00022F94" w:rsidRPr="00E70A81" w:rsidRDefault="00983F78" w:rsidP="0055055D">
      <w:pPr>
        <w:tabs>
          <w:tab w:val="clear" w:pos="567"/>
        </w:tabs>
        <w:autoSpaceDE w:val="0"/>
        <w:autoSpaceDN w:val="0"/>
        <w:adjustRightInd w:val="0"/>
        <w:spacing w:line="240" w:lineRule="auto"/>
        <w:ind w:left="40" w:right="-20"/>
        <w:rPr>
          <w:i/>
          <w:snapToGrid/>
          <w:szCs w:val="22"/>
          <w:lang w:val="sk-SK"/>
        </w:rPr>
      </w:pPr>
      <w:r w:rsidRPr="00E70A81">
        <w:rPr>
          <w:i/>
          <w:snapToGrid/>
          <w:szCs w:val="22"/>
          <w:lang w:val="sk-SK"/>
        </w:rPr>
        <w:t>Filmotvorná vrstva</w:t>
      </w:r>
      <w:r w:rsidR="00022F94" w:rsidRPr="00E70A81">
        <w:rPr>
          <w:i/>
          <w:snapToGrid/>
          <w:szCs w:val="22"/>
          <w:lang w:val="sk-SK"/>
        </w:rPr>
        <w:t>:</w:t>
      </w:r>
    </w:p>
    <w:p w14:paraId="071B2871" w14:textId="7D5FE240" w:rsidR="00022F94" w:rsidRPr="00E70A81" w:rsidRDefault="00346A4F" w:rsidP="0055055D">
      <w:pPr>
        <w:tabs>
          <w:tab w:val="clear" w:pos="567"/>
        </w:tabs>
        <w:autoSpaceDE w:val="0"/>
        <w:autoSpaceDN w:val="0"/>
        <w:adjustRightInd w:val="0"/>
        <w:spacing w:line="240" w:lineRule="auto"/>
        <w:ind w:left="40" w:right="-20"/>
        <w:rPr>
          <w:snapToGrid/>
          <w:szCs w:val="22"/>
          <w:lang w:val="sk-SK"/>
        </w:rPr>
      </w:pPr>
      <w:r w:rsidRPr="00E70A81">
        <w:rPr>
          <w:snapToGrid/>
          <w:szCs w:val="22"/>
          <w:lang w:val="sk-SK"/>
        </w:rPr>
        <w:t>H</w:t>
      </w:r>
      <w:r w:rsidR="00EA5C40">
        <w:rPr>
          <w:snapToGrid/>
          <w:szCs w:val="22"/>
          <w:lang w:val="sk-SK"/>
        </w:rPr>
        <w:t>P</w:t>
      </w:r>
      <w:r w:rsidRPr="00E70A81">
        <w:rPr>
          <w:snapToGrid/>
          <w:szCs w:val="22"/>
          <w:lang w:val="sk-SK"/>
        </w:rPr>
        <w:t>MC 2910/</w:t>
      </w:r>
      <w:r w:rsidR="0096223F">
        <w:rPr>
          <w:snapToGrid/>
          <w:szCs w:val="22"/>
          <w:lang w:val="sk-SK"/>
        </w:rPr>
        <w:t>h</w:t>
      </w:r>
      <w:r w:rsidR="00983F78" w:rsidRPr="00E70A81">
        <w:rPr>
          <w:snapToGrid/>
          <w:szCs w:val="22"/>
          <w:lang w:val="sk-SK"/>
        </w:rPr>
        <w:t>ypromelóza</w:t>
      </w:r>
      <w:r w:rsidRPr="00E70A81">
        <w:rPr>
          <w:snapToGrid/>
          <w:szCs w:val="22"/>
          <w:lang w:val="sk-SK"/>
        </w:rPr>
        <w:t xml:space="preserve"> (E464)</w:t>
      </w:r>
    </w:p>
    <w:p w14:paraId="37EB3295" w14:textId="2B915EEA" w:rsidR="00983F78" w:rsidRPr="00E70A81" w:rsidRDefault="00983F78" w:rsidP="0055055D">
      <w:pPr>
        <w:tabs>
          <w:tab w:val="clear" w:pos="567"/>
        </w:tabs>
        <w:autoSpaceDE w:val="0"/>
        <w:autoSpaceDN w:val="0"/>
        <w:adjustRightInd w:val="0"/>
        <w:spacing w:line="240" w:lineRule="auto"/>
        <w:ind w:left="40" w:right="-20"/>
        <w:rPr>
          <w:snapToGrid/>
          <w:szCs w:val="22"/>
          <w:lang w:val="sk-SK"/>
        </w:rPr>
      </w:pPr>
      <w:r w:rsidRPr="00E70A81">
        <w:rPr>
          <w:snapToGrid/>
          <w:szCs w:val="22"/>
          <w:lang w:val="sk-SK"/>
        </w:rPr>
        <w:t>laktózy</w:t>
      </w:r>
      <w:r w:rsidR="00DB2AEF">
        <w:rPr>
          <w:snapToGrid/>
          <w:szCs w:val="22"/>
          <w:lang w:val="sk-SK"/>
        </w:rPr>
        <w:t xml:space="preserve">, </w:t>
      </w:r>
      <w:r w:rsidR="00DB2AEF" w:rsidRPr="00E70A81">
        <w:rPr>
          <w:snapToGrid/>
          <w:szCs w:val="22"/>
          <w:lang w:val="sk-SK"/>
        </w:rPr>
        <w:t>monohydrát</w:t>
      </w:r>
    </w:p>
    <w:p w14:paraId="550050D0" w14:textId="77777777" w:rsidR="00022F94" w:rsidRPr="00E70A81" w:rsidRDefault="00022F94" w:rsidP="0055055D">
      <w:pPr>
        <w:tabs>
          <w:tab w:val="clear" w:pos="567"/>
        </w:tabs>
        <w:autoSpaceDE w:val="0"/>
        <w:autoSpaceDN w:val="0"/>
        <w:adjustRightInd w:val="0"/>
        <w:spacing w:line="240" w:lineRule="auto"/>
        <w:ind w:left="40" w:right="-20"/>
        <w:rPr>
          <w:snapToGrid/>
          <w:szCs w:val="22"/>
          <w:lang w:val="sk-SK"/>
        </w:rPr>
      </w:pPr>
      <w:r w:rsidRPr="00E70A81">
        <w:rPr>
          <w:snapToGrid/>
          <w:szCs w:val="22"/>
          <w:lang w:val="sk-SK"/>
        </w:rPr>
        <w:t>oxid</w:t>
      </w:r>
      <w:r w:rsidR="00294C2C" w:rsidRPr="00E70A81">
        <w:rPr>
          <w:snapToGrid/>
          <w:szCs w:val="22"/>
          <w:lang w:val="sk-SK"/>
        </w:rPr>
        <w:t xml:space="preserve"> titaničitý (E171)</w:t>
      </w:r>
    </w:p>
    <w:p w14:paraId="08291315" w14:textId="77777777" w:rsidR="00022F94" w:rsidRPr="00E70A81" w:rsidRDefault="00294C2C" w:rsidP="0055055D">
      <w:pPr>
        <w:tabs>
          <w:tab w:val="clear" w:pos="567"/>
        </w:tabs>
        <w:autoSpaceDE w:val="0"/>
        <w:autoSpaceDN w:val="0"/>
        <w:adjustRightInd w:val="0"/>
        <w:spacing w:line="240" w:lineRule="auto"/>
        <w:ind w:left="40" w:right="-20"/>
        <w:rPr>
          <w:snapToGrid/>
          <w:szCs w:val="22"/>
          <w:lang w:val="sk-SK"/>
        </w:rPr>
      </w:pPr>
      <w:r w:rsidRPr="00E70A81">
        <w:rPr>
          <w:snapToGrid/>
          <w:szCs w:val="22"/>
          <w:lang w:val="sk-SK"/>
        </w:rPr>
        <w:t>triacetín</w:t>
      </w:r>
    </w:p>
    <w:p w14:paraId="2ACDC61A" w14:textId="77777777" w:rsidR="00031954" w:rsidRPr="00E70A81" w:rsidRDefault="00031954" w:rsidP="0055055D">
      <w:pPr>
        <w:tabs>
          <w:tab w:val="clear" w:pos="567"/>
        </w:tabs>
        <w:autoSpaceDE w:val="0"/>
        <w:autoSpaceDN w:val="0"/>
        <w:adjustRightInd w:val="0"/>
        <w:spacing w:line="240" w:lineRule="auto"/>
        <w:ind w:left="40" w:right="-20"/>
        <w:rPr>
          <w:snapToGrid/>
          <w:szCs w:val="22"/>
          <w:lang w:val="sk-SK"/>
        </w:rPr>
      </w:pPr>
    </w:p>
    <w:p w14:paraId="33359323" w14:textId="77777777" w:rsidR="00031954" w:rsidRPr="00E70A81" w:rsidRDefault="00031954" w:rsidP="0055055D">
      <w:pPr>
        <w:tabs>
          <w:tab w:val="clear" w:pos="567"/>
        </w:tabs>
        <w:autoSpaceDE w:val="0"/>
        <w:autoSpaceDN w:val="0"/>
        <w:adjustRightInd w:val="0"/>
        <w:spacing w:line="240" w:lineRule="auto"/>
        <w:ind w:left="40" w:right="-20"/>
        <w:rPr>
          <w:b/>
          <w:snapToGrid/>
          <w:szCs w:val="22"/>
          <w:lang w:val="sk-SK"/>
        </w:rPr>
      </w:pPr>
      <w:r w:rsidRPr="00E70A81">
        <w:rPr>
          <w:b/>
          <w:snapToGrid/>
          <w:szCs w:val="22"/>
          <w:lang w:val="sk-SK"/>
        </w:rPr>
        <w:t>6.2</w:t>
      </w:r>
      <w:r w:rsidRPr="00E70A81">
        <w:rPr>
          <w:b/>
          <w:snapToGrid/>
          <w:szCs w:val="22"/>
          <w:lang w:val="sk-SK"/>
        </w:rPr>
        <w:tab/>
        <w:t>Inkompatibility</w:t>
      </w:r>
    </w:p>
    <w:p w14:paraId="295A6854" w14:textId="77777777" w:rsidR="00031954" w:rsidRPr="00E70A81" w:rsidRDefault="00031954" w:rsidP="0055055D">
      <w:pPr>
        <w:tabs>
          <w:tab w:val="clear" w:pos="567"/>
        </w:tabs>
        <w:autoSpaceDE w:val="0"/>
        <w:autoSpaceDN w:val="0"/>
        <w:adjustRightInd w:val="0"/>
        <w:spacing w:line="240" w:lineRule="auto"/>
        <w:ind w:left="40" w:right="-20"/>
        <w:rPr>
          <w:snapToGrid/>
          <w:szCs w:val="22"/>
          <w:lang w:val="sk-SK"/>
        </w:rPr>
      </w:pPr>
    </w:p>
    <w:p w14:paraId="0C61245A" w14:textId="77777777" w:rsidR="00031954" w:rsidRPr="00E70A81" w:rsidRDefault="00C41F16" w:rsidP="0055055D">
      <w:pPr>
        <w:tabs>
          <w:tab w:val="clear" w:pos="567"/>
        </w:tabs>
        <w:autoSpaceDE w:val="0"/>
        <w:autoSpaceDN w:val="0"/>
        <w:adjustRightInd w:val="0"/>
        <w:spacing w:line="240" w:lineRule="auto"/>
        <w:ind w:left="40" w:right="-20"/>
        <w:rPr>
          <w:snapToGrid/>
          <w:szCs w:val="22"/>
          <w:lang w:val="sk-SK"/>
        </w:rPr>
      </w:pPr>
      <w:r w:rsidRPr="00E70A81">
        <w:rPr>
          <w:snapToGrid/>
          <w:szCs w:val="22"/>
          <w:lang w:val="sk-SK"/>
        </w:rPr>
        <w:t>Neaplikovateľné.</w:t>
      </w:r>
    </w:p>
    <w:p w14:paraId="05BC4F44" w14:textId="77777777" w:rsidR="00031954" w:rsidRPr="00E70A81" w:rsidRDefault="00031954" w:rsidP="0055055D">
      <w:pPr>
        <w:tabs>
          <w:tab w:val="clear" w:pos="567"/>
        </w:tabs>
        <w:autoSpaceDE w:val="0"/>
        <w:autoSpaceDN w:val="0"/>
        <w:adjustRightInd w:val="0"/>
        <w:spacing w:line="240" w:lineRule="auto"/>
        <w:ind w:left="40" w:right="-20"/>
        <w:rPr>
          <w:snapToGrid/>
          <w:szCs w:val="22"/>
          <w:lang w:val="sk-SK"/>
        </w:rPr>
      </w:pPr>
    </w:p>
    <w:p w14:paraId="24398A85" w14:textId="77777777" w:rsidR="00031954" w:rsidRPr="00E70A81" w:rsidRDefault="00031954" w:rsidP="0055055D">
      <w:pPr>
        <w:tabs>
          <w:tab w:val="clear" w:pos="567"/>
        </w:tabs>
        <w:autoSpaceDE w:val="0"/>
        <w:autoSpaceDN w:val="0"/>
        <w:adjustRightInd w:val="0"/>
        <w:spacing w:line="240" w:lineRule="auto"/>
        <w:ind w:left="40" w:right="-20"/>
        <w:rPr>
          <w:b/>
          <w:snapToGrid/>
          <w:szCs w:val="22"/>
          <w:lang w:val="sk-SK"/>
        </w:rPr>
      </w:pPr>
      <w:r w:rsidRPr="00E70A81">
        <w:rPr>
          <w:b/>
          <w:snapToGrid/>
          <w:szCs w:val="22"/>
          <w:lang w:val="sk-SK"/>
        </w:rPr>
        <w:t>6.3</w:t>
      </w:r>
      <w:r w:rsidRPr="00E70A81">
        <w:rPr>
          <w:b/>
          <w:snapToGrid/>
          <w:szCs w:val="22"/>
          <w:lang w:val="sk-SK"/>
        </w:rPr>
        <w:tab/>
        <w:t>Čas použiteľnosti</w:t>
      </w:r>
    </w:p>
    <w:p w14:paraId="4E83C73D" w14:textId="77777777" w:rsidR="00031954" w:rsidRPr="00E70A81" w:rsidRDefault="00031954" w:rsidP="0055055D">
      <w:pPr>
        <w:tabs>
          <w:tab w:val="clear" w:pos="567"/>
        </w:tabs>
        <w:autoSpaceDE w:val="0"/>
        <w:autoSpaceDN w:val="0"/>
        <w:adjustRightInd w:val="0"/>
        <w:spacing w:line="240" w:lineRule="auto"/>
        <w:ind w:left="40" w:right="-20"/>
        <w:rPr>
          <w:snapToGrid/>
          <w:szCs w:val="22"/>
          <w:lang w:val="sk-SK"/>
        </w:rPr>
      </w:pPr>
    </w:p>
    <w:p w14:paraId="307F4E78" w14:textId="77777777" w:rsidR="00031954" w:rsidRPr="00E70A81" w:rsidRDefault="00031954" w:rsidP="0055055D">
      <w:pPr>
        <w:tabs>
          <w:tab w:val="clear" w:pos="567"/>
        </w:tabs>
        <w:autoSpaceDE w:val="0"/>
        <w:autoSpaceDN w:val="0"/>
        <w:adjustRightInd w:val="0"/>
        <w:spacing w:line="240" w:lineRule="auto"/>
        <w:ind w:left="40" w:right="-20"/>
        <w:rPr>
          <w:snapToGrid/>
          <w:szCs w:val="22"/>
          <w:lang w:val="sk-SK"/>
        </w:rPr>
      </w:pPr>
      <w:r w:rsidRPr="00E70A81">
        <w:rPr>
          <w:snapToGrid/>
          <w:szCs w:val="22"/>
          <w:lang w:val="sk-SK"/>
        </w:rPr>
        <w:t>2 roky</w:t>
      </w:r>
    </w:p>
    <w:p w14:paraId="1EF22D3C" w14:textId="77777777" w:rsidR="00031954" w:rsidRPr="00E70A81" w:rsidRDefault="00031954" w:rsidP="0055055D">
      <w:pPr>
        <w:tabs>
          <w:tab w:val="clear" w:pos="567"/>
        </w:tabs>
        <w:autoSpaceDE w:val="0"/>
        <w:autoSpaceDN w:val="0"/>
        <w:adjustRightInd w:val="0"/>
        <w:spacing w:line="240" w:lineRule="auto"/>
        <w:ind w:left="40" w:right="-20"/>
        <w:rPr>
          <w:snapToGrid/>
          <w:szCs w:val="22"/>
          <w:lang w:val="sk-SK"/>
        </w:rPr>
      </w:pPr>
    </w:p>
    <w:p w14:paraId="4BBE0FE4" w14:textId="77777777" w:rsidR="00031954" w:rsidRPr="00E70A81" w:rsidRDefault="00031954" w:rsidP="0055055D">
      <w:pPr>
        <w:tabs>
          <w:tab w:val="clear" w:pos="567"/>
        </w:tabs>
        <w:autoSpaceDE w:val="0"/>
        <w:autoSpaceDN w:val="0"/>
        <w:adjustRightInd w:val="0"/>
        <w:spacing w:line="240" w:lineRule="auto"/>
        <w:ind w:left="40" w:right="-20"/>
        <w:rPr>
          <w:b/>
          <w:snapToGrid/>
          <w:szCs w:val="22"/>
          <w:lang w:val="sk-SK"/>
        </w:rPr>
      </w:pPr>
      <w:r w:rsidRPr="00E70A81">
        <w:rPr>
          <w:b/>
          <w:snapToGrid/>
          <w:szCs w:val="22"/>
          <w:lang w:val="sk-SK"/>
        </w:rPr>
        <w:t>6.4</w:t>
      </w:r>
      <w:r w:rsidRPr="00E70A81">
        <w:rPr>
          <w:b/>
          <w:snapToGrid/>
          <w:szCs w:val="22"/>
          <w:lang w:val="sk-SK"/>
        </w:rPr>
        <w:tab/>
        <w:t>Špeciálne upozornenia na uchovávanie</w:t>
      </w:r>
    </w:p>
    <w:p w14:paraId="55748767" w14:textId="77777777" w:rsidR="00031954" w:rsidRPr="00E70A81" w:rsidRDefault="00031954" w:rsidP="0055055D">
      <w:pPr>
        <w:tabs>
          <w:tab w:val="clear" w:pos="567"/>
        </w:tabs>
        <w:autoSpaceDE w:val="0"/>
        <w:autoSpaceDN w:val="0"/>
        <w:adjustRightInd w:val="0"/>
        <w:spacing w:line="240" w:lineRule="auto"/>
        <w:ind w:left="40" w:right="-20"/>
        <w:rPr>
          <w:snapToGrid/>
          <w:szCs w:val="22"/>
          <w:lang w:val="sk-SK"/>
        </w:rPr>
      </w:pPr>
    </w:p>
    <w:p w14:paraId="727B51A2" w14:textId="77777777" w:rsidR="00031954" w:rsidRPr="00E70A81" w:rsidRDefault="00C41F16" w:rsidP="0055055D">
      <w:pPr>
        <w:tabs>
          <w:tab w:val="clear" w:pos="567"/>
        </w:tabs>
        <w:autoSpaceDE w:val="0"/>
        <w:autoSpaceDN w:val="0"/>
        <w:adjustRightInd w:val="0"/>
        <w:spacing w:line="240" w:lineRule="auto"/>
        <w:ind w:left="40" w:right="-20"/>
        <w:rPr>
          <w:snapToGrid/>
          <w:szCs w:val="22"/>
          <w:lang w:val="sk-SK"/>
        </w:rPr>
      </w:pPr>
      <w:r w:rsidRPr="00E70A81">
        <w:rPr>
          <w:snapToGrid/>
          <w:szCs w:val="22"/>
          <w:lang w:val="sk-SK"/>
        </w:rPr>
        <w:t xml:space="preserve">Tento liek nevyžaduje </w:t>
      </w:r>
      <w:r w:rsidR="00C30EA8" w:rsidRPr="00E70A81">
        <w:rPr>
          <w:snapToGrid/>
          <w:szCs w:val="22"/>
          <w:lang w:val="sk-SK"/>
        </w:rPr>
        <w:t>žiadne zvláštne</w:t>
      </w:r>
      <w:r w:rsidRPr="00E70A81">
        <w:rPr>
          <w:snapToGrid/>
          <w:szCs w:val="22"/>
          <w:lang w:val="sk-SK"/>
        </w:rPr>
        <w:t xml:space="preserve"> podmienky na uchovávanie.</w:t>
      </w:r>
    </w:p>
    <w:p w14:paraId="7FF79E2C" w14:textId="77777777" w:rsidR="00031954" w:rsidRPr="00E70A81" w:rsidRDefault="00031954" w:rsidP="0055055D">
      <w:pPr>
        <w:tabs>
          <w:tab w:val="clear" w:pos="567"/>
        </w:tabs>
        <w:autoSpaceDE w:val="0"/>
        <w:autoSpaceDN w:val="0"/>
        <w:adjustRightInd w:val="0"/>
        <w:spacing w:line="240" w:lineRule="auto"/>
        <w:ind w:left="40" w:right="-20"/>
        <w:rPr>
          <w:snapToGrid/>
          <w:szCs w:val="22"/>
          <w:lang w:val="sk-SK"/>
        </w:rPr>
      </w:pPr>
    </w:p>
    <w:p w14:paraId="597BF498" w14:textId="6277B858" w:rsidR="00031954" w:rsidRPr="00E70A81" w:rsidRDefault="00031954" w:rsidP="0055055D">
      <w:pPr>
        <w:tabs>
          <w:tab w:val="clear" w:pos="567"/>
        </w:tabs>
        <w:autoSpaceDE w:val="0"/>
        <w:autoSpaceDN w:val="0"/>
        <w:adjustRightInd w:val="0"/>
        <w:spacing w:line="240" w:lineRule="auto"/>
        <w:ind w:left="40" w:right="-20"/>
        <w:rPr>
          <w:b/>
          <w:snapToGrid/>
          <w:szCs w:val="22"/>
          <w:lang w:val="sk-SK"/>
        </w:rPr>
      </w:pPr>
      <w:r w:rsidRPr="00E70A81">
        <w:rPr>
          <w:b/>
          <w:snapToGrid/>
          <w:szCs w:val="22"/>
          <w:lang w:val="sk-SK"/>
        </w:rPr>
        <w:t>6.5</w:t>
      </w:r>
      <w:r w:rsidRPr="00E70A81">
        <w:rPr>
          <w:b/>
          <w:snapToGrid/>
          <w:szCs w:val="22"/>
          <w:lang w:val="sk-SK"/>
        </w:rPr>
        <w:tab/>
        <w:t xml:space="preserve">Druh obalu a obsah balenia </w:t>
      </w:r>
    </w:p>
    <w:p w14:paraId="036359BE" w14:textId="77777777" w:rsidR="00031954" w:rsidRPr="00E70A81" w:rsidRDefault="00031954" w:rsidP="0055055D">
      <w:pPr>
        <w:tabs>
          <w:tab w:val="clear" w:pos="567"/>
        </w:tabs>
        <w:autoSpaceDE w:val="0"/>
        <w:autoSpaceDN w:val="0"/>
        <w:adjustRightInd w:val="0"/>
        <w:spacing w:line="240" w:lineRule="auto"/>
        <w:ind w:left="40" w:right="-20"/>
        <w:rPr>
          <w:snapToGrid/>
          <w:szCs w:val="22"/>
          <w:lang w:val="sk-SK"/>
        </w:rPr>
      </w:pPr>
    </w:p>
    <w:p w14:paraId="15767E6E" w14:textId="02F304CA" w:rsidR="00294C2C" w:rsidRPr="00E70A81" w:rsidRDefault="00114251" w:rsidP="0055055D">
      <w:pPr>
        <w:tabs>
          <w:tab w:val="clear" w:pos="567"/>
        </w:tabs>
        <w:autoSpaceDE w:val="0"/>
        <w:autoSpaceDN w:val="0"/>
        <w:adjustRightInd w:val="0"/>
        <w:spacing w:line="240" w:lineRule="auto"/>
        <w:ind w:left="40" w:right="-20"/>
        <w:rPr>
          <w:snapToGrid/>
          <w:szCs w:val="22"/>
          <w:lang w:val="sk-SK"/>
        </w:rPr>
      </w:pPr>
      <w:r>
        <w:rPr>
          <w:snapToGrid/>
          <w:szCs w:val="22"/>
          <w:lang w:val="sk-SK"/>
        </w:rPr>
        <w:t xml:space="preserve">Filmom obalené tablety sú balené v </w:t>
      </w:r>
      <w:r w:rsidR="00C41F16" w:rsidRPr="00E70A81">
        <w:rPr>
          <w:snapToGrid/>
          <w:szCs w:val="22"/>
          <w:lang w:val="sk-SK"/>
        </w:rPr>
        <w:t>PVC/PVDC</w:t>
      </w:r>
      <w:r w:rsidR="00294C2C" w:rsidRPr="00E70A81">
        <w:rPr>
          <w:snapToGrid/>
          <w:szCs w:val="22"/>
          <w:lang w:val="sk-SK"/>
        </w:rPr>
        <w:t>/</w:t>
      </w:r>
      <w:r w:rsidR="00C41F16" w:rsidRPr="00E70A81">
        <w:rPr>
          <w:snapToGrid/>
          <w:szCs w:val="22"/>
          <w:lang w:val="sk-SK"/>
        </w:rPr>
        <w:t>A</w:t>
      </w:r>
      <w:r w:rsidR="00DB2AEF">
        <w:rPr>
          <w:snapToGrid/>
          <w:szCs w:val="22"/>
          <w:lang w:val="sk-SK"/>
        </w:rPr>
        <w:t>l</w:t>
      </w:r>
      <w:r w:rsidR="00C41F16" w:rsidRPr="00E70A81">
        <w:rPr>
          <w:snapToGrid/>
          <w:szCs w:val="22"/>
          <w:lang w:val="sk-SK"/>
        </w:rPr>
        <w:t xml:space="preserve"> </w:t>
      </w:r>
      <w:r w:rsidR="00294C2C" w:rsidRPr="00E70A81">
        <w:rPr>
          <w:snapToGrid/>
          <w:szCs w:val="22"/>
          <w:lang w:val="sk-SK"/>
        </w:rPr>
        <w:t>blistr</w:t>
      </w:r>
      <w:r>
        <w:rPr>
          <w:snapToGrid/>
          <w:szCs w:val="22"/>
          <w:lang w:val="sk-SK"/>
        </w:rPr>
        <w:t>i a vložené do škatuľky.</w:t>
      </w:r>
    </w:p>
    <w:p w14:paraId="7DDD0279" w14:textId="5A0B908D" w:rsidR="00114251" w:rsidRDefault="00294C2C" w:rsidP="0055055D">
      <w:pPr>
        <w:tabs>
          <w:tab w:val="clear" w:pos="567"/>
        </w:tabs>
        <w:autoSpaceDE w:val="0"/>
        <w:autoSpaceDN w:val="0"/>
        <w:adjustRightInd w:val="0"/>
        <w:spacing w:line="240" w:lineRule="auto"/>
        <w:ind w:left="40" w:right="-20"/>
        <w:rPr>
          <w:i/>
          <w:snapToGrid/>
          <w:szCs w:val="22"/>
          <w:lang w:val="sk-SK"/>
        </w:rPr>
      </w:pPr>
      <w:r w:rsidRPr="00E70A81">
        <w:rPr>
          <w:i/>
          <w:snapToGrid/>
          <w:szCs w:val="22"/>
          <w:lang w:val="sk-SK"/>
        </w:rPr>
        <w:t>Veľko</w:t>
      </w:r>
      <w:r w:rsidR="00114251">
        <w:rPr>
          <w:i/>
          <w:snapToGrid/>
          <w:szCs w:val="22"/>
          <w:lang w:val="sk-SK"/>
        </w:rPr>
        <w:t>ti</w:t>
      </w:r>
      <w:r w:rsidR="00E74A8D">
        <w:rPr>
          <w:i/>
          <w:snapToGrid/>
          <w:szCs w:val="22"/>
          <w:lang w:val="sk-SK"/>
        </w:rPr>
        <w:t>ť</w:t>
      </w:r>
      <w:r w:rsidRPr="00E70A81">
        <w:rPr>
          <w:i/>
          <w:snapToGrid/>
          <w:szCs w:val="22"/>
          <w:lang w:val="sk-SK"/>
        </w:rPr>
        <w:t xml:space="preserve"> balen</w:t>
      </w:r>
      <w:r w:rsidR="00114251">
        <w:rPr>
          <w:i/>
          <w:snapToGrid/>
          <w:szCs w:val="22"/>
          <w:lang w:val="sk-SK"/>
        </w:rPr>
        <w:t>ia</w:t>
      </w:r>
      <w:r w:rsidRPr="00E70A81">
        <w:rPr>
          <w:i/>
          <w:snapToGrid/>
          <w:szCs w:val="22"/>
          <w:lang w:val="sk-SK"/>
        </w:rPr>
        <w:t xml:space="preserve"> :</w:t>
      </w:r>
    </w:p>
    <w:p w14:paraId="22B4C4DC" w14:textId="22D180B4" w:rsidR="00031954" w:rsidRPr="00E70A81" w:rsidRDefault="00294C2C" w:rsidP="0055055D">
      <w:pPr>
        <w:tabs>
          <w:tab w:val="clear" w:pos="567"/>
        </w:tabs>
        <w:autoSpaceDE w:val="0"/>
        <w:autoSpaceDN w:val="0"/>
        <w:adjustRightInd w:val="0"/>
        <w:spacing w:line="240" w:lineRule="auto"/>
        <w:ind w:left="40" w:right="-20"/>
        <w:rPr>
          <w:snapToGrid/>
          <w:szCs w:val="22"/>
          <w:lang w:val="sk-SK"/>
        </w:rPr>
      </w:pPr>
      <w:r w:rsidRPr="00E70A81">
        <w:rPr>
          <w:snapToGrid/>
          <w:szCs w:val="22"/>
          <w:lang w:val="sk-SK"/>
        </w:rPr>
        <w:t xml:space="preserve">2, 10, 14, 20, </w:t>
      </w:r>
      <w:r w:rsidR="00C41F16" w:rsidRPr="00E70A81">
        <w:rPr>
          <w:snapToGrid/>
          <w:szCs w:val="22"/>
          <w:lang w:val="sk-SK"/>
        </w:rPr>
        <w:t xml:space="preserve">28, 30, 50, 56, 60, </w:t>
      </w:r>
      <w:r w:rsidRPr="00E70A81">
        <w:rPr>
          <w:snapToGrid/>
          <w:szCs w:val="22"/>
          <w:lang w:val="sk-SK"/>
        </w:rPr>
        <w:t>98</w:t>
      </w:r>
      <w:r w:rsidR="00C41F16" w:rsidRPr="00E70A81">
        <w:rPr>
          <w:snapToGrid/>
          <w:szCs w:val="22"/>
          <w:lang w:val="sk-SK"/>
        </w:rPr>
        <w:t xml:space="preserve">, 100, </w:t>
      </w:r>
      <w:r w:rsidRPr="00E70A81">
        <w:rPr>
          <w:snapToGrid/>
          <w:szCs w:val="22"/>
          <w:lang w:val="sk-SK"/>
        </w:rPr>
        <w:t>500</w:t>
      </w:r>
      <w:r w:rsidR="00114251">
        <w:rPr>
          <w:snapToGrid/>
          <w:szCs w:val="22"/>
          <w:lang w:val="sk-SK"/>
        </w:rPr>
        <w:t xml:space="preserve">, </w:t>
      </w:r>
      <w:r w:rsidR="00C41F16" w:rsidRPr="00E70A81">
        <w:rPr>
          <w:snapToGrid/>
          <w:szCs w:val="22"/>
          <w:lang w:val="sk-SK"/>
        </w:rPr>
        <w:t>1</w:t>
      </w:r>
      <w:r w:rsidRPr="00E70A81">
        <w:rPr>
          <w:snapToGrid/>
          <w:szCs w:val="22"/>
          <w:lang w:val="sk-SK"/>
        </w:rPr>
        <w:t>00</w:t>
      </w:r>
      <w:r w:rsidR="00C41F16" w:rsidRPr="00E70A81">
        <w:rPr>
          <w:snapToGrid/>
          <w:szCs w:val="22"/>
          <w:lang w:val="sk-SK"/>
        </w:rPr>
        <w:t>0 filmom obalených tabliet.</w:t>
      </w:r>
    </w:p>
    <w:p w14:paraId="0BF0EACA" w14:textId="77777777" w:rsidR="00294C2C" w:rsidRPr="00E70A81" w:rsidRDefault="00294C2C" w:rsidP="0055055D">
      <w:pPr>
        <w:tabs>
          <w:tab w:val="clear" w:pos="567"/>
        </w:tabs>
        <w:autoSpaceDE w:val="0"/>
        <w:autoSpaceDN w:val="0"/>
        <w:adjustRightInd w:val="0"/>
        <w:spacing w:line="240" w:lineRule="auto"/>
        <w:ind w:left="40" w:right="-20"/>
        <w:rPr>
          <w:snapToGrid/>
          <w:szCs w:val="22"/>
          <w:lang w:val="sk-SK"/>
        </w:rPr>
      </w:pPr>
    </w:p>
    <w:p w14:paraId="346C0A12" w14:textId="77777777" w:rsidR="00294C2C" w:rsidRPr="00DF2076" w:rsidRDefault="00114251" w:rsidP="0055055D">
      <w:pPr>
        <w:tabs>
          <w:tab w:val="clear" w:pos="567"/>
        </w:tabs>
        <w:autoSpaceDE w:val="0"/>
        <w:autoSpaceDN w:val="0"/>
        <w:adjustRightInd w:val="0"/>
        <w:spacing w:line="240" w:lineRule="auto"/>
        <w:ind w:left="40" w:right="-20"/>
        <w:rPr>
          <w:szCs w:val="22"/>
          <w:highlight w:val="lightGray"/>
          <w:lang w:val="sk-SK"/>
        </w:rPr>
      </w:pPr>
      <w:r w:rsidRPr="00DF2076">
        <w:rPr>
          <w:szCs w:val="22"/>
          <w:highlight w:val="lightGray"/>
          <w:lang w:val="sk-SK"/>
        </w:rPr>
        <w:t xml:space="preserve">Filmom obalené tablety sú balené v </w:t>
      </w:r>
      <w:r w:rsidR="00294C2C" w:rsidRPr="00DF2076">
        <w:rPr>
          <w:szCs w:val="22"/>
          <w:highlight w:val="lightGray"/>
          <w:lang w:val="sk-SK"/>
        </w:rPr>
        <w:t>HDPE fľaše s detským poistným uzáverom</w:t>
      </w:r>
      <w:r w:rsidR="009F1788" w:rsidRPr="00DF2076">
        <w:rPr>
          <w:szCs w:val="22"/>
          <w:highlight w:val="lightGray"/>
          <w:lang w:val="sk-SK"/>
        </w:rPr>
        <w:t xml:space="preserve"> a vložené do škatuľky.</w:t>
      </w:r>
    </w:p>
    <w:p w14:paraId="2FCB2158" w14:textId="605BF874" w:rsidR="009F1788" w:rsidRPr="00DF2076" w:rsidRDefault="00294C2C" w:rsidP="0055055D">
      <w:pPr>
        <w:tabs>
          <w:tab w:val="clear" w:pos="567"/>
        </w:tabs>
        <w:autoSpaceDE w:val="0"/>
        <w:autoSpaceDN w:val="0"/>
        <w:adjustRightInd w:val="0"/>
        <w:spacing w:line="240" w:lineRule="auto"/>
        <w:ind w:left="40" w:right="-20"/>
        <w:rPr>
          <w:szCs w:val="22"/>
          <w:highlight w:val="lightGray"/>
          <w:lang w:val="sk-SK"/>
        </w:rPr>
      </w:pPr>
      <w:r w:rsidRPr="00DF2076">
        <w:rPr>
          <w:szCs w:val="22"/>
          <w:highlight w:val="lightGray"/>
          <w:lang w:val="sk-SK"/>
        </w:rPr>
        <w:t>Veľkos</w:t>
      </w:r>
      <w:r w:rsidR="009F1788" w:rsidRPr="00DF2076">
        <w:rPr>
          <w:szCs w:val="22"/>
          <w:highlight w:val="lightGray"/>
          <w:lang w:val="sk-SK"/>
        </w:rPr>
        <w:t>ti</w:t>
      </w:r>
      <w:r w:rsidRPr="00DF2076">
        <w:rPr>
          <w:szCs w:val="22"/>
          <w:highlight w:val="lightGray"/>
          <w:lang w:val="sk-SK"/>
        </w:rPr>
        <w:t xml:space="preserve"> balen</w:t>
      </w:r>
      <w:r w:rsidR="009F1788" w:rsidRPr="00DF2076">
        <w:rPr>
          <w:szCs w:val="22"/>
          <w:highlight w:val="lightGray"/>
          <w:lang w:val="sk-SK"/>
        </w:rPr>
        <w:t>ia</w:t>
      </w:r>
      <w:r w:rsidRPr="00DF2076">
        <w:rPr>
          <w:szCs w:val="22"/>
          <w:highlight w:val="lightGray"/>
          <w:lang w:val="sk-SK"/>
        </w:rPr>
        <w:t xml:space="preserve">: </w:t>
      </w:r>
    </w:p>
    <w:p w14:paraId="1ECAE76A" w14:textId="43576750" w:rsidR="00294C2C" w:rsidRPr="00DF2076" w:rsidRDefault="00294C2C" w:rsidP="0055055D">
      <w:pPr>
        <w:tabs>
          <w:tab w:val="clear" w:pos="567"/>
        </w:tabs>
        <w:autoSpaceDE w:val="0"/>
        <w:autoSpaceDN w:val="0"/>
        <w:adjustRightInd w:val="0"/>
        <w:spacing w:line="240" w:lineRule="auto"/>
        <w:ind w:left="40" w:right="-20"/>
        <w:rPr>
          <w:szCs w:val="22"/>
          <w:highlight w:val="lightGray"/>
          <w:lang w:val="sk-SK"/>
        </w:rPr>
      </w:pPr>
      <w:r w:rsidRPr="00DF2076">
        <w:rPr>
          <w:szCs w:val="22"/>
          <w:highlight w:val="lightGray"/>
          <w:lang w:val="sk-SK"/>
        </w:rPr>
        <w:t>30, 50, 56</w:t>
      </w:r>
      <w:r w:rsidR="009F1788" w:rsidRPr="00DF2076">
        <w:rPr>
          <w:szCs w:val="22"/>
          <w:highlight w:val="lightGray"/>
          <w:lang w:val="sk-SK"/>
        </w:rPr>
        <w:t xml:space="preserve">, </w:t>
      </w:r>
      <w:r w:rsidRPr="00DF2076">
        <w:rPr>
          <w:szCs w:val="22"/>
          <w:highlight w:val="lightGray"/>
          <w:lang w:val="sk-SK"/>
        </w:rPr>
        <w:t>100 filmom obalených tabliet.</w:t>
      </w:r>
    </w:p>
    <w:p w14:paraId="691C9B0E" w14:textId="77777777" w:rsidR="00294C2C" w:rsidRPr="00E70A81" w:rsidRDefault="00294C2C" w:rsidP="0055055D">
      <w:pPr>
        <w:tabs>
          <w:tab w:val="clear" w:pos="567"/>
        </w:tabs>
        <w:autoSpaceDE w:val="0"/>
        <w:autoSpaceDN w:val="0"/>
        <w:adjustRightInd w:val="0"/>
        <w:spacing w:line="240" w:lineRule="auto"/>
        <w:ind w:left="40" w:right="-20"/>
        <w:rPr>
          <w:snapToGrid/>
          <w:szCs w:val="22"/>
          <w:lang w:val="sk-SK"/>
        </w:rPr>
      </w:pPr>
    </w:p>
    <w:p w14:paraId="09756838" w14:textId="77777777" w:rsidR="00294C2C" w:rsidRPr="00E70A81" w:rsidRDefault="00E925B0" w:rsidP="0055055D">
      <w:pPr>
        <w:tabs>
          <w:tab w:val="clear" w:pos="567"/>
        </w:tabs>
        <w:autoSpaceDE w:val="0"/>
        <w:autoSpaceDN w:val="0"/>
        <w:adjustRightInd w:val="0"/>
        <w:spacing w:line="240" w:lineRule="auto"/>
        <w:ind w:left="40" w:right="-20"/>
        <w:rPr>
          <w:snapToGrid/>
          <w:szCs w:val="22"/>
          <w:lang w:val="sk-SK"/>
        </w:rPr>
      </w:pPr>
      <w:r w:rsidRPr="00E70A81">
        <w:rPr>
          <w:snapToGrid/>
          <w:szCs w:val="22"/>
          <w:lang w:val="sk-SK"/>
        </w:rPr>
        <w:t xml:space="preserve">Na trh nemusia byť uvedené </w:t>
      </w:r>
      <w:r w:rsidR="00294C2C" w:rsidRPr="00E70A81">
        <w:rPr>
          <w:snapToGrid/>
          <w:szCs w:val="22"/>
          <w:lang w:val="sk-SK"/>
        </w:rPr>
        <w:t>všetky veľkosti balenia</w:t>
      </w:r>
      <w:r w:rsidRPr="00E70A81">
        <w:rPr>
          <w:snapToGrid/>
          <w:szCs w:val="22"/>
          <w:lang w:val="sk-SK"/>
        </w:rPr>
        <w:t>.</w:t>
      </w:r>
    </w:p>
    <w:p w14:paraId="782BD0AE" w14:textId="77777777" w:rsidR="00031954" w:rsidRPr="00E70A81" w:rsidRDefault="00031954" w:rsidP="0055055D">
      <w:pPr>
        <w:tabs>
          <w:tab w:val="clear" w:pos="567"/>
        </w:tabs>
        <w:autoSpaceDE w:val="0"/>
        <w:autoSpaceDN w:val="0"/>
        <w:adjustRightInd w:val="0"/>
        <w:spacing w:line="240" w:lineRule="auto"/>
        <w:ind w:left="40" w:right="-20"/>
        <w:rPr>
          <w:snapToGrid/>
          <w:szCs w:val="22"/>
          <w:lang w:val="sk-SK"/>
        </w:rPr>
      </w:pPr>
    </w:p>
    <w:p w14:paraId="43F1A716" w14:textId="77777777" w:rsidR="00031954" w:rsidRPr="00E70A81" w:rsidRDefault="00031954" w:rsidP="0055055D">
      <w:pPr>
        <w:tabs>
          <w:tab w:val="clear" w:pos="567"/>
        </w:tabs>
        <w:autoSpaceDE w:val="0"/>
        <w:autoSpaceDN w:val="0"/>
        <w:adjustRightInd w:val="0"/>
        <w:spacing w:line="240" w:lineRule="auto"/>
        <w:ind w:left="40" w:right="-20"/>
        <w:rPr>
          <w:b/>
          <w:snapToGrid/>
          <w:szCs w:val="22"/>
          <w:lang w:val="sk-SK"/>
        </w:rPr>
      </w:pPr>
      <w:bookmarkStart w:id="1" w:name="OLE_LINK1"/>
      <w:r w:rsidRPr="00E70A81">
        <w:rPr>
          <w:b/>
          <w:snapToGrid/>
          <w:szCs w:val="22"/>
          <w:lang w:val="sk-SK"/>
        </w:rPr>
        <w:t>6.6</w:t>
      </w:r>
      <w:r w:rsidRPr="00E70A81">
        <w:rPr>
          <w:b/>
          <w:snapToGrid/>
          <w:szCs w:val="22"/>
          <w:lang w:val="sk-SK"/>
        </w:rPr>
        <w:tab/>
        <w:t>Špeciálne opatrenia na likvidáciu</w:t>
      </w:r>
    </w:p>
    <w:bookmarkEnd w:id="1"/>
    <w:p w14:paraId="28A3C4D8" w14:textId="77777777" w:rsidR="00031954" w:rsidRPr="00E70A81" w:rsidRDefault="00031954" w:rsidP="0055055D">
      <w:pPr>
        <w:tabs>
          <w:tab w:val="clear" w:pos="567"/>
        </w:tabs>
        <w:autoSpaceDE w:val="0"/>
        <w:autoSpaceDN w:val="0"/>
        <w:adjustRightInd w:val="0"/>
        <w:spacing w:line="240" w:lineRule="auto"/>
        <w:ind w:left="40" w:right="-20"/>
        <w:rPr>
          <w:snapToGrid/>
          <w:szCs w:val="22"/>
          <w:lang w:val="sk-SK"/>
        </w:rPr>
      </w:pPr>
    </w:p>
    <w:p w14:paraId="2DC361BF" w14:textId="77777777" w:rsidR="00A56609" w:rsidRDefault="00A56609" w:rsidP="00A56609">
      <w:pPr>
        <w:pStyle w:val="Zkladntext"/>
        <w:ind w:left="116" w:right="586"/>
        <w:rPr>
          <w:lang w:val="sk-SK"/>
        </w:rPr>
      </w:pPr>
      <w:r>
        <w:rPr>
          <w:lang w:val="sk-SK"/>
        </w:rPr>
        <w:t>Všetok nepoužitý liek alebo odpad vzniknutý z lieku sa má zlikvidovať v súlade s národnými požiadavkami.</w:t>
      </w:r>
    </w:p>
    <w:p w14:paraId="28639752" w14:textId="60A183BD" w:rsidR="00031954" w:rsidRPr="00E70A81" w:rsidRDefault="00A56609" w:rsidP="0055055D">
      <w:pPr>
        <w:tabs>
          <w:tab w:val="clear" w:pos="567"/>
        </w:tabs>
        <w:autoSpaceDE w:val="0"/>
        <w:autoSpaceDN w:val="0"/>
        <w:adjustRightInd w:val="0"/>
        <w:spacing w:line="240" w:lineRule="auto"/>
        <w:ind w:left="40" w:right="-20"/>
        <w:rPr>
          <w:snapToGrid/>
          <w:szCs w:val="22"/>
          <w:lang w:val="sk-SK"/>
        </w:rPr>
      </w:pPr>
      <w:r w:rsidRPr="00E70A81" w:rsidDel="00FA4C7A">
        <w:rPr>
          <w:snapToGrid/>
          <w:szCs w:val="22"/>
          <w:lang w:val="sk-SK"/>
        </w:rPr>
        <w:t xml:space="preserve"> </w:t>
      </w:r>
    </w:p>
    <w:p w14:paraId="0FB0E48E" w14:textId="77777777" w:rsidR="00031954" w:rsidRPr="00E70A81" w:rsidRDefault="00031954" w:rsidP="0055055D">
      <w:pPr>
        <w:tabs>
          <w:tab w:val="clear" w:pos="567"/>
        </w:tabs>
        <w:autoSpaceDE w:val="0"/>
        <w:autoSpaceDN w:val="0"/>
        <w:adjustRightInd w:val="0"/>
        <w:spacing w:line="240" w:lineRule="auto"/>
        <w:ind w:left="40" w:right="-20"/>
        <w:rPr>
          <w:snapToGrid/>
          <w:szCs w:val="22"/>
          <w:lang w:val="sk-SK"/>
        </w:rPr>
      </w:pPr>
    </w:p>
    <w:p w14:paraId="103CE52B" w14:textId="77777777" w:rsidR="00031954" w:rsidRPr="00E70A81" w:rsidRDefault="00031954" w:rsidP="0055055D">
      <w:pPr>
        <w:tabs>
          <w:tab w:val="clear" w:pos="567"/>
        </w:tabs>
        <w:autoSpaceDE w:val="0"/>
        <w:autoSpaceDN w:val="0"/>
        <w:adjustRightInd w:val="0"/>
        <w:spacing w:line="240" w:lineRule="auto"/>
        <w:ind w:left="40" w:right="-20"/>
        <w:rPr>
          <w:b/>
          <w:snapToGrid/>
          <w:szCs w:val="22"/>
          <w:lang w:val="sk-SK"/>
        </w:rPr>
      </w:pPr>
      <w:r w:rsidRPr="00E70A81">
        <w:rPr>
          <w:b/>
          <w:snapToGrid/>
          <w:szCs w:val="22"/>
          <w:lang w:val="sk-SK"/>
        </w:rPr>
        <w:t>7.</w:t>
      </w:r>
      <w:r w:rsidRPr="00E70A81">
        <w:rPr>
          <w:b/>
          <w:snapToGrid/>
          <w:szCs w:val="22"/>
          <w:lang w:val="sk-SK"/>
        </w:rPr>
        <w:tab/>
        <w:t>DRŽITEĽ ROZHODNUTIA O REGISTRÁCII</w:t>
      </w:r>
    </w:p>
    <w:p w14:paraId="0B306456" w14:textId="77777777" w:rsidR="00031954" w:rsidRPr="00E70A81" w:rsidRDefault="00031954" w:rsidP="0055055D">
      <w:pPr>
        <w:tabs>
          <w:tab w:val="clear" w:pos="567"/>
        </w:tabs>
        <w:autoSpaceDE w:val="0"/>
        <w:autoSpaceDN w:val="0"/>
        <w:adjustRightInd w:val="0"/>
        <w:spacing w:line="240" w:lineRule="auto"/>
        <w:ind w:left="40" w:right="-20"/>
        <w:rPr>
          <w:snapToGrid/>
          <w:szCs w:val="22"/>
          <w:lang w:val="sk-SK"/>
        </w:rPr>
      </w:pPr>
    </w:p>
    <w:p w14:paraId="5A85F62E" w14:textId="77777777" w:rsidR="00031954" w:rsidRPr="00E70A81" w:rsidRDefault="0037014C" w:rsidP="0055055D">
      <w:pPr>
        <w:tabs>
          <w:tab w:val="clear" w:pos="567"/>
        </w:tabs>
        <w:autoSpaceDE w:val="0"/>
        <w:autoSpaceDN w:val="0"/>
        <w:adjustRightInd w:val="0"/>
        <w:spacing w:line="240" w:lineRule="auto"/>
        <w:ind w:left="40" w:right="-20"/>
        <w:rPr>
          <w:snapToGrid/>
          <w:szCs w:val="22"/>
          <w:lang w:val="sk-SK"/>
        </w:rPr>
      </w:pPr>
      <w:r w:rsidRPr="00E70A81">
        <w:rPr>
          <w:snapToGrid/>
          <w:szCs w:val="22"/>
          <w:lang w:val="sk-SK"/>
        </w:rPr>
        <w:t>Sandoz Pharmaceuticals d.d.</w:t>
      </w:r>
    </w:p>
    <w:p w14:paraId="604232BA" w14:textId="77777777" w:rsidR="0037014C" w:rsidRPr="00E70A81" w:rsidRDefault="0037014C" w:rsidP="0055055D">
      <w:pPr>
        <w:tabs>
          <w:tab w:val="clear" w:pos="567"/>
        </w:tabs>
        <w:autoSpaceDE w:val="0"/>
        <w:autoSpaceDN w:val="0"/>
        <w:adjustRightInd w:val="0"/>
        <w:spacing w:line="240" w:lineRule="auto"/>
        <w:ind w:left="40" w:right="-20"/>
        <w:rPr>
          <w:snapToGrid/>
          <w:szCs w:val="22"/>
          <w:lang w:val="sk-SK"/>
        </w:rPr>
      </w:pPr>
      <w:r w:rsidRPr="00E70A81">
        <w:rPr>
          <w:snapToGrid/>
          <w:szCs w:val="22"/>
          <w:lang w:val="sk-SK"/>
        </w:rPr>
        <w:t>Verovškova 57</w:t>
      </w:r>
    </w:p>
    <w:p w14:paraId="66A0F89D" w14:textId="77777777" w:rsidR="0037014C" w:rsidRPr="00E70A81" w:rsidRDefault="0037014C" w:rsidP="0055055D">
      <w:pPr>
        <w:tabs>
          <w:tab w:val="clear" w:pos="567"/>
        </w:tabs>
        <w:autoSpaceDE w:val="0"/>
        <w:autoSpaceDN w:val="0"/>
        <w:adjustRightInd w:val="0"/>
        <w:spacing w:line="240" w:lineRule="auto"/>
        <w:ind w:left="40" w:right="-20"/>
        <w:rPr>
          <w:snapToGrid/>
          <w:szCs w:val="22"/>
          <w:lang w:val="sk-SK"/>
        </w:rPr>
      </w:pPr>
      <w:r w:rsidRPr="00E70A81">
        <w:rPr>
          <w:snapToGrid/>
          <w:szCs w:val="22"/>
          <w:lang w:val="sk-SK"/>
        </w:rPr>
        <w:t>1000 Ľubľana</w:t>
      </w:r>
    </w:p>
    <w:p w14:paraId="486E8038" w14:textId="77777777" w:rsidR="0037014C" w:rsidRPr="00E70A81" w:rsidRDefault="0037014C" w:rsidP="0055055D">
      <w:pPr>
        <w:tabs>
          <w:tab w:val="clear" w:pos="567"/>
        </w:tabs>
        <w:autoSpaceDE w:val="0"/>
        <w:autoSpaceDN w:val="0"/>
        <w:adjustRightInd w:val="0"/>
        <w:spacing w:line="240" w:lineRule="auto"/>
        <w:ind w:left="40" w:right="-20"/>
        <w:rPr>
          <w:snapToGrid/>
          <w:szCs w:val="22"/>
          <w:lang w:val="sk-SK"/>
        </w:rPr>
      </w:pPr>
      <w:r w:rsidRPr="00E70A81">
        <w:rPr>
          <w:snapToGrid/>
          <w:szCs w:val="22"/>
          <w:lang w:val="sk-SK"/>
        </w:rPr>
        <w:t>Slovinsko</w:t>
      </w:r>
    </w:p>
    <w:p w14:paraId="5239AE5F" w14:textId="77777777" w:rsidR="00031954" w:rsidRPr="00E70A81" w:rsidRDefault="00031954" w:rsidP="0055055D">
      <w:pPr>
        <w:tabs>
          <w:tab w:val="clear" w:pos="567"/>
        </w:tabs>
        <w:autoSpaceDE w:val="0"/>
        <w:autoSpaceDN w:val="0"/>
        <w:adjustRightInd w:val="0"/>
        <w:spacing w:line="240" w:lineRule="auto"/>
        <w:ind w:left="40" w:right="-20"/>
        <w:rPr>
          <w:snapToGrid/>
          <w:szCs w:val="22"/>
          <w:lang w:val="sk-SK"/>
        </w:rPr>
      </w:pPr>
    </w:p>
    <w:p w14:paraId="09E35E0A" w14:textId="77777777" w:rsidR="00031954" w:rsidRPr="00E70A81" w:rsidRDefault="00031954" w:rsidP="0055055D">
      <w:pPr>
        <w:tabs>
          <w:tab w:val="clear" w:pos="567"/>
        </w:tabs>
        <w:autoSpaceDE w:val="0"/>
        <w:autoSpaceDN w:val="0"/>
        <w:adjustRightInd w:val="0"/>
        <w:spacing w:line="240" w:lineRule="auto"/>
        <w:ind w:left="40" w:right="-20"/>
        <w:rPr>
          <w:snapToGrid/>
          <w:szCs w:val="22"/>
          <w:lang w:val="sk-SK"/>
        </w:rPr>
      </w:pPr>
    </w:p>
    <w:p w14:paraId="729B4BD8" w14:textId="77777777" w:rsidR="00031954" w:rsidRPr="00E70A81" w:rsidRDefault="00031954" w:rsidP="0055055D">
      <w:pPr>
        <w:tabs>
          <w:tab w:val="clear" w:pos="567"/>
        </w:tabs>
        <w:autoSpaceDE w:val="0"/>
        <w:autoSpaceDN w:val="0"/>
        <w:adjustRightInd w:val="0"/>
        <w:spacing w:line="240" w:lineRule="auto"/>
        <w:ind w:left="40" w:right="-20"/>
        <w:rPr>
          <w:b/>
          <w:snapToGrid/>
          <w:szCs w:val="22"/>
          <w:lang w:val="sk-SK"/>
        </w:rPr>
      </w:pPr>
      <w:r w:rsidRPr="00E70A81">
        <w:rPr>
          <w:b/>
          <w:snapToGrid/>
          <w:szCs w:val="22"/>
          <w:lang w:val="sk-SK"/>
        </w:rPr>
        <w:t>8.</w:t>
      </w:r>
      <w:r w:rsidRPr="00E70A81">
        <w:rPr>
          <w:b/>
          <w:snapToGrid/>
          <w:szCs w:val="22"/>
          <w:lang w:val="sk-SK"/>
        </w:rPr>
        <w:tab/>
        <w:t>REGISTRAČNÉ ČÍSLO</w:t>
      </w:r>
    </w:p>
    <w:p w14:paraId="4AB98FBC" w14:textId="77777777" w:rsidR="00F9664D" w:rsidRPr="00E70A81" w:rsidRDefault="00F9664D" w:rsidP="0055055D">
      <w:pPr>
        <w:tabs>
          <w:tab w:val="clear" w:pos="567"/>
        </w:tabs>
        <w:autoSpaceDE w:val="0"/>
        <w:autoSpaceDN w:val="0"/>
        <w:adjustRightInd w:val="0"/>
        <w:spacing w:line="240" w:lineRule="auto"/>
        <w:ind w:left="40" w:right="-20"/>
        <w:rPr>
          <w:snapToGrid/>
          <w:szCs w:val="22"/>
          <w:lang w:val="sk-SK"/>
        </w:rPr>
      </w:pPr>
    </w:p>
    <w:p w14:paraId="6B274520" w14:textId="1D8A763D" w:rsidR="00F9664D" w:rsidRPr="00E70A81" w:rsidRDefault="00F9664D" w:rsidP="0055055D">
      <w:pPr>
        <w:tabs>
          <w:tab w:val="clear" w:pos="567"/>
        </w:tabs>
        <w:autoSpaceDE w:val="0"/>
        <w:autoSpaceDN w:val="0"/>
        <w:adjustRightInd w:val="0"/>
        <w:spacing w:line="240" w:lineRule="auto"/>
        <w:ind w:left="40" w:right="-20"/>
        <w:rPr>
          <w:snapToGrid/>
          <w:szCs w:val="22"/>
          <w:lang w:val="sk-SK"/>
        </w:rPr>
      </w:pPr>
      <w:r w:rsidRPr="00E70A81">
        <w:rPr>
          <w:snapToGrid/>
          <w:szCs w:val="22"/>
          <w:lang w:val="sk-SK"/>
        </w:rPr>
        <w:t>26/0249/13-S</w:t>
      </w:r>
    </w:p>
    <w:p w14:paraId="5C93D422" w14:textId="77777777" w:rsidR="00F9664D" w:rsidRPr="00E70A81" w:rsidRDefault="00F9664D" w:rsidP="0055055D">
      <w:pPr>
        <w:tabs>
          <w:tab w:val="clear" w:pos="567"/>
        </w:tabs>
        <w:autoSpaceDE w:val="0"/>
        <w:autoSpaceDN w:val="0"/>
        <w:adjustRightInd w:val="0"/>
        <w:spacing w:line="240" w:lineRule="auto"/>
        <w:ind w:left="40" w:right="-20"/>
        <w:rPr>
          <w:snapToGrid/>
          <w:szCs w:val="22"/>
          <w:lang w:val="sk-SK"/>
        </w:rPr>
      </w:pPr>
    </w:p>
    <w:p w14:paraId="2E3E11C4" w14:textId="77777777" w:rsidR="00031954" w:rsidRPr="00E70A81" w:rsidRDefault="00031954" w:rsidP="0055055D">
      <w:pPr>
        <w:tabs>
          <w:tab w:val="clear" w:pos="567"/>
        </w:tabs>
        <w:autoSpaceDE w:val="0"/>
        <w:autoSpaceDN w:val="0"/>
        <w:adjustRightInd w:val="0"/>
        <w:spacing w:line="240" w:lineRule="auto"/>
        <w:ind w:left="40" w:right="-20"/>
        <w:rPr>
          <w:snapToGrid/>
          <w:szCs w:val="22"/>
          <w:lang w:val="sk-SK"/>
        </w:rPr>
      </w:pPr>
    </w:p>
    <w:p w14:paraId="1E3C57E2" w14:textId="77777777" w:rsidR="00031954" w:rsidRPr="00E70A81" w:rsidRDefault="00031954" w:rsidP="0055055D">
      <w:pPr>
        <w:tabs>
          <w:tab w:val="clear" w:pos="567"/>
        </w:tabs>
        <w:autoSpaceDE w:val="0"/>
        <w:autoSpaceDN w:val="0"/>
        <w:adjustRightInd w:val="0"/>
        <w:spacing w:line="240" w:lineRule="auto"/>
        <w:ind w:left="40" w:right="-20"/>
        <w:rPr>
          <w:b/>
          <w:snapToGrid/>
          <w:szCs w:val="22"/>
          <w:lang w:val="sk-SK"/>
        </w:rPr>
      </w:pPr>
      <w:r w:rsidRPr="00E70A81">
        <w:rPr>
          <w:b/>
          <w:snapToGrid/>
          <w:szCs w:val="22"/>
          <w:lang w:val="sk-SK"/>
        </w:rPr>
        <w:t>9.</w:t>
      </w:r>
      <w:r w:rsidRPr="00E70A81">
        <w:rPr>
          <w:b/>
          <w:snapToGrid/>
          <w:szCs w:val="22"/>
          <w:lang w:val="sk-SK"/>
        </w:rPr>
        <w:tab/>
        <w:t>DÁTUM PRVEJ REGISTRÁCIE/PREDĹŽENIA REGISTRÁCIE</w:t>
      </w:r>
    </w:p>
    <w:p w14:paraId="0C043E1D" w14:textId="77777777" w:rsidR="00031954" w:rsidRDefault="00031954" w:rsidP="0055055D">
      <w:pPr>
        <w:tabs>
          <w:tab w:val="clear" w:pos="567"/>
        </w:tabs>
        <w:autoSpaceDE w:val="0"/>
        <w:autoSpaceDN w:val="0"/>
        <w:adjustRightInd w:val="0"/>
        <w:spacing w:line="240" w:lineRule="auto"/>
        <w:ind w:left="40" w:right="-20"/>
        <w:rPr>
          <w:snapToGrid/>
          <w:szCs w:val="22"/>
          <w:lang w:val="sk-SK"/>
        </w:rPr>
      </w:pPr>
    </w:p>
    <w:p w14:paraId="19CF9D2E" w14:textId="77777777" w:rsidR="00485648" w:rsidRPr="00E70A81" w:rsidRDefault="00485648" w:rsidP="0055055D">
      <w:pPr>
        <w:tabs>
          <w:tab w:val="clear" w:pos="567"/>
        </w:tabs>
        <w:autoSpaceDE w:val="0"/>
        <w:autoSpaceDN w:val="0"/>
        <w:adjustRightInd w:val="0"/>
        <w:spacing w:line="240" w:lineRule="auto"/>
        <w:ind w:left="40" w:right="-20"/>
        <w:rPr>
          <w:snapToGrid/>
          <w:szCs w:val="22"/>
          <w:lang w:val="sk-SK"/>
        </w:rPr>
      </w:pPr>
      <w:r>
        <w:rPr>
          <w:snapToGrid/>
          <w:szCs w:val="22"/>
          <w:lang w:val="sk-SK"/>
        </w:rPr>
        <w:t>Dátum prvej registrácie: 10. jún</w:t>
      </w:r>
      <w:r w:rsidR="00EA5C40">
        <w:rPr>
          <w:snapToGrid/>
          <w:szCs w:val="22"/>
          <w:lang w:val="sk-SK"/>
        </w:rPr>
        <w:t>a</w:t>
      </w:r>
      <w:r>
        <w:rPr>
          <w:snapToGrid/>
          <w:szCs w:val="22"/>
          <w:lang w:val="sk-SK"/>
        </w:rPr>
        <w:t xml:space="preserve"> 2013</w:t>
      </w:r>
    </w:p>
    <w:p w14:paraId="4CCD9B7E" w14:textId="77777777" w:rsidR="0037014C" w:rsidRPr="00E70A81" w:rsidRDefault="00365CB3" w:rsidP="0055055D">
      <w:pPr>
        <w:tabs>
          <w:tab w:val="clear" w:pos="567"/>
        </w:tabs>
        <w:autoSpaceDE w:val="0"/>
        <w:autoSpaceDN w:val="0"/>
        <w:adjustRightInd w:val="0"/>
        <w:spacing w:line="240" w:lineRule="auto"/>
        <w:ind w:left="40" w:right="-20"/>
        <w:rPr>
          <w:snapToGrid/>
          <w:szCs w:val="22"/>
          <w:lang w:val="sk-SK"/>
        </w:rPr>
      </w:pPr>
      <w:r>
        <w:rPr>
          <w:snapToGrid/>
          <w:szCs w:val="22"/>
          <w:lang w:val="sk-SK"/>
        </w:rPr>
        <w:t>Dátum posledného predĺženia regsitrácie:</w:t>
      </w:r>
      <w:r w:rsidR="00954574">
        <w:rPr>
          <w:snapToGrid/>
          <w:szCs w:val="22"/>
          <w:lang w:val="sk-SK"/>
        </w:rPr>
        <w:t xml:space="preserve"> </w:t>
      </w:r>
      <w:r w:rsidR="008827CA">
        <w:rPr>
          <w:snapToGrid/>
          <w:szCs w:val="22"/>
          <w:lang w:val="sk-SK"/>
        </w:rPr>
        <w:t>30. január</w:t>
      </w:r>
      <w:r w:rsidR="00EA5C40">
        <w:rPr>
          <w:snapToGrid/>
          <w:szCs w:val="22"/>
          <w:lang w:val="sk-SK"/>
        </w:rPr>
        <w:t>a</w:t>
      </w:r>
      <w:r w:rsidR="00954574">
        <w:rPr>
          <w:snapToGrid/>
          <w:szCs w:val="22"/>
          <w:lang w:val="sk-SK"/>
        </w:rPr>
        <w:t xml:space="preserve"> 2019</w:t>
      </w:r>
    </w:p>
    <w:p w14:paraId="06D309F1" w14:textId="77777777" w:rsidR="00031954" w:rsidRDefault="00031954" w:rsidP="0055055D">
      <w:pPr>
        <w:tabs>
          <w:tab w:val="clear" w:pos="567"/>
        </w:tabs>
        <w:autoSpaceDE w:val="0"/>
        <w:autoSpaceDN w:val="0"/>
        <w:adjustRightInd w:val="0"/>
        <w:spacing w:line="240" w:lineRule="auto"/>
        <w:ind w:left="40" w:right="-20"/>
        <w:rPr>
          <w:snapToGrid/>
          <w:szCs w:val="22"/>
          <w:lang w:val="sk-SK"/>
        </w:rPr>
      </w:pPr>
    </w:p>
    <w:p w14:paraId="69311BDE" w14:textId="77777777" w:rsidR="000B53A4" w:rsidRDefault="000B53A4" w:rsidP="0055055D">
      <w:pPr>
        <w:tabs>
          <w:tab w:val="clear" w:pos="567"/>
        </w:tabs>
        <w:autoSpaceDE w:val="0"/>
        <w:autoSpaceDN w:val="0"/>
        <w:adjustRightInd w:val="0"/>
        <w:spacing w:line="240" w:lineRule="auto"/>
        <w:ind w:left="40" w:right="-20"/>
        <w:rPr>
          <w:snapToGrid/>
          <w:szCs w:val="22"/>
          <w:lang w:val="sk-SK"/>
        </w:rPr>
      </w:pPr>
    </w:p>
    <w:p w14:paraId="1C071221" w14:textId="77777777" w:rsidR="000B53A4" w:rsidRPr="00E70A81" w:rsidRDefault="000B53A4" w:rsidP="0055055D">
      <w:pPr>
        <w:tabs>
          <w:tab w:val="clear" w:pos="567"/>
        </w:tabs>
        <w:autoSpaceDE w:val="0"/>
        <w:autoSpaceDN w:val="0"/>
        <w:adjustRightInd w:val="0"/>
        <w:spacing w:line="240" w:lineRule="auto"/>
        <w:ind w:left="40" w:right="-20"/>
        <w:rPr>
          <w:snapToGrid/>
          <w:szCs w:val="22"/>
          <w:lang w:val="sk-SK"/>
        </w:rPr>
      </w:pPr>
    </w:p>
    <w:p w14:paraId="564F46D7" w14:textId="77777777" w:rsidR="00031954" w:rsidRPr="00E70A81" w:rsidRDefault="00031954" w:rsidP="0055055D">
      <w:pPr>
        <w:tabs>
          <w:tab w:val="clear" w:pos="567"/>
        </w:tabs>
        <w:autoSpaceDE w:val="0"/>
        <w:autoSpaceDN w:val="0"/>
        <w:adjustRightInd w:val="0"/>
        <w:spacing w:line="240" w:lineRule="auto"/>
        <w:ind w:left="40" w:right="-20"/>
        <w:rPr>
          <w:b/>
          <w:snapToGrid/>
          <w:szCs w:val="22"/>
          <w:lang w:val="sk-SK"/>
        </w:rPr>
      </w:pPr>
      <w:r w:rsidRPr="00E70A81">
        <w:rPr>
          <w:b/>
          <w:snapToGrid/>
          <w:szCs w:val="22"/>
          <w:lang w:val="sk-SK"/>
        </w:rPr>
        <w:t>10.</w:t>
      </w:r>
      <w:r w:rsidRPr="00E70A81">
        <w:rPr>
          <w:b/>
          <w:snapToGrid/>
          <w:szCs w:val="22"/>
          <w:lang w:val="sk-SK"/>
        </w:rPr>
        <w:tab/>
        <w:t>DÁTUM REVÍZIE TEXTU</w:t>
      </w:r>
    </w:p>
    <w:p w14:paraId="3A5D918E" w14:textId="77777777" w:rsidR="00A837F1" w:rsidRDefault="00A837F1" w:rsidP="0055055D">
      <w:pPr>
        <w:tabs>
          <w:tab w:val="clear" w:pos="567"/>
        </w:tabs>
        <w:autoSpaceDE w:val="0"/>
        <w:autoSpaceDN w:val="0"/>
        <w:adjustRightInd w:val="0"/>
        <w:spacing w:line="240" w:lineRule="auto"/>
        <w:ind w:left="40" w:right="-20"/>
        <w:rPr>
          <w:snapToGrid/>
          <w:szCs w:val="22"/>
          <w:lang w:val="sk-SK"/>
        </w:rPr>
      </w:pPr>
    </w:p>
    <w:p w14:paraId="32A5BA32" w14:textId="31341D60" w:rsidR="00031954" w:rsidRPr="00E70A81" w:rsidRDefault="00907DC3" w:rsidP="0055055D">
      <w:pPr>
        <w:tabs>
          <w:tab w:val="clear" w:pos="567"/>
        </w:tabs>
        <w:autoSpaceDE w:val="0"/>
        <w:autoSpaceDN w:val="0"/>
        <w:adjustRightInd w:val="0"/>
        <w:spacing w:line="240" w:lineRule="auto"/>
        <w:ind w:left="40" w:right="-20"/>
        <w:rPr>
          <w:snapToGrid/>
          <w:szCs w:val="22"/>
          <w:lang w:val="sk-SK"/>
        </w:rPr>
      </w:pPr>
      <w:r>
        <w:rPr>
          <w:snapToGrid/>
          <w:szCs w:val="22"/>
          <w:lang w:val="sk-SK"/>
        </w:rPr>
        <w:t>11/2020</w:t>
      </w:r>
    </w:p>
    <w:sectPr w:rsidR="00031954" w:rsidRPr="00E70A81" w:rsidSect="00210463">
      <w:headerReference w:type="default" r:id="rId11"/>
      <w:footerReference w:type="default" r:id="rId12"/>
      <w:headerReference w:type="first" r:id="rId13"/>
      <w:footerReference w:type="first" r:id="rId14"/>
      <w:endnotePr>
        <w:numFmt w:val="decimal"/>
      </w:endnotePr>
      <w:pgSz w:w="11907" w:h="16840" w:code="9"/>
      <w:pgMar w:top="1134" w:right="1134" w:bottom="1134" w:left="1134"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DD4B0" w14:textId="77777777" w:rsidR="00627E72" w:rsidRDefault="00627E72">
      <w:pPr>
        <w:rPr>
          <w:szCs w:val="24"/>
        </w:rPr>
      </w:pPr>
      <w:r>
        <w:rPr>
          <w:szCs w:val="24"/>
        </w:rPr>
        <w:separator/>
      </w:r>
    </w:p>
  </w:endnote>
  <w:endnote w:type="continuationSeparator" w:id="0">
    <w:p w14:paraId="36DD03CD" w14:textId="77777777" w:rsidR="00627E72" w:rsidRDefault="00627E72">
      <w:pPr>
        <w:rPr>
          <w:szCs w:val="24"/>
        </w:rPr>
      </w:pPr>
      <w:r>
        <w:rPr>
          <w:szCs w:val="24"/>
        </w:rPr>
        <w:continuationSeparator/>
      </w:r>
    </w:p>
  </w:endnote>
  <w:endnote w:type="continuationNotice" w:id="1">
    <w:p w14:paraId="6AAB1283" w14:textId="77777777" w:rsidR="00627E72" w:rsidRDefault="00627E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7545A" w14:textId="7C6727EE" w:rsidR="00E869AF" w:rsidRPr="00791085" w:rsidRDefault="00E869AF">
    <w:pPr>
      <w:pStyle w:val="Pta"/>
      <w:tabs>
        <w:tab w:val="right" w:pos="8931"/>
      </w:tabs>
      <w:ind w:right="96"/>
      <w:jc w:val="center"/>
      <w:rPr>
        <w:sz w:val="18"/>
        <w:szCs w:val="24"/>
      </w:rPr>
    </w:pPr>
    <w:r>
      <w:rPr>
        <w:szCs w:val="24"/>
      </w:rPr>
      <w:fldChar w:fldCharType="begin"/>
    </w:r>
    <w:r>
      <w:rPr>
        <w:szCs w:val="24"/>
      </w:rPr>
      <w:instrText xml:space="preserve"> EQ </w:instrText>
    </w:r>
    <w:r>
      <w:rPr>
        <w:szCs w:val="24"/>
      </w:rPr>
      <w:fldChar w:fldCharType="end"/>
    </w:r>
    <w:r w:rsidRPr="00791085">
      <w:rPr>
        <w:rStyle w:val="slostrany"/>
        <w:sz w:val="18"/>
        <w:szCs w:val="24"/>
      </w:rPr>
      <w:fldChar w:fldCharType="begin"/>
    </w:r>
    <w:r w:rsidRPr="00791085">
      <w:rPr>
        <w:rStyle w:val="slostrany"/>
        <w:sz w:val="18"/>
        <w:szCs w:val="24"/>
      </w:rPr>
      <w:instrText xml:space="preserve">PAGE  </w:instrText>
    </w:r>
    <w:r w:rsidRPr="00791085">
      <w:rPr>
        <w:rStyle w:val="slostrany"/>
        <w:sz w:val="18"/>
        <w:szCs w:val="24"/>
      </w:rPr>
      <w:fldChar w:fldCharType="separate"/>
    </w:r>
    <w:r w:rsidR="00646CBB">
      <w:rPr>
        <w:rStyle w:val="slostrany"/>
        <w:noProof/>
        <w:sz w:val="18"/>
        <w:szCs w:val="24"/>
      </w:rPr>
      <w:t>26</w:t>
    </w:r>
    <w:r w:rsidRPr="00791085">
      <w:rPr>
        <w:rStyle w:val="slostrany"/>
        <w:sz w:val="18"/>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46CC7" w14:textId="77777777" w:rsidR="00E869AF" w:rsidRPr="00791085" w:rsidRDefault="00E869AF">
    <w:pPr>
      <w:pStyle w:val="Pta"/>
      <w:tabs>
        <w:tab w:val="right" w:pos="8931"/>
      </w:tabs>
      <w:ind w:right="96"/>
      <w:jc w:val="center"/>
      <w:rPr>
        <w:sz w:val="18"/>
        <w:szCs w:val="24"/>
      </w:rPr>
    </w:pPr>
    <w:r>
      <w:rPr>
        <w:szCs w:val="24"/>
      </w:rPr>
      <w:fldChar w:fldCharType="begin"/>
    </w:r>
    <w:r>
      <w:rPr>
        <w:szCs w:val="24"/>
      </w:rPr>
      <w:instrText xml:space="preserve"> EQ </w:instrText>
    </w:r>
    <w:r>
      <w:rPr>
        <w:szCs w:val="24"/>
      </w:rPr>
      <w:fldChar w:fldCharType="end"/>
    </w:r>
    <w:r w:rsidRPr="00791085">
      <w:rPr>
        <w:rStyle w:val="slostrany"/>
        <w:sz w:val="18"/>
        <w:szCs w:val="24"/>
      </w:rPr>
      <w:fldChar w:fldCharType="begin"/>
    </w:r>
    <w:r w:rsidRPr="00791085">
      <w:rPr>
        <w:rStyle w:val="slostrany"/>
        <w:sz w:val="18"/>
        <w:szCs w:val="24"/>
      </w:rPr>
      <w:instrText xml:space="preserve">PAGE  </w:instrText>
    </w:r>
    <w:r w:rsidRPr="00791085">
      <w:rPr>
        <w:rStyle w:val="slostrany"/>
        <w:sz w:val="18"/>
        <w:szCs w:val="24"/>
      </w:rPr>
      <w:fldChar w:fldCharType="separate"/>
    </w:r>
    <w:r>
      <w:rPr>
        <w:rStyle w:val="slostrany"/>
        <w:noProof/>
        <w:sz w:val="18"/>
        <w:szCs w:val="24"/>
      </w:rPr>
      <w:t>1</w:t>
    </w:r>
    <w:r w:rsidRPr="00791085">
      <w:rPr>
        <w:rStyle w:val="slostrany"/>
        <w:sz w:val="18"/>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58F4D" w14:textId="77777777" w:rsidR="00627E72" w:rsidRDefault="00627E72">
      <w:pPr>
        <w:rPr>
          <w:szCs w:val="24"/>
        </w:rPr>
      </w:pPr>
      <w:r>
        <w:rPr>
          <w:szCs w:val="24"/>
        </w:rPr>
        <w:separator/>
      </w:r>
    </w:p>
  </w:footnote>
  <w:footnote w:type="continuationSeparator" w:id="0">
    <w:p w14:paraId="70BEF1A9" w14:textId="77777777" w:rsidR="00627E72" w:rsidRDefault="00627E72">
      <w:pPr>
        <w:rPr>
          <w:szCs w:val="24"/>
        </w:rPr>
      </w:pPr>
      <w:r>
        <w:rPr>
          <w:szCs w:val="24"/>
        </w:rPr>
        <w:continuationSeparator/>
      </w:r>
    </w:p>
  </w:footnote>
  <w:footnote w:type="continuationNotice" w:id="1">
    <w:p w14:paraId="75739CBD" w14:textId="77777777" w:rsidR="00627E72" w:rsidRDefault="00627E7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A9E40" w14:textId="0EBB63DD" w:rsidR="00E869AF" w:rsidRDefault="00E869AF">
    <w:pPr>
      <w:pStyle w:val="Hlavika"/>
      <w:rPr>
        <w:snapToGrid/>
        <w:sz w:val="18"/>
        <w:szCs w:val="18"/>
        <w:lang w:val="sk-SK"/>
      </w:rPr>
    </w:pPr>
    <w:r>
      <w:rPr>
        <w:snapToGrid/>
        <w:sz w:val="18"/>
        <w:szCs w:val="18"/>
        <w:lang w:val="sk-SK"/>
      </w:rPr>
      <w:t>Príloha č.1 k notifikácii o zmene, ev.č.: 2019/06517-Z1B</w:t>
    </w:r>
    <w:r>
      <w:rPr>
        <w:sz w:val="18"/>
        <w:szCs w:val="18"/>
        <w:lang w:val="sk-SK"/>
      </w:rPr>
      <w:t>, 2020/01663-ZIB</w:t>
    </w:r>
  </w:p>
  <w:p w14:paraId="6805F2CF" w14:textId="77777777" w:rsidR="00E869AF" w:rsidRDefault="00E869A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6C036" w14:textId="77777777" w:rsidR="00E869AF" w:rsidRPr="00991F3C" w:rsidRDefault="00E869AF" w:rsidP="00E70A81">
    <w:pPr>
      <w:tabs>
        <w:tab w:val="clear" w:pos="567"/>
      </w:tabs>
      <w:autoSpaceDE w:val="0"/>
      <w:autoSpaceDN w:val="0"/>
      <w:adjustRightInd w:val="0"/>
      <w:spacing w:line="240" w:lineRule="auto"/>
      <w:rPr>
        <w:snapToGrid/>
        <w:sz w:val="18"/>
        <w:szCs w:val="18"/>
        <w:lang w:val="sk-SK"/>
      </w:rPr>
    </w:pPr>
    <w:r>
      <w:rPr>
        <w:snapToGrid/>
        <w:sz w:val="18"/>
        <w:szCs w:val="18"/>
        <w:lang w:val="sk-SK"/>
      </w:rPr>
      <w:t>Príloha č. 1 k notifikácii o zmene</w:t>
    </w:r>
    <w:r w:rsidRPr="00991F3C">
      <w:rPr>
        <w:snapToGrid/>
        <w:sz w:val="18"/>
        <w:szCs w:val="18"/>
        <w:lang w:val="sk-SK"/>
      </w:rPr>
      <w:t>, ev.</w:t>
    </w:r>
    <w:r>
      <w:rPr>
        <w:snapToGrid/>
        <w:sz w:val="18"/>
        <w:szCs w:val="18"/>
        <w:lang w:val="sk-SK"/>
      </w:rPr>
      <w:t xml:space="preserve"> </w:t>
    </w:r>
    <w:r w:rsidRPr="00991F3C">
      <w:rPr>
        <w:snapToGrid/>
        <w:sz w:val="18"/>
        <w:szCs w:val="18"/>
        <w:lang w:val="sk-SK"/>
      </w:rPr>
      <w:t xml:space="preserve">č.: </w:t>
    </w:r>
    <w:r>
      <w:rPr>
        <w:snapToGrid/>
        <w:sz w:val="18"/>
        <w:szCs w:val="18"/>
        <w:lang w:val="sk-SK"/>
      </w:rPr>
      <w:t>2017/03686-PRE, 2017/03687-PRE</w:t>
    </w:r>
  </w:p>
  <w:p w14:paraId="27C88434" w14:textId="77777777" w:rsidR="00E869AF" w:rsidRPr="006217B7" w:rsidRDefault="00E869A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1D9035D"/>
    <w:multiLevelType w:val="hybridMultilevel"/>
    <w:tmpl w:val="E040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4">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1BE6A06"/>
    <w:multiLevelType w:val="hybridMultilevel"/>
    <w:tmpl w:val="8032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2110207A"/>
    <w:multiLevelType w:val="hybridMultilevel"/>
    <w:tmpl w:val="67D2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2E696A"/>
    <w:multiLevelType w:val="hybridMultilevel"/>
    <w:tmpl w:val="8CE6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37E21DB6"/>
    <w:multiLevelType w:val="hybridMultilevel"/>
    <w:tmpl w:val="79C4CA2C"/>
    <w:lvl w:ilvl="0" w:tplc="406E4A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14">
    <w:nsid w:val="4A810019"/>
    <w:multiLevelType w:val="singleLevel"/>
    <w:tmpl w:val="FFFFFFFF"/>
    <w:lvl w:ilvl="0">
      <w:start w:val="1"/>
      <w:numFmt w:val="bullet"/>
      <w:lvlText w:val="-"/>
      <w:lvlJc w:val="left"/>
      <w:pPr>
        <w:ind w:left="1800" w:hanging="360"/>
      </w:pPr>
    </w:lvl>
  </w:abstractNum>
  <w:abstractNum w:abstractNumId="15">
    <w:nsid w:val="52DA304C"/>
    <w:multiLevelType w:val="hybridMultilevel"/>
    <w:tmpl w:val="76CE3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0C4365"/>
    <w:multiLevelType w:val="singleLevel"/>
    <w:tmpl w:val="FFFFFFFF"/>
    <w:lvl w:ilvl="0">
      <w:start w:val="1"/>
      <w:numFmt w:val="bullet"/>
      <w:lvlText w:val="-"/>
      <w:lvlJc w:val="left"/>
      <w:pPr>
        <w:ind w:left="1800" w:hanging="360"/>
      </w:pPr>
    </w:lvl>
  </w:abstractNum>
  <w:abstractNum w:abstractNumId="17">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5BEB14B1"/>
    <w:multiLevelType w:val="hybridMultilevel"/>
    <w:tmpl w:val="E4866912"/>
    <w:lvl w:ilvl="0" w:tplc="406E4A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21">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2">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nsid w:val="6D744FE5"/>
    <w:multiLevelType w:val="hybridMultilevel"/>
    <w:tmpl w:val="8556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26">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nsid w:val="7E2B78F1"/>
    <w:multiLevelType w:val="hybridMultilevel"/>
    <w:tmpl w:val="01F8D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21"/>
  </w:num>
  <w:num w:numId="6">
    <w:abstractNumId w:val="17"/>
  </w:num>
  <w:num w:numId="7">
    <w:abstractNumId w:val="10"/>
  </w:num>
  <w:num w:numId="8">
    <w:abstractNumId w:val="13"/>
  </w:num>
  <w:num w:numId="9">
    <w:abstractNumId w:val="27"/>
  </w:num>
  <w:num w:numId="10">
    <w:abstractNumId w:val="1"/>
  </w:num>
  <w:num w:numId="11">
    <w:abstractNumId w:val="23"/>
  </w:num>
  <w:num w:numId="12">
    <w:abstractNumId w:val="11"/>
  </w:num>
  <w:num w:numId="13">
    <w:abstractNumId w:val="6"/>
  </w:num>
  <w:num w:numId="14">
    <w:abstractNumId w:val="4"/>
  </w:num>
  <w:num w:numId="15">
    <w:abstractNumId w:val="0"/>
    <w:lvlOverride w:ilvl="0">
      <w:lvl w:ilvl="0">
        <w:start w:val="1"/>
        <w:numFmt w:val="bullet"/>
        <w:lvlText w:val="-"/>
        <w:lvlJc w:val="left"/>
        <w:pPr>
          <w:ind w:left="360" w:hanging="360"/>
        </w:pPr>
      </w:lvl>
    </w:lvlOverride>
  </w:num>
  <w:num w:numId="16">
    <w:abstractNumId w:val="25"/>
  </w:num>
  <w:num w:numId="17">
    <w:abstractNumId w:val="14"/>
  </w:num>
  <w:num w:numId="18">
    <w:abstractNumId w:val="16"/>
  </w:num>
  <w:num w:numId="19">
    <w:abstractNumId w:val="28"/>
  </w:num>
  <w:num w:numId="20">
    <w:abstractNumId w:val="19"/>
  </w:num>
  <w:num w:numId="21">
    <w:abstractNumId w:val="26"/>
  </w:num>
  <w:num w:numId="22">
    <w:abstractNumId w:val="22"/>
  </w:num>
  <w:num w:numId="23">
    <w:abstractNumId w:val="9"/>
  </w:num>
  <w:num w:numId="24">
    <w:abstractNumId w:val="26"/>
  </w:num>
  <w:num w:numId="25">
    <w:abstractNumId w:val="4"/>
  </w:num>
  <w:num w:numId="26">
    <w:abstractNumId w:val="0"/>
    <w:lvlOverride w:ilvl="0">
      <w:lvl w:ilvl="0">
        <w:start w:val="1"/>
        <w:numFmt w:val="bullet"/>
        <w:lvlText w:val="-"/>
        <w:lvlJc w:val="left"/>
        <w:pPr>
          <w:ind w:left="360" w:hanging="360"/>
        </w:pPr>
      </w:lvl>
    </w:lvlOverride>
  </w:num>
  <w:num w:numId="27">
    <w:abstractNumId w:val="0"/>
    <w:lvlOverride w:ilvl="0">
      <w:lvl w:ilvl="0">
        <w:start w:val="1"/>
        <w:numFmt w:val="bullet"/>
        <w:lvlText w:val="-"/>
        <w:lvlJc w:val="left"/>
        <w:pPr>
          <w:ind w:left="360" w:hanging="360"/>
        </w:pPr>
      </w:lvl>
    </w:lvlOverride>
  </w:num>
  <w:num w:numId="28">
    <w:abstractNumId w:val="7"/>
  </w:num>
  <w:num w:numId="29">
    <w:abstractNumId w:val="12"/>
  </w:num>
  <w:num w:numId="30">
    <w:abstractNumId w:val="29"/>
  </w:num>
  <w:num w:numId="31">
    <w:abstractNumId w:val="15"/>
  </w:num>
  <w:num w:numId="32">
    <w:abstractNumId w:val="18"/>
  </w:num>
  <w:num w:numId="33">
    <w:abstractNumId w:val="5"/>
  </w:num>
  <w:num w:numId="34">
    <w:abstractNumId w:val="24"/>
  </w:num>
  <w:num w:numId="35">
    <w:abstractNumId w:val="2"/>
  </w:num>
  <w:num w:numId="3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radi, Dominika">
    <w15:presenceInfo w15:providerId="AD" w15:userId="S-1-5-21-329068152-854245398-839522115-1794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Registered" w:val="-1"/>
    <w:docVar w:name="Version" w:val="0"/>
  </w:docVars>
  <w:rsids>
    <w:rsidRoot w:val="00812D16"/>
    <w:rsid w:val="00000D62"/>
    <w:rsid w:val="00001587"/>
    <w:rsid w:val="0000362A"/>
    <w:rsid w:val="00004111"/>
    <w:rsid w:val="00005701"/>
    <w:rsid w:val="00007528"/>
    <w:rsid w:val="0001164F"/>
    <w:rsid w:val="00012A56"/>
    <w:rsid w:val="00014869"/>
    <w:rsid w:val="000150D3"/>
    <w:rsid w:val="000166C1"/>
    <w:rsid w:val="0002006B"/>
    <w:rsid w:val="00020AE8"/>
    <w:rsid w:val="00022F94"/>
    <w:rsid w:val="00025EBE"/>
    <w:rsid w:val="00026BF2"/>
    <w:rsid w:val="000271F6"/>
    <w:rsid w:val="00030445"/>
    <w:rsid w:val="000318C7"/>
    <w:rsid w:val="00031954"/>
    <w:rsid w:val="00033FDB"/>
    <w:rsid w:val="000344F6"/>
    <w:rsid w:val="00037E59"/>
    <w:rsid w:val="00042263"/>
    <w:rsid w:val="00043505"/>
    <w:rsid w:val="00044042"/>
    <w:rsid w:val="000474D2"/>
    <w:rsid w:val="000479C5"/>
    <w:rsid w:val="00050DFD"/>
    <w:rsid w:val="00052599"/>
    <w:rsid w:val="00053809"/>
    <w:rsid w:val="00053914"/>
    <w:rsid w:val="00054756"/>
    <w:rsid w:val="000560C5"/>
    <w:rsid w:val="00056C49"/>
    <w:rsid w:val="00056FE0"/>
    <w:rsid w:val="000603C8"/>
    <w:rsid w:val="000608A4"/>
    <w:rsid w:val="00060AA1"/>
    <w:rsid w:val="00062FA3"/>
    <w:rsid w:val="000631FD"/>
    <w:rsid w:val="00064C82"/>
    <w:rsid w:val="00071F8A"/>
    <w:rsid w:val="00071FC3"/>
    <w:rsid w:val="0007200A"/>
    <w:rsid w:val="00073E04"/>
    <w:rsid w:val="00073F92"/>
    <w:rsid w:val="000759AB"/>
    <w:rsid w:val="0007628D"/>
    <w:rsid w:val="00076610"/>
    <w:rsid w:val="00076F73"/>
    <w:rsid w:val="00080EE4"/>
    <w:rsid w:val="00081CB3"/>
    <w:rsid w:val="00081DAB"/>
    <w:rsid w:val="00083F6B"/>
    <w:rsid w:val="00086344"/>
    <w:rsid w:val="0009351E"/>
    <w:rsid w:val="0009479A"/>
    <w:rsid w:val="00095E44"/>
    <w:rsid w:val="00096D8D"/>
    <w:rsid w:val="0009755A"/>
    <w:rsid w:val="000A1091"/>
    <w:rsid w:val="000A1232"/>
    <w:rsid w:val="000A1630"/>
    <w:rsid w:val="000A3675"/>
    <w:rsid w:val="000A39C5"/>
    <w:rsid w:val="000A40D0"/>
    <w:rsid w:val="000A5F43"/>
    <w:rsid w:val="000A5F7E"/>
    <w:rsid w:val="000A6721"/>
    <w:rsid w:val="000A6C58"/>
    <w:rsid w:val="000A75FF"/>
    <w:rsid w:val="000B0097"/>
    <w:rsid w:val="000B101F"/>
    <w:rsid w:val="000B1F4B"/>
    <w:rsid w:val="000B2F27"/>
    <w:rsid w:val="000B2F58"/>
    <w:rsid w:val="000B37A8"/>
    <w:rsid w:val="000B472B"/>
    <w:rsid w:val="000B51D9"/>
    <w:rsid w:val="000B53A4"/>
    <w:rsid w:val="000C03FB"/>
    <w:rsid w:val="000C308F"/>
    <w:rsid w:val="000C5A4E"/>
    <w:rsid w:val="000C635D"/>
    <w:rsid w:val="000C7F49"/>
    <w:rsid w:val="000D1AEE"/>
    <w:rsid w:val="000D1F4F"/>
    <w:rsid w:val="000D2C1D"/>
    <w:rsid w:val="000D4BE1"/>
    <w:rsid w:val="000D4D07"/>
    <w:rsid w:val="000D7535"/>
    <w:rsid w:val="000E165D"/>
    <w:rsid w:val="000E1BAF"/>
    <w:rsid w:val="000E223E"/>
    <w:rsid w:val="000E2491"/>
    <w:rsid w:val="000E2886"/>
    <w:rsid w:val="000E298E"/>
    <w:rsid w:val="000E2EA9"/>
    <w:rsid w:val="000E46A3"/>
    <w:rsid w:val="000E4E88"/>
    <w:rsid w:val="000E5726"/>
    <w:rsid w:val="000E6C94"/>
    <w:rsid w:val="000F1BB2"/>
    <w:rsid w:val="000F3F94"/>
    <w:rsid w:val="000F4279"/>
    <w:rsid w:val="001018E2"/>
    <w:rsid w:val="00103501"/>
    <w:rsid w:val="00103B2D"/>
    <w:rsid w:val="00103CD2"/>
    <w:rsid w:val="00104061"/>
    <w:rsid w:val="00107236"/>
    <w:rsid w:val="001101A2"/>
    <w:rsid w:val="001106F7"/>
    <w:rsid w:val="001108A9"/>
    <w:rsid w:val="00112EDA"/>
    <w:rsid w:val="001140D5"/>
    <w:rsid w:val="00114174"/>
    <w:rsid w:val="00114251"/>
    <w:rsid w:val="00117C1D"/>
    <w:rsid w:val="00123688"/>
    <w:rsid w:val="00126B26"/>
    <w:rsid w:val="001278C1"/>
    <w:rsid w:val="00127F47"/>
    <w:rsid w:val="00133572"/>
    <w:rsid w:val="00135A6D"/>
    <w:rsid w:val="00135F24"/>
    <w:rsid w:val="00136D7A"/>
    <w:rsid w:val="00141470"/>
    <w:rsid w:val="00141540"/>
    <w:rsid w:val="00143B97"/>
    <w:rsid w:val="001449DF"/>
    <w:rsid w:val="0014569B"/>
    <w:rsid w:val="001470E0"/>
    <w:rsid w:val="00147A17"/>
    <w:rsid w:val="00150060"/>
    <w:rsid w:val="00151029"/>
    <w:rsid w:val="00154796"/>
    <w:rsid w:val="00154C69"/>
    <w:rsid w:val="00155133"/>
    <w:rsid w:val="00156108"/>
    <w:rsid w:val="0015704C"/>
    <w:rsid w:val="001605E8"/>
    <w:rsid w:val="001616CD"/>
    <w:rsid w:val="00161701"/>
    <w:rsid w:val="00161E87"/>
    <w:rsid w:val="00165622"/>
    <w:rsid w:val="0016566C"/>
    <w:rsid w:val="0016718C"/>
    <w:rsid w:val="00167AC8"/>
    <w:rsid w:val="001727F0"/>
    <w:rsid w:val="00172B06"/>
    <w:rsid w:val="0017347E"/>
    <w:rsid w:val="001752D8"/>
    <w:rsid w:val="00175931"/>
    <w:rsid w:val="00175DCA"/>
    <w:rsid w:val="00176050"/>
    <w:rsid w:val="00176B25"/>
    <w:rsid w:val="0017714A"/>
    <w:rsid w:val="00177736"/>
    <w:rsid w:val="0018228B"/>
    <w:rsid w:val="0018238B"/>
    <w:rsid w:val="00183419"/>
    <w:rsid w:val="0018394A"/>
    <w:rsid w:val="001846F4"/>
    <w:rsid w:val="00184DCC"/>
    <w:rsid w:val="00186A9D"/>
    <w:rsid w:val="001874A6"/>
    <w:rsid w:val="0018765B"/>
    <w:rsid w:val="00190913"/>
    <w:rsid w:val="00193DD3"/>
    <w:rsid w:val="00195F65"/>
    <w:rsid w:val="001963AD"/>
    <w:rsid w:val="001A07E2"/>
    <w:rsid w:val="001A1099"/>
    <w:rsid w:val="001A1DA5"/>
    <w:rsid w:val="001A2018"/>
    <w:rsid w:val="001A352D"/>
    <w:rsid w:val="001A43C4"/>
    <w:rsid w:val="001A485F"/>
    <w:rsid w:val="001A56F1"/>
    <w:rsid w:val="001B01C8"/>
    <w:rsid w:val="001B0B52"/>
    <w:rsid w:val="001B13F6"/>
    <w:rsid w:val="001B1747"/>
    <w:rsid w:val="001B19F4"/>
    <w:rsid w:val="001B2D44"/>
    <w:rsid w:val="001B5409"/>
    <w:rsid w:val="001B59BD"/>
    <w:rsid w:val="001B62A4"/>
    <w:rsid w:val="001B752A"/>
    <w:rsid w:val="001C12FB"/>
    <w:rsid w:val="001C2DB4"/>
    <w:rsid w:val="001C3228"/>
    <w:rsid w:val="001C35E9"/>
    <w:rsid w:val="001C36BD"/>
    <w:rsid w:val="001C3733"/>
    <w:rsid w:val="001C3C1F"/>
    <w:rsid w:val="001C49B3"/>
    <w:rsid w:val="001C5B30"/>
    <w:rsid w:val="001C726C"/>
    <w:rsid w:val="001D3C05"/>
    <w:rsid w:val="001D619F"/>
    <w:rsid w:val="001D6AF4"/>
    <w:rsid w:val="001E0CC1"/>
    <w:rsid w:val="001E1C10"/>
    <w:rsid w:val="001E36A7"/>
    <w:rsid w:val="001E3CC0"/>
    <w:rsid w:val="001E77C3"/>
    <w:rsid w:val="001F090B"/>
    <w:rsid w:val="001F180A"/>
    <w:rsid w:val="001F1A28"/>
    <w:rsid w:val="001F1AD0"/>
    <w:rsid w:val="001F2E7F"/>
    <w:rsid w:val="001F35E8"/>
    <w:rsid w:val="001F4014"/>
    <w:rsid w:val="001F445E"/>
    <w:rsid w:val="001F45C4"/>
    <w:rsid w:val="001F7EBA"/>
    <w:rsid w:val="00201213"/>
    <w:rsid w:val="0020165E"/>
    <w:rsid w:val="00202E50"/>
    <w:rsid w:val="00205180"/>
    <w:rsid w:val="00205469"/>
    <w:rsid w:val="00206D54"/>
    <w:rsid w:val="00207F81"/>
    <w:rsid w:val="00210463"/>
    <w:rsid w:val="002109F4"/>
    <w:rsid w:val="00211FDA"/>
    <w:rsid w:val="00215FDA"/>
    <w:rsid w:val="002160C2"/>
    <w:rsid w:val="00216339"/>
    <w:rsid w:val="00216B12"/>
    <w:rsid w:val="00222A96"/>
    <w:rsid w:val="00222BB9"/>
    <w:rsid w:val="002258D6"/>
    <w:rsid w:val="002274FB"/>
    <w:rsid w:val="002309D2"/>
    <w:rsid w:val="00231B61"/>
    <w:rsid w:val="0023315B"/>
    <w:rsid w:val="002347FE"/>
    <w:rsid w:val="00237752"/>
    <w:rsid w:val="0024178D"/>
    <w:rsid w:val="0024226D"/>
    <w:rsid w:val="002428AE"/>
    <w:rsid w:val="0024392B"/>
    <w:rsid w:val="002450C6"/>
    <w:rsid w:val="00245DCF"/>
    <w:rsid w:val="002460DA"/>
    <w:rsid w:val="00246C65"/>
    <w:rsid w:val="002475FF"/>
    <w:rsid w:val="002513BC"/>
    <w:rsid w:val="002542A8"/>
    <w:rsid w:val="00260A11"/>
    <w:rsid w:val="0026169A"/>
    <w:rsid w:val="00262763"/>
    <w:rsid w:val="002640B5"/>
    <w:rsid w:val="0026485D"/>
    <w:rsid w:val="00264BEA"/>
    <w:rsid w:val="00267850"/>
    <w:rsid w:val="00271032"/>
    <w:rsid w:val="00273E3E"/>
    <w:rsid w:val="00274147"/>
    <w:rsid w:val="00275189"/>
    <w:rsid w:val="002756DC"/>
    <w:rsid w:val="00276412"/>
    <w:rsid w:val="00276437"/>
    <w:rsid w:val="002771C9"/>
    <w:rsid w:val="0028063F"/>
    <w:rsid w:val="00280740"/>
    <w:rsid w:val="00280CD6"/>
    <w:rsid w:val="00281894"/>
    <w:rsid w:val="002821C9"/>
    <w:rsid w:val="00283B02"/>
    <w:rsid w:val="00283C5D"/>
    <w:rsid w:val="002844B0"/>
    <w:rsid w:val="00286322"/>
    <w:rsid w:val="002869CF"/>
    <w:rsid w:val="00294C2C"/>
    <w:rsid w:val="00296B03"/>
    <w:rsid w:val="00296C1F"/>
    <w:rsid w:val="002A1A88"/>
    <w:rsid w:val="002A41E6"/>
    <w:rsid w:val="002A44C8"/>
    <w:rsid w:val="002A5E48"/>
    <w:rsid w:val="002B0059"/>
    <w:rsid w:val="002B0455"/>
    <w:rsid w:val="002B261C"/>
    <w:rsid w:val="002B2BEE"/>
    <w:rsid w:val="002B35C5"/>
    <w:rsid w:val="002B3935"/>
    <w:rsid w:val="002B406A"/>
    <w:rsid w:val="002B41D4"/>
    <w:rsid w:val="002B4714"/>
    <w:rsid w:val="002B543F"/>
    <w:rsid w:val="002B7D73"/>
    <w:rsid w:val="002C06E3"/>
    <w:rsid w:val="002C0801"/>
    <w:rsid w:val="002C2B30"/>
    <w:rsid w:val="002C33B3"/>
    <w:rsid w:val="002C44B0"/>
    <w:rsid w:val="002C4E07"/>
    <w:rsid w:val="002D0586"/>
    <w:rsid w:val="002D1023"/>
    <w:rsid w:val="002D1459"/>
    <w:rsid w:val="002D1470"/>
    <w:rsid w:val="002D1814"/>
    <w:rsid w:val="002D21CF"/>
    <w:rsid w:val="002D33E1"/>
    <w:rsid w:val="002D4705"/>
    <w:rsid w:val="002D5B65"/>
    <w:rsid w:val="002D6396"/>
    <w:rsid w:val="002D7E5E"/>
    <w:rsid w:val="002E07EF"/>
    <w:rsid w:val="002E0D06"/>
    <w:rsid w:val="002E1810"/>
    <w:rsid w:val="002E23DA"/>
    <w:rsid w:val="002E4E94"/>
    <w:rsid w:val="002E5781"/>
    <w:rsid w:val="002F1F28"/>
    <w:rsid w:val="002F43CA"/>
    <w:rsid w:val="002F57AA"/>
    <w:rsid w:val="002F714C"/>
    <w:rsid w:val="002F77BF"/>
    <w:rsid w:val="003004A2"/>
    <w:rsid w:val="00303DD5"/>
    <w:rsid w:val="00307B74"/>
    <w:rsid w:val="00310764"/>
    <w:rsid w:val="00312067"/>
    <w:rsid w:val="00312E5B"/>
    <w:rsid w:val="003139BB"/>
    <w:rsid w:val="003155DC"/>
    <w:rsid w:val="0031576F"/>
    <w:rsid w:val="00320203"/>
    <w:rsid w:val="00320F02"/>
    <w:rsid w:val="00322002"/>
    <w:rsid w:val="003247B0"/>
    <w:rsid w:val="00325E81"/>
    <w:rsid w:val="00326948"/>
    <w:rsid w:val="00327052"/>
    <w:rsid w:val="003336BB"/>
    <w:rsid w:val="0033486D"/>
    <w:rsid w:val="003367C4"/>
    <w:rsid w:val="00336D8E"/>
    <w:rsid w:val="003376B3"/>
    <w:rsid w:val="00337F8B"/>
    <w:rsid w:val="00340BF3"/>
    <w:rsid w:val="003419B6"/>
    <w:rsid w:val="00345290"/>
    <w:rsid w:val="00345DE2"/>
    <w:rsid w:val="00345F9C"/>
    <w:rsid w:val="0034654B"/>
    <w:rsid w:val="00346A4F"/>
    <w:rsid w:val="00346AB1"/>
    <w:rsid w:val="00347776"/>
    <w:rsid w:val="00351A91"/>
    <w:rsid w:val="003520C4"/>
    <w:rsid w:val="003533AE"/>
    <w:rsid w:val="00355E14"/>
    <w:rsid w:val="00361280"/>
    <w:rsid w:val="003615F1"/>
    <w:rsid w:val="00361A6E"/>
    <w:rsid w:val="00361F8E"/>
    <w:rsid w:val="00363A2C"/>
    <w:rsid w:val="00363D7F"/>
    <w:rsid w:val="003642E6"/>
    <w:rsid w:val="00365CB3"/>
    <w:rsid w:val="00367C66"/>
    <w:rsid w:val="003700B2"/>
    <w:rsid w:val="0037014C"/>
    <w:rsid w:val="0037233D"/>
    <w:rsid w:val="003736EF"/>
    <w:rsid w:val="003737E3"/>
    <w:rsid w:val="00374297"/>
    <w:rsid w:val="00380448"/>
    <w:rsid w:val="00380A1A"/>
    <w:rsid w:val="00380D80"/>
    <w:rsid w:val="003811FB"/>
    <w:rsid w:val="0038500E"/>
    <w:rsid w:val="00386B25"/>
    <w:rsid w:val="0038761D"/>
    <w:rsid w:val="003906F8"/>
    <w:rsid w:val="003935EE"/>
    <w:rsid w:val="0039408A"/>
    <w:rsid w:val="003945F5"/>
    <w:rsid w:val="0039673D"/>
    <w:rsid w:val="003975DA"/>
    <w:rsid w:val="00397893"/>
    <w:rsid w:val="003A2407"/>
    <w:rsid w:val="003A2CA5"/>
    <w:rsid w:val="003A2CF0"/>
    <w:rsid w:val="003A31A2"/>
    <w:rsid w:val="003A33D3"/>
    <w:rsid w:val="003A3880"/>
    <w:rsid w:val="003A5BC5"/>
    <w:rsid w:val="003A5D55"/>
    <w:rsid w:val="003A75E6"/>
    <w:rsid w:val="003A77D2"/>
    <w:rsid w:val="003B255B"/>
    <w:rsid w:val="003B3317"/>
    <w:rsid w:val="003B3E47"/>
    <w:rsid w:val="003B4B2F"/>
    <w:rsid w:val="003B52D4"/>
    <w:rsid w:val="003B781E"/>
    <w:rsid w:val="003B7828"/>
    <w:rsid w:val="003C02A6"/>
    <w:rsid w:val="003C0F63"/>
    <w:rsid w:val="003C1B18"/>
    <w:rsid w:val="003C1CA5"/>
    <w:rsid w:val="003C1EC7"/>
    <w:rsid w:val="003C2F05"/>
    <w:rsid w:val="003C3C05"/>
    <w:rsid w:val="003C3D8E"/>
    <w:rsid w:val="003C45C0"/>
    <w:rsid w:val="003C480C"/>
    <w:rsid w:val="003C64A0"/>
    <w:rsid w:val="003C6DB0"/>
    <w:rsid w:val="003C6F0B"/>
    <w:rsid w:val="003C7BA3"/>
    <w:rsid w:val="003D0E4A"/>
    <w:rsid w:val="003D4E9C"/>
    <w:rsid w:val="003D4FAD"/>
    <w:rsid w:val="003E0D78"/>
    <w:rsid w:val="003E1CAB"/>
    <w:rsid w:val="003E1CB1"/>
    <w:rsid w:val="003E3A1D"/>
    <w:rsid w:val="003E6CA0"/>
    <w:rsid w:val="003F1F41"/>
    <w:rsid w:val="003F2FDE"/>
    <w:rsid w:val="003F330B"/>
    <w:rsid w:val="003F6FDF"/>
    <w:rsid w:val="004016F5"/>
    <w:rsid w:val="00404191"/>
    <w:rsid w:val="004045AA"/>
    <w:rsid w:val="00404E2C"/>
    <w:rsid w:val="0040549A"/>
    <w:rsid w:val="00405CC9"/>
    <w:rsid w:val="00407D67"/>
    <w:rsid w:val="004138DE"/>
    <w:rsid w:val="00414B2F"/>
    <w:rsid w:val="00414EC9"/>
    <w:rsid w:val="00415E58"/>
    <w:rsid w:val="00416231"/>
    <w:rsid w:val="004208AB"/>
    <w:rsid w:val="004219EF"/>
    <w:rsid w:val="004236A1"/>
    <w:rsid w:val="00423AE2"/>
    <w:rsid w:val="00426290"/>
    <w:rsid w:val="00426CD9"/>
    <w:rsid w:val="00430FEB"/>
    <w:rsid w:val="004310EE"/>
    <w:rsid w:val="004316C1"/>
    <w:rsid w:val="00433677"/>
    <w:rsid w:val="00433861"/>
    <w:rsid w:val="004340D5"/>
    <w:rsid w:val="00434880"/>
    <w:rsid w:val="0043526D"/>
    <w:rsid w:val="004460E9"/>
    <w:rsid w:val="00447B6F"/>
    <w:rsid w:val="00447FF2"/>
    <w:rsid w:val="0045195F"/>
    <w:rsid w:val="00453623"/>
    <w:rsid w:val="00453C11"/>
    <w:rsid w:val="004557B0"/>
    <w:rsid w:val="00457946"/>
    <w:rsid w:val="00457D8B"/>
    <w:rsid w:val="00460A17"/>
    <w:rsid w:val="00460DD9"/>
    <w:rsid w:val="004624E1"/>
    <w:rsid w:val="00463ECE"/>
    <w:rsid w:val="00470CB5"/>
    <w:rsid w:val="00471EAB"/>
    <w:rsid w:val="004723EE"/>
    <w:rsid w:val="00475A92"/>
    <w:rsid w:val="00477BB9"/>
    <w:rsid w:val="00485648"/>
    <w:rsid w:val="00487366"/>
    <w:rsid w:val="004873E4"/>
    <w:rsid w:val="0049072C"/>
    <w:rsid w:val="00490FD1"/>
    <w:rsid w:val="00491AD2"/>
    <w:rsid w:val="004935C0"/>
    <w:rsid w:val="00493B43"/>
    <w:rsid w:val="00494EB1"/>
    <w:rsid w:val="00496414"/>
    <w:rsid w:val="00497A38"/>
    <w:rsid w:val="004A0A74"/>
    <w:rsid w:val="004A3CA8"/>
    <w:rsid w:val="004A45BD"/>
    <w:rsid w:val="004A4656"/>
    <w:rsid w:val="004A4D5A"/>
    <w:rsid w:val="004A77B0"/>
    <w:rsid w:val="004B08A9"/>
    <w:rsid w:val="004B109A"/>
    <w:rsid w:val="004B1683"/>
    <w:rsid w:val="004B1CED"/>
    <w:rsid w:val="004B34A7"/>
    <w:rsid w:val="004B3B06"/>
    <w:rsid w:val="004B4643"/>
    <w:rsid w:val="004B7F67"/>
    <w:rsid w:val="004C046A"/>
    <w:rsid w:val="004C1994"/>
    <w:rsid w:val="004C552C"/>
    <w:rsid w:val="004D4080"/>
    <w:rsid w:val="004D52A5"/>
    <w:rsid w:val="004D7448"/>
    <w:rsid w:val="004E05FD"/>
    <w:rsid w:val="004E1A0D"/>
    <w:rsid w:val="004E23F5"/>
    <w:rsid w:val="004E5418"/>
    <w:rsid w:val="004E63E5"/>
    <w:rsid w:val="004E6B76"/>
    <w:rsid w:val="004F3540"/>
    <w:rsid w:val="004F52DB"/>
    <w:rsid w:val="004F5624"/>
    <w:rsid w:val="004F5DA4"/>
    <w:rsid w:val="004F62B2"/>
    <w:rsid w:val="004F6424"/>
    <w:rsid w:val="005040CD"/>
    <w:rsid w:val="00505229"/>
    <w:rsid w:val="005062BB"/>
    <w:rsid w:val="0050674C"/>
    <w:rsid w:val="00507F98"/>
    <w:rsid w:val="005108A3"/>
    <w:rsid w:val="00510F6E"/>
    <w:rsid w:val="005118AE"/>
    <w:rsid w:val="0051587A"/>
    <w:rsid w:val="005158FA"/>
    <w:rsid w:val="005169AD"/>
    <w:rsid w:val="00516CA7"/>
    <w:rsid w:val="005208B9"/>
    <w:rsid w:val="00521143"/>
    <w:rsid w:val="005221F0"/>
    <w:rsid w:val="00522AE6"/>
    <w:rsid w:val="0052379E"/>
    <w:rsid w:val="00523E07"/>
    <w:rsid w:val="00524807"/>
    <w:rsid w:val="00525FF9"/>
    <w:rsid w:val="00531455"/>
    <w:rsid w:val="00531703"/>
    <w:rsid w:val="00532C41"/>
    <w:rsid w:val="00532D3F"/>
    <w:rsid w:val="0053386D"/>
    <w:rsid w:val="00534700"/>
    <w:rsid w:val="00536A7E"/>
    <w:rsid w:val="0053791F"/>
    <w:rsid w:val="00540AA5"/>
    <w:rsid w:val="00541350"/>
    <w:rsid w:val="0054506E"/>
    <w:rsid w:val="00547538"/>
    <w:rsid w:val="0055055D"/>
    <w:rsid w:val="00553BFA"/>
    <w:rsid w:val="00554D05"/>
    <w:rsid w:val="0056077E"/>
    <w:rsid w:val="00560EDA"/>
    <w:rsid w:val="005629EE"/>
    <w:rsid w:val="0056378C"/>
    <w:rsid w:val="0056447C"/>
    <w:rsid w:val="005648FA"/>
    <w:rsid w:val="00564D50"/>
    <w:rsid w:val="005660B8"/>
    <w:rsid w:val="00567346"/>
    <w:rsid w:val="00570751"/>
    <w:rsid w:val="0057371B"/>
    <w:rsid w:val="00575EB8"/>
    <w:rsid w:val="00582A9B"/>
    <w:rsid w:val="005832AB"/>
    <w:rsid w:val="0058437C"/>
    <w:rsid w:val="00584756"/>
    <w:rsid w:val="005874A2"/>
    <w:rsid w:val="00591852"/>
    <w:rsid w:val="005935F4"/>
    <w:rsid w:val="00593E0A"/>
    <w:rsid w:val="0059591B"/>
    <w:rsid w:val="005965DA"/>
    <w:rsid w:val="005A0DFB"/>
    <w:rsid w:val="005A167F"/>
    <w:rsid w:val="005A346E"/>
    <w:rsid w:val="005A3981"/>
    <w:rsid w:val="005A73CF"/>
    <w:rsid w:val="005B3F6F"/>
    <w:rsid w:val="005B528A"/>
    <w:rsid w:val="005B798B"/>
    <w:rsid w:val="005B7A0C"/>
    <w:rsid w:val="005C1FAE"/>
    <w:rsid w:val="005C39E8"/>
    <w:rsid w:val="005C5660"/>
    <w:rsid w:val="005C7072"/>
    <w:rsid w:val="005D3CF4"/>
    <w:rsid w:val="005D440C"/>
    <w:rsid w:val="005D4B68"/>
    <w:rsid w:val="005D71DA"/>
    <w:rsid w:val="005E0ABB"/>
    <w:rsid w:val="005E11C1"/>
    <w:rsid w:val="005E14EC"/>
    <w:rsid w:val="005E2563"/>
    <w:rsid w:val="005E394C"/>
    <w:rsid w:val="005E3F0D"/>
    <w:rsid w:val="005E42BF"/>
    <w:rsid w:val="005E4E70"/>
    <w:rsid w:val="005E65BB"/>
    <w:rsid w:val="005F0DA0"/>
    <w:rsid w:val="005F4914"/>
    <w:rsid w:val="005F62B7"/>
    <w:rsid w:val="005F6869"/>
    <w:rsid w:val="005F6BB9"/>
    <w:rsid w:val="00601AB4"/>
    <w:rsid w:val="00603148"/>
    <w:rsid w:val="00605AA5"/>
    <w:rsid w:val="00606528"/>
    <w:rsid w:val="00606FC7"/>
    <w:rsid w:val="00610456"/>
    <w:rsid w:val="00611473"/>
    <w:rsid w:val="00611B36"/>
    <w:rsid w:val="00613A34"/>
    <w:rsid w:val="00615ADA"/>
    <w:rsid w:val="006161D7"/>
    <w:rsid w:val="0061755C"/>
    <w:rsid w:val="006217B7"/>
    <w:rsid w:val="006221CD"/>
    <w:rsid w:val="00622E32"/>
    <w:rsid w:val="006266A9"/>
    <w:rsid w:val="00627E72"/>
    <w:rsid w:val="00630426"/>
    <w:rsid w:val="006316C1"/>
    <w:rsid w:val="00631ED4"/>
    <w:rsid w:val="006320E0"/>
    <w:rsid w:val="00632661"/>
    <w:rsid w:val="00633577"/>
    <w:rsid w:val="00633BC7"/>
    <w:rsid w:val="00635015"/>
    <w:rsid w:val="00635E9C"/>
    <w:rsid w:val="00637B41"/>
    <w:rsid w:val="006414EE"/>
    <w:rsid w:val="006415A2"/>
    <w:rsid w:val="00642524"/>
    <w:rsid w:val="00642D0A"/>
    <w:rsid w:val="00644320"/>
    <w:rsid w:val="00645BEA"/>
    <w:rsid w:val="00646086"/>
    <w:rsid w:val="00646374"/>
    <w:rsid w:val="00646CBB"/>
    <w:rsid w:val="00646FE1"/>
    <w:rsid w:val="00647DB9"/>
    <w:rsid w:val="00651E31"/>
    <w:rsid w:val="0065581D"/>
    <w:rsid w:val="00655C2F"/>
    <w:rsid w:val="00657765"/>
    <w:rsid w:val="00660403"/>
    <w:rsid w:val="0066087B"/>
    <w:rsid w:val="00661140"/>
    <w:rsid w:val="00663A9F"/>
    <w:rsid w:val="00670863"/>
    <w:rsid w:val="006710DD"/>
    <w:rsid w:val="00671D5B"/>
    <w:rsid w:val="00673200"/>
    <w:rsid w:val="006740BD"/>
    <w:rsid w:val="0067501E"/>
    <w:rsid w:val="00675BB7"/>
    <w:rsid w:val="006773D2"/>
    <w:rsid w:val="00680581"/>
    <w:rsid w:val="0068110E"/>
    <w:rsid w:val="00681A41"/>
    <w:rsid w:val="006821B2"/>
    <w:rsid w:val="006838C0"/>
    <w:rsid w:val="00685901"/>
    <w:rsid w:val="00685BB9"/>
    <w:rsid w:val="0068656B"/>
    <w:rsid w:val="00686EAB"/>
    <w:rsid w:val="00690127"/>
    <w:rsid w:val="006913CF"/>
    <w:rsid w:val="00691BFF"/>
    <w:rsid w:val="00693040"/>
    <w:rsid w:val="00693EA9"/>
    <w:rsid w:val="006953C1"/>
    <w:rsid w:val="00696D73"/>
    <w:rsid w:val="00696EB2"/>
    <w:rsid w:val="006A16E9"/>
    <w:rsid w:val="006A1F20"/>
    <w:rsid w:val="006A5450"/>
    <w:rsid w:val="006A7EB2"/>
    <w:rsid w:val="006B0199"/>
    <w:rsid w:val="006B0A32"/>
    <w:rsid w:val="006B0BD8"/>
    <w:rsid w:val="006C0251"/>
    <w:rsid w:val="006C2196"/>
    <w:rsid w:val="006C2B9A"/>
    <w:rsid w:val="006C39BB"/>
    <w:rsid w:val="006C4502"/>
    <w:rsid w:val="006C55C0"/>
    <w:rsid w:val="006D5248"/>
    <w:rsid w:val="006D5E91"/>
    <w:rsid w:val="006E14E6"/>
    <w:rsid w:val="006E1AEE"/>
    <w:rsid w:val="006E2F52"/>
    <w:rsid w:val="006E3B9C"/>
    <w:rsid w:val="006E3F38"/>
    <w:rsid w:val="006E51A2"/>
    <w:rsid w:val="006F0DE2"/>
    <w:rsid w:val="006F1E3D"/>
    <w:rsid w:val="006F3495"/>
    <w:rsid w:val="006F3BD9"/>
    <w:rsid w:val="006F417D"/>
    <w:rsid w:val="006F5C83"/>
    <w:rsid w:val="006F67CC"/>
    <w:rsid w:val="00701A6B"/>
    <w:rsid w:val="00701C2D"/>
    <w:rsid w:val="00702162"/>
    <w:rsid w:val="00703930"/>
    <w:rsid w:val="0070610E"/>
    <w:rsid w:val="007071D3"/>
    <w:rsid w:val="00707759"/>
    <w:rsid w:val="00710081"/>
    <w:rsid w:val="00710B0D"/>
    <w:rsid w:val="00713CB5"/>
    <w:rsid w:val="00714CF2"/>
    <w:rsid w:val="00715383"/>
    <w:rsid w:val="0071558B"/>
    <w:rsid w:val="00721189"/>
    <w:rsid w:val="007221C3"/>
    <w:rsid w:val="00722F2C"/>
    <w:rsid w:val="007240ED"/>
    <w:rsid w:val="007254D1"/>
    <w:rsid w:val="00725B32"/>
    <w:rsid w:val="00725B3C"/>
    <w:rsid w:val="007328E3"/>
    <w:rsid w:val="00733D54"/>
    <w:rsid w:val="007344B0"/>
    <w:rsid w:val="007352A6"/>
    <w:rsid w:val="00736A4F"/>
    <w:rsid w:val="00737753"/>
    <w:rsid w:val="00740CE9"/>
    <w:rsid w:val="0074102F"/>
    <w:rsid w:val="00741F7B"/>
    <w:rsid w:val="007428E3"/>
    <w:rsid w:val="00743596"/>
    <w:rsid w:val="0074394E"/>
    <w:rsid w:val="00750948"/>
    <w:rsid w:val="00750D0A"/>
    <w:rsid w:val="00751331"/>
    <w:rsid w:val="00751D93"/>
    <w:rsid w:val="00752300"/>
    <w:rsid w:val="007546F8"/>
    <w:rsid w:val="00755BAB"/>
    <w:rsid w:val="00755F5B"/>
    <w:rsid w:val="0075745F"/>
    <w:rsid w:val="00757ECC"/>
    <w:rsid w:val="0076080E"/>
    <w:rsid w:val="00760FFA"/>
    <w:rsid w:val="0076411D"/>
    <w:rsid w:val="00766BDA"/>
    <w:rsid w:val="00766F0A"/>
    <w:rsid w:val="007670F8"/>
    <w:rsid w:val="007671D4"/>
    <w:rsid w:val="00770A85"/>
    <w:rsid w:val="00771AA3"/>
    <w:rsid w:val="00773DC9"/>
    <w:rsid w:val="007743F3"/>
    <w:rsid w:val="0077572E"/>
    <w:rsid w:val="00775DD5"/>
    <w:rsid w:val="0078031B"/>
    <w:rsid w:val="00780FAD"/>
    <w:rsid w:val="00781DC3"/>
    <w:rsid w:val="007826C3"/>
    <w:rsid w:val="00784F44"/>
    <w:rsid w:val="00786672"/>
    <w:rsid w:val="007872CF"/>
    <w:rsid w:val="00791085"/>
    <w:rsid w:val="0079201C"/>
    <w:rsid w:val="0079307F"/>
    <w:rsid w:val="007940C5"/>
    <w:rsid w:val="007947C4"/>
    <w:rsid w:val="00795CE1"/>
    <w:rsid w:val="0079724C"/>
    <w:rsid w:val="007A06AC"/>
    <w:rsid w:val="007A31B8"/>
    <w:rsid w:val="007A4810"/>
    <w:rsid w:val="007B1014"/>
    <w:rsid w:val="007B103F"/>
    <w:rsid w:val="007B1484"/>
    <w:rsid w:val="007B1A10"/>
    <w:rsid w:val="007B1B2C"/>
    <w:rsid w:val="007B27C8"/>
    <w:rsid w:val="007B3BB8"/>
    <w:rsid w:val="007B6659"/>
    <w:rsid w:val="007B6EAA"/>
    <w:rsid w:val="007B76AB"/>
    <w:rsid w:val="007B7DBD"/>
    <w:rsid w:val="007C17E2"/>
    <w:rsid w:val="007C322E"/>
    <w:rsid w:val="007C45D3"/>
    <w:rsid w:val="007C597B"/>
    <w:rsid w:val="007C600B"/>
    <w:rsid w:val="007C760C"/>
    <w:rsid w:val="007D0339"/>
    <w:rsid w:val="007D08FD"/>
    <w:rsid w:val="007D1584"/>
    <w:rsid w:val="007D2044"/>
    <w:rsid w:val="007D4F33"/>
    <w:rsid w:val="007D65C7"/>
    <w:rsid w:val="007D74D2"/>
    <w:rsid w:val="007D79B5"/>
    <w:rsid w:val="007E2334"/>
    <w:rsid w:val="007E23CE"/>
    <w:rsid w:val="007E2CE7"/>
    <w:rsid w:val="007E43D0"/>
    <w:rsid w:val="007E4F00"/>
    <w:rsid w:val="007E54F8"/>
    <w:rsid w:val="007E5602"/>
    <w:rsid w:val="007E5987"/>
    <w:rsid w:val="007E5BD8"/>
    <w:rsid w:val="007E5C66"/>
    <w:rsid w:val="007E7BF9"/>
    <w:rsid w:val="007F02BC"/>
    <w:rsid w:val="007F1D17"/>
    <w:rsid w:val="007F28F8"/>
    <w:rsid w:val="007F2E65"/>
    <w:rsid w:val="007F2F84"/>
    <w:rsid w:val="007F3CDF"/>
    <w:rsid w:val="007F43BA"/>
    <w:rsid w:val="007F45D1"/>
    <w:rsid w:val="007F64BE"/>
    <w:rsid w:val="007F6DC3"/>
    <w:rsid w:val="008006B4"/>
    <w:rsid w:val="0080157F"/>
    <w:rsid w:val="008015B6"/>
    <w:rsid w:val="00803FD4"/>
    <w:rsid w:val="008045AD"/>
    <w:rsid w:val="0080481C"/>
    <w:rsid w:val="00804C54"/>
    <w:rsid w:val="00805441"/>
    <w:rsid w:val="008056DD"/>
    <w:rsid w:val="00806E4A"/>
    <w:rsid w:val="008101CD"/>
    <w:rsid w:val="0081104C"/>
    <w:rsid w:val="00812D16"/>
    <w:rsid w:val="00816C51"/>
    <w:rsid w:val="008175B3"/>
    <w:rsid w:val="00817839"/>
    <w:rsid w:val="00821865"/>
    <w:rsid w:val="0082327D"/>
    <w:rsid w:val="0082433D"/>
    <w:rsid w:val="00826509"/>
    <w:rsid w:val="0083354D"/>
    <w:rsid w:val="0083561B"/>
    <w:rsid w:val="00837D78"/>
    <w:rsid w:val="00840D79"/>
    <w:rsid w:val="00840FD3"/>
    <w:rsid w:val="0084128E"/>
    <w:rsid w:val="00841AC9"/>
    <w:rsid w:val="00842A21"/>
    <w:rsid w:val="00845DAD"/>
    <w:rsid w:val="00851377"/>
    <w:rsid w:val="0085375B"/>
    <w:rsid w:val="00854B2F"/>
    <w:rsid w:val="00855481"/>
    <w:rsid w:val="00855508"/>
    <w:rsid w:val="00856354"/>
    <w:rsid w:val="008568E1"/>
    <w:rsid w:val="00856BE9"/>
    <w:rsid w:val="00856F6B"/>
    <w:rsid w:val="008578F8"/>
    <w:rsid w:val="00857EF3"/>
    <w:rsid w:val="00860566"/>
    <w:rsid w:val="0086165C"/>
    <w:rsid w:val="00861B26"/>
    <w:rsid w:val="00862EED"/>
    <w:rsid w:val="008643FC"/>
    <w:rsid w:val="008645FF"/>
    <w:rsid w:val="008649B9"/>
    <w:rsid w:val="00865DBD"/>
    <w:rsid w:val="008661AE"/>
    <w:rsid w:val="00866345"/>
    <w:rsid w:val="0086784F"/>
    <w:rsid w:val="00870394"/>
    <w:rsid w:val="0087073B"/>
    <w:rsid w:val="008708DE"/>
    <w:rsid w:val="00871362"/>
    <w:rsid w:val="008719FE"/>
    <w:rsid w:val="00871E5F"/>
    <w:rsid w:val="0087226E"/>
    <w:rsid w:val="00873967"/>
    <w:rsid w:val="00873E43"/>
    <w:rsid w:val="008770D4"/>
    <w:rsid w:val="0088127F"/>
    <w:rsid w:val="008815EF"/>
    <w:rsid w:val="008827CA"/>
    <w:rsid w:val="00884F92"/>
    <w:rsid w:val="00885273"/>
    <w:rsid w:val="008856B0"/>
    <w:rsid w:val="00885F2C"/>
    <w:rsid w:val="00886386"/>
    <w:rsid w:val="0088701C"/>
    <w:rsid w:val="00890565"/>
    <w:rsid w:val="00891556"/>
    <w:rsid w:val="0089208F"/>
    <w:rsid w:val="00892AA5"/>
    <w:rsid w:val="0089499B"/>
    <w:rsid w:val="00894ACA"/>
    <w:rsid w:val="00894EC5"/>
    <w:rsid w:val="00896658"/>
    <w:rsid w:val="008967B5"/>
    <w:rsid w:val="008A03AC"/>
    <w:rsid w:val="008A345A"/>
    <w:rsid w:val="008A3DB9"/>
    <w:rsid w:val="008A6A5C"/>
    <w:rsid w:val="008A7316"/>
    <w:rsid w:val="008B334C"/>
    <w:rsid w:val="008B500A"/>
    <w:rsid w:val="008B5AA7"/>
    <w:rsid w:val="008B5D78"/>
    <w:rsid w:val="008B76DC"/>
    <w:rsid w:val="008C1610"/>
    <w:rsid w:val="008C2F1E"/>
    <w:rsid w:val="008C30E5"/>
    <w:rsid w:val="008C3B5B"/>
    <w:rsid w:val="008C3F07"/>
    <w:rsid w:val="008C409F"/>
    <w:rsid w:val="008C43CE"/>
    <w:rsid w:val="008C602D"/>
    <w:rsid w:val="008C6BCC"/>
    <w:rsid w:val="008D0631"/>
    <w:rsid w:val="008D098D"/>
    <w:rsid w:val="008D135A"/>
    <w:rsid w:val="008D2205"/>
    <w:rsid w:val="008D2331"/>
    <w:rsid w:val="008D36CD"/>
    <w:rsid w:val="008D4380"/>
    <w:rsid w:val="008D48D1"/>
    <w:rsid w:val="008D54C7"/>
    <w:rsid w:val="008D6BE8"/>
    <w:rsid w:val="008E27E9"/>
    <w:rsid w:val="008E5373"/>
    <w:rsid w:val="008E737F"/>
    <w:rsid w:val="008F0575"/>
    <w:rsid w:val="008F0CAC"/>
    <w:rsid w:val="008F2C49"/>
    <w:rsid w:val="008F36F0"/>
    <w:rsid w:val="008F562C"/>
    <w:rsid w:val="008F7CFF"/>
    <w:rsid w:val="008F7ED1"/>
    <w:rsid w:val="00901C8D"/>
    <w:rsid w:val="00902EDE"/>
    <w:rsid w:val="009042BA"/>
    <w:rsid w:val="00904A4D"/>
    <w:rsid w:val="00905EE9"/>
    <w:rsid w:val="009065F4"/>
    <w:rsid w:val="009075A7"/>
    <w:rsid w:val="00907DC3"/>
    <w:rsid w:val="00907DD5"/>
    <w:rsid w:val="00907DFB"/>
    <w:rsid w:val="00910624"/>
    <w:rsid w:val="0091088B"/>
    <w:rsid w:val="00910FBA"/>
    <w:rsid w:val="00911D39"/>
    <w:rsid w:val="00912B9F"/>
    <w:rsid w:val="00913BD0"/>
    <w:rsid w:val="0091654E"/>
    <w:rsid w:val="00917907"/>
    <w:rsid w:val="00917C0F"/>
    <w:rsid w:val="0092040E"/>
    <w:rsid w:val="00920C6C"/>
    <w:rsid w:val="00921C6D"/>
    <w:rsid w:val="009227D9"/>
    <w:rsid w:val="00923C44"/>
    <w:rsid w:val="00927791"/>
    <w:rsid w:val="00930607"/>
    <w:rsid w:val="00930B52"/>
    <w:rsid w:val="00930D0A"/>
    <w:rsid w:val="009329BA"/>
    <w:rsid w:val="0093304D"/>
    <w:rsid w:val="00933B75"/>
    <w:rsid w:val="009348E5"/>
    <w:rsid w:val="00934A7D"/>
    <w:rsid w:val="00936939"/>
    <w:rsid w:val="0094053B"/>
    <w:rsid w:val="00942040"/>
    <w:rsid w:val="00942C9F"/>
    <w:rsid w:val="00943B19"/>
    <w:rsid w:val="009445C9"/>
    <w:rsid w:val="00945631"/>
    <w:rsid w:val="00947549"/>
    <w:rsid w:val="00951256"/>
    <w:rsid w:val="00954574"/>
    <w:rsid w:val="009554F0"/>
    <w:rsid w:val="0095793C"/>
    <w:rsid w:val="0096045D"/>
    <w:rsid w:val="0096111E"/>
    <w:rsid w:val="00961125"/>
    <w:rsid w:val="00961F9E"/>
    <w:rsid w:val="0096223F"/>
    <w:rsid w:val="00963362"/>
    <w:rsid w:val="00963BD1"/>
    <w:rsid w:val="00965BFE"/>
    <w:rsid w:val="00966B1F"/>
    <w:rsid w:val="0097116E"/>
    <w:rsid w:val="00972EF6"/>
    <w:rsid w:val="00974518"/>
    <w:rsid w:val="00975617"/>
    <w:rsid w:val="00980FE0"/>
    <w:rsid w:val="009822DA"/>
    <w:rsid w:val="00983F78"/>
    <w:rsid w:val="00985686"/>
    <w:rsid w:val="00990A36"/>
    <w:rsid w:val="00990C3B"/>
    <w:rsid w:val="00991CBD"/>
    <w:rsid w:val="00991F3C"/>
    <w:rsid w:val="009928B7"/>
    <w:rsid w:val="0099321A"/>
    <w:rsid w:val="009947E8"/>
    <w:rsid w:val="009960B7"/>
    <w:rsid w:val="009972FE"/>
    <w:rsid w:val="009B1F81"/>
    <w:rsid w:val="009B536C"/>
    <w:rsid w:val="009B5C19"/>
    <w:rsid w:val="009B6496"/>
    <w:rsid w:val="009C01DA"/>
    <w:rsid w:val="009C1528"/>
    <w:rsid w:val="009C20CC"/>
    <w:rsid w:val="009C3558"/>
    <w:rsid w:val="009C375B"/>
    <w:rsid w:val="009C4F00"/>
    <w:rsid w:val="009C562E"/>
    <w:rsid w:val="009C7531"/>
    <w:rsid w:val="009D220C"/>
    <w:rsid w:val="009D221F"/>
    <w:rsid w:val="009D4C5A"/>
    <w:rsid w:val="009E09F0"/>
    <w:rsid w:val="009E19E8"/>
    <w:rsid w:val="009E377C"/>
    <w:rsid w:val="009E411C"/>
    <w:rsid w:val="009E458A"/>
    <w:rsid w:val="009E4763"/>
    <w:rsid w:val="009E4ED8"/>
    <w:rsid w:val="009E5316"/>
    <w:rsid w:val="009E5D7C"/>
    <w:rsid w:val="009E5DFC"/>
    <w:rsid w:val="009E74EA"/>
    <w:rsid w:val="009F1788"/>
    <w:rsid w:val="009F1789"/>
    <w:rsid w:val="009F2E3B"/>
    <w:rsid w:val="009F369C"/>
    <w:rsid w:val="009F36D2"/>
    <w:rsid w:val="009F3B6B"/>
    <w:rsid w:val="009F4504"/>
    <w:rsid w:val="009F502C"/>
    <w:rsid w:val="009F603B"/>
    <w:rsid w:val="009F6987"/>
    <w:rsid w:val="009F720F"/>
    <w:rsid w:val="00A0011F"/>
    <w:rsid w:val="00A010E7"/>
    <w:rsid w:val="00A01A17"/>
    <w:rsid w:val="00A01A60"/>
    <w:rsid w:val="00A0425F"/>
    <w:rsid w:val="00A076F9"/>
    <w:rsid w:val="00A07997"/>
    <w:rsid w:val="00A07F87"/>
    <w:rsid w:val="00A15A04"/>
    <w:rsid w:val="00A15A69"/>
    <w:rsid w:val="00A206ED"/>
    <w:rsid w:val="00A20806"/>
    <w:rsid w:val="00A20C7F"/>
    <w:rsid w:val="00A20FB3"/>
    <w:rsid w:val="00A21D41"/>
    <w:rsid w:val="00A22496"/>
    <w:rsid w:val="00A22DBA"/>
    <w:rsid w:val="00A2329D"/>
    <w:rsid w:val="00A25BFF"/>
    <w:rsid w:val="00A273DE"/>
    <w:rsid w:val="00A27522"/>
    <w:rsid w:val="00A27A69"/>
    <w:rsid w:val="00A34D0C"/>
    <w:rsid w:val="00A34D76"/>
    <w:rsid w:val="00A365D0"/>
    <w:rsid w:val="00A402B8"/>
    <w:rsid w:val="00A4043E"/>
    <w:rsid w:val="00A43CC1"/>
    <w:rsid w:val="00A443A6"/>
    <w:rsid w:val="00A44CD8"/>
    <w:rsid w:val="00A45A1A"/>
    <w:rsid w:val="00A45E61"/>
    <w:rsid w:val="00A47F32"/>
    <w:rsid w:val="00A53220"/>
    <w:rsid w:val="00A538E6"/>
    <w:rsid w:val="00A56102"/>
    <w:rsid w:val="00A56609"/>
    <w:rsid w:val="00A56800"/>
    <w:rsid w:val="00A56D7E"/>
    <w:rsid w:val="00A57404"/>
    <w:rsid w:val="00A575BD"/>
    <w:rsid w:val="00A60EEC"/>
    <w:rsid w:val="00A617FB"/>
    <w:rsid w:val="00A65BD9"/>
    <w:rsid w:val="00A66718"/>
    <w:rsid w:val="00A70B31"/>
    <w:rsid w:val="00A73A74"/>
    <w:rsid w:val="00A759FE"/>
    <w:rsid w:val="00A7631C"/>
    <w:rsid w:val="00A76D67"/>
    <w:rsid w:val="00A771AE"/>
    <w:rsid w:val="00A776B8"/>
    <w:rsid w:val="00A81EB6"/>
    <w:rsid w:val="00A837F1"/>
    <w:rsid w:val="00A837FE"/>
    <w:rsid w:val="00A85357"/>
    <w:rsid w:val="00A902DD"/>
    <w:rsid w:val="00A90452"/>
    <w:rsid w:val="00A91617"/>
    <w:rsid w:val="00A960BB"/>
    <w:rsid w:val="00A96FA8"/>
    <w:rsid w:val="00A9770A"/>
    <w:rsid w:val="00AA0A43"/>
    <w:rsid w:val="00AA0DD3"/>
    <w:rsid w:val="00AA1C07"/>
    <w:rsid w:val="00AA3688"/>
    <w:rsid w:val="00AA5887"/>
    <w:rsid w:val="00AB19F8"/>
    <w:rsid w:val="00AB2A61"/>
    <w:rsid w:val="00AB3A12"/>
    <w:rsid w:val="00AB4FB3"/>
    <w:rsid w:val="00AB5A8D"/>
    <w:rsid w:val="00AB6642"/>
    <w:rsid w:val="00AB6A2A"/>
    <w:rsid w:val="00AC2AFF"/>
    <w:rsid w:val="00AC2EFE"/>
    <w:rsid w:val="00AC3930"/>
    <w:rsid w:val="00AC3AB1"/>
    <w:rsid w:val="00AC3F40"/>
    <w:rsid w:val="00AC627C"/>
    <w:rsid w:val="00AC68C6"/>
    <w:rsid w:val="00AC79C1"/>
    <w:rsid w:val="00AC7CA4"/>
    <w:rsid w:val="00AD1FF3"/>
    <w:rsid w:val="00AD41A2"/>
    <w:rsid w:val="00AD4A64"/>
    <w:rsid w:val="00AD598F"/>
    <w:rsid w:val="00AD6D09"/>
    <w:rsid w:val="00AD78CE"/>
    <w:rsid w:val="00AE07DA"/>
    <w:rsid w:val="00AE098E"/>
    <w:rsid w:val="00AE0BBA"/>
    <w:rsid w:val="00AE1EAF"/>
    <w:rsid w:val="00AE2291"/>
    <w:rsid w:val="00AE25C8"/>
    <w:rsid w:val="00AE2C15"/>
    <w:rsid w:val="00AE36C7"/>
    <w:rsid w:val="00AE4113"/>
    <w:rsid w:val="00AE4380"/>
    <w:rsid w:val="00AE4FAC"/>
    <w:rsid w:val="00AE5525"/>
    <w:rsid w:val="00AE6381"/>
    <w:rsid w:val="00AE640C"/>
    <w:rsid w:val="00AE656F"/>
    <w:rsid w:val="00AE7B72"/>
    <w:rsid w:val="00AE7D78"/>
    <w:rsid w:val="00AF0439"/>
    <w:rsid w:val="00AF0C33"/>
    <w:rsid w:val="00AF41F6"/>
    <w:rsid w:val="00AF438E"/>
    <w:rsid w:val="00AF45CA"/>
    <w:rsid w:val="00AF5CEE"/>
    <w:rsid w:val="00AF5E86"/>
    <w:rsid w:val="00AF6366"/>
    <w:rsid w:val="00AF7506"/>
    <w:rsid w:val="00B007DD"/>
    <w:rsid w:val="00B0098A"/>
    <w:rsid w:val="00B01016"/>
    <w:rsid w:val="00B0146E"/>
    <w:rsid w:val="00B02160"/>
    <w:rsid w:val="00B026E7"/>
    <w:rsid w:val="00B027CB"/>
    <w:rsid w:val="00B0321C"/>
    <w:rsid w:val="00B0352B"/>
    <w:rsid w:val="00B06370"/>
    <w:rsid w:val="00B073E6"/>
    <w:rsid w:val="00B074F8"/>
    <w:rsid w:val="00B121B0"/>
    <w:rsid w:val="00B12D51"/>
    <w:rsid w:val="00B17FAB"/>
    <w:rsid w:val="00B22C5F"/>
    <w:rsid w:val="00B23687"/>
    <w:rsid w:val="00B25710"/>
    <w:rsid w:val="00B27B03"/>
    <w:rsid w:val="00B31B62"/>
    <w:rsid w:val="00B33711"/>
    <w:rsid w:val="00B34889"/>
    <w:rsid w:val="00B37550"/>
    <w:rsid w:val="00B37AE6"/>
    <w:rsid w:val="00B402C6"/>
    <w:rsid w:val="00B4195B"/>
    <w:rsid w:val="00B41DC1"/>
    <w:rsid w:val="00B42527"/>
    <w:rsid w:val="00B42607"/>
    <w:rsid w:val="00B46EC7"/>
    <w:rsid w:val="00B50A91"/>
    <w:rsid w:val="00B51761"/>
    <w:rsid w:val="00B52022"/>
    <w:rsid w:val="00B52187"/>
    <w:rsid w:val="00B54691"/>
    <w:rsid w:val="00B5610E"/>
    <w:rsid w:val="00B60CCD"/>
    <w:rsid w:val="00B62854"/>
    <w:rsid w:val="00B62EF1"/>
    <w:rsid w:val="00B640CC"/>
    <w:rsid w:val="00B645B6"/>
    <w:rsid w:val="00B64B2F"/>
    <w:rsid w:val="00B65650"/>
    <w:rsid w:val="00B667BF"/>
    <w:rsid w:val="00B6797D"/>
    <w:rsid w:val="00B712C5"/>
    <w:rsid w:val="00B71D44"/>
    <w:rsid w:val="00B735B8"/>
    <w:rsid w:val="00B73AC8"/>
    <w:rsid w:val="00B74858"/>
    <w:rsid w:val="00B752EB"/>
    <w:rsid w:val="00B77BE4"/>
    <w:rsid w:val="00B812BE"/>
    <w:rsid w:val="00B813D5"/>
    <w:rsid w:val="00B84604"/>
    <w:rsid w:val="00B85BA3"/>
    <w:rsid w:val="00B86081"/>
    <w:rsid w:val="00B8643B"/>
    <w:rsid w:val="00B86608"/>
    <w:rsid w:val="00B87847"/>
    <w:rsid w:val="00B90477"/>
    <w:rsid w:val="00B90842"/>
    <w:rsid w:val="00B92AA5"/>
    <w:rsid w:val="00B955FE"/>
    <w:rsid w:val="00B96744"/>
    <w:rsid w:val="00BA010A"/>
    <w:rsid w:val="00BA03B2"/>
    <w:rsid w:val="00BA0B9F"/>
    <w:rsid w:val="00BA10B4"/>
    <w:rsid w:val="00BA48D9"/>
    <w:rsid w:val="00BA5821"/>
    <w:rsid w:val="00BA6419"/>
    <w:rsid w:val="00BA6550"/>
    <w:rsid w:val="00BB3642"/>
    <w:rsid w:val="00BB59F6"/>
    <w:rsid w:val="00BB66AB"/>
    <w:rsid w:val="00BC0AD6"/>
    <w:rsid w:val="00BC122E"/>
    <w:rsid w:val="00BC1DC7"/>
    <w:rsid w:val="00BC3584"/>
    <w:rsid w:val="00BC4817"/>
    <w:rsid w:val="00BC6391"/>
    <w:rsid w:val="00BD0790"/>
    <w:rsid w:val="00BD3A0B"/>
    <w:rsid w:val="00BD47EC"/>
    <w:rsid w:val="00BE15C5"/>
    <w:rsid w:val="00BE1C26"/>
    <w:rsid w:val="00BE4ED6"/>
    <w:rsid w:val="00BE54F3"/>
    <w:rsid w:val="00BE5776"/>
    <w:rsid w:val="00BE5C39"/>
    <w:rsid w:val="00BE5F67"/>
    <w:rsid w:val="00BE7920"/>
    <w:rsid w:val="00BF1E46"/>
    <w:rsid w:val="00BF204B"/>
    <w:rsid w:val="00BF22CD"/>
    <w:rsid w:val="00BF2CD1"/>
    <w:rsid w:val="00BF4B6A"/>
    <w:rsid w:val="00BF5135"/>
    <w:rsid w:val="00BF5DE1"/>
    <w:rsid w:val="00C00312"/>
    <w:rsid w:val="00C009F5"/>
    <w:rsid w:val="00C00DE2"/>
    <w:rsid w:val="00C01129"/>
    <w:rsid w:val="00C015E8"/>
    <w:rsid w:val="00C02239"/>
    <w:rsid w:val="00C022E1"/>
    <w:rsid w:val="00C029B0"/>
    <w:rsid w:val="00C03732"/>
    <w:rsid w:val="00C0398D"/>
    <w:rsid w:val="00C071AC"/>
    <w:rsid w:val="00C1070F"/>
    <w:rsid w:val="00C11E4C"/>
    <w:rsid w:val="00C128C7"/>
    <w:rsid w:val="00C14954"/>
    <w:rsid w:val="00C1519B"/>
    <w:rsid w:val="00C156AC"/>
    <w:rsid w:val="00C179B0"/>
    <w:rsid w:val="00C20CA6"/>
    <w:rsid w:val="00C226F9"/>
    <w:rsid w:val="00C23398"/>
    <w:rsid w:val="00C23B23"/>
    <w:rsid w:val="00C26C22"/>
    <w:rsid w:val="00C27B03"/>
    <w:rsid w:val="00C3089B"/>
    <w:rsid w:val="00C30EA8"/>
    <w:rsid w:val="00C34B40"/>
    <w:rsid w:val="00C34C5F"/>
    <w:rsid w:val="00C35836"/>
    <w:rsid w:val="00C4116B"/>
    <w:rsid w:val="00C41CD3"/>
    <w:rsid w:val="00C41F16"/>
    <w:rsid w:val="00C42948"/>
    <w:rsid w:val="00C43438"/>
    <w:rsid w:val="00C44264"/>
    <w:rsid w:val="00C46251"/>
    <w:rsid w:val="00C46A24"/>
    <w:rsid w:val="00C4790F"/>
    <w:rsid w:val="00C47FC0"/>
    <w:rsid w:val="00C501F2"/>
    <w:rsid w:val="00C528CC"/>
    <w:rsid w:val="00C53ABD"/>
    <w:rsid w:val="00C53AD3"/>
    <w:rsid w:val="00C53C94"/>
    <w:rsid w:val="00C5485D"/>
    <w:rsid w:val="00C57741"/>
    <w:rsid w:val="00C57E3F"/>
    <w:rsid w:val="00C6074F"/>
    <w:rsid w:val="00C60D5B"/>
    <w:rsid w:val="00C61076"/>
    <w:rsid w:val="00C62568"/>
    <w:rsid w:val="00C64143"/>
    <w:rsid w:val="00C6434D"/>
    <w:rsid w:val="00C652E5"/>
    <w:rsid w:val="00C67446"/>
    <w:rsid w:val="00C701F5"/>
    <w:rsid w:val="00C7697F"/>
    <w:rsid w:val="00C803D0"/>
    <w:rsid w:val="00C8136C"/>
    <w:rsid w:val="00C82542"/>
    <w:rsid w:val="00C82FFA"/>
    <w:rsid w:val="00C85521"/>
    <w:rsid w:val="00C863EE"/>
    <w:rsid w:val="00C873FA"/>
    <w:rsid w:val="00C92646"/>
    <w:rsid w:val="00C92A81"/>
    <w:rsid w:val="00C9316A"/>
    <w:rsid w:val="00C93AA3"/>
    <w:rsid w:val="00C93B5E"/>
    <w:rsid w:val="00C95D8D"/>
    <w:rsid w:val="00C97C7F"/>
    <w:rsid w:val="00CA2283"/>
    <w:rsid w:val="00CA2AEF"/>
    <w:rsid w:val="00CA325F"/>
    <w:rsid w:val="00CA33B8"/>
    <w:rsid w:val="00CB0AAA"/>
    <w:rsid w:val="00CB1414"/>
    <w:rsid w:val="00CB1582"/>
    <w:rsid w:val="00CB22B7"/>
    <w:rsid w:val="00CB31DA"/>
    <w:rsid w:val="00CB362D"/>
    <w:rsid w:val="00CB3916"/>
    <w:rsid w:val="00CB39B3"/>
    <w:rsid w:val="00CB5032"/>
    <w:rsid w:val="00CB50F4"/>
    <w:rsid w:val="00CB7DF6"/>
    <w:rsid w:val="00CC103F"/>
    <w:rsid w:val="00CC303F"/>
    <w:rsid w:val="00CC31C8"/>
    <w:rsid w:val="00CC3324"/>
    <w:rsid w:val="00CC3C96"/>
    <w:rsid w:val="00CD077C"/>
    <w:rsid w:val="00CD2B1A"/>
    <w:rsid w:val="00CD342A"/>
    <w:rsid w:val="00CD3940"/>
    <w:rsid w:val="00CD46E4"/>
    <w:rsid w:val="00CD590A"/>
    <w:rsid w:val="00CE6A0B"/>
    <w:rsid w:val="00CE6E35"/>
    <w:rsid w:val="00CF0950"/>
    <w:rsid w:val="00CF0BA9"/>
    <w:rsid w:val="00CF3B07"/>
    <w:rsid w:val="00CF4C13"/>
    <w:rsid w:val="00CF6384"/>
    <w:rsid w:val="00CF6902"/>
    <w:rsid w:val="00D006AB"/>
    <w:rsid w:val="00D00F73"/>
    <w:rsid w:val="00D03851"/>
    <w:rsid w:val="00D039E7"/>
    <w:rsid w:val="00D05508"/>
    <w:rsid w:val="00D0629A"/>
    <w:rsid w:val="00D06E88"/>
    <w:rsid w:val="00D11F90"/>
    <w:rsid w:val="00D13527"/>
    <w:rsid w:val="00D15B0B"/>
    <w:rsid w:val="00D15E4E"/>
    <w:rsid w:val="00D17601"/>
    <w:rsid w:val="00D20D6E"/>
    <w:rsid w:val="00D21300"/>
    <w:rsid w:val="00D22F7B"/>
    <w:rsid w:val="00D230DC"/>
    <w:rsid w:val="00D26C9A"/>
    <w:rsid w:val="00D303E8"/>
    <w:rsid w:val="00D31BA6"/>
    <w:rsid w:val="00D33373"/>
    <w:rsid w:val="00D335E1"/>
    <w:rsid w:val="00D3542B"/>
    <w:rsid w:val="00D3545E"/>
    <w:rsid w:val="00D35FEA"/>
    <w:rsid w:val="00D3664B"/>
    <w:rsid w:val="00D366E4"/>
    <w:rsid w:val="00D40D80"/>
    <w:rsid w:val="00D411D5"/>
    <w:rsid w:val="00D42175"/>
    <w:rsid w:val="00D423AC"/>
    <w:rsid w:val="00D44DC6"/>
    <w:rsid w:val="00D513C4"/>
    <w:rsid w:val="00D514E5"/>
    <w:rsid w:val="00D5171F"/>
    <w:rsid w:val="00D5174E"/>
    <w:rsid w:val="00D51F6C"/>
    <w:rsid w:val="00D53589"/>
    <w:rsid w:val="00D539D5"/>
    <w:rsid w:val="00D544D5"/>
    <w:rsid w:val="00D54DD6"/>
    <w:rsid w:val="00D602DE"/>
    <w:rsid w:val="00D6096A"/>
    <w:rsid w:val="00D60ABE"/>
    <w:rsid w:val="00D60CE5"/>
    <w:rsid w:val="00D61811"/>
    <w:rsid w:val="00D61913"/>
    <w:rsid w:val="00D63F9F"/>
    <w:rsid w:val="00D646D3"/>
    <w:rsid w:val="00D662F2"/>
    <w:rsid w:val="00D665F1"/>
    <w:rsid w:val="00D6711E"/>
    <w:rsid w:val="00D724B8"/>
    <w:rsid w:val="00D7364C"/>
    <w:rsid w:val="00D73B08"/>
    <w:rsid w:val="00D740C3"/>
    <w:rsid w:val="00D76328"/>
    <w:rsid w:val="00D769F0"/>
    <w:rsid w:val="00D80127"/>
    <w:rsid w:val="00D804E2"/>
    <w:rsid w:val="00D805D1"/>
    <w:rsid w:val="00D82FD7"/>
    <w:rsid w:val="00D84FA6"/>
    <w:rsid w:val="00D85C5F"/>
    <w:rsid w:val="00D85ECC"/>
    <w:rsid w:val="00D864C7"/>
    <w:rsid w:val="00D866BB"/>
    <w:rsid w:val="00D86EB7"/>
    <w:rsid w:val="00D92697"/>
    <w:rsid w:val="00D92B5E"/>
    <w:rsid w:val="00D93388"/>
    <w:rsid w:val="00D936B3"/>
    <w:rsid w:val="00D95457"/>
    <w:rsid w:val="00D97A7B"/>
    <w:rsid w:val="00DA1259"/>
    <w:rsid w:val="00DA1AAD"/>
    <w:rsid w:val="00DA1E08"/>
    <w:rsid w:val="00DA2A3C"/>
    <w:rsid w:val="00DA4A52"/>
    <w:rsid w:val="00DA4FBC"/>
    <w:rsid w:val="00DA7457"/>
    <w:rsid w:val="00DB1083"/>
    <w:rsid w:val="00DB2995"/>
    <w:rsid w:val="00DB2AEF"/>
    <w:rsid w:val="00DB2ED0"/>
    <w:rsid w:val="00DB38F0"/>
    <w:rsid w:val="00DB3EE8"/>
    <w:rsid w:val="00DB4701"/>
    <w:rsid w:val="00DB59C0"/>
    <w:rsid w:val="00DC011A"/>
    <w:rsid w:val="00DC0146"/>
    <w:rsid w:val="00DC03EE"/>
    <w:rsid w:val="00DC179F"/>
    <w:rsid w:val="00DC36B8"/>
    <w:rsid w:val="00DC3A41"/>
    <w:rsid w:val="00DC4707"/>
    <w:rsid w:val="00DC53F2"/>
    <w:rsid w:val="00DC69B4"/>
    <w:rsid w:val="00DC6B01"/>
    <w:rsid w:val="00DC7797"/>
    <w:rsid w:val="00DD078A"/>
    <w:rsid w:val="00DD1737"/>
    <w:rsid w:val="00DD2DFE"/>
    <w:rsid w:val="00DD34E1"/>
    <w:rsid w:val="00DD4FF2"/>
    <w:rsid w:val="00DD5A08"/>
    <w:rsid w:val="00DD634C"/>
    <w:rsid w:val="00DD7667"/>
    <w:rsid w:val="00DD777C"/>
    <w:rsid w:val="00DE0D2F"/>
    <w:rsid w:val="00DE0D75"/>
    <w:rsid w:val="00DE11BE"/>
    <w:rsid w:val="00DE19EB"/>
    <w:rsid w:val="00DE4F70"/>
    <w:rsid w:val="00DE5B0F"/>
    <w:rsid w:val="00DE79FA"/>
    <w:rsid w:val="00DF0FE3"/>
    <w:rsid w:val="00DF2076"/>
    <w:rsid w:val="00DF2CB1"/>
    <w:rsid w:val="00DF5EAE"/>
    <w:rsid w:val="00DF69F9"/>
    <w:rsid w:val="00E02579"/>
    <w:rsid w:val="00E02B50"/>
    <w:rsid w:val="00E04B3F"/>
    <w:rsid w:val="00E060C1"/>
    <w:rsid w:val="00E06B1E"/>
    <w:rsid w:val="00E07787"/>
    <w:rsid w:val="00E10799"/>
    <w:rsid w:val="00E10AAF"/>
    <w:rsid w:val="00E10D26"/>
    <w:rsid w:val="00E12B4D"/>
    <w:rsid w:val="00E142D6"/>
    <w:rsid w:val="00E147D5"/>
    <w:rsid w:val="00E14C0E"/>
    <w:rsid w:val="00E16642"/>
    <w:rsid w:val="00E1787C"/>
    <w:rsid w:val="00E17B3D"/>
    <w:rsid w:val="00E21350"/>
    <w:rsid w:val="00E2249E"/>
    <w:rsid w:val="00E22B76"/>
    <w:rsid w:val="00E234F1"/>
    <w:rsid w:val="00E24E3A"/>
    <w:rsid w:val="00E25AF8"/>
    <w:rsid w:val="00E26C55"/>
    <w:rsid w:val="00E26F6C"/>
    <w:rsid w:val="00E276EC"/>
    <w:rsid w:val="00E31BD0"/>
    <w:rsid w:val="00E34CA3"/>
    <w:rsid w:val="00E35C4A"/>
    <w:rsid w:val="00E37B38"/>
    <w:rsid w:val="00E37DA6"/>
    <w:rsid w:val="00E37FE3"/>
    <w:rsid w:val="00E43AAA"/>
    <w:rsid w:val="00E44C62"/>
    <w:rsid w:val="00E45E51"/>
    <w:rsid w:val="00E509FC"/>
    <w:rsid w:val="00E51141"/>
    <w:rsid w:val="00E5174D"/>
    <w:rsid w:val="00E533EA"/>
    <w:rsid w:val="00E53E2C"/>
    <w:rsid w:val="00E54EF2"/>
    <w:rsid w:val="00E60DC5"/>
    <w:rsid w:val="00E63559"/>
    <w:rsid w:val="00E646F4"/>
    <w:rsid w:val="00E67180"/>
    <w:rsid w:val="00E6731B"/>
    <w:rsid w:val="00E676E2"/>
    <w:rsid w:val="00E70A81"/>
    <w:rsid w:val="00E74A8D"/>
    <w:rsid w:val="00E74FA5"/>
    <w:rsid w:val="00E756A8"/>
    <w:rsid w:val="00E76032"/>
    <w:rsid w:val="00E768F2"/>
    <w:rsid w:val="00E77E9E"/>
    <w:rsid w:val="00E81DED"/>
    <w:rsid w:val="00E82316"/>
    <w:rsid w:val="00E825B3"/>
    <w:rsid w:val="00E83E90"/>
    <w:rsid w:val="00E849DE"/>
    <w:rsid w:val="00E84F30"/>
    <w:rsid w:val="00E85948"/>
    <w:rsid w:val="00E86536"/>
    <w:rsid w:val="00E869AF"/>
    <w:rsid w:val="00E9167E"/>
    <w:rsid w:val="00E922A4"/>
    <w:rsid w:val="00E925B0"/>
    <w:rsid w:val="00E925CE"/>
    <w:rsid w:val="00E9343D"/>
    <w:rsid w:val="00E93F3F"/>
    <w:rsid w:val="00EA05D9"/>
    <w:rsid w:val="00EA1104"/>
    <w:rsid w:val="00EA3EC1"/>
    <w:rsid w:val="00EA5257"/>
    <w:rsid w:val="00EA59B6"/>
    <w:rsid w:val="00EA5C40"/>
    <w:rsid w:val="00EB0433"/>
    <w:rsid w:val="00EB1921"/>
    <w:rsid w:val="00EB1B8B"/>
    <w:rsid w:val="00EB3C54"/>
    <w:rsid w:val="00EB420C"/>
    <w:rsid w:val="00EB4951"/>
    <w:rsid w:val="00EC098E"/>
    <w:rsid w:val="00EC0BCB"/>
    <w:rsid w:val="00EC0E71"/>
    <w:rsid w:val="00ED42AA"/>
    <w:rsid w:val="00ED51F5"/>
    <w:rsid w:val="00ED613A"/>
    <w:rsid w:val="00ED6CFA"/>
    <w:rsid w:val="00ED6D53"/>
    <w:rsid w:val="00EE1855"/>
    <w:rsid w:val="00EE2B68"/>
    <w:rsid w:val="00EE3733"/>
    <w:rsid w:val="00EE4DCE"/>
    <w:rsid w:val="00EE6D70"/>
    <w:rsid w:val="00EF1386"/>
    <w:rsid w:val="00EF2491"/>
    <w:rsid w:val="00EF256B"/>
    <w:rsid w:val="00EF5277"/>
    <w:rsid w:val="00EF5CAD"/>
    <w:rsid w:val="00EF611F"/>
    <w:rsid w:val="00EF7660"/>
    <w:rsid w:val="00EF76E1"/>
    <w:rsid w:val="00F03441"/>
    <w:rsid w:val="00F1030E"/>
    <w:rsid w:val="00F10925"/>
    <w:rsid w:val="00F11FEE"/>
    <w:rsid w:val="00F12F6C"/>
    <w:rsid w:val="00F13DAE"/>
    <w:rsid w:val="00F15268"/>
    <w:rsid w:val="00F157D8"/>
    <w:rsid w:val="00F201AD"/>
    <w:rsid w:val="00F20B4E"/>
    <w:rsid w:val="00F213FA"/>
    <w:rsid w:val="00F21481"/>
    <w:rsid w:val="00F215B1"/>
    <w:rsid w:val="00F21B21"/>
    <w:rsid w:val="00F222BB"/>
    <w:rsid w:val="00F2491A"/>
    <w:rsid w:val="00F24EF6"/>
    <w:rsid w:val="00F254E4"/>
    <w:rsid w:val="00F25719"/>
    <w:rsid w:val="00F26F5D"/>
    <w:rsid w:val="00F27933"/>
    <w:rsid w:val="00F322B7"/>
    <w:rsid w:val="00F35D19"/>
    <w:rsid w:val="00F401A3"/>
    <w:rsid w:val="00F41269"/>
    <w:rsid w:val="00F41319"/>
    <w:rsid w:val="00F4235D"/>
    <w:rsid w:val="00F44850"/>
    <w:rsid w:val="00F44B13"/>
    <w:rsid w:val="00F45BE7"/>
    <w:rsid w:val="00F463D7"/>
    <w:rsid w:val="00F50163"/>
    <w:rsid w:val="00F510E2"/>
    <w:rsid w:val="00F515F1"/>
    <w:rsid w:val="00F51DED"/>
    <w:rsid w:val="00F5273A"/>
    <w:rsid w:val="00F52D6B"/>
    <w:rsid w:val="00F52E18"/>
    <w:rsid w:val="00F546FB"/>
    <w:rsid w:val="00F55335"/>
    <w:rsid w:val="00F55CF7"/>
    <w:rsid w:val="00F57D1C"/>
    <w:rsid w:val="00F6086A"/>
    <w:rsid w:val="00F6169B"/>
    <w:rsid w:val="00F62824"/>
    <w:rsid w:val="00F62D7C"/>
    <w:rsid w:val="00F634C8"/>
    <w:rsid w:val="00F634E2"/>
    <w:rsid w:val="00F67155"/>
    <w:rsid w:val="00F7058F"/>
    <w:rsid w:val="00F70D21"/>
    <w:rsid w:val="00F70FEF"/>
    <w:rsid w:val="00F74F3A"/>
    <w:rsid w:val="00F75C02"/>
    <w:rsid w:val="00F76BCC"/>
    <w:rsid w:val="00F77ECB"/>
    <w:rsid w:val="00F811B4"/>
    <w:rsid w:val="00F81E47"/>
    <w:rsid w:val="00F824EF"/>
    <w:rsid w:val="00F8298B"/>
    <w:rsid w:val="00F84408"/>
    <w:rsid w:val="00F86474"/>
    <w:rsid w:val="00F868B4"/>
    <w:rsid w:val="00F8730A"/>
    <w:rsid w:val="00F9016F"/>
    <w:rsid w:val="00F90601"/>
    <w:rsid w:val="00F9664D"/>
    <w:rsid w:val="00F96BF1"/>
    <w:rsid w:val="00F97A0A"/>
    <w:rsid w:val="00FA074D"/>
    <w:rsid w:val="00FA42C6"/>
    <w:rsid w:val="00FA4C7A"/>
    <w:rsid w:val="00FA4E1E"/>
    <w:rsid w:val="00FA78FD"/>
    <w:rsid w:val="00FB11BE"/>
    <w:rsid w:val="00FB1357"/>
    <w:rsid w:val="00FB1B56"/>
    <w:rsid w:val="00FB27F1"/>
    <w:rsid w:val="00FB4C6F"/>
    <w:rsid w:val="00FB52A0"/>
    <w:rsid w:val="00FB709D"/>
    <w:rsid w:val="00FB76CC"/>
    <w:rsid w:val="00FC0570"/>
    <w:rsid w:val="00FC1474"/>
    <w:rsid w:val="00FC33E5"/>
    <w:rsid w:val="00FC5E76"/>
    <w:rsid w:val="00FC69CF"/>
    <w:rsid w:val="00FC7214"/>
    <w:rsid w:val="00FD0B70"/>
    <w:rsid w:val="00FD11B8"/>
    <w:rsid w:val="00FD1440"/>
    <w:rsid w:val="00FD1489"/>
    <w:rsid w:val="00FD17D7"/>
    <w:rsid w:val="00FD2DA9"/>
    <w:rsid w:val="00FD35FA"/>
    <w:rsid w:val="00FD59F1"/>
    <w:rsid w:val="00FD6FE2"/>
    <w:rsid w:val="00FD74CB"/>
    <w:rsid w:val="00FD7543"/>
    <w:rsid w:val="00FD7BF5"/>
    <w:rsid w:val="00FE0E1A"/>
    <w:rsid w:val="00FE185C"/>
    <w:rsid w:val="00FE394E"/>
    <w:rsid w:val="00FE3C5F"/>
    <w:rsid w:val="00FE401B"/>
    <w:rsid w:val="00FE4705"/>
    <w:rsid w:val="00FE493C"/>
    <w:rsid w:val="00FE557C"/>
    <w:rsid w:val="00FE632A"/>
    <w:rsid w:val="00FF17C5"/>
    <w:rsid w:val="00FF4C3A"/>
    <w:rsid w:val="00FF62F4"/>
    <w:rsid w:val="00FF6519"/>
    <w:rsid w:val="00FF7516"/>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97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s>
      <w:spacing w:line="260" w:lineRule="exact"/>
    </w:pPr>
    <w:rPr>
      <w:snapToGrid w:val="0"/>
      <w:sz w:val="22"/>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pPr>
      <w:tabs>
        <w:tab w:val="center" w:pos="4536"/>
        <w:tab w:val="right" w:pos="8306"/>
      </w:tabs>
    </w:pPr>
    <w:rPr>
      <w:lang w:eastAsia="x-none"/>
    </w:rPr>
  </w:style>
  <w:style w:type="character" w:customStyle="1" w:styleId="PtaChar">
    <w:name w:val="Päta Char"/>
    <w:link w:val="Pta"/>
    <w:uiPriority w:val="99"/>
    <w:semiHidden/>
    <w:rPr>
      <w:rFonts w:ascii="Times New Roman" w:hAnsi="Times New Roman" w:cs="Times New Roman"/>
      <w:snapToGrid w:val="0"/>
      <w:sz w:val="22"/>
      <w:lang w:val="en-GB"/>
    </w:rPr>
  </w:style>
  <w:style w:type="character" w:styleId="slostrany">
    <w:name w:val="page number"/>
    <w:uiPriority w:val="99"/>
    <w:rPr>
      <w:rFonts w:cs="Times New Roman"/>
    </w:rPr>
  </w:style>
  <w:style w:type="character" w:styleId="Hypertextovprepojenie">
    <w:name w:val="Hyperlink"/>
    <w:rPr>
      <w:color w:val="0000FF"/>
      <w:u w:val="single"/>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customStyle="1" w:styleId="BodytextAgency">
    <w:name w:val="Body text (Agency)"/>
    <w:basedOn w:val="Normlny"/>
    <w:pPr>
      <w:tabs>
        <w:tab w:val="clear" w:pos="567"/>
      </w:tabs>
      <w:spacing w:after="140" w:line="280" w:lineRule="atLeast"/>
    </w:pPr>
    <w:rPr>
      <w:rFonts w:ascii="Verdana" w:hAnsi="Verdana" w:cs="Verdana"/>
      <w:sz w:val="18"/>
      <w:szCs w:val="18"/>
    </w:rPr>
  </w:style>
  <w:style w:type="paragraph" w:customStyle="1" w:styleId="NormalAgency">
    <w:name w:val="Normal (Agency)"/>
    <w:rPr>
      <w:rFonts w:ascii="Verdana" w:hAnsi="Verdana" w:cs="Verdana"/>
      <w:snapToGrid w:val="0"/>
      <w:sz w:val="18"/>
      <w:szCs w:val="18"/>
      <w:lang w:val="en-GB" w:eastAsia="en-US"/>
    </w:rPr>
  </w:style>
  <w:style w:type="paragraph" w:customStyle="1" w:styleId="TabletextrowsAgency">
    <w:name w:val="Table text rows (Agency)"/>
    <w:basedOn w:val="Normlny"/>
    <w:pPr>
      <w:tabs>
        <w:tab w:val="clear" w:pos="567"/>
      </w:tabs>
      <w:spacing w:line="280" w:lineRule="exact"/>
    </w:pPr>
    <w:rPr>
      <w:rFonts w:ascii="Verdana" w:hAnsi="Verdana" w:cs="Verdana"/>
      <w:sz w:val="18"/>
      <w:szCs w:val="18"/>
    </w:rPr>
  </w:style>
  <w:style w:type="character" w:customStyle="1" w:styleId="tw4winMark">
    <w:name w:val="tw4winMark"/>
    <w:uiPriority w:val="99"/>
    <w:rPr>
      <w:rFonts w:ascii="Courier New" w:hAnsi="Courier New"/>
      <w:vanish/>
      <w:color w:val="800080"/>
      <w:sz w:val="24"/>
      <w:vertAlign w:val="subscript"/>
    </w:rPr>
  </w:style>
  <w:style w:type="character" w:styleId="Odkaznakomentr">
    <w:name w:val="annotation reference"/>
    <w:uiPriority w:val="99"/>
    <w:rPr>
      <w:rFonts w:cs="Times New Roman"/>
      <w:sz w:val="16"/>
      <w:szCs w:val="16"/>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Textbubliny">
    <w:name w:val="Balloon Text"/>
    <w:basedOn w:val="Normlny"/>
    <w:link w:val="TextbublinyChar"/>
    <w:rsid w:val="008F0CAC"/>
    <w:pPr>
      <w:spacing w:line="240" w:lineRule="auto"/>
    </w:pPr>
    <w:rPr>
      <w:rFonts w:ascii="Tahoma" w:hAnsi="Tahoma"/>
      <w:sz w:val="16"/>
      <w:szCs w:val="16"/>
      <w:lang w:eastAsia="x-none"/>
    </w:rPr>
  </w:style>
  <w:style w:type="character" w:customStyle="1" w:styleId="TextbublinyChar">
    <w:name w:val="Text bubliny Char"/>
    <w:link w:val="Textbubliny"/>
    <w:rsid w:val="008F0CAC"/>
    <w:rPr>
      <w:rFonts w:ascii="Tahoma" w:hAnsi="Tahoma" w:cs="Tahoma"/>
      <w:snapToGrid w:val="0"/>
      <w:sz w:val="16"/>
      <w:szCs w:val="16"/>
      <w:lang w:val="en-GB"/>
    </w:rPr>
  </w:style>
  <w:style w:type="paragraph" w:styleId="Hlavika">
    <w:name w:val="header"/>
    <w:basedOn w:val="Normlny"/>
    <w:rsid w:val="00D740C3"/>
    <w:pPr>
      <w:tabs>
        <w:tab w:val="clear" w:pos="567"/>
        <w:tab w:val="center" w:pos="4320"/>
        <w:tab w:val="right" w:pos="8640"/>
      </w:tabs>
    </w:pPr>
  </w:style>
  <w:style w:type="table" w:styleId="Mriekatabuky">
    <w:name w:val="Table Grid"/>
    <w:basedOn w:val="Normlnatabuka"/>
    <w:rsid w:val="003C0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uitHypertextovPrepojenie">
    <w:name w:val="FollowedHyperlink"/>
    <w:rsid w:val="00BD0790"/>
    <w:rPr>
      <w:color w:val="800080"/>
      <w:u w:val="single"/>
    </w:rPr>
  </w:style>
  <w:style w:type="paragraph" w:styleId="Textkomentra">
    <w:name w:val="annotation text"/>
    <w:basedOn w:val="Normlny"/>
    <w:link w:val="TextkomentraChar"/>
    <w:uiPriority w:val="99"/>
    <w:rsid w:val="008F0575"/>
    <w:rPr>
      <w:sz w:val="20"/>
    </w:rPr>
  </w:style>
  <w:style w:type="character" w:customStyle="1" w:styleId="TextkomentraChar">
    <w:name w:val="Text komentára Char"/>
    <w:link w:val="Textkomentra"/>
    <w:uiPriority w:val="99"/>
    <w:rsid w:val="008F0575"/>
    <w:rPr>
      <w:snapToGrid w:val="0"/>
      <w:lang w:val="en-GB" w:eastAsia="en-US"/>
    </w:rPr>
  </w:style>
  <w:style w:type="paragraph" w:styleId="Predmetkomentra">
    <w:name w:val="annotation subject"/>
    <w:basedOn w:val="Textkomentra"/>
    <w:next w:val="Textkomentra"/>
    <w:link w:val="PredmetkomentraChar"/>
    <w:rsid w:val="008F0575"/>
    <w:rPr>
      <w:b/>
      <w:bCs/>
    </w:rPr>
  </w:style>
  <w:style w:type="character" w:customStyle="1" w:styleId="PredmetkomentraChar">
    <w:name w:val="Predmet komentára Char"/>
    <w:link w:val="Predmetkomentra"/>
    <w:rsid w:val="008F0575"/>
    <w:rPr>
      <w:b/>
      <w:bCs/>
      <w:snapToGrid w:val="0"/>
      <w:lang w:val="en-GB" w:eastAsia="en-US"/>
    </w:rPr>
  </w:style>
  <w:style w:type="paragraph" w:styleId="Zkladntext">
    <w:name w:val="Body Text"/>
    <w:basedOn w:val="Normlny"/>
    <w:link w:val="ZkladntextChar"/>
    <w:uiPriority w:val="1"/>
    <w:unhideWhenUsed/>
    <w:qFormat/>
    <w:rsid w:val="00A56609"/>
    <w:pPr>
      <w:widowControl w:val="0"/>
      <w:tabs>
        <w:tab w:val="clear" w:pos="567"/>
      </w:tabs>
      <w:autoSpaceDE w:val="0"/>
      <w:autoSpaceDN w:val="0"/>
      <w:spacing w:line="240" w:lineRule="auto"/>
    </w:pPr>
    <w:rPr>
      <w:snapToGrid/>
      <w:szCs w:val="22"/>
      <w:lang w:val="en-US"/>
    </w:rPr>
  </w:style>
  <w:style w:type="character" w:customStyle="1" w:styleId="ZkladntextChar">
    <w:name w:val="Základný text Char"/>
    <w:link w:val="Zkladntext"/>
    <w:uiPriority w:val="1"/>
    <w:rsid w:val="00A5660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s>
      <w:spacing w:line="260" w:lineRule="exact"/>
    </w:pPr>
    <w:rPr>
      <w:snapToGrid w:val="0"/>
      <w:sz w:val="22"/>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pPr>
      <w:tabs>
        <w:tab w:val="center" w:pos="4536"/>
        <w:tab w:val="right" w:pos="8306"/>
      </w:tabs>
    </w:pPr>
    <w:rPr>
      <w:lang w:eastAsia="x-none"/>
    </w:rPr>
  </w:style>
  <w:style w:type="character" w:customStyle="1" w:styleId="PtaChar">
    <w:name w:val="Päta Char"/>
    <w:link w:val="Pta"/>
    <w:uiPriority w:val="99"/>
    <w:semiHidden/>
    <w:rPr>
      <w:rFonts w:ascii="Times New Roman" w:hAnsi="Times New Roman" w:cs="Times New Roman"/>
      <w:snapToGrid w:val="0"/>
      <w:sz w:val="22"/>
      <w:lang w:val="en-GB"/>
    </w:rPr>
  </w:style>
  <w:style w:type="character" w:styleId="slostrany">
    <w:name w:val="page number"/>
    <w:uiPriority w:val="99"/>
    <w:rPr>
      <w:rFonts w:cs="Times New Roman"/>
    </w:rPr>
  </w:style>
  <w:style w:type="character" w:styleId="Hypertextovprepojenie">
    <w:name w:val="Hyperlink"/>
    <w:rPr>
      <w:color w:val="0000FF"/>
      <w:u w:val="single"/>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customStyle="1" w:styleId="BodytextAgency">
    <w:name w:val="Body text (Agency)"/>
    <w:basedOn w:val="Normlny"/>
    <w:pPr>
      <w:tabs>
        <w:tab w:val="clear" w:pos="567"/>
      </w:tabs>
      <w:spacing w:after="140" w:line="280" w:lineRule="atLeast"/>
    </w:pPr>
    <w:rPr>
      <w:rFonts w:ascii="Verdana" w:hAnsi="Verdana" w:cs="Verdana"/>
      <w:sz w:val="18"/>
      <w:szCs w:val="18"/>
    </w:rPr>
  </w:style>
  <w:style w:type="paragraph" w:customStyle="1" w:styleId="NormalAgency">
    <w:name w:val="Normal (Agency)"/>
    <w:rPr>
      <w:rFonts w:ascii="Verdana" w:hAnsi="Verdana" w:cs="Verdana"/>
      <w:snapToGrid w:val="0"/>
      <w:sz w:val="18"/>
      <w:szCs w:val="18"/>
      <w:lang w:val="en-GB" w:eastAsia="en-US"/>
    </w:rPr>
  </w:style>
  <w:style w:type="paragraph" w:customStyle="1" w:styleId="TabletextrowsAgency">
    <w:name w:val="Table text rows (Agency)"/>
    <w:basedOn w:val="Normlny"/>
    <w:pPr>
      <w:tabs>
        <w:tab w:val="clear" w:pos="567"/>
      </w:tabs>
      <w:spacing w:line="280" w:lineRule="exact"/>
    </w:pPr>
    <w:rPr>
      <w:rFonts w:ascii="Verdana" w:hAnsi="Verdana" w:cs="Verdana"/>
      <w:sz w:val="18"/>
      <w:szCs w:val="18"/>
    </w:rPr>
  </w:style>
  <w:style w:type="character" w:customStyle="1" w:styleId="tw4winMark">
    <w:name w:val="tw4winMark"/>
    <w:uiPriority w:val="99"/>
    <w:rPr>
      <w:rFonts w:ascii="Courier New" w:hAnsi="Courier New"/>
      <w:vanish/>
      <w:color w:val="800080"/>
      <w:sz w:val="24"/>
      <w:vertAlign w:val="subscript"/>
    </w:rPr>
  </w:style>
  <w:style w:type="character" w:styleId="Odkaznakomentr">
    <w:name w:val="annotation reference"/>
    <w:uiPriority w:val="99"/>
    <w:rPr>
      <w:rFonts w:cs="Times New Roman"/>
      <w:sz w:val="16"/>
      <w:szCs w:val="16"/>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Textbubliny">
    <w:name w:val="Balloon Text"/>
    <w:basedOn w:val="Normlny"/>
    <w:link w:val="TextbublinyChar"/>
    <w:rsid w:val="008F0CAC"/>
    <w:pPr>
      <w:spacing w:line="240" w:lineRule="auto"/>
    </w:pPr>
    <w:rPr>
      <w:rFonts w:ascii="Tahoma" w:hAnsi="Tahoma"/>
      <w:sz w:val="16"/>
      <w:szCs w:val="16"/>
      <w:lang w:eastAsia="x-none"/>
    </w:rPr>
  </w:style>
  <w:style w:type="character" w:customStyle="1" w:styleId="TextbublinyChar">
    <w:name w:val="Text bubliny Char"/>
    <w:link w:val="Textbubliny"/>
    <w:rsid w:val="008F0CAC"/>
    <w:rPr>
      <w:rFonts w:ascii="Tahoma" w:hAnsi="Tahoma" w:cs="Tahoma"/>
      <w:snapToGrid w:val="0"/>
      <w:sz w:val="16"/>
      <w:szCs w:val="16"/>
      <w:lang w:val="en-GB"/>
    </w:rPr>
  </w:style>
  <w:style w:type="paragraph" w:styleId="Hlavika">
    <w:name w:val="header"/>
    <w:basedOn w:val="Normlny"/>
    <w:rsid w:val="00D740C3"/>
    <w:pPr>
      <w:tabs>
        <w:tab w:val="clear" w:pos="567"/>
        <w:tab w:val="center" w:pos="4320"/>
        <w:tab w:val="right" w:pos="8640"/>
      </w:tabs>
    </w:pPr>
  </w:style>
  <w:style w:type="table" w:styleId="Mriekatabuky">
    <w:name w:val="Table Grid"/>
    <w:basedOn w:val="Normlnatabuka"/>
    <w:rsid w:val="003C0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uitHypertextovPrepojenie">
    <w:name w:val="FollowedHyperlink"/>
    <w:rsid w:val="00BD0790"/>
    <w:rPr>
      <w:color w:val="800080"/>
      <w:u w:val="single"/>
    </w:rPr>
  </w:style>
  <w:style w:type="paragraph" w:styleId="Textkomentra">
    <w:name w:val="annotation text"/>
    <w:basedOn w:val="Normlny"/>
    <w:link w:val="TextkomentraChar"/>
    <w:uiPriority w:val="99"/>
    <w:rsid w:val="008F0575"/>
    <w:rPr>
      <w:sz w:val="20"/>
    </w:rPr>
  </w:style>
  <w:style w:type="character" w:customStyle="1" w:styleId="TextkomentraChar">
    <w:name w:val="Text komentára Char"/>
    <w:link w:val="Textkomentra"/>
    <w:uiPriority w:val="99"/>
    <w:rsid w:val="008F0575"/>
    <w:rPr>
      <w:snapToGrid w:val="0"/>
      <w:lang w:val="en-GB" w:eastAsia="en-US"/>
    </w:rPr>
  </w:style>
  <w:style w:type="paragraph" w:styleId="Predmetkomentra">
    <w:name w:val="annotation subject"/>
    <w:basedOn w:val="Textkomentra"/>
    <w:next w:val="Textkomentra"/>
    <w:link w:val="PredmetkomentraChar"/>
    <w:rsid w:val="008F0575"/>
    <w:rPr>
      <w:b/>
      <w:bCs/>
    </w:rPr>
  </w:style>
  <w:style w:type="character" w:customStyle="1" w:styleId="PredmetkomentraChar">
    <w:name w:val="Predmet komentára Char"/>
    <w:link w:val="Predmetkomentra"/>
    <w:rsid w:val="008F0575"/>
    <w:rPr>
      <w:b/>
      <w:bCs/>
      <w:snapToGrid w:val="0"/>
      <w:lang w:val="en-GB" w:eastAsia="en-US"/>
    </w:rPr>
  </w:style>
  <w:style w:type="paragraph" w:styleId="Zkladntext">
    <w:name w:val="Body Text"/>
    <w:basedOn w:val="Normlny"/>
    <w:link w:val="ZkladntextChar"/>
    <w:uiPriority w:val="1"/>
    <w:unhideWhenUsed/>
    <w:qFormat/>
    <w:rsid w:val="00A56609"/>
    <w:pPr>
      <w:widowControl w:val="0"/>
      <w:tabs>
        <w:tab w:val="clear" w:pos="567"/>
      </w:tabs>
      <w:autoSpaceDE w:val="0"/>
      <w:autoSpaceDN w:val="0"/>
      <w:spacing w:line="240" w:lineRule="auto"/>
    </w:pPr>
    <w:rPr>
      <w:snapToGrid/>
      <w:szCs w:val="22"/>
      <w:lang w:val="en-US"/>
    </w:rPr>
  </w:style>
  <w:style w:type="character" w:customStyle="1" w:styleId="ZkladntextChar">
    <w:name w:val="Základný text Char"/>
    <w:link w:val="Zkladntext"/>
    <w:uiPriority w:val="1"/>
    <w:rsid w:val="00A5660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261693">
      <w:bodyDiv w:val="1"/>
      <w:marLeft w:val="0"/>
      <w:marRight w:val="0"/>
      <w:marTop w:val="0"/>
      <w:marBottom w:val="0"/>
      <w:divBdr>
        <w:top w:val="none" w:sz="0" w:space="0" w:color="auto"/>
        <w:left w:val="none" w:sz="0" w:space="0" w:color="auto"/>
        <w:bottom w:val="none" w:sz="0" w:space="0" w:color="auto"/>
        <w:right w:val="none" w:sz="0" w:space="0" w:color="auto"/>
      </w:divBdr>
    </w:div>
    <w:div w:id="826096711">
      <w:marLeft w:val="0"/>
      <w:marRight w:val="0"/>
      <w:marTop w:val="0"/>
      <w:marBottom w:val="0"/>
      <w:divBdr>
        <w:top w:val="none" w:sz="0" w:space="0" w:color="auto"/>
        <w:left w:val="none" w:sz="0" w:space="0" w:color="auto"/>
        <w:bottom w:val="none" w:sz="0" w:space="0" w:color="auto"/>
        <w:right w:val="none" w:sz="0" w:space="0" w:color="auto"/>
      </w:divBdr>
    </w:div>
    <w:div w:id="826096712">
      <w:marLeft w:val="0"/>
      <w:marRight w:val="0"/>
      <w:marTop w:val="0"/>
      <w:marBottom w:val="0"/>
      <w:divBdr>
        <w:top w:val="none" w:sz="0" w:space="0" w:color="auto"/>
        <w:left w:val="none" w:sz="0" w:space="0" w:color="auto"/>
        <w:bottom w:val="none" w:sz="0" w:space="0" w:color="auto"/>
        <w:right w:val="none" w:sz="0" w:space="0" w:color="auto"/>
      </w:divBdr>
    </w:div>
    <w:div w:id="826096713">
      <w:marLeft w:val="0"/>
      <w:marRight w:val="0"/>
      <w:marTop w:val="0"/>
      <w:marBottom w:val="0"/>
      <w:divBdr>
        <w:top w:val="none" w:sz="0" w:space="0" w:color="auto"/>
        <w:left w:val="none" w:sz="0" w:space="0" w:color="auto"/>
        <w:bottom w:val="none" w:sz="0" w:space="0" w:color="auto"/>
        <w:right w:val="none" w:sz="0" w:space="0" w:color="auto"/>
      </w:divBdr>
    </w:div>
    <w:div w:id="826096714">
      <w:marLeft w:val="0"/>
      <w:marRight w:val="0"/>
      <w:marTop w:val="0"/>
      <w:marBottom w:val="0"/>
      <w:divBdr>
        <w:top w:val="none" w:sz="0" w:space="0" w:color="auto"/>
        <w:left w:val="none" w:sz="0" w:space="0" w:color="auto"/>
        <w:bottom w:val="none" w:sz="0" w:space="0" w:color="auto"/>
        <w:right w:val="none" w:sz="0" w:space="0" w:color="auto"/>
      </w:divBdr>
    </w:div>
    <w:div w:id="826096715">
      <w:marLeft w:val="0"/>
      <w:marRight w:val="0"/>
      <w:marTop w:val="0"/>
      <w:marBottom w:val="0"/>
      <w:divBdr>
        <w:top w:val="none" w:sz="0" w:space="0" w:color="auto"/>
        <w:left w:val="none" w:sz="0" w:space="0" w:color="auto"/>
        <w:bottom w:val="none" w:sz="0" w:space="0" w:color="auto"/>
        <w:right w:val="none" w:sz="0" w:space="0" w:color="auto"/>
      </w:divBdr>
    </w:div>
    <w:div w:id="826096716">
      <w:marLeft w:val="0"/>
      <w:marRight w:val="0"/>
      <w:marTop w:val="0"/>
      <w:marBottom w:val="0"/>
      <w:divBdr>
        <w:top w:val="none" w:sz="0" w:space="0" w:color="auto"/>
        <w:left w:val="none" w:sz="0" w:space="0" w:color="auto"/>
        <w:bottom w:val="none" w:sz="0" w:space="0" w:color="auto"/>
        <w:right w:val="none" w:sz="0" w:space="0" w:color="auto"/>
      </w:divBdr>
    </w:div>
    <w:div w:id="826096717">
      <w:marLeft w:val="0"/>
      <w:marRight w:val="0"/>
      <w:marTop w:val="0"/>
      <w:marBottom w:val="0"/>
      <w:divBdr>
        <w:top w:val="none" w:sz="0" w:space="0" w:color="auto"/>
        <w:left w:val="none" w:sz="0" w:space="0" w:color="auto"/>
        <w:bottom w:val="none" w:sz="0" w:space="0" w:color="auto"/>
        <w:right w:val="none" w:sz="0" w:space="0" w:color="auto"/>
      </w:divBdr>
    </w:div>
    <w:div w:id="826096718">
      <w:marLeft w:val="0"/>
      <w:marRight w:val="0"/>
      <w:marTop w:val="0"/>
      <w:marBottom w:val="0"/>
      <w:divBdr>
        <w:top w:val="none" w:sz="0" w:space="0" w:color="auto"/>
        <w:left w:val="none" w:sz="0" w:space="0" w:color="auto"/>
        <w:bottom w:val="none" w:sz="0" w:space="0" w:color="auto"/>
        <w:right w:val="none" w:sz="0" w:space="0" w:color="auto"/>
      </w:divBdr>
    </w:div>
    <w:div w:id="826096719">
      <w:marLeft w:val="0"/>
      <w:marRight w:val="0"/>
      <w:marTop w:val="0"/>
      <w:marBottom w:val="0"/>
      <w:divBdr>
        <w:top w:val="none" w:sz="0" w:space="0" w:color="auto"/>
        <w:left w:val="none" w:sz="0" w:space="0" w:color="auto"/>
        <w:bottom w:val="none" w:sz="0" w:space="0" w:color="auto"/>
        <w:right w:val="none" w:sz="0" w:space="0" w:color="auto"/>
      </w:divBdr>
    </w:div>
    <w:div w:id="1045983129">
      <w:bodyDiv w:val="1"/>
      <w:marLeft w:val="0"/>
      <w:marRight w:val="0"/>
      <w:marTop w:val="0"/>
      <w:marBottom w:val="0"/>
      <w:divBdr>
        <w:top w:val="none" w:sz="0" w:space="0" w:color="auto"/>
        <w:left w:val="none" w:sz="0" w:space="0" w:color="auto"/>
        <w:bottom w:val="none" w:sz="0" w:space="0" w:color="auto"/>
        <w:right w:val="none" w:sz="0" w:space="0" w:color="auto"/>
      </w:divBdr>
    </w:div>
    <w:div w:id="182550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2C8AA-D4FC-4E1B-A219-628E99C9F696}">
  <ds:schemaRefs>
    <ds:schemaRef ds:uri="http://schemas.openxmlformats.org/officeDocument/2006/bibliography"/>
  </ds:schemaRefs>
</ds:datastoreItem>
</file>

<file path=customXml/itemProps2.xml><?xml version="1.0" encoding="utf-8"?>
<ds:datastoreItem xmlns:ds="http://schemas.openxmlformats.org/officeDocument/2006/customXml" ds:itemID="{53F93118-4549-4927-BA33-238FB8C74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11917</Words>
  <Characters>67932</Characters>
  <Application>Microsoft Office Word</Application>
  <DocSecurity>0</DocSecurity>
  <Lines>566</Lines>
  <Paragraphs>159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Hqrdtemplatecleansk</vt:lpstr>
      <vt:lpstr>Hqrdtemplatecleansk</vt:lpstr>
    </vt:vector>
  </TitlesOfParts>
  <Company>Translation Centre</Company>
  <LinksUpToDate>false</LinksUpToDate>
  <CharactersWithSpaces>79690</CharactersWithSpaces>
  <SharedDoc>false</SharedDoc>
  <HLinks>
    <vt:vector size="24"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4259960</vt:i4>
      </vt:variant>
      <vt:variant>
        <vt:i4>6</vt:i4>
      </vt:variant>
      <vt:variant>
        <vt:i4>0</vt:i4>
      </vt:variant>
      <vt:variant>
        <vt:i4>5</vt:i4>
      </vt:variant>
      <vt:variant>
        <vt:lpwstr>https://www.sukl.sk/buxus/docs/Liekopis/Zoznam_monografii__Ph._Eur._10.0.pdf</vt:lpwstr>
      </vt:variant>
      <vt:variant>
        <vt:lpwstr/>
      </vt:variant>
      <vt:variant>
        <vt:i4>4259960</vt:i4>
      </vt:variant>
      <vt:variant>
        <vt:i4>3</vt:i4>
      </vt:variant>
      <vt:variant>
        <vt:i4>0</vt:i4>
      </vt:variant>
      <vt:variant>
        <vt:i4>5</vt:i4>
      </vt:variant>
      <vt:variant>
        <vt:lpwstr>https://www.sukl.sk/buxus/docs/Liekopis/Zoznam_monografii__Ph._Eur._10.0.pdf</vt:lpwstr>
      </vt:variant>
      <vt:variant>
        <vt:lpwstr/>
      </vt:variant>
      <vt:variant>
        <vt:i4>8323164</vt:i4>
      </vt:variant>
      <vt:variant>
        <vt:i4>0</vt:i4>
      </vt:variant>
      <vt:variant>
        <vt:i4>0</vt:i4>
      </vt:variant>
      <vt:variant>
        <vt:i4>5</vt:i4>
      </vt:variant>
      <vt:variant>
        <vt:lpwstr>https://www.ema.europa.eu/en/documents/scientific-guideline/annex-european-commission-guideline-excipients-labelling-package-leaflet-medicinal-products-human_sk.pdf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Hqrdtemplatecleansk</dc:title>
  <dc:creator>Translation Centre</dc:creator>
  <cp:lastModifiedBy>Kubáčková, Jaroslava</cp:lastModifiedBy>
  <cp:revision>2</cp:revision>
  <cp:lastPrinted>2020-09-21T07:24:00Z</cp:lastPrinted>
  <dcterms:created xsi:type="dcterms:W3CDTF">2020-11-16T09:06:00Z</dcterms:created>
  <dcterms:modified xsi:type="dcterms:W3CDTF">2020-11-16T09:06:00Z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CURRENT,1.0</vt:lpwstr>
  </property>
  <property fmtid="{D5CDD505-2E9C-101B-9397-08002B2CF9AE}" pid="31" name="DM_Name">
    <vt:lpwstr>Hqrdtemplatecleansk</vt:lpwstr>
  </property>
  <property fmtid="{D5CDD505-2E9C-101B-9397-08002B2CF9AE}" pid="32" name="DM_Creation_Date">
    <vt:lpwstr>09/11/2012 15:05:16</vt:lpwstr>
  </property>
  <property fmtid="{D5CDD505-2E9C-101B-9397-08002B2CF9AE}" pid="33" name="DM_Modify_Date">
    <vt:lpwstr>09/11/2012 15:05:16</vt:lpwstr>
  </property>
  <property fmtid="{D5CDD505-2E9C-101B-9397-08002B2CF9AE}" pid="34" name="DM_Creator_Name">
    <vt:lpwstr>Wozniak Izabela</vt:lpwstr>
  </property>
  <property fmtid="{D5CDD505-2E9C-101B-9397-08002B2CF9AE}" pid="35" name="DM_Modifier_Name">
    <vt:lpwstr>Wozniak Izabela</vt:lpwstr>
  </property>
  <property fmtid="{D5CDD505-2E9C-101B-9397-08002B2CF9AE}" pid="36" name="DM_Type">
    <vt:lpwstr>emea_document</vt:lpwstr>
  </property>
  <property fmtid="{D5CDD505-2E9C-101B-9397-08002B2CF9AE}" pid="37" name="DM_DocRefId">
    <vt:lpwstr>EMA/723313/2012</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Templates/04 H-qrd template v9/Revised Annex II (Nov 2012)/4 - Published/clean</vt:lpwstr>
  </property>
  <property fmtid="{D5CDD505-2E9C-101B-9397-08002B2CF9AE}" pid="40" name="DM_emea_doc_ref_id">
    <vt:lpwstr>EMA/723313/2012</vt:lpwstr>
  </property>
  <property fmtid="{D5CDD505-2E9C-101B-9397-08002B2CF9AE}" pid="41" name="DM_Modifer_Name">
    <vt:lpwstr>Wozniak Izabela</vt:lpwstr>
  </property>
  <property fmtid="{D5CDD505-2E9C-101B-9397-08002B2CF9AE}" pid="42" name="DM_Modified_Date">
    <vt:lpwstr>09/11/2012 15:05:16</vt:lpwstr>
  </property>
</Properties>
</file>