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CED5E" w14:textId="77777777" w:rsidR="007F42A0" w:rsidRPr="00D632B6" w:rsidRDefault="006F266C" w:rsidP="00D632B6">
      <w:pPr>
        <w:spacing w:after="0" w:line="240" w:lineRule="auto"/>
        <w:ind w:left="1416" w:firstLine="708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>SÚHRN CHARAKTERISTICKÝCH VLASTNOSTÍ LIEKU</w:t>
      </w:r>
    </w:p>
    <w:p w14:paraId="60EB2F93" w14:textId="77777777" w:rsidR="007F42A0" w:rsidRPr="00D632B6" w:rsidRDefault="007F42A0" w:rsidP="00D632B6">
      <w:pPr>
        <w:spacing w:after="0" w:line="240" w:lineRule="auto"/>
        <w:rPr>
          <w:rFonts w:ascii="Times New Roman" w:hAnsi="Times New Roman"/>
        </w:rPr>
      </w:pPr>
    </w:p>
    <w:p w14:paraId="398D0121" w14:textId="77777777" w:rsidR="006F266C" w:rsidRPr="00D632B6" w:rsidRDefault="006F266C" w:rsidP="00D632B6">
      <w:pPr>
        <w:spacing w:after="0" w:line="240" w:lineRule="auto"/>
        <w:rPr>
          <w:rFonts w:ascii="Times New Roman" w:hAnsi="Times New Roman"/>
        </w:rPr>
      </w:pPr>
    </w:p>
    <w:p w14:paraId="717129F3" w14:textId="77777777" w:rsidR="007F42A0" w:rsidRPr="00D632B6" w:rsidRDefault="007F42A0" w:rsidP="00D632B6">
      <w:pPr>
        <w:pStyle w:val="Default"/>
        <w:numPr>
          <w:ilvl w:val="0"/>
          <w:numId w:val="1"/>
        </w:numPr>
        <w:ind w:left="0" w:firstLine="0"/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 xml:space="preserve">NÁZOV LIEKU </w:t>
      </w:r>
    </w:p>
    <w:p w14:paraId="1D633CC0" w14:textId="77777777" w:rsidR="007F42A0" w:rsidRPr="00D632B6" w:rsidRDefault="007F42A0" w:rsidP="00D632B6">
      <w:pPr>
        <w:pStyle w:val="Default"/>
        <w:rPr>
          <w:sz w:val="22"/>
          <w:szCs w:val="22"/>
        </w:rPr>
      </w:pPr>
    </w:p>
    <w:p w14:paraId="031E53C4" w14:textId="77777777" w:rsidR="007F42A0" w:rsidRPr="00D632B6" w:rsidRDefault="003141BC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Trelema</w:t>
      </w:r>
      <w:r w:rsidR="007F42A0" w:rsidRPr="00D632B6">
        <w:rPr>
          <w:sz w:val="22"/>
          <w:szCs w:val="22"/>
        </w:rPr>
        <w:t xml:space="preserve"> 50 mg </w:t>
      </w:r>
      <w:r w:rsidR="00234C0D" w:rsidRPr="00D632B6">
        <w:rPr>
          <w:sz w:val="22"/>
          <w:szCs w:val="22"/>
        </w:rPr>
        <w:t xml:space="preserve">filmom obalené </w:t>
      </w:r>
      <w:r w:rsidR="007F42A0" w:rsidRPr="00D632B6">
        <w:rPr>
          <w:sz w:val="22"/>
          <w:szCs w:val="22"/>
        </w:rPr>
        <w:t xml:space="preserve">tablety </w:t>
      </w:r>
    </w:p>
    <w:p w14:paraId="3D803AA7" w14:textId="77777777" w:rsidR="007F42A0" w:rsidRPr="00D632B6" w:rsidRDefault="003141BC" w:rsidP="00D632B6">
      <w:pPr>
        <w:pStyle w:val="Default"/>
        <w:rPr>
          <w:sz w:val="22"/>
          <w:szCs w:val="22"/>
          <w:highlight w:val="lightGray"/>
        </w:rPr>
      </w:pPr>
      <w:r w:rsidRPr="00D632B6">
        <w:rPr>
          <w:sz w:val="22"/>
          <w:szCs w:val="22"/>
          <w:highlight w:val="lightGray"/>
        </w:rPr>
        <w:t>Trelema</w:t>
      </w:r>
      <w:r w:rsidR="00234C0D" w:rsidRPr="00D632B6">
        <w:rPr>
          <w:sz w:val="22"/>
          <w:szCs w:val="22"/>
          <w:highlight w:val="lightGray"/>
        </w:rPr>
        <w:t xml:space="preserve"> 100 mg filmom obalené tablety</w:t>
      </w:r>
    </w:p>
    <w:p w14:paraId="7B56F833" w14:textId="77777777" w:rsidR="00234C0D" w:rsidRPr="00D632B6" w:rsidRDefault="003141BC" w:rsidP="00D632B6">
      <w:pPr>
        <w:pStyle w:val="Default"/>
        <w:rPr>
          <w:sz w:val="22"/>
          <w:szCs w:val="22"/>
          <w:highlight w:val="lightGray"/>
        </w:rPr>
      </w:pPr>
      <w:r w:rsidRPr="00D632B6">
        <w:rPr>
          <w:sz w:val="22"/>
          <w:szCs w:val="22"/>
          <w:highlight w:val="lightGray"/>
        </w:rPr>
        <w:t>Trelema</w:t>
      </w:r>
      <w:r w:rsidR="00234C0D" w:rsidRPr="00D632B6">
        <w:rPr>
          <w:sz w:val="22"/>
          <w:szCs w:val="22"/>
          <w:highlight w:val="lightGray"/>
        </w:rPr>
        <w:t xml:space="preserve"> 150 mg filmom obalené tablety</w:t>
      </w:r>
    </w:p>
    <w:p w14:paraId="527CC412" w14:textId="77777777" w:rsidR="00234C0D" w:rsidRPr="00D632B6" w:rsidRDefault="003141BC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  <w:highlight w:val="lightGray"/>
        </w:rPr>
        <w:t>Trelema</w:t>
      </w:r>
      <w:r w:rsidR="00234C0D" w:rsidRPr="00D632B6">
        <w:rPr>
          <w:sz w:val="22"/>
          <w:szCs w:val="22"/>
          <w:highlight w:val="lightGray"/>
        </w:rPr>
        <w:t xml:space="preserve"> 200 mg filmom obalené tablety</w:t>
      </w:r>
    </w:p>
    <w:p w14:paraId="177AD702" w14:textId="77777777" w:rsidR="00234C0D" w:rsidRPr="00D632B6" w:rsidRDefault="00234C0D" w:rsidP="00D632B6">
      <w:pPr>
        <w:pStyle w:val="Default"/>
        <w:rPr>
          <w:sz w:val="22"/>
          <w:szCs w:val="22"/>
        </w:rPr>
      </w:pPr>
    </w:p>
    <w:p w14:paraId="5E9733DA" w14:textId="77777777" w:rsidR="007F42A0" w:rsidRPr="00D632B6" w:rsidRDefault="007F42A0" w:rsidP="00D632B6">
      <w:pPr>
        <w:pStyle w:val="Default"/>
        <w:rPr>
          <w:sz w:val="22"/>
          <w:szCs w:val="22"/>
        </w:rPr>
      </w:pPr>
    </w:p>
    <w:p w14:paraId="69AD2103" w14:textId="77777777" w:rsidR="007F42A0" w:rsidRPr="00D632B6" w:rsidRDefault="007F42A0" w:rsidP="00D632B6">
      <w:pPr>
        <w:pStyle w:val="Default"/>
        <w:numPr>
          <w:ilvl w:val="0"/>
          <w:numId w:val="1"/>
        </w:numPr>
        <w:tabs>
          <w:tab w:val="left" w:pos="0"/>
        </w:tabs>
        <w:ind w:left="0" w:firstLine="0"/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>KVALITATÍVNE A KVANTITATÍVNE ZLOŽENIE</w:t>
      </w:r>
    </w:p>
    <w:p w14:paraId="31D862BB" w14:textId="77777777" w:rsidR="007F42A0" w:rsidRPr="00D632B6" w:rsidRDefault="007F42A0" w:rsidP="00D632B6">
      <w:pPr>
        <w:pStyle w:val="Default"/>
        <w:rPr>
          <w:sz w:val="22"/>
          <w:szCs w:val="22"/>
        </w:rPr>
      </w:pPr>
    </w:p>
    <w:p w14:paraId="55507653" w14:textId="77777777" w:rsidR="00767AEE" w:rsidRPr="00D632B6" w:rsidRDefault="00767AEE" w:rsidP="00D632B6">
      <w:pPr>
        <w:pStyle w:val="Default"/>
        <w:rPr>
          <w:i/>
          <w:sz w:val="22"/>
          <w:szCs w:val="22"/>
          <w:u w:val="single"/>
        </w:rPr>
      </w:pPr>
      <w:r w:rsidRPr="00D632B6">
        <w:rPr>
          <w:i/>
          <w:sz w:val="22"/>
          <w:szCs w:val="22"/>
          <w:u w:val="single"/>
        </w:rPr>
        <w:t>Trelema</w:t>
      </w:r>
      <w:r w:rsidR="00234C0D" w:rsidRPr="00D632B6">
        <w:rPr>
          <w:i/>
          <w:sz w:val="22"/>
          <w:szCs w:val="22"/>
          <w:u w:val="single"/>
        </w:rPr>
        <w:t xml:space="preserve"> 50 mg </w:t>
      </w:r>
      <w:r w:rsidRPr="00D632B6">
        <w:rPr>
          <w:i/>
          <w:sz w:val="22"/>
          <w:szCs w:val="22"/>
          <w:u w:val="single"/>
        </w:rPr>
        <w:t>filmom obalené tablety</w:t>
      </w:r>
    </w:p>
    <w:p w14:paraId="0AD8388E" w14:textId="77777777" w:rsidR="007F42A0" w:rsidRPr="00D632B6" w:rsidRDefault="00234C0D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Každá filmom obalená tableta obsahuje 50 mg lako</w:t>
      </w:r>
      <w:r w:rsidR="00E1446B" w:rsidRPr="00D632B6">
        <w:rPr>
          <w:sz w:val="22"/>
          <w:szCs w:val="22"/>
        </w:rPr>
        <w:t>z</w:t>
      </w:r>
      <w:r w:rsidRPr="00D632B6">
        <w:rPr>
          <w:sz w:val="22"/>
          <w:szCs w:val="22"/>
        </w:rPr>
        <w:t>amidu.</w:t>
      </w:r>
    </w:p>
    <w:p w14:paraId="23FE505E" w14:textId="77777777" w:rsidR="00767AEE" w:rsidRPr="00D632B6" w:rsidRDefault="00767AEE" w:rsidP="00D632B6">
      <w:pPr>
        <w:pStyle w:val="Default"/>
        <w:rPr>
          <w:sz w:val="22"/>
          <w:szCs w:val="22"/>
          <w:highlight w:val="lightGray"/>
        </w:rPr>
      </w:pPr>
    </w:p>
    <w:p w14:paraId="6E5DE323" w14:textId="77777777" w:rsidR="00767AEE" w:rsidRPr="00D632B6" w:rsidRDefault="00767AEE" w:rsidP="00D632B6">
      <w:pPr>
        <w:pStyle w:val="Default"/>
        <w:rPr>
          <w:i/>
          <w:sz w:val="22"/>
          <w:szCs w:val="22"/>
          <w:highlight w:val="lightGray"/>
          <w:u w:val="single"/>
        </w:rPr>
      </w:pPr>
      <w:r w:rsidRPr="00D632B6">
        <w:rPr>
          <w:i/>
          <w:sz w:val="22"/>
          <w:szCs w:val="22"/>
          <w:highlight w:val="lightGray"/>
          <w:u w:val="single"/>
        </w:rPr>
        <w:t>Trelema 100 mg filmom obalené tablety</w:t>
      </w:r>
    </w:p>
    <w:p w14:paraId="22DFB060" w14:textId="77777777" w:rsidR="00234C0D" w:rsidRPr="00D632B6" w:rsidRDefault="00234C0D" w:rsidP="00D632B6">
      <w:pPr>
        <w:pStyle w:val="Default"/>
        <w:rPr>
          <w:sz w:val="22"/>
          <w:szCs w:val="22"/>
          <w:highlight w:val="lightGray"/>
        </w:rPr>
      </w:pPr>
      <w:r w:rsidRPr="00D632B6">
        <w:rPr>
          <w:sz w:val="22"/>
          <w:szCs w:val="22"/>
          <w:highlight w:val="lightGray"/>
        </w:rPr>
        <w:t>Každá filmom obalená tableta obsahuje 100 mg lako</w:t>
      </w:r>
      <w:r w:rsidR="00B15C39" w:rsidRPr="00D632B6">
        <w:rPr>
          <w:sz w:val="22"/>
          <w:szCs w:val="22"/>
          <w:highlight w:val="lightGray"/>
        </w:rPr>
        <w:t>z</w:t>
      </w:r>
      <w:r w:rsidRPr="00D632B6">
        <w:rPr>
          <w:sz w:val="22"/>
          <w:szCs w:val="22"/>
          <w:highlight w:val="lightGray"/>
        </w:rPr>
        <w:t>amidu.</w:t>
      </w:r>
    </w:p>
    <w:p w14:paraId="7A7E13AF" w14:textId="77777777" w:rsidR="00767AEE" w:rsidRPr="00D632B6" w:rsidRDefault="00767AEE" w:rsidP="00D632B6">
      <w:pPr>
        <w:pStyle w:val="Default"/>
        <w:rPr>
          <w:sz w:val="22"/>
          <w:szCs w:val="22"/>
          <w:highlight w:val="lightGray"/>
        </w:rPr>
      </w:pPr>
    </w:p>
    <w:p w14:paraId="51C62559" w14:textId="77777777" w:rsidR="00767AEE" w:rsidRPr="00D632B6" w:rsidRDefault="00767AEE" w:rsidP="00D632B6">
      <w:pPr>
        <w:pStyle w:val="Default"/>
        <w:rPr>
          <w:i/>
          <w:sz w:val="22"/>
          <w:szCs w:val="22"/>
          <w:highlight w:val="lightGray"/>
          <w:u w:val="single"/>
        </w:rPr>
      </w:pPr>
      <w:r w:rsidRPr="00D632B6">
        <w:rPr>
          <w:i/>
          <w:sz w:val="22"/>
          <w:szCs w:val="22"/>
          <w:highlight w:val="lightGray"/>
          <w:u w:val="single"/>
        </w:rPr>
        <w:t>Trelema 150 mg filmom obalené tablety</w:t>
      </w:r>
    </w:p>
    <w:p w14:paraId="39939C14" w14:textId="77777777" w:rsidR="00234C0D" w:rsidRPr="00D632B6" w:rsidRDefault="00234C0D" w:rsidP="00D632B6">
      <w:pPr>
        <w:pStyle w:val="Default"/>
        <w:rPr>
          <w:sz w:val="22"/>
          <w:szCs w:val="22"/>
          <w:highlight w:val="lightGray"/>
        </w:rPr>
      </w:pPr>
      <w:r w:rsidRPr="00D632B6">
        <w:rPr>
          <w:sz w:val="22"/>
          <w:szCs w:val="22"/>
          <w:highlight w:val="lightGray"/>
        </w:rPr>
        <w:t>Každá filmom obalená tableta obsahuje 150 mg lako</w:t>
      </w:r>
      <w:r w:rsidR="00B15C39" w:rsidRPr="00D632B6">
        <w:rPr>
          <w:sz w:val="22"/>
          <w:szCs w:val="22"/>
          <w:highlight w:val="lightGray"/>
        </w:rPr>
        <w:t>z</w:t>
      </w:r>
      <w:r w:rsidRPr="00D632B6">
        <w:rPr>
          <w:sz w:val="22"/>
          <w:szCs w:val="22"/>
          <w:highlight w:val="lightGray"/>
        </w:rPr>
        <w:t>amidu.</w:t>
      </w:r>
    </w:p>
    <w:p w14:paraId="6ED76F73" w14:textId="77777777" w:rsidR="00767AEE" w:rsidRPr="00D632B6" w:rsidRDefault="00767AEE" w:rsidP="00D632B6">
      <w:pPr>
        <w:pStyle w:val="Default"/>
        <w:rPr>
          <w:sz w:val="22"/>
          <w:szCs w:val="22"/>
          <w:highlight w:val="lightGray"/>
        </w:rPr>
      </w:pPr>
    </w:p>
    <w:p w14:paraId="59DB73DB" w14:textId="77777777" w:rsidR="00767AEE" w:rsidRPr="00D632B6" w:rsidRDefault="00767AEE" w:rsidP="00D632B6">
      <w:pPr>
        <w:pStyle w:val="Default"/>
        <w:rPr>
          <w:i/>
          <w:sz w:val="22"/>
          <w:szCs w:val="22"/>
          <w:highlight w:val="lightGray"/>
          <w:u w:val="single"/>
        </w:rPr>
      </w:pPr>
      <w:r w:rsidRPr="00D632B6">
        <w:rPr>
          <w:i/>
          <w:sz w:val="22"/>
          <w:szCs w:val="22"/>
          <w:highlight w:val="lightGray"/>
          <w:u w:val="single"/>
        </w:rPr>
        <w:t>Trelema 200 mg filmom obalené tablety</w:t>
      </w:r>
    </w:p>
    <w:p w14:paraId="52F873BF" w14:textId="77777777" w:rsidR="00234C0D" w:rsidRPr="00D632B6" w:rsidRDefault="00234C0D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  <w:highlight w:val="lightGray"/>
        </w:rPr>
        <w:t>Každá filmom obalená tableta obsahuje 200 mg lako</w:t>
      </w:r>
      <w:r w:rsidR="00B15C39" w:rsidRPr="00D632B6">
        <w:rPr>
          <w:sz w:val="22"/>
          <w:szCs w:val="22"/>
          <w:highlight w:val="lightGray"/>
        </w:rPr>
        <w:t>z</w:t>
      </w:r>
      <w:r w:rsidRPr="00D632B6">
        <w:rPr>
          <w:sz w:val="22"/>
          <w:szCs w:val="22"/>
          <w:highlight w:val="lightGray"/>
        </w:rPr>
        <w:t>amidu.</w:t>
      </w:r>
    </w:p>
    <w:p w14:paraId="207D4267" w14:textId="77777777" w:rsidR="00234C0D" w:rsidRPr="00D632B6" w:rsidRDefault="00234C0D" w:rsidP="00D632B6">
      <w:pPr>
        <w:pStyle w:val="Default"/>
        <w:rPr>
          <w:sz w:val="22"/>
          <w:szCs w:val="22"/>
        </w:rPr>
      </w:pPr>
    </w:p>
    <w:p w14:paraId="00691EFF" w14:textId="77777777" w:rsidR="007F42A0" w:rsidRPr="00D632B6" w:rsidRDefault="007F42A0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Úplný zoznam pomocných látok, pozri časť 6.1. </w:t>
      </w:r>
    </w:p>
    <w:p w14:paraId="5BD6CB3E" w14:textId="77777777" w:rsidR="007F42A0" w:rsidRPr="00D632B6" w:rsidRDefault="007F42A0" w:rsidP="00D632B6">
      <w:pPr>
        <w:pStyle w:val="Default"/>
        <w:rPr>
          <w:sz w:val="22"/>
          <w:szCs w:val="22"/>
        </w:rPr>
      </w:pPr>
    </w:p>
    <w:p w14:paraId="5A3FE29D" w14:textId="77777777" w:rsidR="007F42A0" w:rsidRPr="00D632B6" w:rsidRDefault="007F42A0" w:rsidP="00D632B6">
      <w:pPr>
        <w:pStyle w:val="Default"/>
        <w:rPr>
          <w:sz w:val="22"/>
          <w:szCs w:val="22"/>
        </w:rPr>
      </w:pPr>
    </w:p>
    <w:p w14:paraId="5FE58823" w14:textId="77777777" w:rsidR="007F42A0" w:rsidRPr="00D632B6" w:rsidRDefault="007F42A0" w:rsidP="00D632B6">
      <w:pPr>
        <w:pStyle w:val="Default"/>
        <w:numPr>
          <w:ilvl w:val="0"/>
          <w:numId w:val="1"/>
        </w:numPr>
        <w:tabs>
          <w:tab w:val="left" w:pos="709"/>
        </w:tabs>
        <w:ind w:left="0" w:firstLine="0"/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 xml:space="preserve">LIEKOVÁ FORMA </w:t>
      </w:r>
    </w:p>
    <w:p w14:paraId="03A47E29" w14:textId="77777777" w:rsidR="007F42A0" w:rsidRPr="00D632B6" w:rsidRDefault="007F42A0" w:rsidP="00D632B6">
      <w:pPr>
        <w:pStyle w:val="Default"/>
        <w:rPr>
          <w:sz w:val="22"/>
          <w:szCs w:val="22"/>
        </w:rPr>
      </w:pPr>
    </w:p>
    <w:p w14:paraId="58889D65" w14:textId="77777777" w:rsidR="007F42A0" w:rsidRPr="00D632B6" w:rsidRDefault="00234C0D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Filmom obalená t</w:t>
      </w:r>
      <w:r w:rsidR="007F42A0" w:rsidRPr="00D632B6">
        <w:rPr>
          <w:rFonts w:ascii="Times New Roman" w:hAnsi="Times New Roman"/>
        </w:rPr>
        <w:t>ableta.</w:t>
      </w:r>
    </w:p>
    <w:p w14:paraId="0C0B15DE" w14:textId="77777777" w:rsidR="007F42A0" w:rsidRPr="00D632B6" w:rsidRDefault="007F42A0" w:rsidP="00D632B6">
      <w:pPr>
        <w:spacing w:after="0" w:line="240" w:lineRule="auto"/>
        <w:rPr>
          <w:rFonts w:ascii="Times New Roman" w:hAnsi="Times New Roman"/>
        </w:rPr>
      </w:pPr>
    </w:p>
    <w:p w14:paraId="2052A7E3" w14:textId="77777777" w:rsidR="00092344" w:rsidRPr="00D632B6" w:rsidRDefault="00092344" w:rsidP="00D632B6">
      <w:pPr>
        <w:pStyle w:val="Default"/>
        <w:rPr>
          <w:i/>
          <w:sz w:val="22"/>
          <w:szCs w:val="22"/>
          <w:u w:val="single"/>
        </w:rPr>
      </w:pPr>
      <w:r w:rsidRPr="00D632B6">
        <w:rPr>
          <w:i/>
          <w:sz w:val="22"/>
          <w:szCs w:val="22"/>
          <w:u w:val="single"/>
        </w:rPr>
        <w:t>Trelema 50 mg filmom obalené tablety</w:t>
      </w:r>
    </w:p>
    <w:p w14:paraId="1DFF78D2" w14:textId="77777777" w:rsidR="00A253BE" w:rsidRPr="00D632B6" w:rsidRDefault="00092344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R</w:t>
      </w:r>
      <w:r w:rsidR="00234C0D" w:rsidRPr="00D632B6">
        <w:rPr>
          <w:rFonts w:ascii="Times New Roman" w:hAnsi="Times New Roman"/>
        </w:rPr>
        <w:t>užové</w:t>
      </w:r>
      <w:r w:rsidR="00407832" w:rsidRPr="00D632B6">
        <w:rPr>
          <w:rFonts w:ascii="Times New Roman" w:hAnsi="Times New Roman"/>
        </w:rPr>
        <w:t xml:space="preserve">, </w:t>
      </w:r>
      <w:r w:rsidRPr="00D632B6">
        <w:rPr>
          <w:rFonts w:ascii="Times New Roman" w:hAnsi="Times New Roman"/>
        </w:rPr>
        <w:t>oválne a </w:t>
      </w:r>
      <w:r w:rsidR="00AF349B" w:rsidRPr="00D632B6">
        <w:rPr>
          <w:rFonts w:ascii="Times New Roman" w:hAnsi="Times New Roman"/>
        </w:rPr>
        <w:t>bikonvexné</w:t>
      </w:r>
      <w:r w:rsidRPr="00D632B6">
        <w:rPr>
          <w:rFonts w:ascii="Times New Roman" w:hAnsi="Times New Roman"/>
        </w:rPr>
        <w:t xml:space="preserve"> filmom obalené</w:t>
      </w:r>
      <w:r w:rsidR="00AF349B" w:rsidRPr="00D632B6">
        <w:rPr>
          <w:rFonts w:ascii="Times New Roman" w:hAnsi="Times New Roman"/>
        </w:rPr>
        <w:t xml:space="preserve"> tablety s</w:t>
      </w:r>
      <w:r w:rsidRPr="00D632B6">
        <w:rPr>
          <w:rFonts w:ascii="Times New Roman" w:hAnsi="Times New Roman"/>
        </w:rPr>
        <w:t> deliacou ryhou</w:t>
      </w:r>
      <w:r w:rsidR="00AF349B" w:rsidRPr="00D632B6">
        <w:rPr>
          <w:rFonts w:ascii="Times New Roman" w:hAnsi="Times New Roman"/>
        </w:rPr>
        <w:t xml:space="preserve"> na </w:t>
      </w:r>
      <w:r w:rsidRPr="00D632B6">
        <w:rPr>
          <w:rFonts w:ascii="Times New Roman" w:hAnsi="Times New Roman"/>
        </w:rPr>
        <w:t xml:space="preserve">oboch stranách a </w:t>
      </w:r>
      <w:r w:rsidR="00AF349B" w:rsidRPr="00D632B6">
        <w:rPr>
          <w:rFonts w:ascii="Times New Roman" w:hAnsi="Times New Roman"/>
        </w:rPr>
        <w:t xml:space="preserve">s dĺžkou </w:t>
      </w:r>
      <w:r w:rsidRPr="00D632B6">
        <w:rPr>
          <w:rFonts w:ascii="Times New Roman" w:hAnsi="Times New Roman"/>
        </w:rPr>
        <w:t xml:space="preserve">približne </w:t>
      </w:r>
      <w:r w:rsidR="00AF349B" w:rsidRPr="00D632B6">
        <w:rPr>
          <w:rFonts w:ascii="Times New Roman" w:hAnsi="Times New Roman"/>
        </w:rPr>
        <w:t>10,3 mm.</w:t>
      </w:r>
      <w:r w:rsidR="00234C0D" w:rsidRPr="00D632B6">
        <w:rPr>
          <w:rFonts w:ascii="Times New Roman" w:hAnsi="Times New Roman"/>
        </w:rPr>
        <w:t xml:space="preserve"> </w:t>
      </w:r>
    </w:p>
    <w:p w14:paraId="6CCAE375" w14:textId="77777777" w:rsidR="00092344" w:rsidRPr="00D632B6" w:rsidRDefault="00092344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Tableta sa môže rozdeliť na rovnaké dávky.</w:t>
      </w:r>
    </w:p>
    <w:p w14:paraId="3E84F12C" w14:textId="77777777" w:rsidR="00092344" w:rsidRPr="00D632B6" w:rsidRDefault="00092344" w:rsidP="00D632B6">
      <w:pPr>
        <w:spacing w:after="0" w:line="240" w:lineRule="auto"/>
        <w:rPr>
          <w:rFonts w:ascii="Times New Roman" w:hAnsi="Times New Roman"/>
        </w:rPr>
      </w:pPr>
    </w:p>
    <w:p w14:paraId="0D24ED98" w14:textId="77777777" w:rsidR="00092344" w:rsidRPr="00D632B6" w:rsidRDefault="00092344" w:rsidP="00D632B6">
      <w:pPr>
        <w:pStyle w:val="Default"/>
        <w:rPr>
          <w:i/>
          <w:sz w:val="22"/>
          <w:szCs w:val="22"/>
          <w:highlight w:val="lightGray"/>
          <w:u w:val="single"/>
        </w:rPr>
      </w:pPr>
      <w:r w:rsidRPr="00D632B6">
        <w:rPr>
          <w:i/>
          <w:sz w:val="22"/>
          <w:szCs w:val="22"/>
          <w:highlight w:val="lightGray"/>
          <w:u w:val="single"/>
        </w:rPr>
        <w:t>Trelema 100 mg filmom obalené tablety</w:t>
      </w:r>
    </w:p>
    <w:p w14:paraId="5CBB9411" w14:textId="77777777" w:rsidR="00092344" w:rsidRPr="00D632B6" w:rsidRDefault="00092344" w:rsidP="00D632B6">
      <w:pPr>
        <w:spacing w:after="0" w:line="240" w:lineRule="auto"/>
        <w:rPr>
          <w:rFonts w:ascii="Times New Roman" w:hAnsi="Times New Roman"/>
          <w:highlight w:val="lightGray"/>
        </w:rPr>
      </w:pPr>
      <w:r w:rsidRPr="00D632B6">
        <w:rPr>
          <w:rFonts w:ascii="Times New Roman" w:hAnsi="Times New Roman"/>
          <w:highlight w:val="lightGray"/>
        </w:rPr>
        <w:t>Ž</w:t>
      </w:r>
      <w:r w:rsidR="00D25174" w:rsidRPr="00D632B6">
        <w:rPr>
          <w:rFonts w:ascii="Times New Roman" w:hAnsi="Times New Roman"/>
          <w:highlight w:val="lightGray"/>
        </w:rPr>
        <w:t xml:space="preserve">lté, </w:t>
      </w:r>
      <w:r w:rsidRPr="00D632B6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="00227073" w:rsidRPr="00D632B6">
        <w:rPr>
          <w:rFonts w:ascii="Times New Roman" w:hAnsi="Times New Roman"/>
          <w:highlight w:val="lightGray"/>
        </w:rPr>
        <w:t>13,1</w:t>
      </w:r>
      <w:r w:rsidRPr="00D632B6">
        <w:rPr>
          <w:rFonts w:ascii="Times New Roman" w:hAnsi="Times New Roman"/>
          <w:highlight w:val="lightGray"/>
        </w:rPr>
        <w:t xml:space="preserve"> mm. </w:t>
      </w:r>
    </w:p>
    <w:p w14:paraId="232C44B1" w14:textId="77777777" w:rsidR="00A253BE" w:rsidRPr="00D632B6" w:rsidRDefault="00092344" w:rsidP="00D632B6">
      <w:pPr>
        <w:spacing w:after="0" w:line="240" w:lineRule="auto"/>
        <w:rPr>
          <w:rFonts w:ascii="Times New Roman" w:hAnsi="Times New Roman"/>
          <w:highlight w:val="lightGray"/>
        </w:rPr>
      </w:pPr>
      <w:r w:rsidRPr="00D632B6">
        <w:rPr>
          <w:rFonts w:ascii="Times New Roman" w:hAnsi="Times New Roman"/>
          <w:highlight w:val="lightGray"/>
        </w:rPr>
        <w:t>Tableta sa môže rozdeliť na rovnaké dávky</w:t>
      </w:r>
      <w:r w:rsidR="00227073" w:rsidRPr="00D632B6">
        <w:rPr>
          <w:rFonts w:ascii="Times New Roman" w:hAnsi="Times New Roman"/>
          <w:highlight w:val="lightGray"/>
        </w:rPr>
        <w:t>.</w:t>
      </w:r>
    </w:p>
    <w:p w14:paraId="7453FF15" w14:textId="77777777" w:rsidR="00092344" w:rsidRPr="00D632B6" w:rsidRDefault="00092344" w:rsidP="00D632B6">
      <w:pPr>
        <w:spacing w:after="0" w:line="240" w:lineRule="auto"/>
        <w:rPr>
          <w:rFonts w:ascii="Times New Roman" w:hAnsi="Times New Roman"/>
          <w:highlight w:val="lightGray"/>
        </w:rPr>
      </w:pPr>
    </w:p>
    <w:p w14:paraId="556DBF17" w14:textId="77777777" w:rsidR="00092344" w:rsidRPr="00D632B6" w:rsidRDefault="00092344" w:rsidP="00D632B6">
      <w:pPr>
        <w:pStyle w:val="Default"/>
        <w:rPr>
          <w:i/>
          <w:sz w:val="22"/>
          <w:szCs w:val="22"/>
          <w:highlight w:val="lightGray"/>
          <w:u w:val="single"/>
        </w:rPr>
      </w:pPr>
      <w:r w:rsidRPr="00D632B6">
        <w:rPr>
          <w:i/>
          <w:sz w:val="22"/>
          <w:szCs w:val="22"/>
          <w:highlight w:val="lightGray"/>
          <w:u w:val="single"/>
        </w:rPr>
        <w:t>Trelema 150 mg filmom obalené tablety</w:t>
      </w:r>
    </w:p>
    <w:p w14:paraId="6E48B5EF" w14:textId="77777777" w:rsidR="00092344" w:rsidRPr="00D632B6" w:rsidRDefault="00227073" w:rsidP="00D632B6">
      <w:pPr>
        <w:spacing w:after="0" w:line="240" w:lineRule="auto"/>
        <w:rPr>
          <w:rFonts w:ascii="Times New Roman" w:hAnsi="Times New Roman"/>
          <w:highlight w:val="lightGray"/>
        </w:rPr>
      </w:pPr>
      <w:r w:rsidRPr="00D632B6">
        <w:rPr>
          <w:rFonts w:ascii="Times New Roman" w:hAnsi="Times New Roman"/>
          <w:highlight w:val="lightGray"/>
        </w:rPr>
        <w:t>Hnedé</w:t>
      </w:r>
      <w:r w:rsidR="00D25174" w:rsidRPr="00D632B6">
        <w:rPr>
          <w:rFonts w:ascii="Times New Roman" w:hAnsi="Times New Roman"/>
          <w:highlight w:val="lightGray"/>
        </w:rPr>
        <w:t xml:space="preserve">, </w:t>
      </w:r>
      <w:r w:rsidR="00092344" w:rsidRPr="00D632B6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Pr="00D632B6">
        <w:rPr>
          <w:rFonts w:ascii="Times New Roman" w:hAnsi="Times New Roman"/>
          <w:highlight w:val="lightGray"/>
        </w:rPr>
        <w:t>15,1</w:t>
      </w:r>
      <w:r w:rsidR="00092344" w:rsidRPr="00D632B6">
        <w:rPr>
          <w:rFonts w:ascii="Times New Roman" w:hAnsi="Times New Roman"/>
          <w:highlight w:val="lightGray"/>
        </w:rPr>
        <w:t xml:space="preserve"> mm. </w:t>
      </w:r>
    </w:p>
    <w:p w14:paraId="76789732" w14:textId="77777777" w:rsidR="00D25174" w:rsidRPr="00D632B6" w:rsidRDefault="00092344" w:rsidP="00D632B6">
      <w:pPr>
        <w:spacing w:after="0" w:line="240" w:lineRule="auto"/>
        <w:rPr>
          <w:rFonts w:ascii="Times New Roman" w:hAnsi="Times New Roman"/>
          <w:highlight w:val="lightGray"/>
        </w:rPr>
      </w:pPr>
      <w:r w:rsidRPr="00D632B6">
        <w:rPr>
          <w:rFonts w:ascii="Times New Roman" w:hAnsi="Times New Roman"/>
          <w:highlight w:val="lightGray"/>
        </w:rPr>
        <w:t>Tableta sa môže rozdeliť na rovnaké dávky</w:t>
      </w:r>
      <w:r w:rsidR="00227073" w:rsidRPr="00D632B6">
        <w:rPr>
          <w:rFonts w:ascii="Times New Roman" w:hAnsi="Times New Roman"/>
          <w:highlight w:val="lightGray"/>
        </w:rPr>
        <w:t>.</w:t>
      </w:r>
    </w:p>
    <w:p w14:paraId="0B4D3F4B" w14:textId="77777777" w:rsidR="00092344" w:rsidRPr="00D632B6" w:rsidRDefault="00092344" w:rsidP="00D632B6">
      <w:pPr>
        <w:spacing w:after="0" w:line="240" w:lineRule="auto"/>
        <w:rPr>
          <w:rFonts w:ascii="Times New Roman" w:hAnsi="Times New Roman"/>
          <w:highlight w:val="lightGray"/>
        </w:rPr>
      </w:pPr>
    </w:p>
    <w:p w14:paraId="2D81E9E7" w14:textId="77777777" w:rsidR="00092344" w:rsidRPr="00D632B6" w:rsidRDefault="00092344" w:rsidP="00D632B6">
      <w:pPr>
        <w:pStyle w:val="Default"/>
        <w:rPr>
          <w:i/>
          <w:sz w:val="22"/>
          <w:szCs w:val="22"/>
          <w:highlight w:val="lightGray"/>
          <w:u w:val="single"/>
        </w:rPr>
      </w:pPr>
      <w:r w:rsidRPr="00D632B6">
        <w:rPr>
          <w:i/>
          <w:sz w:val="22"/>
          <w:szCs w:val="22"/>
          <w:highlight w:val="lightGray"/>
          <w:u w:val="single"/>
        </w:rPr>
        <w:t>Trelema 200 mg filmom obalené tablety</w:t>
      </w:r>
    </w:p>
    <w:p w14:paraId="6BF70B99" w14:textId="77777777" w:rsidR="00092344" w:rsidRPr="00D632B6" w:rsidRDefault="00227073" w:rsidP="00D632B6">
      <w:pPr>
        <w:spacing w:after="0" w:line="240" w:lineRule="auto"/>
        <w:rPr>
          <w:rFonts w:ascii="Times New Roman" w:hAnsi="Times New Roman"/>
          <w:highlight w:val="lightGray"/>
        </w:rPr>
      </w:pPr>
      <w:r w:rsidRPr="00D632B6">
        <w:rPr>
          <w:rFonts w:ascii="Times New Roman" w:hAnsi="Times New Roman"/>
          <w:highlight w:val="lightGray"/>
        </w:rPr>
        <w:t>M</w:t>
      </w:r>
      <w:r w:rsidR="00D25174" w:rsidRPr="00D632B6">
        <w:rPr>
          <w:rFonts w:ascii="Times New Roman" w:hAnsi="Times New Roman"/>
          <w:highlight w:val="lightGray"/>
        </w:rPr>
        <w:t xml:space="preserve">odré, </w:t>
      </w:r>
      <w:r w:rsidR="00092344" w:rsidRPr="00D632B6">
        <w:rPr>
          <w:rFonts w:ascii="Times New Roman" w:hAnsi="Times New Roman"/>
          <w:highlight w:val="lightGray"/>
        </w:rPr>
        <w:t xml:space="preserve">oválne a bikonvexné filmom obalené tablety s deliacou ryhou na oboch stranách a s dĺžkou približne </w:t>
      </w:r>
      <w:r w:rsidRPr="00D632B6">
        <w:rPr>
          <w:rFonts w:ascii="Times New Roman" w:hAnsi="Times New Roman"/>
          <w:highlight w:val="lightGray"/>
        </w:rPr>
        <w:t>16,5</w:t>
      </w:r>
      <w:r w:rsidR="00092344" w:rsidRPr="00D632B6">
        <w:rPr>
          <w:rFonts w:ascii="Times New Roman" w:hAnsi="Times New Roman"/>
          <w:highlight w:val="lightGray"/>
        </w:rPr>
        <w:t xml:space="preserve"> mm. </w:t>
      </w:r>
    </w:p>
    <w:p w14:paraId="7F84CDC3" w14:textId="77777777" w:rsidR="00D25174" w:rsidRPr="00D632B6" w:rsidRDefault="00092344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  <w:highlight w:val="lightGray"/>
        </w:rPr>
        <w:t>Tableta sa môže rozdeliť na rovnaké dávky</w:t>
      </w:r>
      <w:r w:rsidR="00227073" w:rsidRPr="00D632B6">
        <w:rPr>
          <w:rFonts w:ascii="Times New Roman" w:hAnsi="Times New Roman"/>
          <w:highlight w:val="lightGray"/>
        </w:rPr>
        <w:t>.</w:t>
      </w:r>
    </w:p>
    <w:p w14:paraId="24D6A24F" w14:textId="77777777" w:rsidR="00C82210" w:rsidRPr="00D632B6" w:rsidRDefault="00C82210" w:rsidP="00D632B6">
      <w:pPr>
        <w:spacing w:after="0" w:line="240" w:lineRule="auto"/>
        <w:rPr>
          <w:rFonts w:ascii="Times New Roman" w:hAnsi="Times New Roman"/>
        </w:rPr>
      </w:pPr>
    </w:p>
    <w:p w14:paraId="591D7CE6" w14:textId="77777777" w:rsidR="00C82210" w:rsidRPr="00D632B6" w:rsidRDefault="00C82210" w:rsidP="00D632B6">
      <w:pPr>
        <w:spacing w:after="0" w:line="240" w:lineRule="auto"/>
        <w:rPr>
          <w:rFonts w:ascii="Times New Roman" w:hAnsi="Times New Roman"/>
        </w:rPr>
      </w:pPr>
    </w:p>
    <w:p w14:paraId="5B4D7957" w14:textId="77777777" w:rsidR="00A253BE" w:rsidRPr="00D632B6" w:rsidRDefault="00A253BE" w:rsidP="00D632B6">
      <w:pPr>
        <w:pStyle w:val="Default"/>
        <w:keepNext/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lastRenderedPageBreak/>
        <w:t xml:space="preserve">4. </w:t>
      </w:r>
      <w:r w:rsidRPr="00D632B6">
        <w:rPr>
          <w:b/>
          <w:bCs/>
          <w:sz w:val="22"/>
          <w:szCs w:val="22"/>
        </w:rPr>
        <w:tab/>
        <w:t xml:space="preserve">KLINICKÉ ÚDAJE </w:t>
      </w:r>
    </w:p>
    <w:p w14:paraId="4634ED20" w14:textId="77777777" w:rsidR="00A253BE" w:rsidRPr="00D632B6" w:rsidRDefault="00A253BE" w:rsidP="00D632B6">
      <w:pPr>
        <w:pStyle w:val="Default"/>
        <w:keepNext/>
        <w:rPr>
          <w:sz w:val="22"/>
          <w:szCs w:val="22"/>
        </w:rPr>
      </w:pPr>
    </w:p>
    <w:p w14:paraId="7779BB64" w14:textId="77777777" w:rsidR="00A253BE" w:rsidRPr="00D632B6" w:rsidRDefault="00A253BE" w:rsidP="00D632B6">
      <w:pPr>
        <w:pStyle w:val="Default"/>
        <w:keepNext/>
        <w:tabs>
          <w:tab w:val="left" w:pos="709"/>
        </w:tabs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>4.1</w:t>
      </w:r>
      <w:r w:rsidR="00562750" w:rsidRPr="00D632B6">
        <w:rPr>
          <w:b/>
          <w:bCs/>
          <w:sz w:val="22"/>
          <w:szCs w:val="22"/>
        </w:rPr>
        <w:t xml:space="preserve"> </w:t>
      </w:r>
      <w:r w:rsidR="00562750" w:rsidRPr="00D632B6">
        <w:rPr>
          <w:b/>
          <w:bCs/>
          <w:sz w:val="22"/>
          <w:szCs w:val="22"/>
        </w:rPr>
        <w:tab/>
      </w:r>
      <w:r w:rsidRPr="00D632B6">
        <w:rPr>
          <w:b/>
          <w:bCs/>
          <w:sz w:val="22"/>
          <w:szCs w:val="22"/>
        </w:rPr>
        <w:t xml:space="preserve">Terapeutické indikácie </w:t>
      </w:r>
    </w:p>
    <w:p w14:paraId="1416D235" w14:textId="77777777" w:rsidR="00A253BE" w:rsidRPr="00D632B6" w:rsidRDefault="00A253BE" w:rsidP="00D632B6">
      <w:pPr>
        <w:pStyle w:val="Default"/>
        <w:keepNext/>
        <w:rPr>
          <w:sz w:val="22"/>
          <w:szCs w:val="22"/>
        </w:rPr>
      </w:pPr>
    </w:p>
    <w:p w14:paraId="4A8AFDDD" w14:textId="77777777" w:rsidR="00CA3682" w:rsidRPr="00D632B6" w:rsidRDefault="008A6B9C" w:rsidP="00D632B6">
      <w:pPr>
        <w:pStyle w:val="Default"/>
        <w:keepNext/>
        <w:rPr>
          <w:sz w:val="22"/>
          <w:szCs w:val="22"/>
        </w:rPr>
      </w:pPr>
      <w:r w:rsidRPr="00D632B6">
        <w:rPr>
          <w:sz w:val="22"/>
          <w:szCs w:val="22"/>
        </w:rPr>
        <w:t>Trelema</w:t>
      </w:r>
      <w:r w:rsidR="00C82210" w:rsidRPr="00D632B6">
        <w:rPr>
          <w:sz w:val="22"/>
          <w:szCs w:val="22"/>
        </w:rPr>
        <w:t xml:space="preserve"> je indikovan</w:t>
      </w:r>
      <w:r w:rsidR="00721A16" w:rsidRPr="00D632B6">
        <w:rPr>
          <w:sz w:val="22"/>
          <w:szCs w:val="22"/>
        </w:rPr>
        <w:t>á</w:t>
      </w:r>
      <w:r w:rsidR="00C82210" w:rsidRPr="00D632B6">
        <w:rPr>
          <w:sz w:val="22"/>
          <w:szCs w:val="22"/>
        </w:rPr>
        <w:t xml:space="preserve"> ako monoterapia a prídavná terapia na liečbu parciálnych záchvatov so sekundárnou generalizáciou alebo bez nej u dospelých, dospievajúcich a detí vo veku od 4 rokov </w:t>
      </w:r>
    </w:p>
    <w:p w14:paraId="5139F37B" w14:textId="77777777" w:rsidR="00C82210" w:rsidRPr="00D632B6" w:rsidRDefault="00C82210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s epilepsiou. </w:t>
      </w:r>
    </w:p>
    <w:p w14:paraId="373E9A9D" w14:textId="77777777" w:rsidR="0082315C" w:rsidRPr="00D632B6" w:rsidRDefault="0082315C" w:rsidP="00D632B6">
      <w:pPr>
        <w:spacing w:after="0" w:line="240" w:lineRule="auto"/>
        <w:rPr>
          <w:rFonts w:ascii="Times New Roman" w:hAnsi="Times New Roman"/>
        </w:rPr>
      </w:pPr>
    </w:p>
    <w:p w14:paraId="77BE4635" w14:textId="77777777" w:rsidR="00A253BE" w:rsidRPr="00D632B6" w:rsidRDefault="00A253BE" w:rsidP="00D632B6">
      <w:pPr>
        <w:pStyle w:val="Default"/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 xml:space="preserve">4.2 </w:t>
      </w:r>
      <w:r w:rsidR="00562750" w:rsidRPr="00D632B6">
        <w:rPr>
          <w:b/>
          <w:bCs/>
          <w:sz w:val="22"/>
          <w:szCs w:val="22"/>
        </w:rPr>
        <w:tab/>
      </w:r>
      <w:r w:rsidRPr="00D632B6">
        <w:rPr>
          <w:b/>
          <w:bCs/>
          <w:sz w:val="22"/>
          <w:szCs w:val="22"/>
        </w:rPr>
        <w:t xml:space="preserve">Dávkovanie a spôsob podávania </w:t>
      </w:r>
    </w:p>
    <w:p w14:paraId="599862E7" w14:textId="77777777" w:rsidR="0082315C" w:rsidRPr="00D632B6" w:rsidRDefault="0082315C" w:rsidP="00D632B6">
      <w:pPr>
        <w:pStyle w:val="Default"/>
        <w:rPr>
          <w:sz w:val="22"/>
          <w:szCs w:val="22"/>
        </w:rPr>
      </w:pPr>
    </w:p>
    <w:p w14:paraId="4617174D" w14:textId="77777777" w:rsidR="00A253BE" w:rsidRPr="00D632B6" w:rsidRDefault="00A253BE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Dávkovanie </w:t>
      </w:r>
    </w:p>
    <w:p w14:paraId="7EE5C793" w14:textId="77777777" w:rsidR="00C82210" w:rsidRPr="00D632B6" w:rsidRDefault="00C82210" w:rsidP="00D6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632B6">
        <w:rPr>
          <w:rFonts w:ascii="Times New Roman" w:hAnsi="Times New Roman"/>
          <w:color w:val="000000"/>
        </w:rPr>
        <w:t>Lako</w:t>
      </w:r>
      <w:r w:rsidR="00B15C39" w:rsidRPr="00D632B6">
        <w:rPr>
          <w:rFonts w:ascii="Times New Roman" w:hAnsi="Times New Roman"/>
          <w:color w:val="000000"/>
        </w:rPr>
        <w:t>z</w:t>
      </w:r>
      <w:r w:rsidRPr="00D632B6">
        <w:rPr>
          <w:rFonts w:ascii="Times New Roman" w:hAnsi="Times New Roman"/>
          <w:color w:val="000000"/>
        </w:rPr>
        <w:t xml:space="preserve">amid sa musí užívať dvakrát denne (zvyčajne raz ráno a raz večer). </w:t>
      </w:r>
    </w:p>
    <w:p w14:paraId="5026541A" w14:textId="77777777" w:rsidR="00C82210" w:rsidRPr="00D632B6" w:rsidRDefault="00C82210" w:rsidP="00D6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632B6">
        <w:rPr>
          <w:rFonts w:ascii="Times New Roman" w:hAnsi="Times New Roman"/>
          <w:color w:val="000000"/>
        </w:rPr>
        <w:t>Lako</w:t>
      </w:r>
      <w:r w:rsidR="00B15C39" w:rsidRPr="00D632B6">
        <w:rPr>
          <w:rFonts w:ascii="Times New Roman" w:hAnsi="Times New Roman"/>
          <w:color w:val="000000"/>
        </w:rPr>
        <w:t>z</w:t>
      </w:r>
      <w:r w:rsidRPr="00D632B6">
        <w:rPr>
          <w:rFonts w:ascii="Times New Roman" w:hAnsi="Times New Roman"/>
          <w:color w:val="000000"/>
        </w:rPr>
        <w:t xml:space="preserve">amid sa môže užívať s jedlom alebo bez jedla. </w:t>
      </w:r>
    </w:p>
    <w:p w14:paraId="69755377" w14:textId="77777777" w:rsidR="00C82210" w:rsidRPr="00D632B6" w:rsidRDefault="00C82210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V prípade vynechania dávky je potrebné pacienta poučiť, aby ihneď užil vynechanú dávku a ďalšiu dávku lako</w:t>
      </w:r>
      <w:r w:rsidR="00B15C39" w:rsidRPr="00D632B6">
        <w:rPr>
          <w:sz w:val="22"/>
          <w:szCs w:val="22"/>
        </w:rPr>
        <w:t>z</w:t>
      </w:r>
      <w:r w:rsidRPr="00D632B6">
        <w:rPr>
          <w:sz w:val="22"/>
          <w:szCs w:val="22"/>
        </w:rPr>
        <w:t>amidu potom užil v pôvodne naplánovanom čase. Ak si pacient spomenie na vynechanú dávku v priebehu 6 hodín pred nasledujúcou dávkou, je potrebné ho poučiť, aby počkal a užil nasledujúcu dávku lako</w:t>
      </w:r>
      <w:r w:rsidR="00B15C39" w:rsidRPr="00D632B6">
        <w:rPr>
          <w:sz w:val="22"/>
          <w:szCs w:val="22"/>
        </w:rPr>
        <w:t>z</w:t>
      </w:r>
      <w:r w:rsidRPr="00D632B6">
        <w:rPr>
          <w:sz w:val="22"/>
          <w:szCs w:val="22"/>
        </w:rPr>
        <w:t xml:space="preserve">amidu v pôvodne naplánovanom čase. Pacienti nesmú užívať dvojitú dávku. </w:t>
      </w:r>
    </w:p>
    <w:p w14:paraId="550FFD42" w14:textId="77777777" w:rsidR="00C82210" w:rsidRPr="00D632B6" w:rsidRDefault="00C82210" w:rsidP="00D632B6">
      <w:pPr>
        <w:pStyle w:val="Default"/>
        <w:rPr>
          <w:sz w:val="22"/>
          <w:szCs w:val="22"/>
        </w:rPr>
      </w:pPr>
    </w:p>
    <w:p w14:paraId="61739E92" w14:textId="77777777" w:rsidR="00C82210" w:rsidRPr="00D632B6" w:rsidRDefault="00C82210" w:rsidP="00D632B6">
      <w:pPr>
        <w:pStyle w:val="Default"/>
        <w:rPr>
          <w:sz w:val="22"/>
          <w:szCs w:val="22"/>
          <w:u w:val="single"/>
        </w:rPr>
      </w:pPr>
      <w:r w:rsidRPr="00D632B6">
        <w:rPr>
          <w:i/>
          <w:iCs/>
          <w:sz w:val="22"/>
          <w:szCs w:val="22"/>
          <w:u w:val="single"/>
        </w:rPr>
        <w:t xml:space="preserve">Dospievajúci a deti s telesnou hmotnosťou 50 kg alebo viac a dospelí </w:t>
      </w:r>
    </w:p>
    <w:p w14:paraId="2B973FD3" w14:textId="77777777" w:rsidR="00D1638E" w:rsidRPr="00D632B6" w:rsidRDefault="00D1638E" w:rsidP="00D632B6">
      <w:pPr>
        <w:pStyle w:val="Default"/>
        <w:rPr>
          <w:sz w:val="22"/>
          <w:szCs w:val="22"/>
        </w:rPr>
      </w:pPr>
    </w:p>
    <w:p w14:paraId="647853FF" w14:textId="7F8600DA" w:rsidR="00C82210" w:rsidRPr="00D632B6" w:rsidRDefault="00C82210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V nasledujúcej tabuľke je zhrnuté odporúčané dávkovanie u dospievajúcich a detí s telesnou hmotnosťou 50 kg alebo viac a dospelých. Ďalšie podrobnosti sa nachádzajú v nižšie uvedenej tabuľke.</w:t>
      </w:r>
    </w:p>
    <w:p w14:paraId="773B4F60" w14:textId="77777777" w:rsidR="0082315C" w:rsidRPr="00D632B6" w:rsidRDefault="0082315C" w:rsidP="00D632B6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3021"/>
        <w:gridCol w:w="3023"/>
      </w:tblGrid>
      <w:tr w:rsidR="00C82210" w:rsidRPr="00D632B6" w14:paraId="17F177E7" w14:textId="77777777" w:rsidTr="003B7036">
        <w:trPr>
          <w:trHeight w:val="288"/>
        </w:trPr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10BBD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66" w:type="pct"/>
            <w:tcBorders>
              <w:left w:val="single" w:sz="4" w:space="0" w:color="auto"/>
            </w:tcBorders>
          </w:tcPr>
          <w:p w14:paraId="5B0C20DC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Monoterapia </w:t>
            </w:r>
          </w:p>
        </w:tc>
        <w:tc>
          <w:tcPr>
            <w:tcW w:w="1667" w:type="pct"/>
          </w:tcPr>
          <w:p w14:paraId="7B557188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Prídavná liečba </w:t>
            </w:r>
          </w:p>
        </w:tc>
      </w:tr>
      <w:tr w:rsidR="00C82210" w:rsidRPr="00D632B6" w14:paraId="4AA50204" w14:textId="77777777" w:rsidTr="003B7036">
        <w:trPr>
          <w:trHeight w:val="288"/>
        </w:trPr>
        <w:tc>
          <w:tcPr>
            <w:tcW w:w="1666" w:type="pct"/>
            <w:tcBorders>
              <w:top w:val="single" w:sz="4" w:space="0" w:color="auto"/>
            </w:tcBorders>
          </w:tcPr>
          <w:p w14:paraId="25919862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1666" w:type="pct"/>
          </w:tcPr>
          <w:p w14:paraId="5D8FBBAB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100 mg/deň alebo 200 mg/deň </w:t>
            </w:r>
          </w:p>
        </w:tc>
        <w:tc>
          <w:tcPr>
            <w:tcW w:w="1667" w:type="pct"/>
          </w:tcPr>
          <w:p w14:paraId="6E1F87AE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100 mg/deň </w:t>
            </w:r>
          </w:p>
        </w:tc>
      </w:tr>
      <w:tr w:rsidR="00C82210" w:rsidRPr="00D632B6" w14:paraId="2135E799" w14:textId="77777777" w:rsidTr="003B7036">
        <w:trPr>
          <w:trHeight w:val="541"/>
        </w:trPr>
        <w:tc>
          <w:tcPr>
            <w:tcW w:w="1666" w:type="pct"/>
          </w:tcPr>
          <w:p w14:paraId="374B2B32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Jednorazová </w:t>
            </w:r>
            <w:r w:rsidR="00CC596E" w:rsidRPr="00D632B6">
              <w:rPr>
                <w:sz w:val="22"/>
                <w:szCs w:val="22"/>
              </w:rPr>
              <w:t xml:space="preserve">nasycovacia </w:t>
            </w:r>
            <w:r w:rsidRPr="00D632B6">
              <w:rPr>
                <w:sz w:val="22"/>
                <w:szCs w:val="22"/>
              </w:rPr>
              <w:t xml:space="preserve">dávka </w:t>
            </w:r>
          </w:p>
          <w:p w14:paraId="59C4EB8A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(ak je to vhodné) </w:t>
            </w:r>
          </w:p>
        </w:tc>
        <w:tc>
          <w:tcPr>
            <w:tcW w:w="1666" w:type="pct"/>
          </w:tcPr>
          <w:p w14:paraId="728CE6D2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200 mg </w:t>
            </w:r>
          </w:p>
        </w:tc>
        <w:tc>
          <w:tcPr>
            <w:tcW w:w="1667" w:type="pct"/>
          </w:tcPr>
          <w:p w14:paraId="227FF064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200 mg </w:t>
            </w:r>
          </w:p>
        </w:tc>
      </w:tr>
      <w:tr w:rsidR="00C82210" w:rsidRPr="00D632B6" w14:paraId="4C736641" w14:textId="77777777" w:rsidTr="003B7036">
        <w:trPr>
          <w:trHeight w:val="541"/>
        </w:trPr>
        <w:tc>
          <w:tcPr>
            <w:tcW w:w="1666" w:type="pct"/>
          </w:tcPr>
          <w:p w14:paraId="2C02A60F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1666" w:type="pct"/>
          </w:tcPr>
          <w:p w14:paraId="7CA9603E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50 mg dvakrát denne (100 mg/deň) v týždenných intervaloch </w:t>
            </w:r>
          </w:p>
        </w:tc>
        <w:tc>
          <w:tcPr>
            <w:tcW w:w="1667" w:type="pct"/>
          </w:tcPr>
          <w:p w14:paraId="08DE1FB7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50 mg dvakrát denne (100 mg/deň) v týždenných intervaloch </w:t>
            </w:r>
          </w:p>
        </w:tc>
      </w:tr>
      <w:tr w:rsidR="00C82210" w:rsidRPr="00D632B6" w14:paraId="6C1DC6F4" w14:textId="77777777" w:rsidTr="003B7036">
        <w:trPr>
          <w:trHeight w:val="288"/>
        </w:trPr>
        <w:tc>
          <w:tcPr>
            <w:tcW w:w="1666" w:type="pct"/>
          </w:tcPr>
          <w:p w14:paraId="02269CFD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Maximálna odporúčaná dávka </w:t>
            </w:r>
          </w:p>
        </w:tc>
        <w:tc>
          <w:tcPr>
            <w:tcW w:w="1666" w:type="pct"/>
          </w:tcPr>
          <w:p w14:paraId="1E61536E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do 600 mg/deň </w:t>
            </w:r>
          </w:p>
        </w:tc>
        <w:tc>
          <w:tcPr>
            <w:tcW w:w="1667" w:type="pct"/>
          </w:tcPr>
          <w:p w14:paraId="16CA5B50" w14:textId="77777777" w:rsidR="00C82210" w:rsidRPr="00D632B6" w:rsidRDefault="00C82210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až do 400 mg/deň </w:t>
            </w:r>
          </w:p>
        </w:tc>
      </w:tr>
    </w:tbl>
    <w:p w14:paraId="4D667600" w14:textId="77777777" w:rsidR="0082315C" w:rsidRPr="00D632B6" w:rsidRDefault="0082315C" w:rsidP="00D632B6">
      <w:pPr>
        <w:spacing w:after="0" w:line="240" w:lineRule="auto"/>
        <w:rPr>
          <w:rFonts w:ascii="Times New Roman" w:hAnsi="Times New Roman"/>
        </w:rPr>
      </w:pPr>
    </w:p>
    <w:p w14:paraId="6EC9C579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Monoterapia </w:t>
      </w:r>
    </w:p>
    <w:p w14:paraId="4DA9AD3D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Odporúčaná </w:t>
      </w:r>
      <w:r w:rsidR="00CC596E" w:rsidRPr="00D632B6">
        <w:rPr>
          <w:sz w:val="22"/>
          <w:szCs w:val="22"/>
        </w:rPr>
        <w:t xml:space="preserve">začiatočná </w:t>
      </w:r>
      <w:r w:rsidRPr="00D632B6">
        <w:rPr>
          <w:sz w:val="22"/>
          <w:szCs w:val="22"/>
        </w:rPr>
        <w:t xml:space="preserve">dávka je 50 mg dvakrát denne a má sa zvýšiť na iniciálnu terapeutickú dávku 100 mg dvakrát denne po prvom týždni užívania. </w:t>
      </w:r>
    </w:p>
    <w:p w14:paraId="0167E7CA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Liečba lako</w:t>
      </w:r>
      <w:r w:rsidR="00B15C39" w:rsidRPr="00D632B6">
        <w:rPr>
          <w:sz w:val="22"/>
          <w:szCs w:val="22"/>
        </w:rPr>
        <w:t>z</w:t>
      </w:r>
      <w:r w:rsidRPr="00D632B6">
        <w:rPr>
          <w:sz w:val="22"/>
          <w:szCs w:val="22"/>
        </w:rPr>
        <w:t xml:space="preserve">amidom sa môže tiež začať dávkou 100 mg dvakrát denne na základe posúdenia lekára pre požadovaný počet zníženia záchvatov v porovnaní s potenciálnymi nežiaducimi účinkami. </w:t>
      </w:r>
    </w:p>
    <w:p w14:paraId="0A33CFB5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300 mg dvakrát denne (600 mg/deň). </w:t>
      </w:r>
    </w:p>
    <w:p w14:paraId="00B40363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U pacientov, ktorí dosiahli dávku vyššiu ako 400 mg/deň a ktorí potrebujú ďalšie antiepileptikum, sa má postupovať podľa dávkovania, ktoré sa odporúča pri nižšie uvedenej prídavnej liečbe. </w:t>
      </w:r>
    </w:p>
    <w:p w14:paraId="14F2A786" w14:textId="77777777" w:rsidR="003B7036" w:rsidRPr="00D632B6" w:rsidRDefault="003B7036" w:rsidP="00D632B6">
      <w:pPr>
        <w:pStyle w:val="Default"/>
        <w:rPr>
          <w:sz w:val="22"/>
          <w:szCs w:val="22"/>
        </w:rPr>
      </w:pPr>
    </w:p>
    <w:p w14:paraId="3C118481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Prídavná liečba </w:t>
      </w:r>
    </w:p>
    <w:p w14:paraId="071514C5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Odporúčaná začiatočná dávka je 50 mg dvakrát denne a má sa zvýšiť na iniciálnu terapeutickú dávku 100 mg dvakrát denne po týždni užívania. </w:t>
      </w:r>
    </w:p>
    <w:p w14:paraId="4ECA7D1E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závislosti na odpovedi a znášanlivosti môže byť udržiavacia dávka ďalej zvyšovaná v týždňových intervaloch o 50 mg dvakrát denne (100 mg/deň) až na maximálnu odporúčanú dennú dávku 400 mg (200 mg dvakrát denne). </w:t>
      </w:r>
    </w:p>
    <w:p w14:paraId="492EC08A" w14:textId="77777777" w:rsidR="003B7036" w:rsidRPr="00D632B6" w:rsidRDefault="003B7036" w:rsidP="00D632B6">
      <w:pPr>
        <w:pStyle w:val="Default"/>
        <w:rPr>
          <w:sz w:val="22"/>
          <w:szCs w:val="22"/>
        </w:rPr>
      </w:pPr>
    </w:p>
    <w:p w14:paraId="219D4367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>Zahájenie liečby lako</w:t>
      </w:r>
      <w:r w:rsidR="00B15C39" w:rsidRPr="00D632B6">
        <w:rPr>
          <w:i/>
          <w:iCs/>
          <w:sz w:val="22"/>
          <w:szCs w:val="22"/>
        </w:rPr>
        <w:t>z</w:t>
      </w:r>
      <w:r w:rsidRPr="00D632B6">
        <w:rPr>
          <w:i/>
          <w:iCs/>
          <w:sz w:val="22"/>
          <w:szCs w:val="22"/>
        </w:rPr>
        <w:t xml:space="preserve">amidom </w:t>
      </w:r>
      <w:r w:rsidR="00E1446B" w:rsidRPr="00D632B6">
        <w:rPr>
          <w:i/>
          <w:iCs/>
          <w:sz w:val="22"/>
          <w:szCs w:val="22"/>
        </w:rPr>
        <w:t xml:space="preserve">nasycovacou </w:t>
      </w:r>
      <w:r w:rsidRPr="00D632B6">
        <w:rPr>
          <w:i/>
          <w:iCs/>
          <w:sz w:val="22"/>
          <w:szCs w:val="22"/>
        </w:rPr>
        <w:t xml:space="preserve">dávkou </w:t>
      </w:r>
    </w:p>
    <w:p w14:paraId="292F9505" w14:textId="7D66FE00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>Liečba lako</w:t>
      </w:r>
      <w:r w:rsidR="00B15C39" w:rsidRPr="00D632B6">
        <w:rPr>
          <w:rFonts w:ascii="Times New Roman" w:hAnsi="Times New Roman"/>
        </w:rPr>
        <w:t>z</w:t>
      </w:r>
      <w:r w:rsidRPr="00D632B6">
        <w:rPr>
          <w:rFonts w:ascii="Times New Roman" w:hAnsi="Times New Roman"/>
        </w:rPr>
        <w:t xml:space="preserve">amidom sa môže začať aj jednorazovou </w:t>
      </w:r>
      <w:r w:rsidR="00E1446B" w:rsidRPr="00D632B6">
        <w:rPr>
          <w:rFonts w:ascii="Times New Roman" w:hAnsi="Times New Roman"/>
        </w:rPr>
        <w:t xml:space="preserve">nasycovacou </w:t>
      </w:r>
      <w:r w:rsidRPr="00D632B6">
        <w:rPr>
          <w:rFonts w:ascii="Times New Roman" w:hAnsi="Times New Roman"/>
        </w:rPr>
        <w:t xml:space="preserve">dávkou 200 mg, po ktorej približne o 12 hodín neskôr nasleduje udržiavací dávkovací režim 100 mg dvakrát denne (200 mg/deň). Následné úpravy dávkovania sa majú uskutočniť v súlade s individuálnou odpoveďou a </w:t>
      </w:r>
      <w:r w:rsidRPr="00D632B6">
        <w:rPr>
          <w:rFonts w:ascii="Times New Roman" w:hAnsi="Times New Roman"/>
        </w:rPr>
        <w:lastRenderedPageBreak/>
        <w:t xml:space="preserve">znášanlivosťou, ako je uvedené vyššie. </w:t>
      </w:r>
      <w:r w:rsidR="00E1446B" w:rsidRPr="00D632B6">
        <w:rPr>
          <w:rFonts w:ascii="Times New Roman" w:hAnsi="Times New Roman"/>
        </w:rPr>
        <w:t xml:space="preserve">Nasycovacou </w:t>
      </w:r>
      <w:r w:rsidRPr="00D632B6">
        <w:rPr>
          <w:rFonts w:ascii="Times New Roman" w:hAnsi="Times New Roman"/>
        </w:rPr>
        <w:t>dávkou sa môže začať u pacientov v situáciách, kedy lekár určí, že je nevyhnutné rýchlo dosiahnuť rovnovážnu plazmatickú koncentráciu lako</w:t>
      </w:r>
      <w:r w:rsidR="00B15C39" w:rsidRPr="00D632B6">
        <w:rPr>
          <w:rFonts w:ascii="Times New Roman" w:hAnsi="Times New Roman"/>
        </w:rPr>
        <w:t>z</w:t>
      </w:r>
      <w:r w:rsidRPr="00D632B6">
        <w:rPr>
          <w:rFonts w:ascii="Times New Roman" w:hAnsi="Times New Roman"/>
        </w:rPr>
        <w:t xml:space="preserve">amidu a terapeutický účinok. Liek sa má podávať pod lekárskym dohľadom s ohľadom na potenciálne zvýšený výskyt </w:t>
      </w:r>
      <w:r w:rsidR="007E19B5" w:rsidRPr="00D632B6">
        <w:rPr>
          <w:rFonts w:ascii="Times New Roman" w:hAnsi="Times New Roman"/>
        </w:rPr>
        <w:t xml:space="preserve">závažnej srdcovej arytmie a </w:t>
      </w:r>
      <w:r w:rsidRPr="00D632B6">
        <w:rPr>
          <w:rFonts w:ascii="Times New Roman" w:hAnsi="Times New Roman"/>
        </w:rPr>
        <w:t xml:space="preserve">nežiaducich reakcií na centrálny nervový systém (pozri časť 4.8). Podávanie </w:t>
      </w:r>
      <w:r w:rsidR="00E1446B" w:rsidRPr="00D632B6">
        <w:rPr>
          <w:rFonts w:ascii="Times New Roman" w:hAnsi="Times New Roman"/>
        </w:rPr>
        <w:t xml:space="preserve">nasycovacej </w:t>
      </w:r>
      <w:r w:rsidRPr="00D632B6">
        <w:rPr>
          <w:rFonts w:ascii="Times New Roman" w:hAnsi="Times New Roman"/>
        </w:rPr>
        <w:t>dávky sa neskúmalo pri akútnych stavoch, ako je status epilepticus.</w:t>
      </w:r>
    </w:p>
    <w:p w14:paraId="2174A90D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</w:p>
    <w:p w14:paraId="13860F19" w14:textId="77777777" w:rsidR="003B7036" w:rsidRPr="00D632B6" w:rsidRDefault="00CC596E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Ukončenie </w:t>
      </w:r>
      <w:r w:rsidR="003B7036" w:rsidRPr="00D632B6">
        <w:rPr>
          <w:i/>
          <w:iCs/>
          <w:sz w:val="22"/>
          <w:szCs w:val="22"/>
        </w:rPr>
        <w:t xml:space="preserve">liečby </w:t>
      </w:r>
    </w:p>
    <w:p w14:paraId="18FDEE7A" w14:textId="732B4659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V súlade so súčasnou klinickou praxou, v prípade, že je nutné liečbu lako</w:t>
      </w:r>
      <w:r w:rsidR="00B15C39" w:rsidRPr="00D632B6">
        <w:rPr>
          <w:sz w:val="22"/>
          <w:szCs w:val="22"/>
        </w:rPr>
        <w:t>z</w:t>
      </w:r>
      <w:r w:rsidRPr="00D632B6">
        <w:rPr>
          <w:sz w:val="22"/>
          <w:szCs w:val="22"/>
        </w:rPr>
        <w:t xml:space="preserve">amidom ukončiť, odporúča sa dávku znižovať postupne (napr. znižovanie dennej dávky o 200 mg/týždeň). </w:t>
      </w:r>
    </w:p>
    <w:p w14:paraId="283D8198" w14:textId="77777777" w:rsidR="007E19B5" w:rsidRPr="00D632B6" w:rsidRDefault="007E19B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U pacientov so závažnou srdcovou arytmiou sa musí vykonať klinické zhodnotenie pomeru prínosu a</w:t>
      </w:r>
    </w:p>
    <w:p w14:paraId="5E36CA61" w14:textId="67BAC13D" w:rsidR="007E19B5" w:rsidRPr="00D632B6" w:rsidRDefault="007E19B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rizika a v prípade potreby sa musí prerušiť liečba lakozamidom.</w:t>
      </w:r>
    </w:p>
    <w:p w14:paraId="60B2813B" w14:textId="77777777" w:rsidR="003B7036" w:rsidRPr="00D632B6" w:rsidRDefault="003B7036" w:rsidP="00D632B6">
      <w:pPr>
        <w:pStyle w:val="Default"/>
        <w:rPr>
          <w:sz w:val="22"/>
          <w:szCs w:val="22"/>
        </w:rPr>
      </w:pPr>
    </w:p>
    <w:p w14:paraId="3B149624" w14:textId="77777777" w:rsidR="003B7036" w:rsidRPr="00D632B6" w:rsidRDefault="003B7036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Osobitné skupiny </w:t>
      </w:r>
    </w:p>
    <w:p w14:paraId="1FD0B786" w14:textId="77777777" w:rsidR="003B7036" w:rsidRPr="00D632B6" w:rsidRDefault="003B7036" w:rsidP="00D632B6">
      <w:pPr>
        <w:pStyle w:val="Default"/>
        <w:rPr>
          <w:sz w:val="22"/>
          <w:szCs w:val="22"/>
        </w:rPr>
      </w:pPr>
    </w:p>
    <w:p w14:paraId="251D5E5B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Starší </w:t>
      </w:r>
      <w:r w:rsidR="00BD1631" w:rsidRPr="00D632B6">
        <w:rPr>
          <w:i/>
          <w:iCs/>
          <w:sz w:val="22"/>
          <w:szCs w:val="22"/>
        </w:rPr>
        <w:t xml:space="preserve">ľudia </w:t>
      </w:r>
      <w:r w:rsidRPr="00D632B6">
        <w:rPr>
          <w:i/>
          <w:iCs/>
          <w:sz w:val="22"/>
          <w:szCs w:val="22"/>
        </w:rPr>
        <w:t xml:space="preserve">(vo veku nad 65 rokov) </w:t>
      </w:r>
    </w:p>
    <w:p w14:paraId="72B99841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U starších pacientov nie je nutná žiadna redukcia dávky. U starších pacientov je však potrebné brať do úvahy znížený klírens obličiek podmienený vekom spojený so zvýšenými hladinami AUC (pozri nasledujúci odstavec „Porucha funkcie obličiek“ a časť 5.2). K dispozícii sú iba obmedzené klinické údaje o epilepsii u starších pacientov, hlavne pri dávkach vyšších ako 400 mg/deň (pozri časti 4.4, 4.8 a 5.1). </w:t>
      </w:r>
    </w:p>
    <w:p w14:paraId="5512F597" w14:textId="77777777" w:rsidR="003B7036" w:rsidRPr="00D632B6" w:rsidRDefault="003B7036" w:rsidP="00D632B6">
      <w:pPr>
        <w:pStyle w:val="Default"/>
        <w:rPr>
          <w:sz w:val="22"/>
          <w:szCs w:val="22"/>
        </w:rPr>
      </w:pPr>
    </w:p>
    <w:p w14:paraId="536484FC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Porucha funkcie obličiek </w:t>
      </w:r>
    </w:p>
    <w:p w14:paraId="524E9D4C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>U dospelých a pediatrických pacientov s miernou a stredne závažnou poruchou funkcie obličiek nie je potrebná úprava dávkovania (CL</w:t>
      </w:r>
      <w:r w:rsidRPr="00D632B6">
        <w:rPr>
          <w:rFonts w:ascii="Times New Roman" w:hAnsi="Times New Roman"/>
          <w:vertAlign w:val="subscript"/>
        </w:rPr>
        <w:t>CR</w:t>
      </w:r>
      <w:r w:rsidRPr="00D632B6">
        <w:rPr>
          <w:rFonts w:ascii="Times New Roman" w:hAnsi="Times New Roman"/>
        </w:rPr>
        <w:t xml:space="preserve"> &gt; 30 ml/min). U pediatrických pacientov s telesnou hmotnosťou 50 kg alebo viac a u dospelých pacientov s miernou alebo stredne závažnou poruchou funkcie obličiek sa môže zvážiť </w:t>
      </w:r>
      <w:r w:rsidR="00E1446B" w:rsidRPr="00D632B6">
        <w:rPr>
          <w:rFonts w:ascii="Times New Roman" w:hAnsi="Times New Roman"/>
        </w:rPr>
        <w:t xml:space="preserve">nasycovacia </w:t>
      </w:r>
      <w:r w:rsidRPr="00D632B6">
        <w:rPr>
          <w:rFonts w:ascii="Times New Roman" w:hAnsi="Times New Roman"/>
        </w:rPr>
        <w:t>dávka 200 mg, pri ďalšej titrácii dávky (&gt; 200 mg denne) sa má však postupovať opatrne. U pediatrických pacientov s telesnou hmotnosťou 50 kg alebo viac a u dospelých pacientov so závažnou poruchou funkcie obličiek (CL</w:t>
      </w:r>
      <w:r w:rsidRPr="00D632B6">
        <w:rPr>
          <w:rFonts w:ascii="Times New Roman" w:hAnsi="Times New Roman"/>
          <w:vertAlign w:val="subscript"/>
        </w:rPr>
        <w:t>CR</w:t>
      </w:r>
      <w:r w:rsidRPr="00D632B6">
        <w:rPr>
          <w:rFonts w:ascii="Times New Roman" w:hAnsi="Times New Roman"/>
        </w:rPr>
        <w:t xml:space="preserve"> ≤30 ml/min) alebo u pacientov v poslednom štádiu ochorenia obličiek sa odporúča maximálna dávka 250 mg denne a pri titrácii dávky sa má postupovať opatrne. Ak je indikovaná </w:t>
      </w:r>
      <w:r w:rsidR="00E1446B" w:rsidRPr="00D632B6">
        <w:rPr>
          <w:rFonts w:ascii="Times New Roman" w:hAnsi="Times New Roman"/>
        </w:rPr>
        <w:t xml:space="preserve">nasycovacia </w:t>
      </w:r>
      <w:r w:rsidRPr="00D632B6">
        <w:rPr>
          <w:rFonts w:ascii="Times New Roman" w:hAnsi="Times New Roman"/>
        </w:rPr>
        <w:t>dávka, má sa podať úvodná dávka 100 mg, po ktorej nasleduje dávkovanie 50 mg dvakrát denne v prvom týždni. U pediatrických pacientov s telesnou hmotnosťou nižšou ako 50 kg so závažnou poruchou funkcie obličiek (CL</w:t>
      </w:r>
      <w:r w:rsidRPr="00D632B6">
        <w:rPr>
          <w:rFonts w:ascii="Times New Roman" w:hAnsi="Times New Roman"/>
          <w:vertAlign w:val="subscript"/>
        </w:rPr>
        <w:t>CR</w:t>
      </w:r>
      <w:r w:rsidRPr="00D632B6">
        <w:rPr>
          <w:rFonts w:ascii="Times New Roman" w:hAnsi="Times New Roman"/>
        </w:rPr>
        <w:t xml:space="preserve"> ≤ 30 ml/min) a u pacientov v poslednom štádiu ochorenia obličiek sa odporúča zníženie maximálnej dávky o 25 %. U všetkých pacientov vyžadujúcich hemodialýzu sa ihneď po skončení hemodialýzy odporúča pridať doplnkovú dávku až do 50 % rozdelenej dennej dávky. U pacientov v poslednom štádiu ochorenia obličiek sa má pri liečbe postupovať opatrne vzhľadom k minimálnej klinickej skúsenosti a kumulácii metabolitu (bez známej farmakologickej aktivity).</w:t>
      </w:r>
    </w:p>
    <w:p w14:paraId="2CF56013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</w:p>
    <w:p w14:paraId="5C738F38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Porucha funkcie pečene </w:t>
      </w:r>
    </w:p>
    <w:p w14:paraId="584A3AC6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U pediatrických pacientov s telesnou hmotnosťou 50 kg alebo viac a u dospelých pacientov s miernou a stredne závažnou poruchou funkcie pečene sa odporúča maximálna dávka 300 mg/deň. </w:t>
      </w:r>
    </w:p>
    <w:p w14:paraId="32BD9932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U týchto pacientov sa má dávka titrovať opatrne s ohľadom na súčasne sa vyskytujúcu poruchu funkcie obličiek. U dospievajúcich a dospelých s telesnou hmotnosťou 50 kg alebo viac sa môže zvážiť podanie </w:t>
      </w:r>
      <w:r w:rsidR="00E1446B" w:rsidRPr="00D632B6">
        <w:rPr>
          <w:sz w:val="22"/>
          <w:szCs w:val="22"/>
        </w:rPr>
        <w:t xml:space="preserve">nasycovacej </w:t>
      </w:r>
      <w:r w:rsidRPr="00D632B6">
        <w:rPr>
          <w:sz w:val="22"/>
          <w:szCs w:val="22"/>
        </w:rPr>
        <w:t>dávky 200 mg, pri ďalšej titrácii dávky (&gt; 200 mg denne) sa však má postupovať opatrne. Na základe údajov u dospelých pacientov sa má maximálna dávka u pediatrických pacientov s telesnou hmotnosťou nižšou ako 50 kg s miernou až stredne závažnou poruchou funkcie pečene znížiť o 25 %. U pacientov so závažnou poruchou funkcie pečene sa farmakokinetika lako</w:t>
      </w:r>
      <w:r w:rsidR="00B15C39" w:rsidRPr="00D632B6">
        <w:rPr>
          <w:sz w:val="22"/>
          <w:szCs w:val="22"/>
        </w:rPr>
        <w:t>z</w:t>
      </w:r>
      <w:r w:rsidRPr="00D632B6">
        <w:rPr>
          <w:sz w:val="22"/>
          <w:szCs w:val="22"/>
        </w:rPr>
        <w:t>amidu nehodnotila (pozri časť 5.2). Lako</w:t>
      </w:r>
      <w:r w:rsidR="00B15C39" w:rsidRPr="00D632B6">
        <w:rPr>
          <w:sz w:val="22"/>
          <w:szCs w:val="22"/>
        </w:rPr>
        <w:t>z</w:t>
      </w:r>
      <w:r w:rsidRPr="00D632B6">
        <w:rPr>
          <w:sz w:val="22"/>
          <w:szCs w:val="22"/>
        </w:rPr>
        <w:t xml:space="preserve">amid sa má podávať dospelým a pediatrickým pacientom so závažnou poruchou funkcie pečene len za predpokladu, že očakávané prínosy liečby budú prevažovať nad možnými rizikami. Pri dôslednom sledovaní aktivity ochorenia a potenciálnych nežiaducich účinkov pacienta môže byť potrebná úprava dávky. </w:t>
      </w:r>
    </w:p>
    <w:p w14:paraId="2EAACFC8" w14:textId="77777777" w:rsidR="003B7036" w:rsidRPr="00D632B6" w:rsidRDefault="003B7036" w:rsidP="00D632B6">
      <w:pPr>
        <w:pStyle w:val="Default"/>
        <w:rPr>
          <w:sz w:val="22"/>
          <w:szCs w:val="22"/>
        </w:rPr>
      </w:pPr>
    </w:p>
    <w:p w14:paraId="69F20378" w14:textId="77777777" w:rsidR="003B7036" w:rsidRPr="00D632B6" w:rsidRDefault="003B7036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Pediatrická populácia </w:t>
      </w:r>
    </w:p>
    <w:p w14:paraId="047C0E4E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Lekár má predpísať najvhodnejšiu liekovú formu a silu podľa telesnej hmotnosti a dávky. </w:t>
      </w:r>
    </w:p>
    <w:p w14:paraId="263D758B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1ED3199C" w14:textId="77777777" w:rsidR="003B7036" w:rsidRPr="00D632B6" w:rsidRDefault="003B7036" w:rsidP="00D632B6">
      <w:pPr>
        <w:pStyle w:val="Default"/>
        <w:keepNext/>
        <w:rPr>
          <w:sz w:val="22"/>
          <w:szCs w:val="22"/>
          <w:u w:val="single"/>
        </w:rPr>
      </w:pPr>
      <w:r w:rsidRPr="00D632B6">
        <w:rPr>
          <w:i/>
          <w:iCs/>
          <w:sz w:val="22"/>
          <w:szCs w:val="22"/>
          <w:u w:val="single"/>
        </w:rPr>
        <w:lastRenderedPageBreak/>
        <w:t xml:space="preserve">Dospievajúci a deti s telesnou hmotnosťou 50 kg alebo viac </w:t>
      </w:r>
    </w:p>
    <w:p w14:paraId="238A2D6C" w14:textId="77777777" w:rsidR="003B7036" w:rsidRPr="00D632B6" w:rsidRDefault="003B7036" w:rsidP="00D632B6">
      <w:pPr>
        <w:pStyle w:val="Default"/>
        <w:keepNext/>
        <w:rPr>
          <w:sz w:val="22"/>
          <w:szCs w:val="22"/>
        </w:rPr>
      </w:pPr>
      <w:r w:rsidRPr="00D632B6">
        <w:rPr>
          <w:sz w:val="22"/>
          <w:szCs w:val="22"/>
        </w:rPr>
        <w:t xml:space="preserve">Dávkovanie u dospievajúcich a detí s telesnou hmotnosťou 50 kg alebo viac je rovnaké ako u dospelých (pozri vyššie). </w:t>
      </w:r>
    </w:p>
    <w:p w14:paraId="06FD411C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3CB77D7A" w14:textId="77777777" w:rsidR="003B7036" w:rsidRPr="00D632B6" w:rsidRDefault="003B7036" w:rsidP="00D632B6">
      <w:pPr>
        <w:pStyle w:val="Default"/>
        <w:keepNext/>
        <w:rPr>
          <w:sz w:val="22"/>
          <w:szCs w:val="22"/>
          <w:u w:val="single"/>
        </w:rPr>
      </w:pPr>
      <w:r w:rsidRPr="00D632B6">
        <w:rPr>
          <w:i/>
          <w:iCs/>
          <w:sz w:val="22"/>
          <w:szCs w:val="22"/>
          <w:u w:val="single"/>
        </w:rPr>
        <w:t xml:space="preserve">Deti (vo veku od 4 rokov) a dospievajúci s telesnou hmotnosťou nižšou ako 50 kg </w:t>
      </w:r>
    </w:p>
    <w:p w14:paraId="665594E6" w14:textId="77777777" w:rsidR="003B7036" w:rsidRPr="00D632B6" w:rsidRDefault="003B7036" w:rsidP="00D632B6">
      <w:pPr>
        <w:keepNext/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>Dávka sa stanoví na základe telesnej hmotnosti.</w:t>
      </w:r>
      <w:r w:rsidR="00E17CFB" w:rsidRPr="00D632B6">
        <w:rPr>
          <w:rFonts w:ascii="Times New Roman" w:hAnsi="Times New Roman"/>
        </w:rPr>
        <w:t xml:space="preserve"> </w:t>
      </w:r>
      <w:r w:rsidRPr="00D632B6">
        <w:rPr>
          <w:rFonts w:ascii="Times New Roman" w:hAnsi="Times New Roman"/>
        </w:rPr>
        <w:t>Preto sa odporúča začať liečbu sirupom a podľa potreby prejsť na tablety.</w:t>
      </w:r>
    </w:p>
    <w:p w14:paraId="7C3E24C0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</w:p>
    <w:p w14:paraId="7714DAD9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Monoterapia </w:t>
      </w:r>
    </w:p>
    <w:p w14:paraId="761CB5D5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Odporúčaná začiatočná dávka je 2 mg/kg/deň, ktorá sa má zvýšiť na iniciálnu terapeutickú dávku 4 mg/kg/deň po prvom týždni užívania. </w:t>
      </w:r>
    </w:p>
    <w:p w14:paraId="4678A816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závislosti od odpovede a znášanlivosti sa môže udržiavacia dávka ďalej zvyšovať v týždenných intervaloch o 2 mg/kg/deň. Dávka sa má postupne zvyšovať, až kým sa nedosiahne optimálna odpoveď. U detí s telesnou hmotnosťou nižšou ako 40 kg sa odporúča maximálna dávka najviac 12 mg/kg/deň. U detí s telesnou hmotnosťou v rozmedzí od 40 kg do menej ako 50 kg sa odporúča maximálna dávka 10 mg/kg/deň. </w:t>
      </w:r>
    </w:p>
    <w:p w14:paraId="1DD529A3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15AB1D4C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V nasledujúcej tabuľke je zhrnuté odporúčané dávkovanie pri monoterapii u detí a dospievajúcich s telesnou hmotnosťou nižšou ako 50 kg.</w:t>
      </w:r>
    </w:p>
    <w:p w14:paraId="608FA03C" w14:textId="77777777" w:rsidR="00791252" w:rsidRPr="00D632B6" w:rsidRDefault="00791252" w:rsidP="00D632B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0"/>
      </w:tblGrid>
      <w:tr w:rsidR="003B7036" w:rsidRPr="00D632B6" w14:paraId="6EC72C6F" w14:textId="77777777" w:rsidTr="003B7036">
        <w:trPr>
          <w:trHeight w:val="288"/>
        </w:trPr>
        <w:tc>
          <w:tcPr>
            <w:tcW w:w="2500" w:type="pct"/>
          </w:tcPr>
          <w:p w14:paraId="0102FD69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2500" w:type="pct"/>
          </w:tcPr>
          <w:p w14:paraId="6AC04FED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2 mg/kg/deň </w:t>
            </w:r>
          </w:p>
        </w:tc>
      </w:tr>
      <w:tr w:rsidR="003B7036" w:rsidRPr="00D632B6" w14:paraId="5D9E13B7" w14:textId="77777777" w:rsidTr="003B7036">
        <w:trPr>
          <w:trHeight w:val="288"/>
        </w:trPr>
        <w:tc>
          <w:tcPr>
            <w:tcW w:w="2500" w:type="pct"/>
          </w:tcPr>
          <w:p w14:paraId="6A0094DC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Jednorazová </w:t>
            </w:r>
            <w:r w:rsidR="00E1446B" w:rsidRPr="00D632B6">
              <w:rPr>
                <w:sz w:val="22"/>
                <w:szCs w:val="22"/>
              </w:rPr>
              <w:t xml:space="preserve">nasycovacia </w:t>
            </w:r>
            <w:r w:rsidRPr="00D632B6">
              <w:rPr>
                <w:sz w:val="22"/>
                <w:szCs w:val="22"/>
              </w:rPr>
              <w:t xml:space="preserve">dávka </w:t>
            </w:r>
          </w:p>
        </w:tc>
        <w:tc>
          <w:tcPr>
            <w:tcW w:w="2500" w:type="pct"/>
          </w:tcPr>
          <w:p w14:paraId="335BA38C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Neodporúča sa </w:t>
            </w:r>
          </w:p>
        </w:tc>
      </w:tr>
      <w:tr w:rsidR="003B7036" w:rsidRPr="00D632B6" w14:paraId="0CD5D3CC" w14:textId="77777777" w:rsidTr="003B7036">
        <w:trPr>
          <w:trHeight w:val="288"/>
        </w:trPr>
        <w:tc>
          <w:tcPr>
            <w:tcW w:w="2500" w:type="pct"/>
          </w:tcPr>
          <w:p w14:paraId="146735DD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2500" w:type="pct"/>
          </w:tcPr>
          <w:p w14:paraId="568A25B7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2 mg/kg/deň každý týždeň </w:t>
            </w:r>
          </w:p>
        </w:tc>
      </w:tr>
      <w:tr w:rsidR="003B7036" w:rsidRPr="00D632B6" w14:paraId="636EED41" w14:textId="77777777" w:rsidTr="003B7036">
        <w:trPr>
          <w:trHeight w:val="288"/>
        </w:trPr>
        <w:tc>
          <w:tcPr>
            <w:tcW w:w="2500" w:type="pct"/>
          </w:tcPr>
          <w:p w14:paraId="022AE552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Maximálna odporúčaná dávka u pacientov &lt; 40 kg </w:t>
            </w:r>
          </w:p>
        </w:tc>
        <w:tc>
          <w:tcPr>
            <w:tcW w:w="2500" w:type="pct"/>
          </w:tcPr>
          <w:p w14:paraId="42AC34B5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až do 12 mg/kg/deň </w:t>
            </w:r>
          </w:p>
        </w:tc>
      </w:tr>
      <w:tr w:rsidR="003B7036" w:rsidRPr="00D632B6" w14:paraId="187CC662" w14:textId="77777777" w:rsidTr="003B7036">
        <w:trPr>
          <w:trHeight w:val="541"/>
        </w:trPr>
        <w:tc>
          <w:tcPr>
            <w:tcW w:w="2500" w:type="pct"/>
          </w:tcPr>
          <w:p w14:paraId="3190BDDE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Maximálna odporúčaná dávka u pacientov ≥ 40 kg až &lt; 50 kg </w:t>
            </w:r>
          </w:p>
        </w:tc>
        <w:tc>
          <w:tcPr>
            <w:tcW w:w="2500" w:type="pct"/>
          </w:tcPr>
          <w:p w14:paraId="18D0ACAA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až do 10 mg/kg/deň </w:t>
            </w:r>
          </w:p>
        </w:tc>
      </w:tr>
    </w:tbl>
    <w:p w14:paraId="05D3622A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</w:p>
    <w:p w14:paraId="1969A074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Prídavná liečba </w:t>
      </w:r>
    </w:p>
    <w:p w14:paraId="043D48A7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Odporúčaná začiatočná dávka je 2 mg/kg/deň, ktorá sa má zvýšiť na iniciálnu terapeutickú dávku 4 mg/kg/deň po prvom týždni užívania. </w:t>
      </w:r>
    </w:p>
    <w:p w14:paraId="3E18DF39" w14:textId="77777777" w:rsidR="003B7036" w:rsidRPr="00D632B6" w:rsidRDefault="003B7036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závislosti od odpovede a znášanlivosti sa môže udržiavacia dávka ďalej zvyšovať v týždenných intervaloch o 2 mg/kg/deň. Dávka sa má postupne upravovať, až kým sa nedosiahne optimálna odpoveď. Z dôvodu zvýšeného klírensu v porovnaní s dospelými sa u detí s telesnou hmotnosťou nižšou ako 20 kg odporúča maximálna dávka až do 12 mg/kg/deň. U detí s telesnou hmotnosťou v rozmedzí od 20 kg do menej ako 30 kg sa odporúča maximálna dávka 10 mg/kg/deň a u detí s telesnou hmotnosťou v rozmedzí od 30 kg do menej ako 50 kg sa odporúča maximálna dávka 8 mg/kg/deň, hoci v otvorených štúdiách (pozri časti 4.8 a 5.2) sa </w:t>
      </w:r>
      <w:r w:rsidR="00A05958" w:rsidRPr="00D632B6">
        <w:rPr>
          <w:snapToGrid w:val="0"/>
          <w:sz w:val="22"/>
          <w:szCs w:val="22"/>
        </w:rPr>
        <w:t xml:space="preserve">u malého počtu týchto detí použila </w:t>
      </w:r>
      <w:r w:rsidRPr="00D632B6">
        <w:rPr>
          <w:sz w:val="22"/>
          <w:szCs w:val="22"/>
        </w:rPr>
        <w:t xml:space="preserve">dávka </w:t>
      </w:r>
      <w:r w:rsidR="00A05958" w:rsidRPr="00D632B6">
        <w:rPr>
          <w:sz w:val="22"/>
          <w:szCs w:val="22"/>
        </w:rPr>
        <w:t xml:space="preserve">až </w:t>
      </w:r>
      <w:r w:rsidRPr="00D632B6">
        <w:rPr>
          <w:sz w:val="22"/>
          <w:szCs w:val="22"/>
        </w:rPr>
        <w:t xml:space="preserve">do 12 mg/kg/deň. </w:t>
      </w:r>
    </w:p>
    <w:p w14:paraId="5B385C28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1C344B31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V nasledujúcej tabuľke je zhrnuté odporúčané dávkovanie pri prídavnej liečbe u detí a dospievajúcich s telesnou hmotnosťou nižšou ako 50 kg.</w:t>
      </w:r>
    </w:p>
    <w:p w14:paraId="1D35566B" w14:textId="77777777" w:rsidR="00791252" w:rsidRPr="00D632B6" w:rsidRDefault="00791252" w:rsidP="00D632B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0"/>
      </w:tblGrid>
      <w:tr w:rsidR="003B7036" w:rsidRPr="00D632B6" w14:paraId="2D0EE7D6" w14:textId="77777777" w:rsidTr="003B7036">
        <w:trPr>
          <w:trHeight w:val="288"/>
        </w:trPr>
        <w:tc>
          <w:tcPr>
            <w:tcW w:w="2500" w:type="pct"/>
          </w:tcPr>
          <w:p w14:paraId="22410284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Začiatočná dávka </w:t>
            </w:r>
          </w:p>
        </w:tc>
        <w:tc>
          <w:tcPr>
            <w:tcW w:w="2500" w:type="pct"/>
          </w:tcPr>
          <w:p w14:paraId="330A4BE9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2 mg/kg/deň </w:t>
            </w:r>
          </w:p>
        </w:tc>
      </w:tr>
      <w:tr w:rsidR="003B7036" w:rsidRPr="00D632B6" w14:paraId="60659233" w14:textId="77777777" w:rsidTr="003B7036">
        <w:trPr>
          <w:trHeight w:val="288"/>
        </w:trPr>
        <w:tc>
          <w:tcPr>
            <w:tcW w:w="2500" w:type="pct"/>
          </w:tcPr>
          <w:p w14:paraId="2FE0CD71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Jednorazová </w:t>
            </w:r>
            <w:r w:rsidR="00E1446B" w:rsidRPr="00D632B6">
              <w:rPr>
                <w:sz w:val="22"/>
                <w:szCs w:val="22"/>
              </w:rPr>
              <w:t xml:space="preserve">nasycovacia </w:t>
            </w:r>
            <w:r w:rsidRPr="00D632B6">
              <w:rPr>
                <w:sz w:val="22"/>
                <w:szCs w:val="22"/>
              </w:rPr>
              <w:t xml:space="preserve">dávka </w:t>
            </w:r>
          </w:p>
        </w:tc>
        <w:tc>
          <w:tcPr>
            <w:tcW w:w="2500" w:type="pct"/>
          </w:tcPr>
          <w:p w14:paraId="5E363394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Neodporúča sa </w:t>
            </w:r>
          </w:p>
        </w:tc>
      </w:tr>
      <w:tr w:rsidR="003B7036" w:rsidRPr="00D632B6" w14:paraId="7BA2265B" w14:textId="77777777" w:rsidTr="003B7036">
        <w:trPr>
          <w:trHeight w:val="288"/>
        </w:trPr>
        <w:tc>
          <w:tcPr>
            <w:tcW w:w="2500" w:type="pct"/>
          </w:tcPr>
          <w:p w14:paraId="33A69BC6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Titrácia (postupné zvyšovanie) </w:t>
            </w:r>
          </w:p>
        </w:tc>
        <w:tc>
          <w:tcPr>
            <w:tcW w:w="2500" w:type="pct"/>
          </w:tcPr>
          <w:p w14:paraId="19B2CE54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2 mg/kg/deň každý týždeň </w:t>
            </w:r>
          </w:p>
        </w:tc>
      </w:tr>
      <w:tr w:rsidR="003B7036" w:rsidRPr="00D632B6" w14:paraId="4809CCAB" w14:textId="77777777" w:rsidTr="003B7036">
        <w:trPr>
          <w:trHeight w:val="288"/>
        </w:trPr>
        <w:tc>
          <w:tcPr>
            <w:tcW w:w="2500" w:type="pct"/>
          </w:tcPr>
          <w:p w14:paraId="16A679F5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Maximálna odporúčaná dávka u pacientov &lt; 20 kg </w:t>
            </w:r>
          </w:p>
        </w:tc>
        <w:tc>
          <w:tcPr>
            <w:tcW w:w="2500" w:type="pct"/>
          </w:tcPr>
          <w:p w14:paraId="0BA15A17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až do 12 mg/kg/deň </w:t>
            </w:r>
          </w:p>
        </w:tc>
      </w:tr>
      <w:tr w:rsidR="003B7036" w:rsidRPr="00D632B6" w14:paraId="64212C8C" w14:textId="77777777" w:rsidTr="003B7036">
        <w:trPr>
          <w:trHeight w:val="541"/>
        </w:trPr>
        <w:tc>
          <w:tcPr>
            <w:tcW w:w="2500" w:type="pct"/>
          </w:tcPr>
          <w:p w14:paraId="3AFD8B52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Maximálna odporúčaná dávka u pacientov ≥ 20 kg až &lt; 30 kg </w:t>
            </w:r>
          </w:p>
        </w:tc>
        <w:tc>
          <w:tcPr>
            <w:tcW w:w="2500" w:type="pct"/>
          </w:tcPr>
          <w:p w14:paraId="2BD6A268" w14:textId="77777777" w:rsidR="003B7036" w:rsidRPr="00D632B6" w:rsidRDefault="003B7036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až do 10 mg/kg/deň </w:t>
            </w:r>
          </w:p>
        </w:tc>
      </w:tr>
      <w:tr w:rsidR="00791252" w:rsidRPr="00D632B6" w14:paraId="6EBB5508" w14:textId="77777777" w:rsidTr="00791252">
        <w:trPr>
          <w:trHeight w:val="54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DC9C" w14:textId="77777777" w:rsidR="00791252" w:rsidRPr="00D632B6" w:rsidRDefault="00791252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Maximálna odporúčaná dávka u pacientov ≥ 30 kg až &lt; 50 kg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4022" w14:textId="77777777" w:rsidR="00791252" w:rsidRPr="00D632B6" w:rsidRDefault="00791252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až do 8 mg/kg/deň </w:t>
            </w:r>
          </w:p>
        </w:tc>
      </w:tr>
    </w:tbl>
    <w:p w14:paraId="23B9F757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</w:p>
    <w:p w14:paraId="30527995" w14:textId="77777777" w:rsidR="003B7036" w:rsidRPr="00D632B6" w:rsidRDefault="00E1446B" w:rsidP="00D632B6">
      <w:pPr>
        <w:pStyle w:val="Default"/>
        <w:keepNext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lastRenderedPageBreak/>
        <w:t xml:space="preserve">Nasycovacia </w:t>
      </w:r>
      <w:r w:rsidR="003B7036" w:rsidRPr="00D632B6">
        <w:rPr>
          <w:i/>
          <w:iCs/>
          <w:sz w:val="22"/>
          <w:szCs w:val="22"/>
        </w:rPr>
        <w:t xml:space="preserve">dávka </w:t>
      </w:r>
    </w:p>
    <w:p w14:paraId="670F0CB6" w14:textId="77777777" w:rsidR="003B7036" w:rsidRPr="00D632B6" w:rsidRDefault="003B7036" w:rsidP="00D632B6">
      <w:pPr>
        <w:pStyle w:val="Default"/>
        <w:keepNext/>
        <w:rPr>
          <w:sz w:val="22"/>
          <w:szCs w:val="22"/>
        </w:rPr>
      </w:pPr>
      <w:r w:rsidRPr="00D632B6">
        <w:rPr>
          <w:sz w:val="22"/>
          <w:szCs w:val="22"/>
        </w:rPr>
        <w:t xml:space="preserve">Podávanie </w:t>
      </w:r>
      <w:r w:rsidR="00E1446B" w:rsidRPr="00D632B6">
        <w:rPr>
          <w:sz w:val="22"/>
          <w:szCs w:val="22"/>
        </w:rPr>
        <w:t xml:space="preserve">nasycovacej </w:t>
      </w:r>
      <w:r w:rsidRPr="00D632B6">
        <w:rPr>
          <w:sz w:val="22"/>
          <w:szCs w:val="22"/>
        </w:rPr>
        <w:t xml:space="preserve">dávky sa u detí neskúmalo. U dospievajúcich a detí s telesnou hmotnosťou nižšou ako 50 kg sa neodporúča </w:t>
      </w:r>
      <w:r w:rsidR="00A05958" w:rsidRPr="00D632B6">
        <w:rPr>
          <w:sz w:val="22"/>
          <w:szCs w:val="22"/>
        </w:rPr>
        <w:t xml:space="preserve">použitie </w:t>
      </w:r>
      <w:r w:rsidR="00E1446B" w:rsidRPr="00D632B6">
        <w:rPr>
          <w:sz w:val="22"/>
          <w:szCs w:val="22"/>
        </w:rPr>
        <w:t xml:space="preserve">nasycovacej </w:t>
      </w:r>
      <w:r w:rsidRPr="00D632B6">
        <w:rPr>
          <w:sz w:val="22"/>
          <w:szCs w:val="22"/>
        </w:rPr>
        <w:t xml:space="preserve">dávky. </w:t>
      </w:r>
    </w:p>
    <w:p w14:paraId="47679C2D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6CDF4010" w14:textId="77777777" w:rsidR="003B7036" w:rsidRPr="00D632B6" w:rsidRDefault="003B7036" w:rsidP="00D632B6">
      <w:pPr>
        <w:pStyle w:val="Default"/>
        <w:keepNext/>
        <w:rPr>
          <w:sz w:val="22"/>
          <w:szCs w:val="22"/>
          <w:u w:val="single"/>
        </w:rPr>
      </w:pPr>
      <w:r w:rsidRPr="00D632B6">
        <w:rPr>
          <w:i/>
          <w:iCs/>
          <w:sz w:val="22"/>
          <w:szCs w:val="22"/>
          <w:u w:val="single"/>
        </w:rPr>
        <w:t xml:space="preserve">Deti mladšie ako 4 roky </w:t>
      </w:r>
    </w:p>
    <w:p w14:paraId="4BA99E39" w14:textId="77777777" w:rsidR="003B7036" w:rsidRPr="00D632B6" w:rsidRDefault="003B7036" w:rsidP="00D632B6">
      <w:pPr>
        <w:pStyle w:val="Default"/>
        <w:keepNext/>
        <w:rPr>
          <w:sz w:val="22"/>
          <w:szCs w:val="22"/>
        </w:rPr>
      </w:pPr>
      <w:r w:rsidRPr="00D632B6">
        <w:rPr>
          <w:sz w:val="22"/>
          <w:szCs w:val="22"/>
        </w:rPr>
        <w:t xml:space="preserve">Bezpečnosť a účinnosť používania </w:t>
      </w:r>
      <w:r w:rsidR="001C73DC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u detí vo veku menej ako 4 roky sa doteraz nestanovila. K dispozícii nie sú žiadne údaje. </w:t>
      </w:r>
    </w:p>
    <w:p w14:paraId="4527C6A6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21FCB542" w14:textId="77777777" w:rsidR="003B7036" w:rsidRPr="00D632B6" w:rsidRDefault="003B7036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Spôsob podávania </w:t>
      </w:r>
    </w:p>
    <w:p w14:paraId="76C26E7A" w14:textId="77777777" w:rsidR="00797C7F" w:rsidRPr="00D632B6" w:rsidRDefault="001C73DC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P</w:t>
      </w:r>
      <w:r w:rsidR="003B7036" w:rsidRPr="00D632B6">
        <w:rPr>
          <w:rFonts w:ascii="Times New Roman" w:hAnsi="Times New Roman"/>
        </w:rPr>
        <w:t xml:space="preserve">erorálne použitie. </w:t>
      </w:r>
    </w:p>
    <w:p w14:paraId="1C1545CB" w14:textId="77777777" w:rsidR="003B7036" w:rsidRPr="00D632B6" w:rsidRDefault="00701482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>La</w:t>
      </w:r>
      <w:r w:rsidR="00797C7F" w:rsidRPr="00D632B6">
        <w:rPr>
          <w:rFonts w:ascii="Times New Roman" w:hAnsi="Times New Roman"/>
        </w:rPr>
        <w:t>ko</w:t>
      </w:r>
      <w:r w:rsidR="00B15C39" w:rsidRPr="00D632B6">
        <w:rPr>
          <w:rFonts w:ascii="Times New Roman" w:hAnsi="Times New Roman"/>
        </w:rPr>
        <w:t>z</w:t>
      </w:r>
      <w:r w:rsidRPr="00D632B6">
        <w:rPr>
          <w:rFonts w:ascii="Times New Roman" w:hAnsi="Times New Roman"/>
        </w:rPr>
        <w:t>amid</w:t>
      </w:r>
      <w:r w:rsidR="003B7036" w:rsidRPr="00D632B6">
        <w:rPr>
          <w:rFonts w:ascii="Times New Roman" w:hAnsi="Times New Roman"/>
        </w:rPr>
        <w:t xml:space="preserve"> sa môže užívať s jedlom alebo bez jedla.</w:t>
      </w:r>
    </w:p>
    <w:p w14:paraId="77233FCE" w14:textId="77777777" w:rsidR="003B7036" w:rsidRPr="00D632B6" w:rsidRDefault="003B7036" w:rsidP="00D632B6">
      <w:pPr>
        <w:spacing w:after="0" w:line="240" w:lineRule="auto"/>
        <w:rPr>
          <w:rFonts w:ascii="Times New Roman" w:hAnsi="Times New Roman"/>
          <w:b/>
        </w:rPr>
      </w:pPr>
    </w:p>
    <w:p w14:paraId="1E53B17B" w14:textId="77777777" w:rsidR="0082315C" w:rsidRPr="00D632B6" w:rsidRDefault="0082315C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4.3 </w:t>
      </w:r>
      <w:r w:rsidR="00562750" w:rsidRPr="00D632B6">
        <w:rPr>
          <w:rFonts w:ascii="Times New Roman" w:hAnsi="Times New Roman"/>
          <w:b/>
        </w:rPr>
        <w:tab/>
      </w:r>
      <w:r w:rsidRPr="00D632B6">
        <w:rPr>
          <w:rFonts w:ascii="Times New Roman" w:hAnsi="Times New Roman"/>
          <w:b/>
        </w:rPr>
        <w:t>Kontraindikácie</w:t>
      </w:r>
    </w:p>
    <w:p w14:paraId="0BCC880A" w14:textId="77777777" w:rsidR="00562750" w:rsidRPr="00D632B6" w:rsidRDefault="00562750" w:rsidP="00D632B6">
      <w:pPr>
        <w:spacing w:after="0" w:line="240" w:lineRule="auto"/>
        <w:rPr>
          <w:rFonts w:ascii="Times New Roman" w:hAnsi="Times New Roman"/>
          <w:b/>
        </w:rPr>
      </w:pPr>
    </w:p>
    <w:p w14:paraId="408B9EA1" w14:textId="77777777" w:rsidR="00791252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Precitlivenosť na liečivo alebo na ktorúkoľvek z pomocných látok uvedených v časti 6.1. </w:t>
      </w:r>
    </w:p>
    <w:p w14:paraId="47516CC4" w14:textId="77777777" w:rsidR="00562750" w:rsidRPr="00D632B6" w:rsidRDefault="00791252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Známa atrioventrikulárna (AV) blokáda II. alebo III. stupňa.</w:t>
      </w:r>
    </w:p>
    <w:p w14:paraId="19C672B9" w14:textId="77777777" w:rsidR="00791252" w:rsidRPr="00D632B6" w:rsidRDefault="00791252" w:rsidP="00D632B6">
      <w:pPr>
        <w:spacing w:after="0" w:line="240" w:lineRule="auto"/>
        <w:rPr>
          <w:rFonts w:ascii="Times New Roman" w:hAnsi="Times New Roman"/>
          <w:b/>
        </w:rPr>
      </w:pPr>
    </w:p>
    <w:p w14:paraId="6D2BDCAD" w14:textId="77777777" w:rsidR="00562750" w:rsidRPr="00D632B6" w:rsidRDefault="00562750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4.4 </w:t>
      </w:r>
      <w:r w:rsidRPr="00D632B6">
        <w:rPr>
          <w:rFonts w:ascii="Times New Roman" w:hAnsi="Times New Roman"/>
          <w:b/>
        </w:rPr>
        <w:tab/>
        <w:t>Osobitné upozornenia a opatrenia pri používaní</w:t>
      </w:r>
    </w:p>
    <w:p w14:paraId="46BDBEE6" w14:textId="77777777" w:rsidR="00562750" w:rsidRPr="00D632B6" w:rsidRDefault="00562750" w:rsidP="00D632B6">
      <w:pPr>
        <w:spacing w:after="0" w:line="240" w:lineRule="auto"/>
        <w:rPr>
          <w:rFonts w:ascii="Times New Roman" w:hAnsi="Times New Roman"/>
          <w:b/>
        </w:rPr>
      </w:pPr>
    </w:p>
    <w:p w14:paraId="785166AD" w14:textId="77777777" w:rsidR="00791252" w:rsidRPr="00D632B6" w:rsidRDefault="00791252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Samovražedné predstavy a správanie </w:t>
      </w:r>
    </w:p>
    <w:p w14:paraId="65DCF4FB" w14:textId="77777777" w:rsidR="00562750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U pacientov liečených antiepileptikami pre rôzne indikácie boli hlásené prípady samovražedných myšlienok a správania. Meta-analýza randomizovaných, placebom kontrolovaných skúšaní s antiepileptikami preukázala mierne zvýšené riziko samovražedných myšlienok a správania. Mechanizmus vzniku tohto rizika nie je známy a dostupné údaje nevylučujú možnosť zvýšeného rizika ani pre </w:t>
      </w:r>
      <w:r w:rsidR="00797C7F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. Z tohto dôvodu sa majú u pacientov sledovať </w:t>
      </w:r>
      <w:r w:rsidR="00CB4F20" w:rsidRPr="00D632B6">
        <w:rPr>
          <w:sz w:val="22"/>
          <w:szCs w:val="22"/>
        </w:rPr>
        <w:t xml:space="preserve">prejavy </w:t>
      </w:r>
      <w:r w:rsidRPr="00D632B6">
        <w:rPr>
          <w:sz w:val="22"/>
          <w:szCs w:val="22"/>
        </w:rPr>
        <w:t xml:space="preserve">samovražedných myšlienok a správania, prípadne sa má zvoliť vhodná liečba. Pacientom (a ich opatrovateľom) sa má odporučiť, aby v prípade, že sa u nich objavia </w:t>
      </w:r>
      <w:r w:rsidR="00CB4F20" w:rsidRPr="00D632B6">
        <w:rPr>
          <w:sz w:val="22"/>
          <w:szCs w:val="22"/>
        </w:rPr>
        <w:t xml:space="preserve">prejavy </w:t>
      </w:r>
      <w:r w:rsidRPr="00D632B6">
        <w:rPr>
          <w:sz w:val="22"/>
          <w:szCs w:val="22"/>
        </w:rPr>
        <w:t>samovražedných myšlienok alebo správania, okamžite vyhľadali lekársku pomoc (pozri časť 4.8).</w:t>
      </w:r>
    </w:p>
    <w:p w14:paraId="68AF1E05" w14:textId="77777777" w:rsidR="00791252" w:rsidRPr="00D632B6" w:rsidRDefault="00791252" w:rsidP="00D632B6">
      <w:pPr>
        <w:spacing w:after="0" w:line="240" w:lineRule="auto"/>
        <w:rPr>
          <w:rFonts w:ascii="Times New Roman" w:hAnsi="Times New Roman"/>
        </w:rPr>
      </w:pPr>
    </w:p>
    <w:p w14:paraId="211F81AE" w14:textId="77777777" w:rsidR="00791252" w:rsidRPr="00D632B6" w:rsidRDefault="00791252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Rytmus a vodivosť srdca </w:t>
      </w:r>
    </w:p>
    <w:p w14:paraId="4CE48E22" w14:textId="77777777" w:rsidR="007E19B5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klinických skúšaniach s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bolo pozorované od dávky závislé predĺženie PR intervalu.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sa má používať s opatrnosťou u pacientov </w:t>
      </w:r>
      <w:r w:rsidR="007E19B5" w:rsidRPr="00D632B6">
        <w:rPr>
          <w:sz w:val="22"/>
          <w:szCs w:val="22"/>
        </w:rPr>
        <w:t>s už existujúcimi proarytmickými stavmi, ako</w:t>
      </w:r>
    </w:p>
    <w:p w14:paraId="50BEBE36" w14:textId="3B037D28" w:rsidR="00791252" w:rsidRPr="00D632B6" w:rsidRDefault="007E19B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napríklad pacienti </w:t>
      </w:r>
      <w:r w:rsidR="00791252" w:rsidRPr="00D632B6">
        <w:rPr>
          <w:sz w:val="22"/>
          <w:szCs w:val="22"/>
        </w:rPr>
        <w:t>so známymi poruchami vodivosti</w:t>
      </w:r>
      <w:r w:rsidRPr="00D632B6">
        <w:rPr>
          <w:sz w:val="22"/>
          <w:szCs w:val="22"/>
        </w:rPr>
        <w:t xml:space="preserve"> srdca</w:t>
      </w:r>
      <w:r w:rsidR="000614B9" w:rsidRPr="00D632B6">
        <w:rPr>
          <w:sz w:val="22"/>
          <w:szCs w:val="22"/>
        </w:rPr>
        <w:t xml:space="preserve"> alebo</w:t>
      </w:r>
      <w:r w:rsidR="00791252" w:rsidRPr="00D632B6">
        <w:rPr>
          <w:sz w:val="22"/>
          <w:szCs w:val="22"/>
        </w:rPr>
        <w:t xml:space="preserve"> so závažným </w:t>
      </w:r>
      <w:r w:rsidRPr="00D632B6">
        <w:rPr>
          <w:sz w:val="22"/>
          <w:szCs w:val="22"/>
        </w:rPr>
        <w:t xml:space="preserve">ochorením </w:t>
      </w:r>
      <w:r w:rsidR="00791252" w:rsidRPr="00D632B6">
        <w:rPr>
          <w:sz w:val="22"/>
          <w:szCs w:val="22"/>
        </w:rPr>
        <w:t xml:space="preserve">srdca (napr. </w:t>
      </w:r>
      <w:r w:rsidRPr="00D632B6">
        <w:rPr>
          <w:sz w:val="22"/>
          <w:szCs w:val="22"/>
        </w:rPr>
        <w:t>ischémia/</w:t>
      </w:r>
      <w:r w:rsidR="00791252" w:rsidRPr="00D632B6">
        <w:rPr>
          <w:sz w:val="22"/>
          <w:szCs w:val="22"/>
        </w:rPr>
        <w:t>infarkt myokardu</w:t>
      </w:r>
      <w:r w:rsidRPr="00D632B6">
        <w:rPr>
          <w:sz w:val="22"/>
          <w:szCs w:val="22"/>
        </w:rPr>
        <w:t>,</w:t>
      </w:r>
      <w:r w:rsidR="00791252" w:rsidRPr="00D632B6">
        <w:rPr>
          <w:sz w:val="22"/>
          <w:szCs w:val="22"/>
        </w:rPr>
        <w:t xml:space="preserve"> zlyhanie srdca</w:t>
      </w:r>
      <w:r w:rsidRPr="00D632B6">
        <w:rPr>
          <w:sz w:val="22"/>
          <w:szCs w:val="22"/>
        </w:rPr>
        <w:t>, štrukturálne ochorenie srdca alebo srdcová sodíková kanálopatia) alebo pacienti liečení liekmi ovplyvňujúcimi vodivosť srdca vrátane antiarytmík a antiepileptík blokujúcich sodíkové kanály (pozri časť 4.5), ako aj</w:t>
      </w:r>
      <w:r w:rsidR="00791252" w:rsidRPr="00D632B6">
        <w:rPr>
          <w:sz w:val="22"/>
          <w:szCs w:val="22"/>
        </w:rPr>
        <w:t xml:space="preserve"> u starších pacientov. </w:t>
      </w:r>
    </w:p>
    <w:p w14:paraId="4093FAD4" w14:textId="77777777" w:rsidR="00791252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U týchto pacientov sa má zvážiť EKG vyšetrenie pred zvýšením dávky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nad 400 mg/deň a potom, keď sa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vytitruje do rovnovážneho stavu. </w:t>
      </w:r>
    </w:p>
    <w:p w14:paraId="080A6F5C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135ED5D2" w14:textId="66CAC50C" w:rsidR="00791252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placebom kontrolovaných skúšaniach s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u pacientov s epilepsiou sa nezaznamenala atriálna fibrilácia ani flutter; obidve sa však zaznamenali v nezaslepených skúšaniach s epilepsiou a v skúsenostiach po uvedení lieku na trh. </w:t>
      </w:r>
    </w:p>
    <w:p w14:paraId="65FC3522" w14:textId="178F46D3" w:rsidR="007E19B5" w:rsidRPr="00D632B6" w:rsidRDefault="007E19B5" w:rsidP="00D632B6">
      <w:pPr>
        <w:pStyle w:val="Default"/>
        <w:rPr>
          <w:sz w:val="22"/>
          <w:szCs w:val="22"/>
        </w:rPr>
      </w:pPr>
    </w:p>
    <w:p w14:paraId="65BEC59B" w14:textId="41A191FD" w:rsidR="007E19B5" w:rsidRPr="00D632B6" w:rsidRDefault="007E19B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V skúsenostiach po uvedení lieku na trh sa zaznamenala AV blokáda (vrátane druhého alebo vyššieho stupňa AV blokády). U pacientov s proarytmickými stavmi bola hlásená ventrikulárna tachyarytmia.</w:t>
      </w:r>
    </w:p>
    <w:p w14:paraId="6E9CCE96" w14:textId="2474C875" w:rsidR="007E19B5" w:rsidRPr="00D632B6" w:rsidRDefault="007E19B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V zriedkavých prípadoch tieto udalosti viedli k asystole, zástave srdca a úmrtiu u pacientov s už existujúcimi proarytmickými stavmi.</w:t>
      </w:r>
    </w:p>
    <w:p w14:paraId="383D9203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2D1743D3" w14:textId="6D83A474" w:rsidR="00562750" w:rsidRPr="00D632B6" w:rsidRDefault="00791252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Pacienti majú vedieť o príznakoch </w:t>
      </w:r>
      <w:r w:rsidR="007E19B5" w:rsidRPr="00D632B6">
        <w:rPr>
          <w:rFonts w:ascii="Times New Roman" w:hAnsi="Times New Roman"/>
        </w:rPr>
        <w:t>srdcovej arytmie</w:t>
      </w:r>
      <w:r w:rsidRPr="00D632B6">
        <w:rPr>
          <w:rFonts w:ascii="Times New Roman" w:hAnsi="Times New Roman"/>
        </w:rPr>
        <w:t xml:space="preserve"> (napr. pomalý, rýchly alebo nepravidelný pulz,</w:t>
      </w:r>
      <w:r w:rsidR="007E19B5" w:rsidRPr="00D632B6">
        <w:rPr>
          <w:rFonts w:ascii="Times New Roman" w:hAnsi="Times New Roman"/>
        </w:rPr>
        <w:t xml:space="preserve"> palpitácie,</w:t>
      </w:r>
      <w:r w:rsidRPr="00D632B6">
        <w:rPr>
          <w:rFonts w:ascii="Times New Roman" w:hAnsi="Times New Roman"/>
        </w:rPr>
        <w:t xml:space="preserve"> dýchavičnosť</w:t>
      </w:r>
      <w:r w:rsidR="007E19B5" w:rsidRPr="00D632B6">
        <w:rPr>
          <w:rFonts w:ascii="Times New Roman" w:hAnsi="Times New Roman"/>
        </w:rPr>
        <w:t>, pocit točenia hlavy, mdloba</w:t>
      </w:r>
      <w:r w:rsidRPr="00D632B6">
        <w:rPr>
          <w:rFonts w:ascii="Times New Roman" w:hAnsi="Times New Roman"/>
        </w:rPr>
        <w:t xml:space="preserve">). Pacientom sa má odporučiť, aby v prípade výskytu týchto príznakov, </w:t>
      </w:r>
      <w:r w:rsidR="007E19B5" w:rsidRPr="00D632B6">
        <w:rPr>
          <w:rFonts w:ascii="Times New Roman" w:hAnsi="Times New Roman"/>
        </w:rPr>
        <w:t xml:space="preserve">ihneď </w:t>
      </w:r>
      <w:r w:rsidRPr="00D632B6">
        <w:rPr>
          <w:rFonts w:ascii="Times New Roman" w:hAnsi="Times New Roman"/>
        </w:rPr>
        <w:t>vyhľadali lekársku pomoc.</w:t>
      </w:r>
    </w:p>
    <w:p w14:paraId="7091BB1C" w14:textId="77777777" w:rsidR="00562750" w:rsidRPr="00D632B6" w:rsidRDefault="00562750" w:rsidP="00D632B6">
      <w:pPr>
        <w:spacing w:after="0" w:line="240" w:lineRule="auto"/>
        <w:rPr>
          <w:rFonts w:ascii="Times New Roman" w:hAnsi="Times New Roman"/>
        </w:rPr>
      </w:pPr>
    </w:p>
    <w:p w14:paraId="21C409A0" w14:textId="77777777" w:rsidR="00791252" w:rsidRPr="00D632B6" w:rsidRDefault="00791252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Závrat </w:t>
      </w:r>
    </w:p>
    <w:p w14:paraId="78B1FAB1" w14:textId="77777777" w:rsidR="00791252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Liečba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môže spôsobovať závraty, ktoré môžu mať za následok väčší výskyt náhodných poranení alebo pádov. Je preto nevyhnutné pacientom poradiť, aby boli opatrní, pokým nie sú oboznámení s možnými účinkami tohto lieku (pozri časť 4.8). </w:t>
      </w:r>
    </w:p>
    <w:p w14:paraId="5EEB41A6" w14:textId="77777777" w:rsidR="00791252" w:rsidRPr="00D632B6" w:rsidRDefault="00791252" w:rsidP="00D632B6">
      <w:pPr>
        <w:pStyle w:val="Default"/>
        <w:rPr>
          <w:sz w:val="22"/>
          <w:szCs w:val="22"/>
        </w:rPr>
      </w:pPr>
    </w:p>
    <w:p w14:paraId="02426622" w14:textId="77777777" w:rsidR="00791252" w:rsidRPr="00D632B6" w:rsidRDefault="00791252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lastRenderedPageBreak/>
        <w:t xml:space="preserve">Možné elektroklinické zhoršenie špecifických epileptických syndrómov u detí </w:t>
      </w:r>
    </w:p>
    <w:p w14:paraId="4854DE3F" w14:textId="77777777" w:rsidR="00791252" w:rsidRPr="00D632B6" w:rsidRDefault="00791252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Bezpečnosť a účinnosť používania </w:t>
      </w:r>
      <w:r w:rsidR="000845F2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u u pediatrických pacientov s príznakmi epilepsie, u ktorých môžu koexistovať generalizované a fokálne záchvaty, sa nestanovila.</w:t>
      </w:r>
    </w:p>
    <w:p w14:paraId="7ADF040E" w14:textId="77777777" w:rsidR="00791252" w:rsidRPr="00D632B6" w:rsidRDefault="00791252" w:rsidP="00D632B6">
      <w:pPr>
        <w:spacing w:after="0" w:line="240" w:lineRule="auto"/>
        <w:rPr>
          <w:rFonts w:ascii="Times New Roman" w:hAnsi="Times New Roman"/>
          <w:b/>
        </w:rPr>
      </w:pPr>
    </w:p>
    <w:p w14:paraId="58AB96E1" w14:textId="77777777" w:rsidR="00562750" w:rsidRPr="00D632B6" w:rsidRDefault="00562750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4.5 </w:t>
      </w:r>
      <w:r w:rsidRPr="00D632B6">
        <w:rPr>
          <w:rFonts w:ascii="Times New Roman" w:hAnsi="Times New Roman"/>
          <w:b/>
        </w:rPr>
        <w:tab/>
        <w:t>Liekové a iné interakcie</w:t>
      </w:r>
    </w:p>
    <w:p w14:paraId="49C81113" w14:textId="77777777" w:rsidR="00791252" w:rsidRPr="00D632B6" w:rsidRDefault="00791252" w:rsidP="00D632B6">
      <w:pPr>
        <w:spacing w:after="0" w:line="240" w:lineRule="auto"/>
        <w:rPr>
          <w:rFonts w:ascii="Times New Roman" w:hAnsi="Times New Roman"/>
          <w:b/>
        </w:rPr>
      </w:pPr>
    </w:p>
    <w:p w14:paraId="1B43EFDA" w14:textId="2CA11AD2" w:rsidR="00562750" w:rsidRPr="00D632B6" w:rsidRDefault="000845F2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="00791252" w:rsidRPr="00D632B6">
        <w:rPr>
          <w:rFonts w:ascii="Times New Roman" w:hAnsi="Times New Roman"/>
        </w:rPr>
        <w:t xml:space="preserve"> sa má používať s opatrnosťou u pacientov liečených liekmi so známym vplyvom na predĺženie PR intervalu (</w:t>
      </w:r>
      <w:r w:rsidR="000111EE" w:rsidRPr="00D632B6">
        <w:rPr>
          <w:rFonts w:ascii="Times New Roman" w:hAnsi="Times New Roman"/>
        </w:rPr>
        <w:t>vrátane antiepileptík blokujúcich sodíkové kanály</w:t>
      </w:r>
      <w:r w:rsidR="00791252" w:rsidRPr="00D632B6">
        <w:rPr>
          <w:rFonts w:ascii="Times New Roman" w:hAnsi="Times New Roman"/>
        </w:rPr>
        <w:t>) a u pacientov liečených antiarytmikami. Avšak, analýza podskupín pacientov z klinických štúdií nezistila zvýšený rozsah predĺženia PR intervalu u pacientov súčasne užívajúcich karbamazepín alebo lamotrigín.</w:t>
      </w:r>
    </w:p>
    <w:p w14:paraId="185551E5" w14:textId="77777777" w:rsidR="00791252" w:rsidRPr="00D632B6" w:rsidRDefault="00791252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C336D8C" w14:textId="77777777" w:rsidR="00791252" w:rsidRPr="00D632B6" w:rsidRDefault="00791252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Údaje </w:t>
      </w:r>
      <w:r w:rsidRPr="00D632B6">
        <w:rPr>
          <w:i/>
          <w:iCs/>
          <w:sz w:val="22"/>
          <w:szCs w:val="22"/>
          <w:u w:val="single"/>
        </w:rPr>
        <w:t xml:space="preserve">in vitro </w:t>
      </w:r>
    </w:p>
    <w:p w14:paraId="7BFE65E7" w14:textId="49C44963" w:rsidR="00791252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Údaje vo všeobecnosti naznačujú, že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má nízky potenciál pre interakcie. Štúdie </w:t>
      </w:r>
      <w:r w:rsidRPr="00D632B6">
        <w:rPr>
          <w:i/>
          <w:iCs/>
          <w:sz w:val="22"/>
          <w:szCs w:val="22"/>
        </w:rPr>
        <w:t xml:space="preserve">in vitro </w:t>
      </w:r>
      <w:r w:rsidRPr="00D632B6">
        <w:rPr>
          <w:sz w:val="22"/>
          <w:szCs w:val="22"/>
        </w:rPr>
        <w:t xml:space="preserve">ukazujú, že </w:t>
      </w:r>
      <w:r w:rsidR="000845F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v plazmatických koncentráciách pozorovaných pri klinických skúšaniach neinduk</w:t>
      </w:r>
      <w:r w:rsidR="008D6E68" w:rsidRPr="00D632B6">
        <w:rPr>
          <w:sz w:val="22"/>
          <w:szCs w:val="22"/>
        </w:rPr>
        <w:t xml:space="preserve">oval enzýmy CYP1A2, </w:t>
      </w:r>
      <w:r w:rsidR="000111EE" w:rsidRPr="00D632B6">
        <w:rPr>
          <w:sz w:val="22"/>
          <w:szCs w:val="22"/>
        </w:rPr>
        <w:t>CYP</w:t>
      </w:r>
      <w:r w:rsidR="008D6E68" w:rsidRPr="00D632B6">
        <w:rPr>
          <w:sz w:val="22"/>
          <w:szCs w:val="22"/>
        </w:rPr>
        <w:t xml:space="preserve">2B6, a </w:t>
      </w:r>
      <w:r w:rsidR="000111EE" w:rsidRPr="00D632B6">
        <w:rPr>
          <w:sz w:val="22"/>
          <w:szCs w:val="22"/>
        </w:rPr>
        <w:t>CYP</w:t>
      </w:r>
      <w:r w:rsidR="008D6E68" w:rsidRPr="00D632B6">
        <w:rPr>
          <w:sz w:val="22"/>
          <w:szCs w:val="22"/>
        </w:rPr>
        <w:t xml:space="preserve">2C9 </w:t>
      </w:r>
      <w:r w:rsidRPr="00D632B6">
        <w:rPr>
          <w:sz w:val="22"/>
          <w:szCs w:val="22"/>
        </w:rPr>
        <w:t xml:space="preserve">neinhiboval enzýmy CYP1A1, </w:t>
      </w:r>
      <w:r w:rsidR="000111EE" w:rsidRPr="00D632B6">
        <w:rPr>
          <w:sz w:val="22"/>
          <w:szCs w:val="22"/>
        </w:rPr>
        <w:t>CYP</w:t>
      </w:r>
      <w:r w:rsidRPr="00D632B6">
        <w:rPr>
          <w:sz w:val="22"/>
          <w:szCs w:val="22"/>
        </w:rPr>
        <w:t xml:space="preserve">1A2, </w:t>
      </w:r>
      <w:r w:rsidR="000111EE" w:rsidRPr="00D632B6">
        <w:rPr>
          <w:sz w:val="22"/>
          <w:szCs w:val="22"/>
        </w:rPr>
        <w:t>CYP</w:t>
      </w:r>
      <w:r w:rsidRPr="00D632B6">
        <w:rPr>
          <w:sz w:val="22"/>
          <w:szCs w:val="22"/>
        </w:rPr>
        <w:t xml:space="preserve">2A6, </w:t>
      </w:r>
      <w:r w:rsidR="000111EE" w:rsidRPr="00D632B6">
        <w:rPr>
          <w:sz w:val="22"/>
          <w:szCs w:val="22"/>
        </w:rPr>
        <w:t>CYP</w:t>
      </w:r>
      <w:r w:rsidRPr="00D632B6">
        <w:rPr>
          <w:sz w:val="22"/>
          <w:szCs w:val="22"/>
        </w:rPr>
        <w:t xml:space="preserve">2B6, </w:t>
      </w:r>
      <w:r w:rsidR="000111EE" w:rsidRPr="00D632B6">
        <w:rPr>
          <w:sz w:val="22"/>
          <w:szCs w:val="22"/>
        </w:rPr>
        <w:t>CYP</w:t>
      </w:r>
      <w:r w:rsidRPr="00D632B6">
        <w:rPr>
          <w:sz w:val="22"/>
          <w:szCs w:val="22"/>
        </w:rPr>
        <w:t xml:space="preserve">2C8, </w:t>
      </w:r>
      <w:r w:rsidR="000111EE" w:rsidRPr="00D632B6">
        <w:rPr>
          <w:sz w:val="22"/>
          <w:szCs w:val="22"/>
        </w:rPr>
        <w:t>CYP</w:t>
      </w:r>
      <w:r w:rsidRPr="00D632B6">
        <w:rPr>
          <w:sz w:val="22"/>
          <w:szCs w:val="22"/>
        </w:rPr>
        <w:t xml:space="preserve">2C9, </w:t>
      </w:r>
      <w:r w:rsidR="000111EE" w:rsidRPr="00D632B6">
        <w:rPr>
          <w:sz w:val="22"/>
          <w:szCs w:val="22"/>
        </w:rPr>
        <w:t>CYP</w:t>
      </w:r>
      <w:r w:rsidRPr="00D632B6">
        <w:rPr>
          <w:sz w:val="22"/>
          <w:szCs w:val="22"/>
        </w:rPr>
        <w:t xml:space="preserve">2D6 a </w:t>
      </w:r>
      <w:r w:rsidR="000111EE" w:rsidRPr="00D632B6">
        <w:rPr>
          <w:sz w:val="22"/>
          <w:szCs w:val="22"/>
        </w:rPr>
        <w:t>CYP</w:t>
      </w:r>
      <w:r w:rsidRPr="00D632B6">
        <w:rPr>
          <w:sz w:val="22"/>
          <w:szCs w:val="22"/>
        </w:rPr>
        <w:t xml:space="preserve">2E1. Štúdia </w:t>
      </w:r>
      <w:r w:rsidRPr="00D632B6">
        <w:rPr>
          <w:i/>
          <w:iCs/>
          <w:sz w:val="22"/>
          <w:szCs w:val="22"/>
        </w:rPr>
        <w:t xml:space="preserve">in vitro </w:t>
      </w:r>
      <w:r w:rsidRPr="00D632B6">
        <w:rPr>
          <w:sz w:val="22"/>
          <w:szCs w:val="22"/>
        </w:rPr>
        <w:t xml:space="preserve">ukázala, že </w:t>
      </w:r>
      <w:r w:rsidR="008D6E68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nie je v tenkom čreve prenášaný prostredníctvom P- glykoproteínu. </w:t>
      </w:r>
      <w:r w:rsidRPr="00D632B6">
        <w:rPr>
          <w:i/>
          <w:iCs/>
          <w:sz w:val="22"/>
          <w:szCs w:val="22"/>
        </w:rPr>
        <w:t xml:space="preserve">In vitro </w:t>
      </w:r>
      <w:r w:rsidRPr="00D632B6">
        <w:rPr>
          <w:sz w:val="22"/>
          <w:szCs w:val="22"/>
        </w:rPr>
        <w:t xml:space="preserve">údaje ukazujú, že CYP2C9, CYP2C19 a CYP3A4 sú schopné katalyzovať tvorbu O-desmetylmetabolitu. </w:t>
      </w:r>
    </w:p>
    <w:p w14:paraId="69984B26" w14:textId="77777777" w:rsidR="00012B9B" w:rsidRPr="00D632B6" w:rsidRDefault="00012B9B" w:rsidP="00D632B6">
      <w:pPr>
        <w:pStyle w:val="Default"/>
        <w:rPr>
          <w:sz w:val="22"/>
          <w:szCs w:val="22"/>
        </w:rPr>
      </w:pPr>
    </w:p>
    <w:p w14:paraId="1287D0F1" w14:textId="77777777" w:rsidR="00791252" w:rsidRPr="00D632B6" w:rsidRDefault="00791252" w:rsidP="00D632B6">
      <w:pPr>
        <w:pStyle w:val="Default"/>
        <w:rPr>
          <w:i/>
          <w:sz w:val="22"/>
          <w:szCs w:val="22"/>
        </w:rPr>
      </w:pPr>
      <w:r w:rsidRPr="00D632B6">
        <w:rPr>
          <w:i/>
          <w:sz w:val="22"/>
          <w:szCs w:val="22"/>
        </w:rPr>
        <w:t xml:space="preserve">Údaje </w:t>
      </w:r>
      <w:r w:rsidRPr="00D632B6">
        <w:rPr>
          <w:i/>
          <w:iCs/>
          <w:sz w:val="22"/>
          <w:szCs w:val="22"/>
        </w:rPr>
        <w:t xml:space="preserve">in vivo </w:t>
      </w:r>
    </w:p>
    <w:p w14:paraId="7F6762BF" w14:textId="5A654601" w:rsidR="00791252" w:rsidRPr="00D632B6" w:rsidRDefault="008D6E68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791252" w:rsidRPr="00D632B6">
        <w:rPr>
          <w:sz w:val="22"/>
          <w:szCs w:val="22"/>
        </w:rPr>
        <w:t xml:space="preserve"> v klinicky významnej miere neinhibuje ani neindukuje CYP2C19 a </w:t>
      </w:r>
      <w:r w:rsidR="00C23614" w:rsidRPr="00D632B6">
        <w:rPr>
          <w:sz w:val="22"/>
          <w:szCs w:val="22"/>
        </w:rPr>
        <w:t>CYP</w:t>
      </w:r>
      <w:r w:rsidR="00791252" w:rsidRPr="00D632B6">
        <w:rPr>
          <w:sz w:val="22"/>
          <w:szCs w:val="22"/>
        </w:rPr>
        <w:t xml:space="preserve">3A4. </w:t>
      </w:r>
      <w:r w:rsidR="00C2361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791252" w:rsidRPr="00D632B6">
        <w:rPr>
          <w:sz w:val="22"/>
          <w:szCs w:val="22"/>
        </w:rPr>
        <w:t xml:space="preserve"> neovplyvňoval AUC midazolamu (metabolizovaného CYP3A4, </w:t>
      </w:r>
      <w:r w:rsidR="0070148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791252" w:rsidRPr="00D632B6">
        <w:rPr>
          <w:sz w:val="22"/>
          <w:szCs w:val="22"/>
        </w:rPr>
        <w:t xml:space="preserve"> podávaný v dávke 200 mg dvakrát denne), avšak Cmax midazolamu sa mierne zvýšilo (30 %). </w:t>
      </w:r>
      <w:r w:rsidR="00C2361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791252" w:rsidRPr="00D632B6">
        <w:rPr>
          <w:sz w:val="22"/>
          <w:szCs w:val="22"/>
        </w:rPr>
        <w:t xml:space="preserve"> neovplyvňoval farmakokinetiku omeprazolu (metabolizovaného CYP2C19 a </w:t>
      </w:r>
      <w:r w:rsidR="000111EE" w:rsidRPr="00D632B6">
        <w:rPr>
          <w:sz w:val="22"/>
          <w:szCs w:val="22"/>
        </w:rPr>
        <w:t>CYP</w:t>
      </w:r>
      <w:r w:rsidR="00791252" w:rsidRPr="00D632B6">
        <w:rPr>
          <w:sz w:val="22"/>
          <w:szCs w:val="22"/>
        </w:rPr>
        <w:t xml:space="preserve">3A4,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791252" w:rsidRPr="00D632B6">
        <w:rPr>
          <w:sz w:val="22"/>
          <w:szCs w:val="22"/>
        </w:rPr>
        <w:t xml:space="preserve"> podávaný v dávke 300 mg dvakrát denne). </w:t>
      </w:r>
    </w:p>
    <w:p w14:paraId="3C44383E" w14:textId="77777777" w:rsidR="00791252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Inhibítor CYP2C19 omeprazol (40 mg raz denne) nespôsobil klinicky významnú zmenu v expozícii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u. Preto sa nepredpokladá, že by stredne silné inhibítory CYP2C19 ovplyvňovali systémovú expozíciu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v klinicky významnej miere. </w:t>
      </w:r>
    </w:p>
    <w:p w14:paraId="202E69EF" w14:textId="77777777" w:rsidR="00791252" w:rsidRPr="00D632B6" w:rsidRDefault="00791252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Opatrnosť sa odporúča pri súbežnej liečbe so silnými inhibítormi CYP2C9 (napr. flukonazolom) a CYP3A4 (napr. itrakonazolom, ketokonazolom, ritonavirom, klaritromycínom), ktorá môže viesť k zvýšenej systémovej expozícii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u. Takéto interakcie sa nestanovili </w:t>
      </w:r>
      <w:r w:rsidRPr="00D632B6">
        <w:rPr>
          <w:i/>
          <w:iCs/>
          <w:sz w:val="22"/>
          <w:szCs w:val="22"/>
        </w:rPr>
        <w:t>in vivo</w:t>
      </w:r>
      <w:r w:rsidRPr="00D632B6">
        <w:rPr>
          <w:sz w:val="22"/>
          <w:szCs w:val="22"/>
        </w:rPr>
        <w:t xml:space="preserve">, sú však možné na základe </w:t>
      </w:r>
      <w:r w:rsidRPr="00D632B6">
        <w:rPr>
          <w:i/>
          <w:iCs/>
          <w:sz w:val="22"/>
          <w:szCs w:val="22"/>
        </w:rPr>
        <w:t xml:space="preserve">in vitro </w:t>
      </w:r>
      <w:r w:rsidRPr="00D632B6">
        <w:rPr>
          <w:sz w:val="22"/>
          <w:szCs w:val="22"/>
        </w:rPr>
        <w:t xml:space="preserve">údajov. </w:t>
      </w:r>
    </w:p>
    <w:p w14:paraId="2FA2AD46" w14:textId="77777777" w:rsidR="00012B9B" w:rsidRPr="00D632B6" w:rsidRDefault="00012B9B" w:rsidP="00D632B6">
      <w:pPr>
        <w:pStyle w:val="Default"/>
        <w:rPr>
          <w:sz w:val="22"/>
          <w:szCs w:val="22"/>
        </w:rPr>
      </w:pPr>
    </w:p>
    <w:p w14:paraId="0EDE19CB" w14:textId="77777777" w:rsidR="00791252" w:rsidRPr="00D632B6" w:rsidRDefault="00791252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 xml:space="preserve">Silné induktory enzýmov ako je rifampicín alebo ľubovník bodkovaný </w:t>
      </w:r>
      <w:r w:rsidRPr="00D632B6">
        <w:rPr>
          <w:rFonts w:ascii="Times New Roman" w:hAnsi="Times New Roman"/>
          <w:i/>
        </w:rPr>
        <w:t xml:space="preserve">(Hypericum perforatum) </w:t>
      </w:r>
      <w:r w:rsidRPr="00D632B6">
        <w:rPr>
          <w:rFonts w:ascii="Times New Roman" w:hAnsi="Times New Roman"/>
        </w:rPr>
        <w:t xml:space="preserve">môžu stredne znižovať systémovú expozíciu </w:t>
      </w:r>
      <w:r w:rsidR="001269C5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u. Vzhľadom </w:t>
      </w:r>
      <w:r w:rsidR="00732B5B" w:rsidRPr="00D632B6">
        <w:rPr>
          <w:rFonts w:ascii="Times New Roman" w:hAnsi="Times New Roman"/>
        </w:rPr>
        <w:t xml:space="preserve">na </w:t>
      </w:r>
      <w:r w:rsidRPr="00D632B6">
        <w:rPr>
          <w:rFonts w:ascii="Times New Roman" w:hAnsi="Times New Roman"/>
        </w:rPr>
        <w:t>to je pri zahájení alebo ukončení liečby s týmito induktormi enzýmov potrebná opatrnosť.</w:t>
      </w:r>
    </w:p>
    <w:p w14:paraId="79903F88" w14:textId="77777777" w:rsidR="00791252" w:rsidRPr="00D632B6" w:rsidRDefault="00791252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DE24CDA" w14:textId="77777777" w:rsidR="00012B9B" w:rsidRPr="00D632B6" w:rsidRDefault="00012B9B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Antiepileptiká </w:t>
      </w:r>
    </w:p>
    <w:p w14:paraId="5DAB1831" w14:textId="682C95B6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klinických štúdiách liekových interakcií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nemal významný vplyv na plazmatické koncentrácie karbamazepínu a kyseliny valproovej. Plazmatické koncentrácie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neboli ovplyvnené karbamazepínom ani kyselinou valproovou. Na základe populačných farmakokinetických analýz v rôznych vekových skupinách sa odhaduje, že súbežná liečba s inými antiepileptikami známymi ako induktory enzýmov (karbamazepín, fenytoín, fenobarbital v rozličných dávkach) znížila celkovú systémovú expozíciu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>u o 25 %</w:t>
      </w:r>
      <w:r w:rsidR="000111EE" w:rsidRPr="00D632B6">
        <w:rPr>
          <w:sz w:val="22"/>
          <w:szCs w:val="22"/>
        </w:rPr>
        <w:t xml:space="preserve"> u dospelých a o 17 % u pediatrických pacientov</w:t>
      </w:r>
      <w:r w:rsidRPr="00D632B6">
        <w:rPr>
          <w:sz w:val="22"/>
          <w:szCs w:val="22"/>
        </w:rPr>
        <w:t xml:space="preserve">. </w:t>
      </w:r>
    </w:p>
    <w:p w14:paraId="07CBF735" w14:textId="77777777" w:rsidR="00012B9B" w:rsidRPr="00D632B6" w:rsidRDefault="00012B9B" w:rsidP="00D632B6">
      <w:pPr>
        <w:pStyle w:val="Default"/>
        <w:rPr>
          <w:sz w:val="22"/>
          <w:szCs w:val="22"/>
        </w:rPr>
      </w:pPr>
    </w:p>
    <w:p w14:paraId="36D752D8" w14:textId="77777777" w:rsidR="00012B9B" w:rsidRPr="00D632B6" w:rsidRDefault="00012B9B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Perorálne kontraceptíva </w:t>
      </w:r>
    </w:p>
    <w:p w14:paraId="7D91F0D9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štúdiách liekových interakcií nebola preukázaná žiadna klinicky relevantná interakcia medzi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a perorálnymi kontraceptívami etinylestradiolom a levonorgestrelom. Koncentrácie progesterónu taktiež neboli ovplyvnené pri súčasnom užívaní týchto liekov. </w:t>
      </w:r>
    </w:p>
    <w:p w14:paraId="62D1A081" w14:textId="77777777" w:rsidR="00012B9B" w:rsidRPr="00D632B6" w:rsidRDefault="00012B9B" w:rsidP="00D632B6">
      <w:pPr>
        <w:pStyle w:val="Default"/>
        <w:rPr>
          <w:sz w:val="22"/>
          <w:szCs w:val="22"/>
        </w:rPr>
      </w:pPr>
    </w:p>
    <w:p w14:paraId="1F074F74" w14:textId="77777777" w:rsidR="00012B9B" w:rsidRPr="00D632B6" w:rsidRDefault="00012B9B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Iné </w:t>
      </w:r>
    </w:p>
    <w:p w14:paraId="767FDFC4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Štúdie zamerané na liekové interakcie ukázali, že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nemal žiadny vplyv na farmakokinetiku digoxínu. Takisto neboli zaznamenané žiadne klinicky významné interakcie medzi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a metformínom. </w:t>
      </w:r>
    </w:p>
    <w:p w14:paraId="22B85F1C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Súčasné podávanie warfarínu s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nemá za následok klinicky významnú zmenu vo farmakokinetike ani farmakodynamike warfarínu. </w:t>
      </w:r>
    </w:p>
    <w:p w14:paraId="16258739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lastRenderedPageBreak/>
        <w:t xml:space="preserve">Hoci nie sú k dispozícii žiadne farmakokinetické údaje o interakcii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s alkoholom, farmakodynamický účinok nemožno vylúčiť. </w:t>
      </w:r>
    </w:p>
    <w:p w14:paraId="38C14536" w14:textId="77777777" w:rsidR="00012B9B" w:rsidRPr="00D632B6" w:rsidRDefault="00012B9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Schopnosť </w:t>
      </w:r>
      <w:r w:rsidR="001269C5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u viazať sa na plazmatické proteíny je nižšia ako 15 %. Z tohto dôvodu sú klinicky závažné interakcie s inými liekmi, pokiaľ ide o schopnosť viazať sa na plazmatické proteíny, považované za nepravdepodobné.</w:t>
      </w:r>
    </w:p>
    <w:p w14:paraId="69890899" w14:textId="77777777" w:rsidR="00012B9B" w:rsidRPr="00D632B6" w:rsidRDefault="00012B9B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491BC992" w14:textId="77777777" w:rsidR="00BF72DE" w:rsidRPr="00D632B6" w:rsidRDefault="00BF72DE" w:rsidP="00D632B6">
      <w:pPr>
        <w:keepNext/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4.6 </w:t>
      </w:r>
      <w:r w:rsidRPr="00D632B6">
        <w:rPr>
          <w:rFonts w:ascii="Times New Roman" w:hAnsi="Times New Roman"/>
          <w:b/>
        </w:rPr>
        <w:tab/>
        <w:t>Fertilita, gravidita a laktácia</w:t>
      </w:r>
    </w:p>
    <w:p w14:paraId="4A10C6C5" w14:textId="77777777" w:rsidR="00BF72DE" w:rsidRPr="00D632B6" w:rsidRDefault="00BF72DE" w:rsidP="00D632B6">
      <w:pPr>
        <w:keepNext/>
        <w:spacing w:after="0" w:line="240" w:lineRule="auto"/>
        <w:rPr>
          <w:rFonts w:ascii="Times New Roman" w:hAnsi="Times New Roman"/>
          <w:b/>
        </w:rPr>
      </w:pPr>
    </w:p>
    <w:p w14:paraId="00A66084" w14:textId="77777777" w:rsidR="00BF72DE" w:rsidRPr="00D632B6" w:rsidRDefault="00BF72DE" w:rsidP="00D632B6">
      <w:pPr>
        <w:keepNext/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  <w:u w:val="single"/>
        </w:rPr>
        <w:t>Gravidita</w:t>
      </w:r>
    </w:p>
    <w:p w14:paraId="09D15F7B" w14:textId="77777777" w:rsidR="00012B9B" w:rsidRPr="00D632B6" w:rsidRDefault="00012B9B" w:rsidP="00D632B6">
      <w:pPr>
        <w:pStyle w:val="Default"/>
        <w:keepNext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Všeobecné riziká vo vzťahu k epilepsii a antiepileptikám </w:t>
      </w:r>
    </w:p>
    <w:p w14:paraId="404895A7" w14:textId="77777777" w:rsidR="00012B9B" w:rsidRPr="00D632B6" w:rsidRDefault="00012B9B" w:rsidP="00D632B6">
      <w:pPr>
        <w:pStyle w:val="Default"/>
        <w:keepNext/>
        <w:rPr>
          <w:sz w:val="22"/>
          <w:szCs w:val="22"/>
        </w:rPr>
      </w:pPr>
      <w:r w:rsidRPr="00D632B6">
        <w:rPr>
          <w:sz w:val="22"/>
          <w:szCs w:val="22"/>
        </w:rPr>
        <w:t xml:space="preserve">U všetkých antiepileptík sa preukázalo, že u detí matiek liečených na epilepsiu bola prevalencia vrodených porúch 2 až 3 krát vyššia ako hodnota približne 3 % v bežnej populácii. V skupine liečených pacientok bol zaznamenaný nárast vrodených porúch pri polyterapii, avšak miera do akej bol daný stav vyvolaný ochorením a/alebo liečbou nebola objasnená. </w:t>
      </w:r>
    </w:p>
    <w:p w14:paraId="3BA1EDD7" w14:textId="77777777" w:rsidR="00BF72DE" w:rsidRPr="00D632B6" w:rsidRDefault="00012B9B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Efektívna antiepileptická liečba navyše nesmie byť prerušená vzhľadom </w:t>
      </w:r>
      <w:r w:rsidR="00732B5B" w:rsidRPr="00D632B6">
        <w:rPr>
          <w:rFonts w:ascii="Times New Roman" w:hAnsi="Times New Roman"/>
        </w:rPr>
        <w:t>na to</w:t>
      </w:r>
      <w:r w:rsidRPr="00D632B6">
        <w:rPr>
          <w:rFonts w:ascii="Times New Roman" w:hAnsi="Times New Roman"/>
        </w:rPr>
        <w:t>, že zhoršenie ochorenia predstavuje ohrozenie pre matku aj pre plod.</w:t>
      </w:r>
    </w:p>
    <w:p w14:paraId="4E2E1BE2" w14:textId="77777777" w:rsidR="00012B9B" w:rsidRPr="00D632B6" w:rsidRDefault="00012B9B" w:rsidP="00D632B6">
      <w:pPr>
        <w:spacing w:after="0" w:line="240" w:lineRule="auto"/>
        <w:rPr>
          <w:rFonts w:ascii="Times New Roman" w:hAnsi="Times New Roman"/>
        </w:rPr>
      </w:pPr>
    </w:p>
    <w:p w14:paraId="59F09194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Riziká spojené s </w:t>
      </w:r>
      <w:r w:rsidR="00701482" w:rsidRPr="00D632B6">
        <w:rPr>
          <w:i/>
          <w:iCs/>
          <w:sz w:val="22"/>
          <w:szCs w:val="22"/>
        </w:rPr>
        <w:t>lako</w:t>
      </w:r>
      <w:r w:rsidR="00B15C39" w:rsidRPr="00D632B6">
        <w:rPr>
          <w:i/>
          <w:iCs/>
          <w:sz w:val="22"/>
          <w:szCs w:val="22"/>
        </w:rPr>
        <w:t>z</w:t>
      </w:r>
      <w:r w:rsidR="00701482" w:rsidRPr="00D632B6">
        <w:rPr>
          <w:i/>
          <w:iCs/>
          <w:sz w:val="22"/>
          <w:szCs w:val="22"/>
        </w:rPr>
        <w:t>amid</w:t>
      </w:r>
      <w:r w:rsidRPr="00D632B6">
        <w:rPr>
          <w:i/>
          <w:iCs/>
          <w:sz w:val="22"/>
          <w:szCs w:val="22"/>
        </w:rPr>
        <w:t xml:space="preserve">om </w:t>
      </w:r>
    </w:p>
    <w:p w14:paraId="7D0DCADB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Nie sú k dispozícii dostatočné údaje o použití </w:t>
      </w:r>
      <w:r w:rsidR="001269C5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u gravidných žien. Štúdie na zvieratách nepreukázali žiadne teratogénne účinky u potkanov ani u králikov, avšak embryotoxicita bola zistená u potkanov a králikov v maternálnych toxických dávkach (pozri časť 5.3). Nie je známe potenciálne riziko u ľudí. </w:t>
      </w:r>
    </w:p>
    <w:p w14:paraId="152C2993" w14:textId="77777777" w:rsidR="00012B9B" w:rsidRPr="00D632B6" w:rsidRDefault="001269C5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="00012B9B" w:rsidRPr="00D632B6">
        <w:rPr>
          <w:rFonts w:ascii="Times New Roman" w:hAnsi="Times New Roman"/>
        </w:rPr>
        <w:t xml:space="preserve"> sa má počas gravidity užívať iba v nevyhnutných prípadoch (ak prospech pre matku jednoznačne prevyšuje riziká pre plod). Ak sa žena rozhodne otehotnieť, má sa užívanie tohto lieku opätovne dôkladne prehodnotiť.</w:t>
      </w:r>
    </w:p>
    <w:p w14:paraId="5A43A32C" w14:textId="77777777" w:rsidR="00012B9B" w:rsidRPr="00D632B6" w:rsidRDefault="00012B9B" w:rsidP="00D632B6">
      <w:pPr>
        <w:spacing w:after="0" w:line="240" w:lineRule="auto"/>
        <w:rPr>
          <w:rFonts w:ascii="Times New Roman" w:hAnsi="Times New Roman"/>
          <w:u w:val="single"/>
        </w:rPr>
      </w:pPr>
    </w:p>
    <w:p w14:paraId="6FD7C6B8" w14:textId="77777777" w:rsidR="00BF72DE" w:rsidRPr="00D632B6" w:rsidRDefault="00BF72DE" w:rsidP="00D632B6">
      <w:pPr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  <w:u w:val="single"/>
        </w:rPr>
        <w:t>Dojčenie</w:t>
      </w:r>
    </w:p>
    <w:p w14:paraId="43EF64B9" w14:textId="77777777" w:rsidR="00012B9B" w:rsidRPr="00D632B6" w:rsidRDefault="00012B9B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Nie je známe, či </w:t>
      </w:r>
      <w:r w:rsidR="00701482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prestupuje do ľudského materského mlieka. Riziko u novorodencov/dojčiat sa nedá vylúčiť. Štúdie na zvieratách dokázali vylučovanie </w:t>
      </w:r>
      <w:r w:rsidR="001269C5" w:rsidRPr="00D632B6">
        <w:rPr>
          <w:rFonts w:ascii="Times New Roman" w:hAnsi="Times New Roman"/>
        </w:rPr>
        <w:t>lako</w:t>
      </w:r>
      <w:r w:rsidR="00E1446B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do materského mlieka. Z preventívnych príčin sa má dojčenie počas užívania </w:t>
      </w:r>
      <w:r w:rsidR="001269C5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prerušiť. </w:t>
      </w:r>
    </w:p>
    <w:p w14:paraId="51F7EBFE" w14:textId="77777777" w:rsidR="00012B9B" w:rsidRPr="00D632B6" w:rsidRDefault="00012B9B" w:rsidP="00D632B6">
      <w:pPr>
        <w:spacing w:after="0" w:line="240" w:lineRule="auto"/>
        <w:rPr>
          <w:rFonts w:ascii="Times New Roman" w:hAnsi="Times New Roman"/>
        </w:rPr>
      </w:pPr>
    </w:p>
    <w:p w14:paraId="2F25407F" w14:textId="77777777" w:rsidR="00BF72DE" w:rsidRPr="00D632B6" w:rsidRDefault="00BF72DE" w:rsidP="00D632B6">
      <w:pPr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  <w:u w:val="single"/>
        </w:rPr>
        <w:t>Fertilita</w:t>
      </w:r>
    </w:p>
    <w:p w14:paraId="43281E14" w14:textId="77777777" w:rsidR="00BF72DE" w:rsidRPr="00D632B6" w:rsidRDefault="00012B9B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U potkanov pri dávkach vyvolávajúcich plazmatické expozície (AUC) až do približne dvojnásobku plazmatickej AUC u ľudí pri maximálnej odporúčanej dávke (maximum recommended human dose – MRHD) sa nepozorovali žiadne nežiaduce reakcie na mužskú ani ženskú fertilitu alebo reprodukciu.</w:t>
      </w:r>
    </w:p>
    <w:p w14:paraId="7516CC37" w14:textId="77777777" w:rsidR="00012B9B" w:rsidRPr="00D632B6" w:rsidRDefault="00012B9B" w:rsidP="00D632B6">
      <w:pPr>
        <w:spacing w:after="0" w:line="240" w:lineRule="auto"/>
        <w:rPr>
          <w:rFonts w:ascii="Times New Roman" w:hAnsi="Times New Roman"/>
          <w:b/>
        </w:rPr>
      </w:pPr>
    </w:p>
    <w:p w14:paraId="06A549DA" w14:textId="77777777" w:rsidR="00BF72DE" w:rsidRPr="00D632B6" w:rsidRDefault="00BF72DE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4.7 </w:t>
      </w:r>
      <w:r w:rsidRPr="00D632B6">
        <w:rPr>
          <w:rFonts w:ascii="Times New Roman" w:hAnsi="Times New Roman"/>
          <w:b/>
        </w:rPr>
        <w:tab/>
        <w:t>Ovplyvnenie schopnosti viesť vozidlá a obsluhovať stroje</w:t>
      </w:r>
    </w:p>
    <w:p w14:paraId="0E0EEB04" w14:textId="77777777" w:rsidR="00BF72DE" w:rsidRPr="00D632B6" w:rsidRDefault="00BF72DE" w:rsidP="00D632B6">
      <w:pPr>
        <w:spacing w:after="0" w:line="240" w:lineRule="auto"/>
        <w:rPr>
          <w:rFonts w:ascii="Times New Roman" w:hAnsi="Times New Roman"/>
          <w:b/>
        </w:rPr>
      </w:pPr>
    </w:p>
    <w:p w14:paraId="6D5AC27B" w14:textId="77777777" w:rsidR="00012B9B" w:rsidRPr="00D632B6" w:rsidRDefault="001269C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012B9B" w:rsidRPr="00D632B6">
        <w:rPr>
          <w:sz w:val="22"/>
          <w:szCs w:val="22"/>
        </w:rPr>
        <w:t xml:space="preserve"> má malý až mierny vplyv na schopnosť viesť vozidlá a obsluhovať stroje. Pri liečbe </w:t>
      </w: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012B9B" w:rsidRPr="00D632B6">
        <w:rPr>
          <w:sz w:val="22"/>
          <w:szCs w:val="22"/>
        </w:rPr>
        <w:t xml:space="preserve">om sa vyskytli závraty alebo rozostrené videnie. </w:t>
      </w:r>
    </w:p>
    <w:p w14:paraId="4DE3D435" w14:textId="77777777" w:rsidR="00BF72DE" w:rsidRPr="00D632B6" w:rsidRDefault="00012B9B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Vzhľadom </w:t>
      </w:r>
      <w:r w:rsidR="00732B5B" w:rsidRPr="00D632B6">
        <w:rPr>
          <w:rFonts w:ascii="Times New Roman" w:hAnsi="Times New Roman"/>
        </w:rPr>
        <w:t>na to</w:t>
      </w:r>
      <w:r w:rsidRPr="00D632B6">
        <w:rPr>
          <w:rFonts w:ascii="Times New Roman" w:hAnsi="Times New Roman"/>
        </w:rPr>
        <w:t xml:space="preserve"> majú byť pacienti upozornení, aby neviedli motorové vozidlá ani neobsluhovali iné potenciálne nebezpečné stroje, až pokým sa sami nezoznámia s vplyvom, aký môže mať </w:t>
      </w:r>
      <w:r w:rsidR="007A1D3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na ich schopnosť vykonávať tieto činnosti.</w:t>
      </w:r>
    </w:p>
    <w:p w14:paraId="3850C1E8" w14:textId="77777777" w:rsidR="00012B9B" w:rsidRPr="00D632B6" w:rsidRDefault="00012B9B" w:rsidP="00D632B6">
      <w:pPr>
        <w:spacing w:after="0" w:line="240" w:lineRule="auto"/>
        <w:rPr>
          <w:rFonts w:ascii="Times New Roman" w:hAnsi="Times New Roman"/>
          <w:b/>
        </w:rPr>
      </w:pPr>
    </w:p>
    <w:p w14:paraId="0D2BB428" w14:textId="77777777" w:rsidR="00BF72DE" w:rsidRPr="00D632B6" w:rsidRDefault="00BF72DE" w:rsidP="00D632B6">
      <w:pPr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4.8 </w:t>
      </w:r>
      <w:r w:rsidRPr="00D632B6">
        <w:rPr>
          <w:rFonts w:ascii="Times New Roman" w:hAnsi="Times New Roman"/>
          <w:b/>
        </w:rPr>
        <w:tab/>
        <w:t>Nežiaduce účinky</w:t>
      </w:r>
    </w:p>
    <w:p w14:paraId="60AB11F6" w14:textId="77777777" w:rsidR="00BF72DE" w:rsidRPr="00D632B6" w:rsidRDefault="00BF72DE" w:rsidP="00D632B6">
      <w:pPr>
        <w:spacing w:after="0" w:line="240" w:lineRule="auto"/>
        <w:rPr>
          <w:rFonts w:ascii="Times New Roman" w:hAnsi="Times New Roman"/>
          <w:b/>
        </w:rPr>
      </w:pPr>
    </w:p>
    <w:p w14:paraId="1DDCE362" w14:textId="77777777" w:rsidR="00012B9B" w:rsidRPr="00D632B6" w:rsidRDefault="00012B9B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Súhrn bezpečnostného profilu </w:t>
      </w:r>
    </w:p>
    <w:p w14:paraId="3E0BF859" w14:textId="77777777" w:rsidR="007A1D31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Na základe analýzy združených placebom kontrolovaných klinických skúšaní s prídavnou liečbou u 1308 pacientov s parciálnymi záchvatmi, celkovo sa u 61,9 % pacientov randomizovaných na </w:t>
      </w:r>
      <w:r w:rsidR="007A1D31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a u 35,2 % pacientov randomizovaných na placebo prejavila aspoň jedna nežiaduca reakcia. </w:t>
      </w:r>
    </w:p>
    <w:p w14:paraId="6C434EB0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Najčastejšie zaznamenané nežiaduce reakcie (≥ 10 %) v súvislosti s liečbou </w:t>
      </w:r>
      <w:r w:rsidR="007A1D31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boli závraty, bolesti hlavy, nevoľnosť a diplopia. Intenzita týchto nežiaducich reakcií bola prevažne ľahká až stredná. Niektoré záviseli od dávky a mohli by byť zmiernené znížením dávky. Incidencia a závažnosť nežiaducich reakcií centrálneho nervového systému (CNS) a gastrointestinálnych (GI) nežiaducich reakcií obvykle po čase poklesla. </w:t>
      </w:r>
    </w:p>
    <w:p w14:paraId="6D2EA667" w14:textId="77777777" w:rsidR="00012B9B" w:rsidRPr="00D632B6" w:rsidRDefault="00012B9B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Vo všetkých týchto kontrolovaných skúšaniach bola miera prerušenia liečby v dôsledku nežiaducich reakcií 12,2 % u pacientov randomizovaných na </w:t>
      </w:r>
      <w:r w:rsidR="007A1D3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a 1,6 % u pacientov randomizovaných na </w:t>
      </w:r>
      <w:r w:rsidRPr="00D632B6">
        <w:rPr>
          <w:rFonts w:ascii="Times New Roman" w:hAnsi="Times New Roman"/>
        </w:rPr>
        <w:lastRenderedPageBreak/>
        <w:t xml:space="preserve">placebo. Najčastejšie sa vyskytujúcou nežiaducou reakciou, ktorá mala za následok prerušenie liečby </w:t>
      </w:r>
      <w:r w:rsidR="007A1D3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om, boli závraty. </w:t>
      </w:r>
    </w:p>
    <w:p w14:paraId="31B2AFFC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Výskyt CNS nežiaducich reakcií, ako je závrat, môže byť vyšší po </w:t>
      </w:r>
      <w:r w:rsidR="00E1446B" w:rsidRPr="00D632B6">
        <w:rPr>
          <w:sz w:val="22"/>
          <w:szCs w:val="22"/>
        </w:rPr>
        <w:t xml:space="preserve">nasycovacej </w:t>
      </w:r>
      <w:r w:rsidRPr="00D632B6">
        <w:rPr>
          <w:sz w:val="22"/>
          <w:szCs w:val="22"/>
        </w:rPr>
        <w:t xml:space="preserve">dávke. </w:t>
      </w:r>
    </w:p>
    <w:p w14:paraId="2F16260C" w14:textId="77777777" w:rsidR="00012B9B" w:rsidRPr="00D632B6" w:rsidRDefault="00012B9B" w:rsidP="00D632B6">
      <w:pPr>
        <w:pStyle w:val="Default"/>
        <w:rPr>
          <w:sz w:val="22"/>
          <w:szCs w:val="22"/>
        </w:rPr>
      </w:pPr>
    </w:p>
    <w:p w14:paraId="7FBE697B" w14:textId="77777777" w:rsidR="00012B9B" w:rsidRPr="00D632B6" w:rsidRDefault="00012B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Na základe analýzy údajov non-inferiórneho klinického skúšania monoterapie porovnávajúcej </w:t>
      </w:r>
      <w:r w:rsidR="007A1D31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s karbamazepínom s kontrolovaným uvoľňovaním (CR, controlled release) boli najčastejšie hlásené nežiaduce účinky </w:t>
      </w:r>
      <w:r w:rsidR="007A1D31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(≥ 10 %) bolesti hlavy a závraty. Miera prerušenia liečby z dôvodu nežiaducich účinkov bola u pacientov liečených </w:t>
      </w:r>
      <w:r w:rsidR="007A1D31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10,6 %, u pacientov liečených karbamazepínom CR 15,6 %. </w:t>
      </w:r>
    </w:p>
    <w:p w14:paraId="46E18CB1" w14:textId="77777777" w:rsidR="00012B9B" w:rsidRPr="00D632B6" w:rsidRDefault="00012B9B" w:rsidP="00D632B6">
      <w:pPr>
        <w:pStyle w:val="Default"/>
        <w:rPr>
          <w:sz w:val="22"/>
          <w:szCs w:val="22"/>
        </w:rPr>
      </w:pPr>
    </w:p>
    <w:p w14:paraId="55DF49A0" w14:textId="77777777" w:rsidR="00012B9B" w:rsidRPr="00D632B6" w:rsidRDefault="00012B9B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Zoznam nežiaducich reakcií zoradených do tabuľky </w:t>
      </w:r>
    </w:p>
    <w:p w14:paraId="72186B78" w14:textId="77777777" w:rsidR="00012B9B" w:rsidRPr="00D632B6" w:rsidRDefault="00012B9B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</w:rPr>
        <w:t>Nižšie uvedená tabuľka zobrazuje frekvencie nežiaducich reakcií, ktoré boli zaznamenané v klinických skúšaniach a po uvedení lieku na trh. Frekvencie sú definované nasledovne: veľmi časté (≥ 1/10), časté (≥ 1/100 až &lt; 1/10), menej časté (≥ 1/1 000 až &lt; 1/100) a neznáme (z dostupných údajov). V rámci jednotlivých skupín frekvencií sú nežiaduce účinky usporiadané v poradí klesajúcej závažnosti.</w:t>
      </w:r>
    </w:p>
    <w:p w14:paraId="2DDFCD76" w14:textId="77777777" w:rsidR="00012B9B" w:rsidRPr="00D632B6" w:rsidRDefault="00012B9B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4"/>
        <w:gridCol w:w="1182"/>
        <w:gridCol w:w="1788"/>
        <w:gridCol w:w="1928"/>
        <w:gridCol w:w="1988"/>
      </w:tblGrid>
      <w:tr w:rsidR="002F224C" w:rsidRPr="00D632B6" w14:paraId="7869CDA7" w14:textId="77777777" w:rsidTr="00D632B6">
        <w:trPr>
          <w:tblHeader/>
        </w:trPr>
        <w:tc>
          <w:tcPr>
            <w:tcW w:w="12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D9ECDF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</w:rPr>
            </w:pPr>
            <w:r w:rsidRPr="00D632B6">
              <w:rPr>
                <w:b/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2C613261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</w:rPr>
            </w:pPr>
            <w:r w:rsidRPr="00D632B6">
              <w:rPr>
                <w:b/>
                <w:sz w:val="22"/>
                <w:szCs w:val="22"/>
              </w:rPr>
              <w:t xml:space="preserve">Veľmi časté </w:t>
            </w:r>
          </w:p>
        </w:tc>
        <w:tc>
          <w:tcPr>
            <w:tcW w:w="987" w:type="pct"/>
            <w:shd w:val="clear" w:color="auto" w:fill="D9D9D9" w:themeFill="background1" w:themeFillShade="D9"/>
          </w:tcPr>
          <w:p w14:paraId="27D68762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</w:rPr>
            </w:pPr>
            <w:r w:rsidRPr="00D632B6">
              <w:rPr>
                <w:b/>
                <w:sz w:val="22"/>
                <w:szCs w:val="22"/>
              </w:rPr>
              <w:t xml:space="preserve">Časté </w:t>
            </w:r>
          </w:p>
        </w:tc>
        <w:tc>
          <w:tcPr>
            <w:tcW w:w="1064" w:type="pct"/>
            <w:shd w:val="clear" w:color="auto" w:fill="D9D9D9" w:themeFill="background1" w:themeFillShade="D9"/>
          </w:tcPr>
          <w:p w14:paraId="6C1493C4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</w:rPr>
            </w:pPr>
            <w:r w:rsidRPr="00D632B6">
              <w:rPr>
                <w:b/>
                <w:sz w:val="22"/>
                <w:szCs w:val="22"/>
              </w:rPr>
              <w:t xml:space="preserve">Menej časté </w:t>
            </w:r>
          </w:p>
        </w:tc>
        <w:tc>
          <w:tcPr>
            <w:tcW w:w="1096" w:type="pct"/>
            <w:shd w:val="clear" w:color="auto" w:fill="D9D9D9" w:themeFill="background1" w:themeFillShade="D9"/>
          </w:tcPr>
          <w:p w14:paraId="6C75A5E2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</w:rPr>
            </w:pPr>
            <w:r w:rsidRPr="00D632B6">
              <w:rPr>
                <w:b/>
                <w:sz w:val="22"/>
                <w:szCs w:val="22"/>
              </w:rPr>
              <w:t>Nezná</w:t>
            </w:r>
            <w:r w:rsidR="003C5D69" w:rsidRPr="00D632B6">
              <w:rPr>
                <w:b/>
                <w:sz w:val="22"/>
                <w:szCs w:val="22"/>
              </w:rPr>
              <w:t>me</w:t>
            </w:r>
            <w:r w:rsidRPr="00D632B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F224C" w:rsidRPr="00D632B6" w14:paraId="7D5C3DBD" w14:textId="77777777" w:rsidTr="00D632B6">
        <w:trPr>
          <w:trHeight w:val="203"/>
        </w:trPr>
        <w:tc>
          <w:tcPr>
            <w:tcW w:w="1200" w:type="pct"/>
            <w:shd w:val="clear" w:color="auto" w:fill="F2F2F2" w:themeFill="background1" w:themeFillShade="F2"/>
          </w:tcPr>
          <w:p w14:paraId="0E0377EE" w14:textId="77777777" w:rsidR="002F224C" w:rsidRPr="00D632B6" w:rsidRDefault="002F224C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652" w:type="pct"/>
          </w:tcPr>
          <w:p w14:paraId="361CAD78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87" w:type="pct"/>
          </w:tcPr>
          <w:p w14:paraId="05379D6E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64" w:type="pct"/>
          </w:tcPr>
          <w:p w14:paraId="419F275A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96" w:type="pct"/>
          </w:tcPr>
          <w:p w14:paraId="11B58FD9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A</w:t>
            </w:r>
            <w:r w:rsidR="002F224C" w:rsidRPr="00D632B6">
              <w:rPr>
                <w:sz w:val="22"/>
                <w:szCs w:val="22"/>
              </w:rPr>
              <w:t>granulocytóza</w:t>
            </w:r>
            <w:r w:rsidR="002F224C" w:rsidRPr="00D632B6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D632B6" w14:paraId="12487B60" w14:textId="77777777" w:rsidTr="00D632B6">
        <w:trPr>
          <w:trHeight w:val="199"/>
        </w:trPr>
        <w:tc>
          <w:tcPr>
            <w:tcW w:w="1200" w:type="pct"/>
            <w:shd w:val="clear" w:color="auto" w:fill="F2F2F2" w:themeFill="background1" w:themeFillShade="F2"/>
          </w:tcPr>
          <w:p w14:paraId="56B9678E" w14:textId="77777777" w:rsidR="002F224C" w:rsidRPr="00D632B6" w:rsidRDefault="002F224C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imunitného systému </w:t>
            </w:r>
          </w:p>
          <w:p w14:paraId="21C6A202" w14:textId="77777777" w:rsidR="002F224C" w:rsidRPr="00D632B6" w:rsidRDefault="002F224C" w:rsidP="00D632B6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</w:tcPr>
          <w:p w14:paraId="5C41DE06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</w:tcPr>
          <w:p w14:paraId="65EF67F7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64" w:type="pct"/>
          </w:tcPr>
          <w:p w14:paraId="2C745C21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L</w:t>
            </w:r>
            <w:r w:rsidR="002F224C" w:rsidRPr="00D632B6">
              <w:rPr>
                <w:sz w:val="22"/>
                <w:szCs w:val="22"/>
              </w:rPr>
              <w:t>ieková hypersenzitivita</w:t>
            </w:r>
            <w:r w:rsidR="007D154D" w:rsidRPr="00D632B6">
              <w:rPr>
                <w:sz w:val="22"/>
                <w:szCs w:val="22"/>
                <w:vertAlign w:val="superscript"/>
              </w:rPr>
              <w:t>(1)</w:t>
            </w:r>
          </w:p>
          <w:p w14:paraId="06FF18F6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1096" w:type="pct"/>
          </w:tcPr>
          <w:p w14:paraId="036D46F9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L</w:t>
            </w:r>
            <w:r w:rsidR="002F224C" w:rsidRPr="00D632B6">
              <w:rPr>
                <w:sz w:val="22"/>
                <w:szCs w:val="22"/>
              </w:rPr>
              <w:t xml:space="preserve">ieková reakcia s eozinofíliou a systémovými príznakmi (DRESS, drug reaction with eosinophilia and systemic symptoms) </w:t>
            </w:r>
            <w:r w:rsidR="002F224C" w:rsidRPr="00D632B6">
              <w:rPr>
                <w:sz w:val="22"/>
                <w:szCs w:val="22"/>
                <w:vertAlign w:val="superscript"/>
              </w:rPr>
              <w:t>(1,2)</w:t>
            </w:r>
            <w:r w:rsidR="002F224C" w:rsidRPr="00D632B6">
              <w:rPr>
                <w:sz w:val="22"/>
                <w:szCs w:val="22"/>
              </w:rPr>
              <w:t xml:space="preserve"> </w:t>
            </w:r>
          </w:p>
        </w:tc>
      </w:tr>
      <w:tr w:rsidR="002F224C" w:rsidRPr="00D632B6" w14:paraId="62E649DE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1DF35" w14:textId="77777777" w:rsidR="002F224C" w:rsidRPr="00D632B6" w:rsidRDefault="002F224C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Psychické poruchy </w:t>
            </w:r>
          </w:p>
          <w:p w14:paraId="1FCC92C1" w14:textId="77777777" w:rsidR="002F224C" w:rsidRPr="00D632B6" w:rsidRDefault="002F224C" w:rsidP="00D632B6">
            <w:pPr>
              <w:pStyle w:val="Abbreviations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6D3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9352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D</w:t>
            </w:r>
            <w:r w:rsidR="002F224C" w:rsidRPr="00D632B6">
              <w:rPr>
                <w:sz w:val="22"/>
                <w:szCs w:val="22"/>
              </w:rPr>
              <w:t xml:space="preserve">epresia </w:t>
            </w:r>
          </w:p>
          <w:p w14:paraId="435259C6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S</w:t>
            </w:r>
            <w:r w:rsidR="002F224C" w:rsidRPr="00D632B6">
              <w:rPr>
                <w:sz w:val="22"/>
                <w:szCs w:val="22"/>
              </w:rPr>
              <w:t xml:space="preserve">tav zmätenosti </w:t>
            </w:r>
          </w:p>
          <w:p w14:paraId="494AE87B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  <w:lang w:val="en-US"/>
              </w:rPr>
            </w:pPr>
            <w:r w:rsidRPr="00D632B6">
              <w:rPr>
                <w:sz w:val="22"/>
                <w:szCs w:val="22"/>
              </w:rPr>
              <w:t>I</w:t>
            </w:r>
            <w:r w:rsidR="002F224C" w:rsidRPr="00D632B6">
              <w:rPr>
                <w:sz w:val="22"/>
                <w:szCs w:val="22"/>
              </w:rPr>
              <w:t>nsomnia</w:t>
            </w:r>
            <w:r w:rsidR="007D154D" w:rsidRPr="00D632B6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192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A</w:t>
            </w:r>
            <w:r w:rsidR="002F224C" w:rsidRPr="00D632B6">
              <w:rPr>
                <w:sz w:val="22"/>
                <w:szCs w:val="22"/>
              </w:rPr>
              <w:t xml:space="preserve">gresivita </w:t>
            </w:r>
          </w:p>
          <w:p w14:paraId="0B6E748B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A</w:t>
            </w:r>
            <w:r w:rsidR="002F224C" w:rsidRPr="00D632B6">
              <w:rPr>
                <w:sz w:val="22"/>
                <w:szCs w:val="22"/>
              </w:rPr>
              <w:t>gitácia</w:t>
            </w:r>
            <w:r w:rsidR="007D154D" w:rsidRPr="00D632B6">
              <w:rPr>
                <w:sz w:val="22"/>
                <w:szCs w:val="22"/>
                <w:vertAlign w:val="superscript"/>
              </w:rPr>
              <w:t>(1)</w:t>
            </w:r>
          </w:p>
          <w:p w14:paraId="2779BE8E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E</w:t>
            </w:r>
            <w:r w:rsidR="002F224C" w:rsidRPr="00D632B6">
              <w:rPr>
                <w:sz w:val="22"/>
                <w:szCs w:val="22"/>
              </w:rPr>
              <w:t>uforická nálada</w:t>
            </w:r>
            <w:r w:rsidR="007D154D" w:rsidRPr="00D632B6">
              <w:rPr>
                <w:sz w:val="22"/>
                <w:szCs w:val="22"/>
                <w:vertAlign w:val="superscript"/>
              </w:rPr>
              <w:t xml:space="preserve"> (1)</w:t>
            </w:r>
          </w:p>
          <w:p w14:paraId="0490210F" w14:textId="77777777" w:rsidR="007D154D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2F224C" w:rsidRPr="00D632B6">
              <w:rPr>
                <w:sz w:val="22"/>
                <w:szCs w:val="22"/>
              </w:rPr>
              <w:t>sychotická porucha</w:t>
            </w:r>
            <w:r w:rsidR="007D154D" w:rsidRPr="00D632B6">
              <w:rPr>
                <w:sz w:val="22"/>
                <w:szCs w:val="22"/>
                <w:vertAlign w:val="superscript"/>
              </w:rPr>
              <w:t>(1)</w:t>
            </w:r>
            <w:r w:rsidR="007D154D" w:rsidRPr="00D632B6">
              <w:rPr>
                <w:sz w:val="22"/>
                <w:szCs w:val="22"/>
              </w:rPr>
              <w:t xml:space="preserve"> </w:t>
            </w:r>
          </w:p>
          <w:p w14:paraId="2850FD44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2F224C" w:rsidRPr="00D632B6">
              <w:rPr>
                <w:sz w:val="22"/>
                <w:szCs w:val="22"/>
              </w:rPr>
              <w:t>okus o samovraždu</w:t>
            </w:r>
            <w:r w:rsidR="007D154D" w:rsidRPr="00D632B6">
              <w:rPr>
                <w:sz w:val="22"/>
                <w:szCs w:val="22"/>
                <w:vertAlign w:val="superscript"/>
              </w:rPr>
              <w:t>(1)</w:t>
            </w:r>
          </w:p>
          <w:p w14:paraId="4610D1C0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S</w:t>
            </w:r>
            <w:r w:rsidR="002F224C" w:rsidRPr="00D632B6">
              <w:rPr>
                <w:sz w:val="22"/>
                <w:szCs w:val="22"/>
              </w:rPr>
              <w:t xml:space="preserve">amovražedná predstava </w:t>
            </w:r>
          </w:p>
          <w:p w14:paraId="0E4B877F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D632B6">
              <w:rPr>
                <w:sz w:val="22"/>
                <w:szCs w:val="22"/>
              </w:rPr>
              <w:t>H</w:t>
            </w:r>
            <w:r w:rsidR="002F224C" w:rsidRPr="00D632B6">
              <w:rPr>
                <w:sz w:val="22"/>
                <w:szCs w:val="22"/>
              </w:rPr>
              <w:t>alucinácia</w:t>
            </w:r>
            <w:r w:rsidR="007D154D" w:rsidRPr="00D632B6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753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2F224C" w:rsidRPr="00D632B6" w14:paraId="1901F68E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ACA4C4" w14:textId="77777777" w:rsidR="002F224C" w:rsidRPr="00D632B6" w:rsidRDefault="002F224C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nervového systému </w:t>
            </w:r>
          </w:p>
          <w:p w14:paraId="7539B8E2" w14:textId="77777777" w:rsidR="002F224C" w:rsidRPr="00D632B6" w:rsidRDefault="002F224C" w:rsidP="00D632B6">
            <w:pPr>
              <w:pStyle w:val="Abbreviations"/>
              <w:rPr>
                <w:bCs/>
                <w:i/>
                <w:iCs/>
                <w:szCs w:val="22"/>
                <w:highlight w:val="yello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375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Z</w:t>
            </w:r>
            <w:r w:rsidR="002F224C" w:rsidRPr="00D632B6">
              <w:rPr>
                <w:sz w:val="22"/>
                <w:szCs w:val="22"/>
              </w:rPr>
              <w:t xml:space="preserve">ávraty </w:t>
            </w:r>
          </w:p>
          <w:p w14:paraId="5ECF64FF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B</w:t>
            </w:r>
            <w:r w:rsidR="002F224C" w:rsidRPr="00D632B6">
              <w:rPr>
                <w:sz w:val="22"/>
                <w:szCs w:val="22"/>
              </w:rPr>
              <w:t xml:space="preserve">olesti hlavy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6E24" w14:textId="3B8EC7CD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2F224C" w:rsidRPr="00D632B6">
              <w:rPr>
                <w:sz w:val="22"/>
                <w:szCs w:val="22"/>
              </w:rPr>
              <w:t xml:space="preserve">oruchy rovnováhy, </w:t>
            </w:r>
          </w:p>
          <w:p w14:paraId="3C283D4F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2F224C" w:rsidRPr="00D632B6">
              <w:rPr>
                <w:sz w:val="22"/>
                <w:szCs w:val="22"/>
              </w:rPr>
              <w:t xml:space="preserve">oruchy pamäti </w:t>
            </w:r>
          </w:p>
          <w:p w14:paraId="6EC4DE8E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2F224C" w:rsidRPr="00D632B6">
              <w:rPr>
                <w:sz w:val="22"/>
                <w:szCs w:val="22"/>
              </w:rPr>
              <w:t xml:space="preserve">oruchy kognitívnych funkcií </w:t>
            </w:r>
          </w:p>
          <w:p w14:paraId="119AEC25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S</w:t>
            </w:r>
            <w:r w:rsidR="002F224C" w:rsidRPr="00D632B6">
              <w:rPr>
                <w:sz w:val="22"/>
                <w:szCs w:val="22"/>
              </w:rPr>
              <w:t xml:space="preserve">omnolencia </w:t>
            </w:r>
          </w:p>
          <w:p w14:paraId="7F61F2F9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T</w:t>
            </w:r>
            <w:r w:rsidR="002F224C" w:rsidRPr="00D632B6">
              <w:rPr>
                <w:sz w:val="22"/>
                <w:szCs w:val="22"/>
              </w:rPr>
              <w:t xml:space="preserve">remor </w:t>
            </w:r>
          </w:p>
          <w:p w14:paraId="6BB328C0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N</w:t>
            </w:r>
            <w:r w:rsidR="002F224C" w:rsidRPr="00D632B6">
              <w:rPr>
                <w:sz w:val="22"/>
                <w:szCs w:val="22"/>
              </w:rPr>
              <w:t xml:space="preserve">ystagmus </w:t>
            </w:r>
          </w:p>
          <w:p w14:paraId="532F35F9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H</w:t>
            </w:r>
            <w:r w:rsidR="002F224C" w:rsidRPr="00D632B6">
              <w:rPr>
                <w:sz w:val="22"/>
                <w:szCs w:val="22"/>
              </w:rPr>
              <w:t xml:space="preserve">ypestézia </w:t>
            </w:r>
          </w:p>
          <w:p w14:paraId="553684C5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D</w:t>
            </w:r>
            <w:r w:rsidR="002F224C" w:rsidRPr="00D632B6">
              <w:rPr>
                <w:sz w:val="22"/>
                <w:szCs w:val="22"/>
              </w:rPr>
              <w:t xml:space="preserve">yzartria </w:t>
            </w:r>
          </w:p>
          <w:p w14:paraId="27906850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2F224C" w:rsidRPr="00D632B6">
              <w:rPr>
                <w:sz w:val="22"/>
                <w:szCs w:val="22"/>
              </w:rPr>
              <w:t xml:space="preserve">orucha pozornosti </w:t>
            </w:r>
          </w:p>
          <w:p w14:paraId="69FE8A5E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P</w:t>
            </w:r>
            <w:r w:rsidR="002F224C" w:rsidRPr="00D632B6">
              <w:rPr>
                <w:sz w:val="22"/>
                <w:szCs w:val="22"/>
              </w:rPr>
              <w:t xml:space="preserve">arestézia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5195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S</w:t>
            </w:r>
            <w:r w:rsidR="002F224C" w:rsidRPr="00D632B6">
              <w:rPr>
                <w:sz w:val="22"/>
                <w:szCs w:val="22"/>
              </w:rPr>
              <w:t>ynkopa</w:t>
            </w:r>
            <w:r w:rsidR="002F224C" w:rsidRPr="00D632B6">
              <w:rPr>
                <w:sz w:val="22"/>
                <w:szCs w:val="22"/>
                <w:vertAlign w:val="superscript"/>
              </w:rPr>
              <w:t>(2)</w:t>
            </w:r>
            <w:r w:rsidR="002F224C" w:rsidRPr="00D632B6">
              <w:rPr>
                <w:sz w:val="22"/>
                <w:szCs w:val="22"/>
              </w:rPr>
              <w:t xml:space="preserve"> </w:t>
            </w:r>
          </w:p>
          <w:p w14:paraId="650F3906" w14:textId="52C2994C" w:rsidR="000111EE" w:rsidRPr="00D632B6" w:rsidRDefault="000111EE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Poruchy koordinácie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8535" w14:textId="77777777" w:rsidR="002F224C" w:rsidRPr="00D632B6" w:rsidRDefault="007A1D31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K</w:t>
            </w:r>
            <w:r w:rsidR="002F224C" w:rsidRPr="00D632B6">
              <w:rPr>
                <w:sz w:val="22"/>
                <w:szCs w:val="22"/>
              </w:rPr>
              <w:t>ŕče</w:t>
            </w:r>
            <w:r w:rsidR="002F224C" w:rsidRPr="00D632B6">
              <w:rPr>
                <w:sz w:val="22"/>
                <w:szCs w:val="22"/>
                <w:vertAlign w:val="superscript"/>
              </w:rPr>
              <w:t>(3)</w:t>
            </w:r>
            <w:r w:rsidR="002F224C" w:rsidRPr="00D632B6">
              <w:rPr>
                <w:sz w:val="22"/>
                <w:szCs w:val="22"/>
              </w:rPr>
              <w:t xml:space="preserve"> </w:t>
            </w:r>
          </w:p>
        </w:tc>
      </w:tr>
      <w:tr w:rsidR="007D154D" w:rsidRPr="00D632B6" w14:paraId="2CB73935" w14:textId="77777777" w:rsidTr="00D632B6">
        <w:trPr>
          <w:trHeight w:val="358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5C772E" w14:textId="77777777" w:rsidR="007D154D" w:rsidRPr="00D632B6" w:rsidRDefault="007D154D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oka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187F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D</w:t>
            </w:r>
            <w:r w:rsidR="007D154D" w:rsidRPr="00D632B6">
              <w:rPr>
                <w:sz w:val="22"/>
                <w:szCs w:val="22"/>
              </w:rPr>
              <w:t xml:space="preserve">iplopia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27C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R</w:t>
            </w:r>
            <w:r w:rsidR="007D154D" w:rsidRPr="00D632B6">
              <w:rPr>
                <w:sz w:val="22"/>
                <w:szCs w:val="22"/>
              </w:rPr>
              <w:t xml:space="preserve">ozostrené videnie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6A6D" w14:textId="77777777" w:rsidR="007D154D" w:rsidRPr="00D632B6" w:rsidRDefault="007D154D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71A" w14:textId="77777777" w:rsidR="007D154D" w:rsidRPr="00D632B6" w:rsidRDefault="007D154D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7D154D" w:rsidRPr="00D632B6" w14:paraId="6A794C09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A78E7" w14:textId="77777777" w:rsidR="007D154D" w:rsidRPr="00D632B6" w:rsidRDefault="007D154D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lastRenderedPageBreak/>
              <w:t xml:space="preserve">Poruchy ucha a labyrintu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6CE" w14:textId="77777777" w:rsidR="007D154D" w:rsidRPr="00D632B6" w:rsidRDefault="007D154D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2237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V</w:t>
            </w:r>
            <w:r w:rsidR="007D154D" w:rsidRPr="00D632B6">
              <w:rPr>
                <w:sz w:val="22"/>
                <w:szCs w:val="22"/>
              </w:rPr>
              <w:t xml:space="preserve">ertigo </w:t>
            </w:r>
          </w:p>
          <w:p w14:paraId="3DEE68AE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T</w:t>
            </w:r>
            <w:r w:rsidR="007D154D" w:rsidRPr="00D632B6">
              <w:rPr>
                <w:sz w:val="22"/>
                <w:szCs w:val="22"/>
              </w:rPr>
              <w:t>initus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A6BC" w14:textId="77777777" w:rsidR="007D154D" w:rsidRPr="00D632B6" w:rsidRDefault="007D154D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7E18" w14:textId="77777777" w:rsidR="007D154D" w:rsidRPr="00D632B6" w:rsidRDefault="007D154D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D632B6" w14:paraId="2147AED0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66F612" w14:textId="77777777" w:rsidR="007D154D" w:rsidRPr="00D632B6" w:rsidRDefault="007D154D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srdca a srdcovej činnosti </w:t>
            </w:r>
          </w:p>
          <w:p w14:paraId="6AFAF398" w14:textId="77777777" w:rsidR="002F224C" w:rsidRPr="00D632B6" w:rsidRDefault="002F224C" w:rsidP="00D632B6">
            <w:pPr>
              <w:pStyle w:val="Abbreviations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ED01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0A9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004E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A</w:t>
            </w:r>
            <w:r w:rsidR="007D154D" w:rsidRPr="00D632B6">
              <w:rPr>
                <w:sz w:val="22"/>
                <w:szCs w:val="22"/>
              </w:rPr>
              <w:t>trioventrikulárna blokáda</w:t>
            </w:r>
            <w:r w:rsidR="007D154D" w:rsidRPr="00D632B6">
              <w:rPr>
                <w:sz w:val="22"/>
                <w:szCs w:val="22"/>
                <w:vertAlign w:val="superscript"/>
              </w:rPr>
              <w:t>(1,2)</w:t>
            </w:r>
          </w:p>
          <w:p w14:paraId="1DA8932B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B</w:t>
            </w:r>
            <w:r w:rsidR="007D154D" w:rsidRPr="00D632B6">
              <w:rPr>
                <w:sz w:val="22"/>
                <w:szCs w:val="22"/>
              </w:rPr>
              <w:t>radykardia</w:t>
            </w:r>
            <w:r w:rsidR="007D154D" w:rsidRPr="00D632B6">
              <w:rPr>
                <w:sz w:val="22"/>
                <w:szCs w:val="22"/>
                <w:vertAlign w:val="superscript"/>
              </w:rPr>
              <w:t xml:space="preserve">(1,2) </w:t>
            </w:r>
            <w:r w:rsidRPr="00D632B6">
              <w:rPr>
                <w:sz w:val="22"/>
                <w:szCs w:val="22"/>
              </w:rPr>
              <w:t>A</w:t>
            </w:r>
            <w:r w:rsidR="007D154D" w:rsidRPr="00D632B6">
              <w:rPr>
                <w:sz w:val="22"/>
                <w:szCs w:val="22"/>
              </w:rPr>
              <w:t>triálna fibrilácia</w:t>
            </w:r>
            <w:r w:rsidR="007D154D" w:rsidRPr="00D632B6">
              <w:rPr>
                <w:sz w:val="22"/>
                <w:szCs w:val="22"/>
                <w:vertAlign w:val="superscript"/>
              </w:rPr>
              <w:t>(1,2)</w:t>
            </w:r>
          </w:p>
          <w:p w14:paraId="6722A280" w14:textId="77777777" w:rsidR="002F224C" w:rsidRPr="00D632B6" w:rsidRDefault="008D1391" w:rsidP="00D632B6">
            <w:pPr>
              <w:pStyle w:val="Default"/>
              <w:ind w:hanging="110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 xml:space="preserve">  </w:t>
            </w:r>
            <w:r w:rsidR="00B870D4" w:rsidRPr="00D632B6">
              <w:rPr>
                <w:sz w:val="22"/>
                <w:szCs w:val="22"/>
              </w:rPr>
              <w:t>A</w:t>
            </w:r>
            <w:r w:rsidR="007D154D" w:rsidRPr="00D632B6">
              <w:rPr>
                <w:sz w:val="22"/>
                <w:szCs w:val="22"/>
              </w:rPr>
              <w:t>triálny flutter</w:t>
            </w:r>
            <w:r w:rsidR="007D154D" w:rsidRPr="00D632B6">
              <w:rPr>
                <w:sz w:val="22"/>
                <w:szCs w:val="22"/>
                <w:vertAlign w:val="superscript"/>
              </w:rPr>
              <w:t>(1,2)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616" w14:textId="6F93DCD2" w:rsidR="002F224C" w:rsidRPr="00D632B6" w:rsidRDefault="00484FF4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  <w:lang w:val="en-US"/>
              </w:rPr>
              <w:t>V</w:t>
            </w:r>
            <w:r w:rsidR="000111EE" w:rsidRPr="00D632B6">
              <w:rPr>
                <w:sz w:val="22"/>
                <w:szCs w:val="22"/>
                <w:lang w:val="en-US"/>
              </w:rPr>
              <w:t>entrikulárna tachyarytmia</w:t>
            </w:r>
            <w:r w:rsidR="000111EE" w:rsidRPr="00D632B6">
              <w:rPr>
                <w:sz w:val="22"/>
                <w:szCs w:val="22"/>
                <w:vertAlign w:val="superscript"/>
                <w:lang w:val="en-US"/>
              </w:rPr>
              <w:t>(1)</w:t>
            </w:r>
          </w:p>
        </w:tc>
      </w:tr>
      <w:tr w:rsidR="002F224C" w:rsidRPr="00D632B6" w14:paraId="2EB24C58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0A2CB7" w14:textId="77777777" w:rsidR="007D154D" w:rsidRPr="00D632B6" w:rsidRDefault="007D154D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gastrointestinálneho traktu </w:t>
            </w:r>
          </w:p>
          <w:p w14:paraId="5F624970" w14:textId="77777777" w:rsidR="002F224C" w:rsidRPr="00D632B6" w:rsidRDefault="002F224C" w:rsidP="00D632B6">
            <w:pPr>
              <w:pStyle w:val="Abbreviations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292C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N</w:t>
            </w:r>
            <w:r w:rsidR="007D154D" w:rsidRPr="00D632B6">
              <w:rPr>
                <w:sz w:val="22"/>
                <w:szCs w:val="22"/>
              </w:rPr>
              <w:t xml:space="preserve">evoľnosť </w:t>
            </w:r>
          </w:p>
          <w:p w14:paraId="464074DF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5A77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V</w:t>
            </w:r>
            <w:r w:rsidR="007D154D" w:rsidRPr="00D632B6">
              <w:rPr>
                <w:sz w:val="22"/>
                <w:szCs w:val="22"/>
              </w:rPr>
              <w:t xml:space="preserve">racanie </w:t>
            </w:r>
          </w:p>
          <w:p w14:paraId="212B5DB3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Z</w:t>
            </w:r>
            <w:r w:rsidR="007D154D" w:rsidRPr="00D632B6">
              <w:rPr>
                <w:sz w:val="22"/>
                <w:szCs w:val="22"/>
              </w:rPr>
              <w:t xml:space="preserve">ápcha </w:t>
            </w:r>
          </w:p>
          <w:p w14:paraId="17B66709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F</w:t>
            </w:r>
            <w:r w:rsidR="007D154D" w:rsidRPr="00D632B6">
              <w:rPr>
                <w:sz w:val="22"/>
                <w:szCs w:val="22"/>
              </w:rPr>
              <w:t xml:space="preserve">latulencia </w:t>
            </w:r>
          </w:p>
          <w:p w14:paraId="4B9B70ED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D</w:t>
            </w:r>
            <w:r w:rsidR="007D154D" w:rsidRPr="00D632B6">
              <w:rPr>
                <w:sz w:val="22"/>
                <w:szCs w:val="22"/>
              </w:rPr>
              <w:t xml:space="preserve">yspepsia </w:t>
            </w:r>
          </w:p>
          <w:p w14:paraId="254817D4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S</w:t>
            </w:r>
            <w:r w:rsidR="007D154D" w:rsidRPr="00D632B6">
              <w:rPr>
                <w:sz w:val="22"/>
                <w:szCs w:val="22"/>
              </w:rPr>
              <w:t xml:space="preserve">ucho v ústach </w:t>
            </w:r>
          </w:p>
          <w:p w14:paraId="59C6F0C9" w14:textId="77777777" w:rsidR="002F224C" w:rsidRPr="00D632B6" w:rsidRDefault="00B870D4" w:rsidP="00D632B6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H</w:t>
            </w:r>
            <w:r w:rsidR="007D154D" w:rsidRPr="00D632B6">
              <w:rPr>
                <w:sz w:val="22"/>
                <w:szCs w:val="22"/>
              </w:rPr>
              <w:t xml:space="preserve">načka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47E1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5C0D" w14:textId="77777777" w:rsidR="002F224C" w:rsidRPr="00D632B6" w:rsidRDefault="002F224C" w:rsidP="00D632B6">
            <w:pPr>
              <w:pStyle w:val="Default"/>
              <w:rPr>
                <w:b/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D632B6" w14:paraId="65B6D19D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279BD9" w14:textId="77777777" w:rsidR="007D154D" w:rsidRPr="00D632B6" w:rsidRDefault="007D154D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pečene a žlčových ciest </w:t>
            </w:r>
          </w:p>
          <w:p w14:paraId="4F927912" w14:textId="77777777" w:rsidR="002F224C" w:rsidRPr="00D632B6" w:rsidRDefault="002F224C" w:rsidP="00D632B6">
            <w:pPr>
              <w:pStyle w:val="Abbreviations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8BF1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85AD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19F" w14:textId="77777777" w:rsidR="007D154D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A</w:t>
            </w:r>
            <w:r w:rsidR="007D154D" w:rsidRPr="00D632B6">
              <w:rPr>
                <w:sz w:val="22"/>
                <w:szCs w:val="22"/>
              </w:rPr>
              <w:t>bnormálne testy pečeňovej funkcie</w:t>
            </w:r>
            <w:r w:rsidR="007D154D" w:rsidRPr="00D632B6">
              <w:rPr>
                <w:sz w:val="22"/>
                <w:szCs w:val="22"/>
                <w:vertAlign w:val="superscript"/>
              </w:rPr>
              <w:t xml:space="preserve">(2) </w:t>
            </w:r>
            <w:r w:rsidRPr="00D632B6">
              <w:rPr>
                <w:sz w:val="22"/>
                <w:szCs w:val="22"/>
              </w:rPr>
              <w:t>Z</w:t>
            </w:r>
            <w:r w:rsidR="007D154D" w:rsidRPr="00D632B6">
              <w:rPr>
                <w:sz w:val="22"/>
                <w:szCs w:val="22"/>
              </w:rPr>
              <w:t xml:space="preserve">výšenie hodnôt pečeňových </w:t>
            </w:r>
          </w:p>
          <w:p w14:paraId="1965B716" w14:textId="77777777" w:rsidR="002F224C" w:rsidRPr="00D632B6" w:rsidRDefault="007D154D" w:rsidP="00D632B6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  <w:r w:rsidRPr="00D632B6">
              <w:rPr>
                <w:sz w:val="22"/>
                <w:szCs w:val="22"/>
              </w:rPr>
              <w:t>enzýmov (&gt; 2x ULN)</w:t>
            </w:r>
            <w:r w:rsidRPr="00D632B6">
              <w:rPr>
                <w:sz w:val="22"/>
                <w:szCs w:val="22"/>
                <w:vertAlign w:val="superscript"/>
              </w:rPr>
              <w:t xml:space="preserve">(1)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4EA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D632B6" w14:paraId="1D4E1C2B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45093" w14:textId="77777777" w:rsidR="00620CC8" w:rsidRPr="00D632B6" w:rsidRDefault="00620CC8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kože a podkožného tkaniva </w:t>
            </w:r>
          </w:p>
          <w:p w14:paraId="21E3D765" w14:textId="77777777" w:rsidR="002F224C" w:rsidRPr="00D632B6" w:rsidRDefault="002F224C" w:rsidP="00D632B6">
            <w:pPr>
              <w:pStyle w:val="Abbreviations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5D0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0846" w14:textId="77777777" w:rsidR="00620CC8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620CC8" w:rsidRPr="00D632B6">
              <w:rPr>
                <w:sz w:val="22"/>
                <w:szCs w:val="22"/>
              </w:rPr>
              <w:t xml:space="preserve">ruritus </w:t>
            </w:r>
          </w:p>
          <w:p w14:paraId="605B4BDB" w14:textId="77777777" w:rsidR="002F224C" w:rsidRPr="00D632B6" w:rsidRDefault="00B870D4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V</w:t>
            </w:r>
            <w:r w:rsidR="00620CC8" w:rsidRPr="00D632B6">
              <w:rPr>
                <w:sz w:val="22"/>
                <w:szCs w:val="22"/>
              </w:rPr>
              <w:t>yrážka</w:t>
            </w:r>
            <w:r w:rsidR="00620CC8" w:rsidRPr="00D632B6">
              <w:rPr>
                <w:sz w:val="22"/>
                <w:szCs w:val="22"/>
                <w:vertAlign w:val="superscript"/>
              </w:rPr>
              <w:t>(1)</w:t>
            </w:r>
            <w:r w:rsidR="00620CC8" w:rsidRPr="00D632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F603" w14:textId="77777777" w:rsidR="00620CC8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A</w:t>
            </w:r>
            <w:r w:rsidR="00620CC8" w:rsidRPr="00D632B6">
              <w:rPr>
                <w:sz w:val="22"/>
                <w:szCs w:val="22"/>
              </w:rPr>
              <w:t>ngioedém</w:t>
            </w:r>
            <w:r w:rsidR="00620CC8" w:rsidRPr="00D632B6">
              <w:rPr>
                <w:sz w:val="22"/>
                <w:szCs w:val="22"/>
                <w:vertAlign w:val="superscript"/>
              </w:rPr>
              <w:t>(1)</w:t>
            </w:r>
            <w:r w:rsidR="00620CC8" w:rsidRPr="00D632B6">
              <w:rPr>
                <w:sz w:val="22"/>
                <w:szCs w:val="22"/>
              </w:rPr>
              <w:t xml:space="preserve"> </w:t>
            </w:r>
          </w:p>
          <w:p w14:paraId="46DFA8AE" w14:textId="77777777" w:rsidR="002F224C" w:rsidRPr="00D632B6" w:rsidRDefault="00B870D4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U</w:t>
            </w:r>
            <w:r w:rsidR="00620CC8" w:rsidRPr="00D632B6">
              <w:rPr>
                <w:sz w:val="22"/>
                <w:szCs w:val="22"/>
              </w:rPr>
              <w:t>rtikária</w:t>
            </w:r>
            <w:r w:rsidR="00620CC8" w:rsidRPr="00D632B6">
              <w:rPr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204" w14:textId="77777777" w:rsidR="00620CC8" w:rsidRPr="00D632B6" w:rsidRDefault="00620CC8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Stevensov-Johnsonov syndróm</w:t>
            </w:r>
            <w:r w:rsidRPr="00D632B6">
              <w:rPr>
                <w:sz w:val="22"/>
                <w:szCs w:val="22"/>
                <w:vertAlign w:val="superscript"/>
              </w:rPr>
              <w:t>(1)</w:t>
            </w:r>
            <w:r w:rsidRPr="00D632B6">
              <w:rPr>
                <w:sz w:val="22"/>
                <w:szCs w:val="22"/>
              </w:rPr>
              <w:t xml:space="preserve"> </w:t>
            </w:r>
          </w:p>
          <w:p w14:paraId="5DF50F05" w14:textId="77777777" w:rsidR="002F224C" w:rsidRPr="00D632B6" w:rsidRDefault="00B870D4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T</w:t>
            </w:r>
            <w:r w:rsidR="00620CC8" w:rsidRPr="00D632B6">
              <w:rPr>
                <w:sz w:val="22"/>
                <w:szCs w:val="22"/>
              </w:rPr>
              <w:t>oxická epidermálna nekrolýza</w:t>
            </w:r>
            <w:r w:rsidR="00620CC8" w:rsidRPr="00D632B6">
              <w:rPr>
                <w:sz w:val="22"/>
                <w:szCs w:val="22"/>
                <w:vertAlign w:val="superscript"/>
              </w:rPr>
              <w:t>(1)</w:t>
            </w:r>
          </w:p>
        </w:tc>
      </w:tr>
      <w:tr w:rsidR="002F224C" w:rsidRPr="00D632B6" w14:paraId="44EEC224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9B5FEE" w14:textId="77777777" w:rsidR="002F224C" w:rsidRPr="00D632B6" w:rsidRDefault="00620CC8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Poruchy kostrovej a svalovej sústavy a spojivového tkaniva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2425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4DA" w14:textId="77777777" w:rsidR="00364E49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S</w:t>
            </w:r>
            <w:r w:rsidR="00364E49" w:rsidRPr="00D632B6">
              <w:rPr>
                <w:sz w:val="22"/>
                <w:szCs w:val="22"/>
              </w:rPr>
              <w:t xml:space="preserve">valové spazmy </w:t>
            </w:r>
          </w:p>
          <w:p w14:paraId="7932613C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62C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24B2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D632B6" w14:paraId="3D9B1171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AB420" w14:textId="77777777" w:rsidR="00620CC8" w:rsidRPr="00D632B6" w:rsidRDefault="00620CC8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Celkové poruchy a reakcie v mieste podania </w:t>
            </w:r>
          </w:p>
          <w:p w14:paraId="47FCE952" w14:textId="77777777" w:rsidR="002F224C" w:rsidRPr="00D632B6" w:rsidRDefault="002F224C" w:rsidP="00D632B6">
            <w:pPr>
              <w:pStyle w:val="Abbreviations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362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6337" w14:textId="77777777" w:rsidR="00364E49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364E49" w:rsidRPr="00D632B6">
              <w:rPr>
                <w:sz w:val="22"/>
                <w:szCs w:val="22"/>
              </w:rPr>
              <w:t xml:space="preserve">oruchy chôdze </w:t>
            </w:r>
          </w:p>
          <w:p w14:paraId="47B5FBF0" w14:textId="77777777" w:rsidR="00364E49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A</w:t>
            </w:r>
            <w:r w:rsidR="00364E49" w:rsidRPr="00D632B6">
              <w:rPr>
                <w:sz w:val="22"/>
                <w:szCs w:val="22"/>
              </w:rPr>
              <w:t xml:space="preserve">sténia </w:t>
            </w:r>
          </w:p>
          <w:p w14:paraId="2B8F008D" w14:textId="77777777" w:rsidR="00364E49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Ú</w:t>
            </w:r>
            <w:r w:rsidR="00364E49" w:rsidRPr="00D632B6">
              <w:rPr>
                <w:sz w:val="22"/>
                <w:szCs w:val="22"/>
              </w:rPr>
              <w:t xml:space="preserve">nava </w:t>
            </w:r>
          </w:p>
          <w:p w14:paraId="2814FD50" w14:textId="77777777" w:rsidR="00364E49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364E49" w:rsidRPr="00D632B6">
              <w:rPr>
                <w:sz w:val="22"/>
                <w:szCs w:val="22"/>
              </w:rPr>
              <w:t xml:space="preserve">odráždenie </w:t>
            </w:r>
          </w:p>
          <w:p w14:paraId="4846A29B" w14:textId="77777777" w:rsidR="00B870D4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364E49" w:rsidRPr="00D632B6">
              <w:rPr>
                <w:sz w:val="22"/>
                <w:szCs w:val="22"/>
              </w:rPr>
              <w:t>ocit opitosti</w:t>
            </w:r>
          </w:p>
          <w:p w14:paraId="58D8E528" w14:textId="77777777" w:rsidR="00B870D4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Bolesť v mieste vpichu a nepohodlie</w:t>
            </w:r>
            <w:r w:rsidRPr="00D632B6">
              <w:rPr>
                <w:sz w:val="22"/>
                <w:szCs w:val="22"/>
                <w:vertAlign w:val="superscript"/>
              </w:rPr>
              <w:t>(3)</w:t>
            </w:r>
          </w:p>
          <w:p w14:paraId="13DC0900" w14:textId="77777777" w:rsidR="002F224C" w:rsidRPr="00D632B6" w:rsidRDefault="00B870D4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Podráždenie</w:t>
            </w:r>
            <w:r w:rsidRPr="00D632B6">
              <w:rPr>
                <w:sz w:val="22"/>
                <w:szCs w:val="22"/>
                <w:vertAlign w:val="superscript"/>
              </w:rPr>
              <w:t>(3)</w:t>
            </w:r>
            <w:r w:rsidR="00364E49" w:rsidRPr="00D632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3D4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A03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2F224C" w:rsidRPr="00D632B6" w14:paraId="7085F5FF" w14:textId="77777777" w:rsidTr="00D632B6">
        <w:trPr>
          <w:trHeight w:val="199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8F96A" w14:textId="77777777" w:rsidR="00620CC8" w:rsidRPr="00D632B6" w:rsidRDefault="00620CC8" w:rsidP="00D632B6">
            <w:pPr>
              <w:pStyle w:val="Default"/>
              <w:rPr>
                <w:bCs/>
                <w:i/>
                <w:iCs/>
                <w:sz w:val="22"/>
                <w:szCs w:val="22"/>
              </w:rPr>
            </w:pPr>
            <w:r w:rsidRPr="00D632B6">
              <w:rPr>
                <w:bCs/>
                <w:i/>
                <w:iCs/>
                <w:sz w:val="22"/>
                <w:szCs w:val="22"/>
              </w:rPr>
              <w:t xml:space="preserve">Úrazy, otravy a komplikácie liečebného postupu </w:t>
            </w:r>
          </w:p>
          <w:p w14:paraId="6A85176B" w14:textId="77777777" w:rsidR="002F224C" w:rsidRPr="00D632B6" w:rsidRDefault="002F224C" w:rsidP="00D632B6">
            <w:pPr>
              <w:pStyle w:val="Abbreviations"/>
              <w:rPr>
                <w:bCs/>
                <w:i/>
                <w:iCs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1C1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EE0C" w14:textId="77777777" w:rsidR="00364E49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P</w:t>
            </w:r>
            <w:r w:rsidR="00364E49" w:rsidRPr="00D632B6">
              <w:rPr>
                <w:sz w:val="22"/>
                <w:szCs w:val="22"/>
              </w:rPr>
              <w:t xml:space="preserve">ády </w:t>
            </w:r>
          </w:p>
          <w:p w14:paraId="5E432065" w14:textId="77777777" w:rsidR="00364E49" w:rsidRPr="00D632B6" w:rsidRDefault="00B870D4" w:rsidP="00D632B6">
            <w:pPr>
              <w:pStyle w:val="Default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</w:rPr>
              <w:t>L</w:t>
            </w:r>
            <w:r w:rsidR="00364E49" w:rsidRPr="00D632B6">
              <w:rPr>
                <w:sz w:val="22"/>
                <w:szCs w:val="22"/>
              </w:rPr>
              <w:t xml:space="preserve">acerácia kože </w:t>
            </w:r>
          </w:p>
          <w:p w14:paraId="503E9AF5" w14:textId="77777777" w:rsidR="002F224C" w:rsidRPr="00D632B6" w:rsidRDefault="00B870D4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  <w:r w:rsidRPr="00D632B6">
              <w:rPr>
                <w:sz w:val="22"/>
                <w:szCs w:val="22"/>
              </w:rPr>
              <w:t>P</w:t>
            </w:r>
            <w:r w:rsidR="00364E49" w:rsidRPr="00D632B6">
              <w:rPr>
                <w:sz w:val="22"/>
                <w:szCs w:val="22"/>
              </w:rPr>
              <w:t xml:space="preserve">omliaždenina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81CC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2BF3" w14:textId="77777777" w:rsidR="002F224C" w:rsidRPr="00D632B6" w:rsidRDefault="002F224C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  <w:tr w:rsidR="00484FF4" w:rsidRPr="00D632B6" w14:paraId="48280F18" w14:textId="77777777" w:rsidTr="00484FF4">
        <w:trPr>
          <w:trHeight w:val="19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8F10B" w14:textId="77777777" w:rsidR="00484FF4" w:rsidRPr="00D632B6" w:rsidRDefault="00484FF4" w:rsidP="00D632B6">
            <w:pPr>
              <w:pStyle w:val="Default"/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  <w:vertAlign w:val="superscript"/>
              </w:rPr>
              <w:t>(1)</w:t>
            </w:r>
            <w:r w:rsidRPr="00D632B6">
              <w:rPr>
                <w:sz w:val="22"/>
                <w:szCs w:val="22"/>
              </w:rPr>
              <w:t xml:space="preserve"> Nežiaduce reakcie hlásené po uvedení lieku na trh. </w:t>
            </w:r>
          </w:p>
          <w:p w14:paraId="5DD42855" w14:textId="77777777" w:rsidR="00484FF4" w:rsidRPr="00D632B6" w:rsidRDefault="00484FF4" w:rsidP="00D632B6">
            <w:pPr>
              <w:pStyle w:val="Default"/>
              <w:shd w:val="clear" w:color="auto" w:fill="F2F2F2" w:themeFill="background1" w:themeFillShade="F2"/>
              <w:rPr>
                <w:sz w:val="22"/>
                <w:szCs w:val="22"/>
              </w:rPr>
            </w:pPr>
            <w:r w:rsidRPr="00D632B6">
              <w:rPr>
                <w:sz w:val="22"/>
                <w:szCs w:val="22"/>
                <w:vertAlign w:val="superscript"/>
              </w:rPr>
              <w:t>(2)</w:t>
            </w:r>
            <w:r w:rsidRPr="00D632B6">
              <w:rPr>
                <w:sz w:val="22"/>
                <w:szCs w:val="22"/>
              </w:rPr>
              <w:t xml:space="preserve"> Pozri popis vybraných nežiaducich reakcií. </w:t>
            </w:r>
          </w:p>
          <w:p w14:paraId="2F1C2FF4" w14:textId="77777777" w:rsidR="00484FF4" w:rsidRPr="00D632B6" w:rsidRDefault="00484FF4" w:rsidP="00D632B6">
            <w:pPr>
              <w:shd w:val="clear" w:color="auto" w:fill="F2F2F2" w:themeFill="background1" w:themeFillShade="F2"/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D632B6">
              <w:rPr>
                <w:rFonts w:ascii="Times New Roman" w:hAnsi="Times New Roman"/>
                <w:vertAlign w:val="superscript"/>
              </w:rPr>
              <w:t xml:space="preserve">(3) </w:t>
            </w:r>
            <w:r w:rsidRPr="00D632B6">
              <w:rPr>
                <w:rFonts w:ascii="Times New Roman" w:hAnsi="Times New Roman"/>
              </w:rPr>
              <w:t>Hlásené v otvorených štúdiách.</w:t>
            </w:r>
          </w:p>
          <w:p w14:paraId="12A11179" w14:textId="77777777" w:rsidR="00484FF4" w:rsidRPr="00D632B6" w:rsidRDefault="00484FF4" w:rsidP="00D632B6">
            <w:pPr>
              <w:pStyle w:val="Default"/>
              <w:rPr>
                <w:sz w:val="22"/>
                <w:szCs w:val="22"/>
                <w:highlight w:val="yellow"/>
                <w:lang w:val="en-US"/>
              </w:rPr>
            </w:pPr>
          </w:p>
        </w:tc>
      </w:tr>
    </w:tbl>
    <w:p w14:paraId="16AA8746" w14:textId="77777777" w:rsidR="00012B9B" w:rsidRPr="00D632B6" w:rsidRDefault="00012B9B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271443C6" w14:textId="77777777" w:rsidR="00364E49" w:rsidRPr="00D632B6" w:rsidRDefault="00364E49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Popis vybraných nežiaducich reakcií </w:t>
      </w:r>
    </w:p>
    <w:p w14:paraId="4F78D760" w14:textId="77777777" w:rsidR="00364E49" w:rsidRPr="00D632B6" w:rsidRDefault="00364E49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Užívanie </w:t>
      </w:r>
      <w:r w:rsidR="002A0747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je spojené s predĺžením PR intervalu v závislosti na dávke. Môžu sa objaviť aj nežiaduce reakcie súvisiace s predĺžením PR intervalu (napr. atrioventrikulárny blok, synkopa, bradykardia). U epileptických pacientov v adjuvantných klinických skúšaniach je incidencia hláseného AV bloku prvého stupňa menej častá, 0,7 %, 0 %, 0,5 % a 0 % u </w:t>
      </w:r>
      <w:r w:rsidR="002A0747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200 mg, 400 mg, 600 mg alebo placeba, v tomto poradí. V týchto štúdiách nebol zaznamenaný druhý alebo vyšší stupeň AV </w:t>
      </w:r>
      <w:r w:rsidRPr="00D632B6">
        <w:rPr>
          <w:sz w:val="22"/>
          <w:szCs w:val="22"/>
        </w:rPr>
        <w:lastRenderedPageBreak/>
        <w:t xml:space="preserve">bloku. Po uvedení lieku na trh sa však zaznamenali prípady druhého a tretieho stupňa AV bloku súvisiace s liečbou </w:t>
      </w:r>
      <w:r w:rsidR="002A0747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om. V klinickom skúšaní monoterapie porovnávajúcej </w:t>
      </w:r>
      <w:r w:rsidR="002A0747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s karbamazepínom CR, bol rozsah predĺženia PR intervalu medzi </w:t>
      </w:r>
      <w:r w:rsidR="002A0747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a karbamazepínom porovnateľný. </w:t>
      </w:r>
    </w:p>
    <w:p w14:paraId="69EB4C8C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Incidencia synkopy hlásená zo súhrnných klinických skúšaní prídavnej liečby je menej častá a nelíši sa u epileptických pacientov (n=944) liečených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om (0,1 %) a epileptických pacientov (n=364) liečených placebom (0,3 %). V klinickom skúšaní monoterapie porovnávajúcej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s karbamazepínom CR bola hlásená synkopa u 7/444 (1,6 %) pacientov liečených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om a u 1/442 (0,2 %) pacientov liečených karbamazepínom CR.</w:t>
      </w:r>
    </w:p>
    <w:p w14:paraId="02E48C6D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V krátkodobých klinických skúšaniach sa nezaznamenala atriálna fibrilácia ani flutter; obidve sa však zaznamenali v nezaslepených skúšaniach s epilepsiou a v skúsenostiach po uvedení lieku na trh.</w:t>
      </w:r>
    </w:p>
    <w:p w14:paraId="14EBE4DA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8B73BF7" w14:textId="77777777" w:rsidR="00364E49" w:rsidRPr="00D632B6" w:rsidRDefault="00364E49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Abnormality laboratórnych vyšetrení </w:t>
      </w:r>
    </w:p>
    <w:p w14:paraId="6884491F" w14:textId="5D9F682D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</w:rPr>
        <w:t>V</w:t>
      </w:r>
      <w:r w:rsidR="000111EE" w:rsidRPr="00D632B6">
        <w:rPr>
          <w:rFonts w:ascii="Times New Roman" w:hAnsi="Times New Roman"/>
        </w:rPr>
        <w:t xml:space="preserve"> placebom </w:t>
      </w:r>
      <w:r w:rsidRPr="00D632B6">
        <w:rPr>
          <w:rFonts w:ascii="Times New Roman" w:hAnsi="Times New Roman"/>
        </w:rPr>
        <w:t xml:space="preserve">kontrolovaných skúšaniach s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om u dospelých pacientov s parciálnymi záchvatmi, ktorí užívali súbežne 1 až 3 antiepileptiká, sa pozorovali abnormality testov funkcie pečene. U 0,7 % (7/935) pacientov liečených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145471" w:rsidRPr="00D632B6">
        <w:rPr>
          <w:rFonts w:ascii="Times New Roman" w:hAnsi="Times New Roman"/>
        </w:rPr>
        <w:t>amidom</w:t>
      </w:r>
      <w:r w:rsidRPr="00D632B6">
        <w:rPr>
          <w:rFonts w:ascii="Times New Roman" w:hAnsi="Times New Roman"/>
        </w:rPr>
        <w:t xml:space="preserve"> a u 0 % (0/356) pacientov s placebom sa vyskytovalo zvýšenie ALT na ≥ 3x ULN.</w:t>
      </w:r>
    </w:p>
    <w:p w14:paraId="35F614A9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3C836E89" w14:textId="77777777" w:rsidR="00364E49" w:rsidRPr="00D632B6" w:rsidRDefault="00364E49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Multiorgánové hypersenzitívne reakcie </w:t>
      </w:r>
    </w:p>
    <w:p w14:paraId="19346121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U pacientov liečených niektorými antiepileptikami sa zaznamenali multiorgánové hypersenzitívne reakcie (tiež známe ako lieková reakcia s eozinofíliou a systémovými príznakmi, Drug Reaction with Eosinophilia and Systemic Symptoms - DRESS). Tieto reakcie sa prejavujú rôzne, zvyčajne sa však prejavujú horúčkou a vyrážkou a môžu byť spojené s postihnutím rozličných orgánových systémov. Pri podozrení na multiorgánovú hypersenzitívnu reakciu sa má </w:t>
      </w:r>
      <w:r w:rsidR="000B6226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vysadiť.</w:t>
      </w:r>
    </w:p>
    <w:p w14:paraId="097EDCEC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62EE0A78" w14:textId="77777777" w:rsidR="00364E49" w:rsidRPr="00D632B6" w:rsidRDefault="00364E49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Pediatrická populácia </w:t>
      </w:r>
    </w:p>
    <w:p w14:paraId="4D41A601" w14:textId="473C1301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Profil bezpečnosti lakozamidu v placebom kontrolovaných (podrobnosti štúdie pozri v časti 5.1) a v otvorených štúdiách (n = 408) prídavnej liečby u detí vo veku od 4 rokov zodpovedal profilu bezpečnosti, ktorý sa pozoroval u dospelých, aj keď sa zvýšila frekvencia niektorých nežiaducich reakcií (somnolencia, vracanie a kŕče) a boli hlásené ďalšie nežiaduce reakcie (nazofaryngitída,</w:t>
      </w:r>
    </w:p>
    <w:p w14:paraId="56687840" w14:textId="46E90A11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pyrexia, faryngitída, znížená chuť do jedla, letargia a abnormálne správanie) u pediatrických pacientov: nazofaryngitída (15,7 %), vracanie (14,7 %), somnolencia (14,0 %), závraty (13,5 %),</w:t>
      </w:r>
    </w:p>
    <w:p w14:paraId="00DA2484" w14:textId="77777777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pyrexia (13,0 %), kŕče (7,8 %), znížená chuť do jedla (5,9 %), faryngitída (4,7 %), letargia (2,7 %) a</w:t>
      </w:r>
    </w:p>
    <w:p w14:paraId="4BB799B2" w14:textId="77777777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abnormálne správanie (1,7 %).</w:t>
      </w:r>
    </w:p>
    <w:p w14:paraId="5D900EEA" w14:textId="689A2DD2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Celkovo u 67,8 % pacientov randomizovaných pre užívanie lakozamidu a u 58,1 % pacientov</w:t>
      </w:r>
    </w:p>
    <w:p w14:paraId="7A9916B9" w14:textId="77777777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randomizovaných pre užívanie placeba bola hlásená najmenej 1 nežiaduca reakcia.</w:t>
      </w:r>
    </w:p>
    <w:p w14:paraId="5E09B0BD" w14:textId="77777777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Správanie, kognitívne a emocionálne funkcie boli merané podľa dotazníkov Achenbach CBCL a</w:t>
      </w:r>
    </w:p>
    <w:p w14:paraId="34CE347A" w14:textId="77777777" w:rsidR="000111EE" w:rsidRPr="00D632B6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BRIEF, ktoré sa používali pri východiskovom stave a počas štúdií a boli prevažne stabilné v priebehu</w:t>
      </w:r>
    </w:p>
    <w:p w14:paraId="6E9A70EB" w14:textId="2CDFBAFD" w:rsidR="00364E49" w:rsidRDefault="000111E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skúšaní. </w:t>
      </w:r>
    </w:p>
    <w:p w14:paraId="0C1135BC" w14:textId="77777777" w:rsidR="00D632B6" w:rsidRPr="00D632B6" w:rsidRDefault="00D632B6" w:rsidP="00D632B6">
      <w:pPr>
        <w:pStyle w:val="Default"/>
        <w:rPr>
          <w:sz w:val="22"/>
          <w:szCs w:val="22"/>
        </w:rPr>
      </w:pPr>
    </w:p>
    <w:p w14:paraId="35EAD18C" w14:textId="77777777" w:rsidR="00364E49" w:rsidRPr="00D632B6" w:rsidRDefault="00DC0CFF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>Populácia starších ľudí</w:t>
      </w:r>
    </w:p>
    <w:p w14:paraId="0C75AA2D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</w:rPr>
        <w:t xml:space="preserve">V štúdii monoterapie porovnávajúcej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s karbamazepínom CR sa typy nežiaducich účinkov vo vzťahu k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u starších pacientov (≥ 65 rokov) javili ako podobné s tými, ktoré boli pozorované u pacientov mladších ako 65 rokov. U starších pacientov však bol v porovnaní s mladšími dospelými pacientmi pozorovaný vyšší výskyt (rozdiel ≥ 5 %) pádov, hnačky a tremoru. Najčastejším kardiálnym nežiaducim účinkom, ktorý bol pozorovaný u starších pacientov v porovnaní s mladšou dospelou populáciou, bola AV blokáda prvého stupňa. To bolo pre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hlásené u 4,8 % (3/62) starších pacientov v porovnaní s 1,6 % (6/382) u mladších dospelých pacientov. Miera prerušenia liečby v dôsledku nežiaducich udalostí bola pozorovaná pre </w:t>
      </w:r>
      <w:r w:rsidR="00145471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u 21,0 % (13/62) starších pacientov oproti 9,2 % (35/382) u mladších dospelých pacientov. Tieto rozdiely medzi staršími a mladšími dospelými pacientmi boli podobné ako tie, ktoré boli pozorované v aktívnej porovnávacej skupine.</w:t>
      </w:r>
    </w:p>
    <w:p w14:paraId="190E2A4F" w14:textId="77777777" w:rsidR="00364E49" w:rsidRPr="00D632B6" w:rsidRDefault="00364E49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4F79E7BF" w14:textId="77777777" w:rsidR="008A2983" w:rsidRPr="00D632B6" w:rsidRDefault="008A2983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  <w:u w:val="single"/>
        </w:rPr>
        <w:t>Hlásenie podozrení na nežiaduce reakcie</w:t>
      </w:r>
    </w:p>
    <w:p w14:paraId="12BC7C6E" w14:textId="77777777" w:rsidR="008A2983" w:rsidRPr="00D632B6" w:rsidRDefault="008A2983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="008D6830" w:rsidRPr="00D632B6">
        <w:rPr>
          <w:rFonts w:ascii="Times New Roman" w:hAnsi="Times New Roman"/>
          <w:highlight w:val="lightGray"/>
        </w:rPr>
        <w:t xml:space="preserve">národné centrum hlásenia uvedené </w:t>
      </w:r>
      <w:r w:rsidR="00145471" w:rsidRPr="00D632B6">
        <w:rPr>
          <w:rFonts w:ascii="Times New Roman" w:hAnsi="Times New Roman"/>
          <w:noProof/>
          <w:highlight w:val="lightGray"/>
        </w:rPr>
        <w:t>v </w:t>
      </w:r>
      <w:hyperlink r:id="rId8" w:history="1">
        <w:r w:rsidR="00145471" w:rsidRPr="00D632B6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D632B6">
        <w:rPr>
          <w:rFonts w:ascii="Times New Roman" w:hAnsi="Times New Roman"/>
          <w:highlight w:val="lightGray"/>
        </w:rPr>
        <w:t>.</w:t>
      </w:r>
    </w:p>
    <w:p w14:paraId="63FE4CF8" w14:textId="77777777" w:rsidR="008A2983" w:rsidRPr="00D632B6" w:rsidRDefault="008A2983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DDBAB19" w14:textId="77777777" w:rsidR="00E040DD" w:rsidRPr="00D632B6" w:rsidRDefault="00E040DD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>4.9</w:t>
      </w:r>
      <w:r w:rsidRPr="00D632B6">
        <w:rPr>
          <w:rFonts w:ascii="Times New Roman" w:hAnsi="Times New Roman"/>
          <w:b/>
        </w:rPr>
        <w:tab/>
        <w:t>Predávkovanie</w:t>
      </w:r>
    </w:p>
    <w:p w14:paraId="5F3FB23A" w14:textId="77777777" w:rsidR="00E040DD" w:rsidRPr="00D632B6" w:rsidRDefault="00E040DD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9A5343D" w14:textId="77777777" w:rsidR="001F29E5" w:rsidRPr="00D632B6" w:rsidRDefault="001F29E5" w:rsidP="00D6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D632B6">
        <w:rPr>
          <w:rFonts w:ascii="Times New Roman" w:hAnsi="Times New Roman"/>
          <w:color w:val="000000"/>
          <w:u w:val="single"/>
        </w:rPr>
        <w:t xml:space="preserve">Symptómy </w:t>
      </w:r>
    </w:p>
    <w:p w14:paraId="41D1C17B" w14:textId="77777777" w:rsidR="001F29E5" w:rsidRPr="00D632B6" w:rsidRDefault="001F29E5" w:rsidP="00D6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632B6">
        <w:rPr>
          <w:rFonts w:ascii="Times New Roman" w:hAnsi="Times New Roman"/>
          <w:color w:val="000000"/>
        </w:rPr>
        <w:t xml:space="preserve">Príznaky pozorované po náhodnom alebo úmyselnom predávkovaní </w:t>
      </w:r>
      <w:r w:rsidR="004A4C40" w:rsidRPr="00D632B6">
        <w:rPr>
          <w:rFonts w:ascii="Times New Roman" w:hAnsi="Times New Roman"/>
          <w:color w:val="000000"/>
        </w:rPr>
        <w:t>lako</w:t>
      </w:r>
      <w:r w:rsidR="00B15C39" w:rsidRPr="00D632B6">
        <w:rPr>
          <w:rFonts w:ascii="Times New Roman" w:hAnsi="Times New Roman"/>
          <w:color w:val="000000"/>
        </w:rPr>
        <w:t>z</w:t>
      </w:r>
      <w:r w:rsidR="00701482" w:rsidRPr="00D632B6">
        <w:rPr>
          <w:rFonts w:ascii="Times New Roman" w:hAnsi="Times New Roman"/>
          <w:color w:val="000000"/>
        </w:rPr>
        <w:t>amid</w:t>
      </w:r>
      <w:r w:rsidRPr="00D632B6">
        <w:rPr>
          <w:rFonts w:ascii="Times New Roman" w:hAnsi="Times New Roman"/>
          <w:color w:val="000000"/>
        </w:rPr>
        <w:t xml:space="preserve">om primárne súvisia s CNS a gastrointestinálnym systémom. </w:t>
      </w:r>
    </w:p>
    <w:p w14:paraId="26F863CD" w14:textId="77777777" w:rsidR="001F29E5" w:rsidRPr="00D632B6" w:rsidRDefault="001F29E5" w:rsidP="00D6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632B6">
        <w:rPr>
          <w:rFonts w:ascii="Times New Roman" w:hAnsi="Times New Roman"/>
          <w:color w:val="000000"/>
        </w:rPr>
        <w:t xml:space="preserve">• Typy nežiaducich reakcií, ktoré sa vyskytli u pacientov vystavených dávkam nad 400 mg až </w:t>
      </w:r>
      <w:r w:rsidR="004C3D9F" w:rsidRPr="00D632B6">
        <w:rPr>
          <w:rFonts w:ascii="Times New Roman" w:hAnsi="Times New Roman"/>
          <w:color w:val="000000"/>
        </w:rPr>
        <w:t xml:space="preserve">do </w:t>
      </w:r>
      <w:r w:rsidRPr="00D632B6">
        <w:rPr>
          <w:rFonts w:ascii="Times New Roman" w:hAnsi="Times New Roman"/>
          <w:color w:val="000000"/>
        </w:rPr>
        <w:t xml:space="preserve">800 mg neboli klinicky odlišné od tých, ktoré sa vyskytli u pacientov užívajúcich odporúčané dávky </w:t>
      </w:r>
      <w:r w:rsidR="004A4C40" w:rsidRPr="00D632B6">
        <w:rPr>
          <w:rFonts w:ascii="Times New Roman" w:hAnsi="Times New Roman"/>
          <w:color w:val="000000"/>
        </w:rPr>
        <w:t>lako</w:t>
      </w:r>
      <w:r w:rsidR="00B15C39" w:rsidRPr="00D632B6">
        <w:rPr>
          <w:rFonts w:ascii="Times New Roman" w:hAnsi="Times New Roman"/>
          <w:color w:val="000000"/>
        </w:rPr>
        <w:t>z</w:t>
      </w:r>
      <w:r w:rsidR="00701482" w:rsidRPr="00D632B6">
        <w:rPr>
          <w:rFonts w:ascii="Times New Roman" w:hAnsi="Times New Roman"/>
          <w:color w:val="000000"/>
        </w:rPr>
        <w:t>amid</w:t>
      </w:r>
      <w:r w:rsidRPr="00D632B6">
        <w:rPr>
          <w:rFonts w:ascii="Times New Roman" w:hAnsi="Times New Roman"/>
          <w:color w:val="000000"/>
        </w:rPr>
        <w:t xml:space="preserve">u. </w:t>
      </w:r>
    </w:p>
    <w:p w14:paraId="22197A54" w14:textId="77777777" w:rsidR="001F29E5" w:rsidRPr="00D632B6" w:rsidRDefault="001F29E5" w:rsidP="00D632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D632B6">
        <w:rPr>
          <w:rFonts w:ascii="Times New Roman" w:hAnsi="Times New Roman"/>
          <w:color w:val="000000"/>
        </w:rPr>
        <w:t xml:space="preserve">• Reakcie hlásené po podaní viac ako 800 mg sú závrat, nauzea, vracanie, záchvaty (generalizované tonicko-klonické záchvaty, status epilepticus). Boli tiež pozorované poruchy srdcového prevodu, šok a kóma. Po akútnom jednorazovom predávkovaní dávkou niekoľko gramov </w:t>
      </w:r>
      <w:r w:rsidR="004A4C40" w:rsidRPr="00D632B6">
        <w:rPr>
          <w:rFonts w:ascii="Times New Roman" w:hAnsi="Times New Roman"/>
          <w:color w:val="000000"/>
        </w:rPr>
        <w:t>lako</w:t>
      </w:r>
      <w:r w:rsidR="00B15C39" w:rsidRPr="00D632B6">
        <w:rPr>
          <w:rFonts w:ascii="Times New Roman" w:hAnsi="Times New Roman"/>
          <w:color w:val="000000"/>
        </w:rPr>
        <w:t>z</w:t>
      </w:r>
      <w:r w:rsidR="00701482" w:rsidRPr="00D632B6">
        <w:rPr>
          <w:rFonts w:ascii="Times New Roman" w:hAnsi="Times New Roman"/>
          <w:color w:val="000000"/>
        </w:rPr>
        <w:t>amid</w:t>
      </w:r>
      <w:r w:rsidRPr="00D632B6">
        <w:rPr>
          <w:rFonts w:ascii="Times New Roman" w:hAnsi="Times New Roman"/>
          <w:color w:val="000000"/>
        </w:rPr>
        <w:t xml:space="preserve">u boli u pacientov hlásené úmrtia. </w:t>
      </w:r>
    </w:p>
    <w:p w14:paraId="4676AD99" w14:textId="77777777" w:rsidR="00E040DD" w:rsidRPr="00D632B6" w:rsidRDefault="00E040DD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1EEB28E" w14:textId="77777777" w:rsidR="001F29E5" w:rsidRPr="00D632B6" w:rsidRDefault="001F29E5" w:rsidP="00D632B6">
      <w:pPr>
        <w:pStyle w:val="Default"/>
        <w:keepNext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Liečba </w:t>
      </w:r>
    </w:p>
    <w:p w14:paraId="4D44C19C" w14:textId="77777777" w:rsidR="00E040DD" w:rsidRPr="00D632B6" w:rsidRDefault="001F29E5" w:rsidP="00D632B6">
      <w:pPr>
        <w:keepNext/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Na predávkovanie </w:t>
      </w:r>
      <w:r w:rsidR="004A4C40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om neexistuje špecifické antidotum. Liečba predávkovania </w:t>
      </w:r>
      <w:r w:rsidR="004A4C40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om má zahŕňať všeobecné podporné opatrenia a môže zahŕňať hemodialýzu, ak je to potrebné (pozri časť 5.2).</w:t>
      </w:r>
    </w:p>
    <w:p w14:paraId="61C45736" w14:textId="77777777" w:rsidR="00E040DD" w:rsidRPr="00D632B6" w:rsidRDefault="00E040DD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4528EC7" w14:textId="77777777" w:rsidR="004C3D9F" w:rsidRPr="00D632B6" w:rsidRDefault="004C3D9F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E3C522B" w14:textId="77777777" w:rsidR="00E040DD" w:rsidRPr="00D632B6" w:rsidRDefault="00E040DD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5. </w:t>
      </w:r>
      <w:r w:rsidR="00C76401" w:rsidRPr="00D632B6">
        <w:rPr>
          <w:rFonts w:ascii="Times New Roman" w:hAnsi="Times New Roman"/>
          <w:b/>
        </w:rPr>
        <w:t xml:space="preserve">         </w:t>
      </w:r>
      <w:r w:rsidRPr="00D632B6">
        <w:rPr>
          <w:rFonts w:ascii="Times New Roman" w:hAnsi="Times New Roman"/>
          <w:b/>
        </w:rPr>
        <w:t>FARMAKOLOGICKÉ VLASTNOSTI</w:t>
      </w:r>
    </w:p>
    <w:p w14:paraId="5B290859" w14:textId="77777777" w:rsidR="00E040DD" w:rsidRPr="00D632B6" w:rsidRDefault="00E040DD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5032182C" w14:textId="77777777" w:rsidR="00E040DD" w:rsidRPr="00D632B6" w:rsidRDefault="00E040DD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5.1 </w:t>
      </w:r>
      <w:r w:rsidRPr="00D632B6">
        <w:rPr>
          <w:rFonts w:ascii="Times New Roman" w:hAnsi="Times New Roman"/>
          <w:b/>
        </w:rPr>
        <w:tab/>
        <w:t>Farmakodynamické vlastnosti</w:t>
      </w:r>
    </w:p>
    <w:p w14:paraId="2CD621A8" w14:textId="77777777" w:rsidR="00E040DD" w:rsidRPr="00D632B6" w:rsidRDefault="00E040DD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DD6036C" w14:textId="77777777" w:rsidR="00E040DD" w:rsidRPr="00D632B6" w:rsidRDefault="00E040DD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Farmakoterapeutická skupina: </w:t>
      </w:r>
      <w:r w:rsidR="001F29E5" w:rsidRPr="00D632B6">
        <w:rPr>
          <w:rFonts w:ascii="Times New Roman" w:hAnsi="Times New Roman"/>
        </w:rPr>
        <w:t>antiepileptiká, iné antiepileptiká, ATC kód: N03AX18</w:t>
      </w:r>
    </w:p>
    <w:p w14:paraId="064E1477" w14:textId="77777777" w:rsidR="001F29E5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C73BE9E" w14:textId="77777777" w:rsidR="001F29E5" w:rsidRPr="00D632B6" w:rsidRDefault="001F29E5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Mechanizmus účinku </w:t>
      </w:r>
    </w:p>
    <w:p w14:paraId="7F64A5BC" w14:textId="77777777" w:rsidR="001F29E5" w:rsidRPr="00D632B6" w:rsidRDefault="001F29E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Liečivo, </w:t>
      </w:r>
      <w:r w:rsidR="00396F9B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(R-2-acetamido-N-benzyl-3-metoxypropiónamid) je funkcionalizovanou aminokyselinou. </w:t>
      </w:r>
    </w:p>
    <w:p w14:paraId="533724B1" w14:textId="77777777" w:rsidR="001F29E5" w:rsidRPr="00D632B6" w:rsidRDefault="001F29E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Presný mechanizmus, pomocou ktorého </w:t>
      </w:r>
      <w:r w:rsidR="00396F9B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uplatňuje svoj antiepileptický účinok u ľudí, nebol úplne objasnený. Elektrofyziologické skúšania </w:t>
      </w:r>
      <w:r w:rsidRPr="00D632B6">
        <w:rPr>
          <w:i/>
          <w:iCs/>
          <w:sz w:val="22"/>
          <w:szCs w:val="22"/>
        </w:rPr>
        <w:t xml:space="preserve">in vitro </w:t>
      </w:r>
      <w:r w:rsidRPr="00D632B6">
        <w:rPr>
          <w:sz w:val="22"/>
          <w:szCs w:val="22"/>
        </w:rPr>
        <w:t xml:space="preserve">preukázali, že </w:t>
      </w:r>
      <w:r w:rsidR="00396F9B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selektívne zosilňuje pomalú inaktiváciu napäťovo riadených sodíkových kanálov, čo vedie ku stabilizácii hyperexcitabilných membrán neurónov. </w:t>
      </w:r>
    </w:p>
    <w:p w14:paraId="05877CD6" w14:textId="77777777" w:rsidR="001F29E5" w:rsidRPr="00D632B6" w:rsidRDefault="001F29E5" w:rsidP="00D632B6">
      <w:pPr>
        <w:pStyle w:val="Default"/>
        <w:rPr>
          <w:sz w:val="22"/>
          <w:szCs w:val="22"/>
        </w:rPr>
      </w:pPr>
    </w:p>
    <w:p w14:paraId="39CCCBC0" w14:textId="77777777" w:rsidR="001F29E5" w:rsidRPr="00D632B6" w:rsidRDefault="001F29E5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Farmakodynamické účinky </w:t>
      </w:r>
    </w:p>
    <w:p w14:paraId="00B14C76" w14:textId="77777777" w:rsidR="001F29E5" w:rsidRPr="00D632B6" w:rsidRDefault="00396F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1F29E5" w:rsidRPr="00D632B6">
        <w:rPr>
          <w:sz w:val="22"/>
          <w:szCs w:val="22"/>
        </w:rPr>
        <w:t xml:space="preserve"> pôsobí protektívne proti širokému rozsahu parciálnych a primárne generalizovaných záchvatov modelovaných na zvieratách a odďaľuje ich nástup. </w:t>
      </w:r>
    </w:p>
    <w:p w14:paraId="2CCEF7D3" w14:textId="77777777" w:rsidR="001F29E5" w:rsidRPr="00D632B6" w:rsidRDefault="00396F9B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1F29E5" w:rsidRPr="00D632B6">
        <w:rPr>
          <w:sz w:val="22"/>
          <w:szCs w:val="22"/>
        </w:rPr>
        <w:t xml:space="preserve"> v kombinácii s levetiracetamom, karbamazepínom, fenytoínom, valproátom, lamotrigínom, topiramátom alebo gabapentínom preukázal pri predklinických experimentoch synergické alebo aditívne antikonvulzívne účinky. </w:t>
      </w:r>
    </w:p>
    <w:p w14:paraId="1B0632E5" w14:textId="77777777" w:rsidR="001F29E5" w:rsidRPr="00D632B6" w:rsidRDefault="001F29E5" w:rsidP="00D632B6">
      <w:pPr>
        <w:pStyle w:val="Default"/>
        <w:rPr>
          <w:sz w:val="22"/>
          <w:szCs w:val="22"/>
        </w:rPr>
      </w:pPr>
    </w:p>
    <w:p w14:paraId="57DB46FB" w14:textId="77777777" w:rsidR="001F29E5" w:rsidRPr="00D632B6" w:rsidRDefault="001F29E5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Klinická účinnosť a bezpečnosť </w:t>
      </w:r>
    </w:p>
    <w:p w14:paraId="123EEDD4" w14:textId="77777777" w:rsidR="001F29E5" w:rsidRPr="00D632B6" w:rsidRDefault="001F29E5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Dospelá populácia </w:t>
      </w:r>
    </w:p>
    <w:p w14:paraId="1336A9B2" w14:textId="77777777" w:rsidR="001F29E5" w:rsidRPr="00D632B6" w:rsidRDefault="001F29E5" w:rsidP="00D632B6">
      <w:pPr>
        <w:pStyle w:val="Default"/>
        <w:rPr>
          <w:sz w:val="22"/>
          <w:szCs w:val="22"/>
          <w:u w:val="single"/>
        </w:rPr>
      </w:pPr>
    </w:p>
    <w:p w14:paraId="3318D6AD" w14:textId="77777777" w:rsidR="001F29E5" w:rsidRPr="00D632B6" w:rsidRDefault="001F29E5" w:rsidP="00D632B6">
      <w:pPr>
        <w:pStyle w:val="Default"/>
        <w:rPr>
          <w:i/>
          <w:iCs/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Monoterapia </w:t>
      </w:r>
    </w:p>
    <w:p w14:paraId="5AF0697D" w14:textId="77777777" w:rsidR="001F29E5" w:rsidRPr="00D632B6" w:rsidRDefault="001F29E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Účinnosť </w:t>
      </w:r>
      <w:r w:rsidR="0070148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v monoterapii bola stanovená na základe dvojito zaslepeného non-inferiórneho porovnania s karbamazepínom CR pri paralelnom usporiadaní skupín u 886 pacientov vo veku 16 rokov alebo starších, u ktorých bola novo alebo nedávno diagnostikovaná epilepsia. Pacienti museli vykazovať nevyprovokované parciálne záchvaty so sekundárnou generalizáciou alebo bez nej. Pacienti boli randomizovaní v pomere 1: 1 na liečbu karbamazepínom CR a </w:t>
      </w:r>
      <w:r w:rsidR="00396F9B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vo forme tabliet. Dávkovanie bolo založené na odpovedi na dávku a pohybovalo sa v rozmedzí od 400 do 1200 mg/deň pre karbamazepín CR a od 200 do 600 mg/deň pre </w:t>
      </w:r>
      <w:r w:rsidR="00396F9B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. Liečba trvala až 121 týždňov v závislosti od odpovede. </w:t>
      </w:r>
    </w:p>
    <w:p w14:paraId="540BB48E" w14:textId="77777777" w:rsidR="001F29E5" w:rsidRPr="00D632B6" w:rsidRDefault="001F29E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Odhadovaná frekvencia stavu bez záchvatov bola po 6 mesiacoch 89,8 % u pacientov liečených </w:t>
      </w:r>
      <w:r w:rsidR="00701482" w:rsidRPr="00D632B6">
        <w:rPr>
          <w:sz w:val="22"/>
          <w:szCs w:val="22"/>
        </w:rPr>
        <w:t>l</w:t>
      </w:r>
      <w:r w:rsidR="00396F9B" w:rsidRPr="00D632B6">
        <w:rPr>
          <w:sz w:val="22"/>
          <w:szCs w:val="22"/>
        </w:rPr>
        <w:t>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a 91,1 % u pacientov liečených karbamazepínom CR, za použitia analýzy prežitia podľa Kaplana-Meiera. Adjustovaný absolútny rozdiel medzi obidvomi spôsobmi liečby bol -1,3 % (95 % </w:t>
      </w:r>
      <w:r w:rsidRPr="00D632B6">
        <w:rPr>
          <w:sz w:val="22"/>
          <w:szCs w:val="22"/>
        </w:rPr>
        <w:lastRenderedPageBreak/>
        <w:t xml:space="preserve">CI: -5,5; 2,8). Odhady frekvencie stavu bez záchvatov po 12 mesiacoch podľa Kaplana-Meiera boli 77,8 % pre pacientov liečených </w:t>
      </w:r>
      <w:r w:rsidR="00396F9B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a 82,7 % pre pacientov liečených karbamazepínom CR. </w:t>
      </w:r>
    </w:p>
    <w:p w14:paraId="601A84C0" w14:textId="77777777" w:rsidR="00557301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Frekvencie stavu bez záchvatov po 6 mesiacoch u starších pacientov vo veku 65 rokov a starších (62 pacientov s </w:t>
      </w:r>
      <w:r w:rsidR="00396F9B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om, 57 pacientov s karbamazepínom CR) boli podobné u obidvoch liečebných skupín. Frekvencie boli tiež podobné frekvenciám pozorovaným u celkovej populácie. U staršej populácie bola udržiavacia dávka </w:t>
      </w:r>
      <w:r w:rsidR="00396F9B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200 mg/deň u 55 pacientov (88,7 %), 400 mg/deň u 6 pacientov (9,7 </w:t>
      </w:r>
      <w:r w:rsidR="00396F9B" w:rsidRPr="00D632B6">
        <w:rPr>
          <w:rFonts w:ascii="Times New Roman" w:hAnsi="Times New Roman"/>
        </w:rPr>
        <w:t>%) a u 1 pacienta bola dávka zvý</w:t>
      </w:r>
      <w:r w:rsidRPr="00D632B6">
        <w:rPr>
          <w:rFonts w:ascii="Times New Roman" w:hAnsi="Times New Roman"/>
        </w:rPr>
        <w:t>šená na viac ako 400 mg/deň (1,6 %).</w:t>
      </w:r>
    </w:p>
    <w:p w14:paraId="7463996E" w14:textId="77777777" w:rsidR="001F29E5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C020F71" w14:textId="77777777" w:rsidR="001F29E5" w:rsidRPr="00D632B6" w:rsidRDefault="001F29E5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Prechod na monoterapiu </w:t>
      </w:r>
    </w:p>
    <w:p w14:paraId="66172CE7" w14:textId="77777777" w:rsidR="001F29E5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Účinnosť a bezpečnosť </w:t>
      </w:r>
      <w:r w:rsidR="00ED0939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u pri prechode na monoterapiu bola hodnotená v dávnejšom kontrolovanom, multicentrickom, dvojito zaslepenom randomizovanom skúšaní. 425 pacientov vo</w:t>
      </w:r>
    </w:p>
    <w:p w14:paraId="2222855E" w14:textId="77777777" w:rsidR="001F29E5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veku 16 až 70 rokov s nekontrolovanými parciálnymi záchvatmi, ktorí užívali stabilnú dávku 1 alebo 2 registrovaných antiepileptík, bolo v tejto štúdii randomizovaných na prechod na monoterapiu </w:t>
      </w:r>
      <w:r w:rsidR="00ED0939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om (buď v dávke 400 mg/deň alebo v dávke 300 mg/deň v pomere 3:1</w:t>
      </w:r>
      <w:r w:rsidR="00ED0939" w:rsidRPr="00D632B6">
        <w:rPr>
          <w:rFonts w:ascii="Times New Roman" w:hAnsi="Times New Roman"/>
        </w:rPr>
        <w:t>)</w:t>
      </w:r>
      <w:r w:rsidRPr="00D632B6">
        <w:rPr>
          <w:rFonts w:ascii="Times New Roman" w:hAnsi="Times New Roman"/>
        </w:rPr>
        <w:t xml:space="preserve">. U liečených pacientov, ktorí dokončili titráciu, a u ktorých sa začalo vysadzovanie antiepileptík (284 a 99 v danom poradí), bola </w:t>
      </w:r>
      <w:r w:rsidR="00ED0939" w:rsidRPr="00D632B6">
        <w:rPr>
          <w:rFonts w:ascii="Times New Roman" w:hAnsi="Times New Roman"/>
        </w:rPr>
        <w:t>monoterapia</w:t>
      </w:r>
      <w:r w:rsidRPr="00D632B6">
        <w:rPr>
          <w:rFonts w:ascii="Times New Roman" w:hAnsi="Times New Roman"/>
        </w:rPr>
        <w:t xml:space="preserve"> dosiahnutá u 71,5 % a u 70,7 % pacientov v danom poradí po 57 - 105 dňoch (priemer 71 dní), počas cielenej doby sledovania 70 dní.</w:t>
      </w:r>
    </w:p>
    <w:p w14:paraId="21632CC2" w14:textId="77777777" w:rsidR="001F29E5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4B8DE7F" w14:textId="77777777" w:rsidR="001F29E5" w:rsidRPr="00D632B6" w:rsidRDefault="001F29E5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Prídavná liečba </w:t>
      </w:r>
    </w:p>
    <w:p w14:paraId="733CAE09" w14:textId="77777777" w:rsidR="001F29E5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Účinnosť </w:t>
      </w:r>
      <w:r w:rsidR="00ED0939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ED0939" w:rsidRPr="00D632B6">
        <w:rPr>
          <w:rFonts w:ascii="Times New Roman" w:hAnsi="Times New Roman"/>
        </w:rPr>
        <w:t>amidu</w:t>
      </w:r>
      <w:r w:rsidRPr="00D632B6">
        <w:rPr>
          <w:rFonts w:ascii="Times New Roman" w:hAnsi="Times New Roman"/>
        </w:rPr>
        <w:t xml:space="preserve"> ako prídavnej liečby v odporúčaných dávkach (200 mg/deň, 400 mg/deň) bola podložená 3 multicentrickými, randomizovanými, placebom kontrolovanými klinickými skúšaniami s 12-týždňovou udržiavacou periódou. </w:t>
      </w:r>
      <w:r w:rsidR="00ED0939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v dávke 600 mg/deň sa ukázal byť účinný v kontrolovaných skúšaniach prídavnej liečby, aj keď účinnosť bola porovnateľná s dávkou 400 mg/deň a pacienti horšie tolerovali túto dávku vzhľadom k CNS a gastrointestinálnym nežiaducim reakciám. Vzhľadom </w:t>
      </w:r>
      <w:r w:rsidR="00D740CA" w:rsidRPr="00D632B6">
        <w:rPr>
          <w:rFonts w:ascii="Times New Roman" w:hAnsi="Times New Roman"/>
        </w:rPr>
        <w:t>na to</w:t>
      </w:r>
      <w:r w:rsidRPr="00D632B6">
        <w:rPr>
          <w:rFonts w:ascii="Times New Roman" w:hAnsi="Times New Roman"/>
        </w:rPr>
        <w:t xml:space="preserve"> sa dávka 600 mg/deň neodporúča. Maximálna odporúčaná dávka je 400 mg/deň. Tieto klinické skúšania, zahrňujúce 1308 pacientov s priemerne 23-ročnou anamnézou parciálnych záchvatov, boli navrhnuté s cieľom hodnotiť účinnosť a bezpečnosť </w:t>
      </w:r>
      <w:r w:rsidR="00ED0939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pri jeho súčasnom podávaní s 1 – 3 antiepileptickými liekmi u pacientov s nekontrolovanými parciálnymi záchvatmi, so sekundárnou generalizáciou alebo bez nej. Celkový počet pacientov s 50 % znížením frekvencie záchvatov bol 23 %, 34 % a 40 % pre placebo, </w:t>
      </w:r>
      <w:r w:rsidR="00ED0939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200 mg/deň a </w:t>
      </w:r>
      <w:r w:rsidR="00701482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 400 mg/deň.</w:t>
      </w:r>
    </w:p>
    <w:p w14:paraId="79ED91DE" w14:textId="77777777" w:rsidR="001F29E5" w:rsidRPr="00D632B6" w:rsidRDefault="001F29E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2A01E291" w14:textId="77777777" w:rsidR="0032009C" w:rsidRPr="00D632B6" w:rsidRDefault="0032009C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 xml:space="preserve">Farmakokinetika a bezpečnosť jednorazovej </w:t>
      </w:r>
      <w:r w:rsidR="00E1446B" w:rsidRPr="00D632B6">
        <w:rPr>
          <w:rFonts w:ascii="Times New Roman" w:hAnsi="Times New Roman"/>
        </w:rPr>
        <w:t xml:space="preserve">nasycovacej </w:t>
      </w:r>
      <w:r w:rsidRPr="00D632B6">
        <w:rPr>
          <w:rFonts w:ascii="Times New Roman" w:hAnsi="Times New Roman"/>
        </w:rPr>
        <w:t xml:space="preserve">dávky intravenózneho </w:t>
      </w:r>
      <w:r w:rsidR="00ED0939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boli stanovené v multicentrickej, nezaslepenej štúdii navrhnutej na posúdenie bezpečnosti a znášanlivosti rýchleho nasadenia </w:t>
      </w:r>
      <w:r w:rsidR="00AE5B04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jednorazovou intravenóznou </w:t>
      </w:r>
      <w:r w:rsidR="00E1446B" w:rsidRPr="00D632B6">
        <w:rPr>
          <w:rFonts w:ascii="Times New Roman" w:hAnsi="Times New Roman"/>
        </w:rPr>
        <w:t xml:space="preserve">nasycovacou </w:t>
      </w:r>
      <w:r w:rsidRPr="00D632B6">
        <w:rPr>
          <w:rFonts w:ascii="Times New Roman" w:hAnsi="Times New Roman"/>
        </w:rPr>
        <w:t>dávkou (vrátane 200 mg), po ktorej nasleduje perorálne dávkovanie dvakrát denne (ekvivalentné intravenóznej dávke) ako prídavnej liečby u dospelých osôb vo veku 16 až 60 rokov s parciálnymi záchvatmi.</w:t>
      </w:r>
    </w:p>
    <w:p w14:paraId="255DA454" w14:textId="77777777" w:rsidR="0032009C" w:rsidRPr="00D632B6" w:rsidRDefault="0032009C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1475E137" w14:textId="77777777" w:rsidR="0032009C" w:rsidRPr="00D632B6" w:rsidRDefault="0032009C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Pediatrická populácia </w:t>
      </w:r>
    </w:p>
    <w:p w14:paraId="094DC563" w14:textId="46F55B6A" w:rsidR="0032009C" w:rsidRPr="00D632B6" w:rsidRDefault="0032009C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U detí vo veku od 4 rokov je klinický prejav parciálnych záchvatov podobný ako u dospelých. Účinnosť používania </w:t>
      </w:r>
      <w:r w:rsidR="00AE5B04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u u detí vo veku 4 rokov a viac sa vyvodzovala z údajov u dospievajúcich a dospelých s parciálnymi záchvatmi, u ktorých sa očakávala podobná odpoveď za predpokladu, že sa upravila pediatrická dávka (pozri časť 4.2) a preukázala sa bezpečnosť (pozri časť 4.8).</w:t>
      </w:r>
    </w:p>
    <w:p w14:paraId="4BAB4EBA" w14:textId="5BD85F72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Účinnosť podloženú vyššie uvedeným princípom extrapolácie potvrdila dvojito zaslepená, randomizovaná, placebom kontrolovaná štúdia. Táto štúdia pozostávala z 8-týždňového</w:t>
      </w:r>
    </w:p>
    <w:p w14:paraId="05F8017A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východiskového obdobia, po ktorom nasledovalo 6-týždňové obdobie titrácie. Pacienti, ktorí spĺňali</w:t>
      </w:r>
    </w:p>
    <w:p w14:paraId="165D58E0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podmienky, užívajúci stabilnú dávku 1 až ≤ 3 antiepileptík, u ktorých sa napriek tomu vyskytli</w:t>
      </w:r>
    </w:p>
    <w:p w14:paraId="16273BA8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najmenej 2 parciálne záchvaty počas 4 týždňov pred skríningom s fázou bez výskytu záchvatu</w:t>
      </w:r>
    </w:p>
    <w:p w14:paraId="7A284AEF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trvajúcou najviac 21 dní v 8-týždňovom období pred vstupom do východiskového obdobia, boli</w:t>
      </w:r>
    </w:p>
    <w:p w14:paraId="76CFA7C9" w14:textId="22A3F738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randomizovaní pre užívanie placeba (n = 172) alebo lakozamidu (n = 171).</w:t>
      </w:r>
    </w:p>
    <w:p w14:paraId="1764B8B1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Podávanie dávok sa začalo dávkou 2 mg/kg/deň u jedincov s telesnou hmotnosťou menej ako 50 kg</w:t>
      </w:r>
    </w:p>
    <w:p w14:paraId="5C1AE945" w14:textId="1DE4421E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alebo dávkou 100 mg/deň u jedincov s telesnou hmotnosťou 50 kg alebo viac v 2 rozdelených dávkach. Počas obdobia titrácie sa dávky lakozamidu upravili zvyšovaním po 1 alebo 2 mg/kg/deň u</w:t>
      </w:r>
    </w:p>
    <w:p w14:paraId="0F73DA8E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jedincov s telesnou hmotnosťou menej ako 50 kg alebo 50 alebo 100 mg/deň u jedincov s telesnou</w:t>
      </w:r>
    </w:p>
    <w:p w14:paraId="6A942EEF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hmotnosťou 50 kg alebo viac v týždenných intervaloch s cieľom dosiahnuť cieľové rozmedzie dávok v</w:t>
      </w:r>
    </w:p>
    <w:p w14:paraId="51D96D40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udržiavacom období.</w:t>
      </w:r>
    </w:p>
    <w:p w14:paraId="1D4115B5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Jedinci museli dosiahnuť minimálnu cieľovú dávku vo svojej kategórii telesnej hmotnosti počas</w:t>
      </w:r>
    </w:p>
    <w:p w14:paraId="64EA71FB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lastRenderedPageBreak/>
        <w:t>záverečných 3 dní obdobia titrácie, aby spĺňali podmienky pre vstup do 10-týždňového udržiavacieho</w:t>
      </w:r>
    </w:p>
    <w:p w14:paraId="112390FD" w14:textId="39A9A5AF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obdobia. Jedinci mali užívať stabilnú dávku lakozamidu počas celého udržiavacieho obdobia, alebo</w:t>
      </w:r>
    </w:p>
    <w:p w14:paraId="1C7DF57B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boli vylúčení a vstúpili do obdobia so zaslepeným postupným znižovaním dávky.</w:t>
      </w:r>
    </w:p>
    <w:p w14:paraId="273F32AC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Štatisticky významné (p = 0,0003) a klinicky relevantné zníženie frekvencie parciálnych záchvatov</w:t>
      </w:r>
    </w:p>
    <w:p w14:paraId="3E87B2CC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za 28 dní od východiskového stavu po udržiavacie obdobie bolo pozorované u skupiny užívajúcej</w:t>
      </w:r>
    </w:p>
    <w:p w14:paraId="76E30C6E" w14:textId="64F06A81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lakozamid a placebo. Percentuálne zníženie oproti placebu na základe analýzy kovariancie</w:t>
      </w:r>
    </w:p>
    <w:p w14:paraId="7F60CD5F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bolo 31,72 % (95 % interval spoľahlivosti: 16,342; 44,277).</w:t>
      </w:r>
    </w:p>
    <w:p w14:paraId="3FB3A7A1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Celkovo bol podiel jedincov najmenej s 50 % znížením frekvencie parciálnych záchvatov za 28 dní od</w:t>
      </w:r>
    </w:p>
    <w:p w14:paraId="6A32978A" w14:textId="16FE7E06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východiskového stavu po udržiavacie obdobie 52,9 % v skupine užívajúcej lakozamid v porovnaní</w:t>
      </w:r>
    </w:p>
    <w:p w14:paraId="31EC70FC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s 33,3 % v skupine užívajúcej placebo.</w:t>
      </w:r>
    </w:p>
    <w:p w14:paraId="56B743F2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Podľa kvality života hodnotenej na základe dotazníka na zistenie kvality života u pediatrických</w:t>
      </w:r>
    </w:p>
    <w:p w14:paraId="4FB670EE" w14:textId="684CEE90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pacientov (Pediatric Quality of Life Inventory) mali jedinci v skupine užívajúcej lakozamid aj v</w:t>
      </w:r>
    </w:p>
    <w:p w14:paraId="25174862" w14:textId="77777777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skupine užívajúcej placebo podobnú a stabilnú kvalitu života spojenú so zdravím (health-related</w:t>
      </w:r>
    </w:p>
    <w:p w14:paraId="4DC0C6C7" w14:textId="09409CFD" w:rsidR="0079606F" w:rsidRPr="00D632B6" w:rsidRDefault="0079606F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quality of life) počas celého obdobia liečby.</w:t>
      </w:r>
    </w:p>
    <w:p w14:paraId="079A289B" w14:textId="77777777" w:rsidR="0032009C" w:rsidRPr="00D632B6" w:rsidRDefault="0032009C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40147A48" w14:textId="77777777" w:rsidR="00557301" w:rsidRPr="00D632B6" w:rsidRDefault="00557301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5.2 </w:t>
      </w:r>
      <w:r w:rsidRPr="00D632B6">
        <w:rPr>
          <w:rFonts w:ascii="Times New Roman" w:hAnsi="Times New Roman"/>
          <w:b/>
        </w:rPr>
        <w:tab/>
        <w:t>Farmakokinetické vlastnosti</w:t>
      </w:r>
    </w:p>
    <w:p w14:paraId="6CA3E9EE" w14:textId="77777777" w:rsidR="00557301" w:rsidRPr="00D632B6" w:rsidRDefault="00557301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67523E21" w14:textId="77777777" w:rsidR="00557301" w:rsidRPr="00D632B6" w:rsidRDefault="00557301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  <w:r w:rsidRPr="00D632B6">
        <w:rPr>
          <w:rFonts w:ascii="Times New Roman" w:hAnsi="Times New Roman"/>
          <w:u w:val="single"/>
        </w:rPr>
        <w:t>Absorpcia</w:t>
      </w:r>
    </w:p>
    <w:p w14:paraId="59265CC4" w14:textId="77777777" w:rsidR="00CB54B1" w:rsidRPr="00D632B6" w:rsidRDefault="00AE5B04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="0032009C" w:rsidRPr="00D632B6">
        <w:rPr>
          <w:rFonts w:ascii="Times New Roman" w:hAnsi="Times New Roman"/>
        </w:rPr>
        <w:t xml:space="preserve"> sa rýchlo a kompletne vstrebáva po perorálnom podaní. Biologická dostupnosť </w:t>
      </w:r>
      <w:r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="0032009C" w:rsidRPr="00D632B6">
        <w:rPr>
          <w:rFonts w:ascii="Times New Roman" w:hAnsi="Times New Roman"/>
        </w:rPr>
        <w:t xml:space="preserve">u vo forme tabliet je približne 100 %. Po perorálnom podaní dochádza k prudkému nárastu plazmatických koncentrácii nezmeneného </w:t>
      </w:r>
      <w:r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="0032009C" w:rsidRPr="00D632B6">
        <w:rPr>
          <w:rFonts w:ascii="Times New Roman" w:hAnsi="Times New Roman"/>
        </w:rPr>
        <w:t>u, pričom C</w:t>
      </w:r>
      <w:r w:rsidR="0032009C" w:rsidRPr="00D632B6">
        <w:rPr>
          <w:rFonts w:ascii="Times New Roman" w:hAnsi="Times New Roman"/>
          <w:vertAlign w:val="subscript"/>
        </w:rPr>
        <w:t>max</w:t>
      </w:r>
      <w:r w:rsidR="0032009C" w:rsidRPr="00D632B6">
        <w:rPr>
          <w:rFonts w:ascii="Times New Roman" w:hAnsi="Times New Roman"/>
        </w:rPr>
        <w:t xml:space="preserve"> sa dosahuje približne 0,5 až 4 hodiny po podaní dávky. </w:t>
      </w:r>
      <w:r w:rsidRPr="00D632B6">
        <w:rPr>
          <w:rFonts w:ascii="Times New Roman" w:hAnsi="Times New Roman"/>
        </w:rPr>
        <w:t>Trelema</w:t>
      </w:r>
      <w:r w:rsidR="0031258D" w:rsidRPr="00D632B6">
        <w:rPr>
          <w:rFonts w:ascii="Times New Roman" w:hAnsi="Times New Roman"/>
        </w:rPr>
        <w:t xml:space="preserve"> </w:t>
      </w:r>
      <w:r w:rsidR="0032009C" w:rsidRPr="00D632B6">
        <w:rPr>
          <w:rFonts w:ascii="Times New Roman" w:hAnsi="Times New Roman"/>
        </w:rPr>
        <w:t>tablety a perorálny sirup sú bioekvivalentné. Príjem potravy nemá vplyv na rýchlosť a mieru absorpcie.</w:t>
      </w:r>
    </w:p>
    <w:p w14:paraId="2FC1B0CF" w14:textId="77777777" w:rsidR="0032009C" w:rsidRPr="00D632B6" w:rsidRDefault="0032009C" w:rsidP="00D632B6">
      <w:pPr>
        <w:pStyle w:val="Default"/>
        <w:rPr>
          <w:sz w:val="22"/>
          <w:szCs w:val="22"/>
          <w:u w:val="single"/>
        </w:rPr>
      </w:pPr>
    </w:p>
    <w:p w14:paraId="34A8B45D" w14:textId="77777777" w:rsidR="00CB54B1" w:rsidRPr="00D632B6" w:rsidRDefault="00CB54B1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Distribúcia </w:t>
      </w:r>
    </w:p>
    <w:p w14:paraId="471C3258" w14:textId="77777777" w:rsidR="0032009C" w:rsidRPr="00D632B6" w:rsidRDefault="0032009C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Distribučný objem je približne 0,6 l/kg. </w:t>
      </w:r>
      <w:r w:rsidR="00AE5B0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sa viaže na bielkoviny plazmy v množstve menšom ako 15 %. </w:t>
      </w:r>
    </w:p>
    <w:p w14:paraId="1FC43CA7" w14:textId="77777777" w:rsidR="0032009C" w:rsidRPr="00D632B6" w:rsidRDefault="0032009C" w:rsidP="00D632B6">
      <w:pPr>
        <w:pStyle w:val="Default"/>
        <w:rPr>
          <w:sz w:val="22"/>
          <w:szCs w:val="22"/>
        </w:rPr>
      </w:pPr>
    </w:p>
    <w:p w14:paraId="46578E9C" w14:textId="77777777" w:rsidR="00CB54B1" w:rsidRPr="00D632B6" w:rsidRDefault="00CB54B1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Biotransformácia </w:t>
      </w:r>
    </w:p>
    <w:p w14:paraId="2806DC80" w14:textId="77777777" w:rsidR="0032009C" w:rsidRPr="00D632B6" w:rsidRDefault="0032009C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95 % dávky sa vylučuje močom ako </w:t>
      </w:r>
      <w:r w:rsidR="00AE5B0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alebo v podobe metabolitov. Metabolizmus </w:t>
      </w:r>
      <w:r w:rsidR="00AE5B04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nebol kompletne popísaný. </w:t>
      </w:r>
    </w:p>
    <w:p w14:paraId="2A45EE92" w14:textId="77777777" w:rsidR="0032009C" w:rsidRPr="00D632B6" w:rsidRDefault="0032009C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Hlavnou látkou vylúčenou močom je nezmenený </w:t>
      </w:r>
      <w:r w:rsidR="00AE5B0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(približne 40 % dávky) a jeho O-desmetyl metabolit (menej ako 30 %). </w:t>
      </w:r>
    </w:p>
    <w:p w14:paraId="57DE293C" w14:textId="77777777" w:rsidR="0032009C" w:rsidRPr="00D632B6" w:rsidRDefault="0032009C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Polárna frakcia považovaná za deriváty serínu zodpovedá asi 20 % množstva v moči, ale u niektorých pacientov bola zistená v plazme iba v malých množstvách (0 – 2 %). V moči boli dokázané aj menšie množstvá (0,5 – 2 %) ďalších metabolitov. </w:t>
      </w:r>
    </w:p>
    <w:p w14:paraId="00E0C69B" w14:textId="77777777" w:rsidR="00CB54B1" w:rsidRPr="00D632B6" w:rsidRDefault="0032009C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In vitro </w:t>
      </w:r>
      <w:r w:rsidRPr="00D632B6">
        <w:rPr>
          <w:sz w:val="22"/>
          <w:szCs w:val="22"/>
        </w:rPr>
        <w:t xml:space="preserve">údaje ukazujú, že CYP2C9, CYP2C19 a CYP3A4 sú schopné katalyzovať tvorbu O-desmetyl metabolitu, </w:t>
      </w:r>
      <w:r w:rsidRPr="00D632B6">
        <w:rPr>
          <w:i/>
          <w:iCs/>
          <w:sz w:val="22"/>
          <w:szCs w:val="22"/>
        </w:rPr>
        <w:t xml:space="preserve">in vivo </w:t>
      </w:r>
      <w:r w:rsidRPr="00D632B6">
        <w:rPr>
          <w:sz w:val="22"/>
          <w:szCs w:val="22"/>
        </w:rPr>
        <w:t xml:space="preserve">sa však hlavný prispievajúci izoenzým nepotvrdil. Nebol pozorovaný žiadny klinicky významný rozdiel v hladinách </w:t>
      </w:r>
      <w:r w:rsidR="00AE5B0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>u pri porovnaní jeho farmakokinetických parametrov u extenzívne metabolizujúcich subjektov (</w:t>
      </w:r>
      <w:r w:rsidR="006F32C7" w:rsidRPr="00D632B6">
        <w:rPr>
          <w:sz w:val="22"/>
          <w:szCs w:val="22"/>
        </w:rPr>
        <w:t>EM z angl. extensive metabolisers</w:t>
      </w:r>
      <w:r w:rsidRPr="00D632B6">
        <w:rPr>
          <w:sz w:val="22"/>
          <w:szCs w:val="22"/>
        </w:rPr>
        <w:t>, s funkčným CYP2C19) a slabo metabolizujúcich subjektov (</w:t>
      </w:r>
      <w:r w:rsidR="006F32C7" w:rsidRPr="00D632B6">
        <w:rPr>
          <w:sz w:val="22"/>
          <w:szCs w:val="22"/>
        </w:rPr>
        <w:t>PM z angl. poor metabolisers</w:t>
      </w:r>
      <w:r w:rsidRPr="00D632B6">
        <w:rPr>
          <w:sz w:val="22"/>
          <w:szCs w:val="22"/>
        </w:rPr>
        <w:t xml:space="preserve">, s chýbajúcim funkčným CYP2C19). Okrem toho štúdie interakcií s omeprazolom (inhibítor CYP2C19) nepreukázali žiadne klinicky významné zmeny v plazmatických koncentráciách </w:t>
      </w:r>
      <w:r w:rsidR="00AE5B0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>u, naznačujúc tak malú významnosť tejto metabolickej dráhy. Plazmatická koncentrácia O-desmetyl-</w:t>
      </w:r>
      <w:r w:rsidR="00AE5B04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predstavuje približne 15 % koncentrácie </w:t>
      </w:r>
      <w:r w:rsidR="00701482"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>u v plazme. Tento hlavný metabolit nemá žiadnu známu farmakologickú aktivitu.</w:t>
      </w:r>
    </w:p>
    <w:p w14:paraId="4A2FD9B0" w14:textId="77777777" w:rsidR="0032009C" w:rsidRPr="00D632B6" w:rsidRDefault="0032009C" w:rsidP="00D632B6">
      <w:pPr>
        <w:pStyle w:val="Default"/>
        <w:rPr>
          <w:sz w:val="22"/>
          <w:szCs w:val="22"/>
          <w:u w:val="single"/>
        </w:rPr>
      </w:pPr>
    </w:p>
    <w:p w14:paraId="28BF0351" w14:textId="77777777" w:rsidR="008A4335" w:rsidRPr="00D632B6" w:rsidRDefault="008A4335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Eliminácia </w:t>
      </w:r>
    </w:p>
    <w:p w14:paraId="42EEF937" w14:textId="77777777" w:rsidR="008A4335" w:rsidRPr="00D632B6" w:rsidRDefault="00AE5B04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8A4335" w:rsidRPr="00D632B6">
        <w:rPr>
          <w:sz w:val="22"/>
          <w:szCs w:val="22"/>
        </w:rPr>
        <w:t xml:space="preserve"> je zo systémovej cirkulácie primárne eliminovaný renálnou exkréciou a biotransformáciou. Po perorálnom a intravenóznom podaní izotopom značeného </w:t>
      </w: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8A4335" w:rsidRPr="00D632B6">
        <w:rPr>
          <w:sz w:val="22"/>
          <w:szCs w:val="22"/>
        </w:rPr>
        <w:t xml:space="preserve">u bolo približne 95 % rádioaktivity nájdenej v moči a menej ako 0,5 % v stolici. Eliminačný polčas </w:t>
      </w:r>
      <w:r w:rsidRPr="00D632B6">
        <w:rPr>
          <w:sz w:val="22"/>
          <w:szCs w:val="22"/>
        </w:rPr>
        <w:t>lako</w:t>
      </w:r>
      <w:r w:rsidR="00B15C39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="008A4335" w:rsidRPr="00D632B6">
        <w:rPr>
          <w:sz w:val="22"/>
          <w:szCs w:val="22"/>
        </w:rPr>
        <w:t xml:space="preserve">u je približne </w:t>
      </w:r>
    </w:p>
    <w:p w14:paraId="64DB950F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13 hodín. Farmakokinetické parametre sú závislé na dávke a sú počas celej doby konštantné, s nízkou intra- a interindividuálnou variabilitou. Pri podávaní dvakrát denne boli dosiahnuté rovnovážne hladiny v plazme po uplynutí 3 dní. Plazmatické koncentrácie sa zvyšujú kumulačným faktorom približne úrovne 2. </w:t>
      </w:r>
    </w:p>
    <w:p w14:paraId="56F257BC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Jednorazová </w:t>
      </w:r>
      <w:r w:rsidR="00E1446B" w:rsidRPr="00D632B6">
        <w:rPr>
          <w:sz w:val="22"/>
          <w:szCs w:val="22"/>
        </w:rPr>
        <w:t xml:space="preserve">nasycovacia </w:t>
      </w:r>
      <w:r w:rsidRPr="00D632B6">
        <w:rPr>
          <w:sz w:val="22"/>
          <w:szCs w:val="22"/>
        </w:rPr>
        <w:t xml:space="preserve">dávka 200 mg sa v rovnovážnych koncentráciách približuje k porovnateľnému perorálnemu podávaniu 100 mg dvakrát denne. </w:t>
      </w:r>
    </w:p>
    <w:p w14:paraId="2A1CA7BB" w14:textId="77777777" w:rsidR="008A4335" w:rsidRPr="00D632B6" w:rsidRDefault="008A4335" w:rsidP="00D632B6">
      <w:pPr>
        <w:pStyle w:val="Default"/>
        <w:rPr>
          <w:sz w:val="22"/>
          <w:szCs w:val="22"/>
        </w:rPr>
      </w:pPr>
    </w:p>
    <w:p w14:paraId="285B8202" w14:textId="77777777" w:rsidR="008A4335" w:rsidRPr="00D632B6" w:rsidRDefault="008A4335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Farmakokinetické údaje u špeciálnych skupín pacientov </w:t>
      </w:r>
    </w:p>
    <w:p w14:paraId="59974EBB" w14:textId="77777777" w:rsidR="008A4335" w:rsidRPr="00D632B6" w:rsidRDefault="008A4335" w:rsidP="00D632B6">
      <w:pPr>
        <w:pStyle w:val="Default"/>
        <w:rPr>
          <w:sz w:val="22"/>
          <w:szCs w:val="22"/>
          <w:u w:val="single"/>
        </w:rPr>
      </w:pPr>
    </w:p>
    <w:p w14:paraId="1CB44B21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Pohlavie </w:t>
      </w:r>
    </w:p>
    <w:p w14:paraId="4BB2F9BE" w14:textId="77777777" w:rsidR="00801228" w:rsidRPr="00D632B6" w:rsidRDefault="008A433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Klinické skúšky ukázali, že pohlavie nemá klinicky významný vplyv na plazmatické koncentrácie </w:t>
      </w:r>
      <w:r w:rsidR="00AE5B04" w:rsidRPr="00D632B6">
        <w:rPr>
          <w:rFonts w:ascii="Times New Roman" w:hAnsi="Times New Roman"/>
        </w:rPr>
        <w:t>lako</w:t>
      </w:r>
      <w:r w:rsidR="00B15C39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u.</w:t>
      </w:r>
    </w:p>
    <w:p w14:paraId="2C23D62D" w14:textId="77777777" w:rsidR="008A4335" w:rsidRPr="00D632B6" w:rsidRDefault="008A433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5DC4241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Porucha funkcie obličiek </w:t>
      </w:r>
    </w:p>
    <w:p w14:paraId="1DE6A383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porovnaní so zdravými osobami vzrástla AUC </w:t>
      </w:r>
      <w:r w:rsidR="00AE5B04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>u približne o 30 % u pacientov s miernou a stredne závažnou poruchou a o 60 % u pacientov so závažnou poruchou funkcie obličiek a u pacientov v terminálnom štádiu ochorenia obličiek, u ktorých bola potrebná hemodialýza, pričom C</w:t>
      </w:r>
      <w:r w:rsidRPr="00D632B6">
        <w:rPr>
          <w:sz w:val="22"/>
          <w:szCs w:val="22"/>
          <w:vertAlign w:val="subscript"/>
        </w:rPr>
        <w:t>max</w:t>
      </w:r>
      <w:r w:rsidRPr="00D632B6">
        <w:rPr>
          <w:sz w:val="22"/>
          <w:szCs w:val="22"/>
        </w:rPr>
        <w:t xml:space="preserve"> zostala nezmenená. </w:t>
      </w:r>
    </w:p>
    <w:p w14:paraId="341BA1A5" w14:textId="77777777" w:rsidR="008A4335" w:rsidRPr="00D632B6" w:rsidRDefault="00701482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L</w:t>
      </w:r>
      <w:r w:rsidR="00AE5B04" w:rsidRPr="00D632B6">
        <w:rPr>
          <w:rFonts w:ascii="Times New Roman" w:hAnsi="Times New Roman"/>
        </w:rPr>
        <w:t>ako</w:t>
      </w:r>
      <w:r w:rsidR="00E1446B" w:rsidRPr="00D632B6">
        <w:rPr>
          <w:rFonts w:ascii="Times New Roman" w:hAnsi="Times New Roman"/>
        </w:rPr>
        <w:t>z</w:t>
      </w:r>
      <w:r w:rsidRPr="00D632B6">
        <w:rPr>
          <w:rFonts w:ascii="Times New Roman" w:hAnsi="Times New Roman"/>
        </w:rPr>
        <w:t>amid</w:t>
      </w:r>
      <w:r w:rsidR="008A4335" w:rsidRPr="00D632B6">
        <w:rPr>
          <w:rFonts w:ascii="Times New Roman" w:hAnsi="Times New Roman"/>
        </w:rPr>
        <w:t xml:space="preserve"> je účinne eliminovaný z plazmy pomocou hemodialýzy. Po 4 hodinách hemodialýzy je AUC </w:t>
      </w:r>
      <w:r w:rsidR="00AE5B04" w:rsidRPr="00D632B6">
        <w:rPr>
          <w:rFonts w:ascii="Times New Roman" w:hAnsi="Times New Roman"/>
        </w:rPr>
        <w:t>lako</w:t>
      </w:r>
      <w:r w:rsidR="00E1446B" w:rsidRPr="00D632B6">
        <w:rPr>
          <w:rFonts w:ascii="Times New Roman" w:hAnsi="Times New Roman"/>
        </w:rPr>
        <w:t>z</w:t>
      </w:r>
      <w:r w:rsidRPr="00D632B6">
        <w:rPr>
          <w:rFonts w:ascii="Times New Roman" w:hAnsi="Times New Roman"/>
        </w:rPr>
        <w:t>amid</w:t>
      </w:r>
      <w:r w:rsidR="008A4335" w:rsidRPr="00D632B6">
        <w:rPr>
          <w:rFonts w:ascii="Times New Roman" w:hAnsi="Times New Roman"/>
        </w:rPr>
        <w:t>u redukovaná o približne 50 %. Z tohto dôvodu sa odporúča úprava dávkovania po hemodialýze (pozri časť 4.2). Expozícia O-desmetyl metabolitu bola niekoľkokrát zvýšená u pacientov so stredne závažnou až závažnou poruchou funkcie obličiek. Ak bola nedostupná hemodialýza u pacientov v terminálnom štádiu ochorenia obličiek, hladiny boli zvýšené a neustále stúpali počas 24-hodinového sledovania. Nie je známe, či zvýšená expozícia metabolitu u subjektov v terminálnom štádiu ochorenia obličiek môže zvýšiť výskyt nežiaducich účinkov, avšak žiadna farmakologická aktivita nebola u tohto metabolitu zistená.</w:t>
      </w:r>
    </w:p>
    <w:p w14:paraId="2315149B" w14:textId="77777777" w:rsidR="008A4335" w:rsidRPr="00D632B6" w:rsidRDefault="008A433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7AC433BB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Porucha funkcie pečene </w:t>
      </w:r>
    </w:p>
    <w:p w14:paraId="54017A54" w14:textId="77777777" w:rsidR="008A4335" w:rsidRPr="00D632B6" w:rsidRDefault="008A433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Pacienti so stredne závažnou poruchou funkcie pečene (Child-Pugh B) vykazovali vyššie plazmatické koncentrácie </w:t>
      </w:r>
      <w:r w:rsidR="00AE5B04" w:rsidRPr="00D632B6">
        <w:rPr>
          <w:rFonts w:ascii="Times New Roman" w:hAnsi="Times New Roman"/>
        </w:rPr>
        <w:t>lako</w:t>
      </w:r>
      <w:r w:rsidR="00E1446B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u (približne o 50 % vyššia AUC</w:t>
      </w:r>
      <w:r w:rsidRPr="00D632B6">
        <w:rPr>
          <w:rFonts w:ascii="Times New Roman" w:hAnsi="Times New Roman"/>
          <w:vertAlign w:val="subscript"/>
        </w:rPr>
        <w:t>norm</w:t>
      </w:r>
      <w:r w:rsidRPr="00D632B6">
        <w:rPr>
          <w:rFonts w:ascii="Times New Roman" w:hAnsi="Times New Roman"/>
        </w:rPr>
        <w:t xml:space="preserve">). Za vyššiu expozíciu bolo čiastočne zodpovedné zníženie funkcie obličiek u pozorovaných subjektov. Odhaduje sa, že pokles nerenálneho klírensu u pacientov tejto štúdie zapríčinil vzostup AUC </w:t>
      </w:r>
      <w:r w:rsidR="00AE5B04" w:rsidRPr="00D632B6">
        <w:rPr>
          <w:rFonts w:ascii="Times New Roman" w:hAnsi="Times New Roman"/>
        </w:rPr>
        <w:t>lako</w:t>
      </w:r>
      <w:r w:rsidR="00E1446B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 xml:space="preserve">u o 20 %. Farmakokinetika </w:t>
      </w:r>
      <w:r w:rsidR="00AE5B04" w:rsidRPr="00D632B6">
        <w:rPr>
          <w:rFonts w:ascii="Times New Roman" w:hAnsi="Times New Roman"/>
        </w:rPr>
        <w:t>lako</w:t>
      </w:r>
      <w:r w:rsidR="00E1446B" w:rsidRPr="00D632B6">
        <w:rPr>
          <w:rFonts w:ascii="Times New Roman" w:hAnsi="Times New Roman"/>
        </w:rPr>
        <w:t>z</w:t>
      </w:r>
      <w:r w:rsidR="00701482" w:rsidRPr="00D632B6">
        <w:rPr>
          <w:rFonts w:ascii="Times New Roman" w:hAnsi="Times New Roman"/>
        </w:rPr>
        <w:t>amid</w:t>
      </w:r>
      <w:r w:rsidRPr="00D632B6">
        <w:rPr>
          <w:rFonts w:ascii="Times New Roman" w:hAnsi="Times New Roman"/>
        </w:rPr>
        <w:t>u nebola hodnotená u pacientov so závažnou poruchou funkcie pečene (pozri časť 4.2).</w:t>
      </w:r>
    </w:p>
    <w:p w14:paraId="57BEC9D9" w14:textId="77777777" w:rsidR="008A4335" w:rsidRPr="00D632B6" w:rsidRDefault="008A433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4D5261CC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Starší </w:t>
      </w:r>
      <w:r w:rsidR="006F32C7" w:rsidRPr="00D632B6">
        <w:rPr>
          <w:i/>
          <w:iCs/>
          <w:sz w:val="22"/>
          <w:szCs w:val="22"/>
        </w:rPr>
        <w:t xml:space="preserve">ľudia </w:t>
      </w:r>
      <w:r w:rsidRPr="00D632B6">
        <w:rPr>
          <w:i/>
          <w:iCs/>
          <w:sz w:val="22"/>
          <w:szCs w:val="22"/>
        </w:rPr>
        <w:t xml:space="preserve">(vo veku nad 65 rokov) </w:t>
      </w:r>
    </w:p>
    <w:p w14:paraId="6C7EB263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štúdii u starších mužov a žien vrátane 4 pacientov starších ako 75 rokov bola AUC zvýšená približne o 30 a 50 % v porovnaní s mladými pacientmi. Tento fakt čiastočne súvisí s nižšou telesnou hmotnosťou. Rozdiel v štandardizovanej telesnej hmotnosti je 26 a 23 %. Bola takisto pozorovaná zvýšená variabilita v expozícii. Renálny klírens </w:t>
      </w:r>
      <w:r w:rsidR="002C708A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bol len mierne znížený u starších ľudí v tejto štúdii. </w:t>
      </w:r>
    </w:p>
    <w:p w14:paraId="538E73A7" w14:textId="77777777" w:rsidR="008A4335" w:rsidRPr="00D632B6" w:rsidRDefault="008A4335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Celkové zníženie dávok sa nepovažuje za potrebné, pokým nie je indikované vzhľadom k zníženej funkcii obličiek (pozri časť 4.2).</w:t>
      </w:r>
    </w:p>
    <w:p w14:paraId="1AF7B8E5" w14:textId="77777777" w:rsidR="008A4335" w:rsidRPr="00D632B6" w:rsidRDefault="008A4335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C7CD9E5" w14:textId="77777777" w:rsidR="008A4335" w:rsidRPr="00D632B6" w:rsidRDefault="008A4335" w:rsidP="00D632B6">
      <w:pPr>
        <w:pStyle w:val="Default"/>
        <w:keepNext/>
        <w:rPr>
          <w:sz w:val="22"/>
          <w:szCs w:val="22"/>
        </w:rPr>
      </w:pPr>
      <w:r w:rsidRPr="00D632B6">
        <w:rPr>
          <w:i/>
          <w:iCs/>
          <w:sz w:val="22"/>
          <w:szCs w:val="22"/>
        </w:rPr>
        <w:t xml:space="preserve">Pediatrická populácia </w:t>
      </w:r>
    </w:p>
    <w:p w14:paraId="4CC00294" w14:textId="7DC1E343" w:rsidR="008A4335" w:rsidRPr="00D632B6" w:rsidRDefault="008A4335" w:rsidP="00D632B6">
      <w:pPr>
        <w:pStyle w:val="Default"/>
        <w:keepNext/>
        <w:rPr>
          <w:sz w:val="22"/>
          <w:szCs w:val="22"/>
        </w:rPr>
      </w:pPr>
      <w:r w:rsidRPr="00D632B6">
        <w:rPr>
          <w:sz w:val="22"/>
          <w:szCs w:val="22"/>
        </w:rPr>
        <w:t xml:space="preserve">Farmakokinetický profil </w:t>
      </w:r>
      <w:r w:rsidR="002C708A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>u u pediatrických pacientov sa stanovil v populačnej farmakokinetickej analýze s použitím údajov o plazmatickej koncentrácii z príležitostne odobratých vzoriek získaných v</w:t>
      </w:r>
      <w:r w:rsidR="00A44F09" w:rsidRPr="00D632B6">
        <w:rPr>
          <w:sz w:val="22"/>
          <w:szCs w:val="22"/>
        </w:rPr>
        <w:t> jednej placebom kontrolovanej randomizovanej štúdii a troch</w:t>
      </w:r>
      <w:r w:rsidRPr="00D632B6">
        <w:rPr>
          <w:sz w:val="22"/>
          <w:szCs w:val="22"/>
        </w:rPr>
        <w:t xml:space="preserve"> otvorených štúdiách u </w:t>
      </w:r>
      <w:r w:rsidR="00A44F09" w:rsidRPr="00D632B6">
        <w:rPr>
          <w:sz w:val="22"/>
          <w:szCs w:val="22"/>
        </w:rPr>
        <w:t xml:space="preserve">414 </w:t>
      </w:r>
      <w:r w:rsidRPr="00D632B6">
        <w:rPr>
          <w:sz w:val="22"/>
          <w:szCs w:val="22"/>
        </w:rPr>
        <w:t xml:space="preserve">detí s epilepsiou vo veku 6 mesiacov až 17 rokov. Rozsah dávok </w:t>
      </w:r>
      <w:r w:rsidR="002C708A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>u podávaných dvakrát denne bol v rozmedzí od 2 do 1</w:t>
      </w:r>
      <w:r w:rsidR="00A44F09" w:rsidRPr="00D632B6">
        <w:rPr>
          <w:sz w:val="22"/>
          <w:szCs w:val="22"/>
        </w:rPr>
        <w:t>7,8</w:t>
      </w:r>
      <w:r w:rsidRPr="00D632B6">
        <w:rPr>
          <w:sz w:val="22"/>
          <w:szCs w:val="22"/>
        </w:rPr>
        <w:t xml:space="preserve"> mg/kg/deň, s maximálnou dávkou </w:t>
      </w:r>
      <w:r w:rsidR="00A44F09" w:rsidRPr="00D632B6">
        <w:rPr>
          <w:sz w:val="22"/>
          <w:szCs w:val="22"/>
        </w:rPr>
        <w:t>6</w:t>
      </w:r>
      <w:r w:rsidRPr="00D632B6">
        <w:rPr>
          <w:sz w:val="22"/>
          <w:szCs w:val="22"/>
        </w:rPr>
        <w:t xml:space="preserve">00 mg/deň u detí s telesnou hmotnosťou 50 kg alebo viac. </w:t>
      </w:r>
    </w:p>
    <w:p w14:paraId="7D2FC02D" w14:textId="7AFDA856" w:rsidR="008A4335" w:rsidRPr="00D632B6" w:rsidRDefault="008A4335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</w:rPr>
        <w:t xml:space="preserve">Typický plazmatický klírens u detí s telesnou hmotnosťou 20 kg bol </w:t>
      </w:r>
      <w:r w:rsidR="00A44F09" w:rsidRPr="00D632B6">
        <w:rPr>
          <w:rFonts w:ascii="Times New Roman" w:hAnsi="Times New Roman"/>
        </w:rPr>
        <w:t xml:space="preserve">odhadovaný na </w:t>
      </w:r>
      <w:r w:rsidRPr="00D632B6">
        <w:rPr>
          <w:rFonts w:ascii="Times New Roman" w:hAnsi="Times New Roman"/>
        </w:rPr>
        <w:t>1,0</w:t>
      </w:r>
      <w:r w:rsidR="00A44F09" w:rsidRPr="00D632B6">
        <w:rPr>
          <w:rFonts w:ascii="Times New Roman" w:hAnsi="Times New Roman"/>
        </w:rPr>
        <w:t>4</w:t>
      </w:r>
      <w:r w:rsidRPr="00D632B6">
        <w:rPr>
          <w:rFonts w:ascii="Times New Roman" w:hAnsi="Times New Roman"/>
        </w:rPr>
        <w:t xml:space="preserve"> l/hod, u detí s telesnou hmotnosťou 30 kg bol 1,</w:t>
      </w:r>
      <w:r w:rsidR="00A44F09" w:rsidRPr="00D632B6">
        <w:rPr>
          <w:rFonts w:ascii="Times New Roman" w:hAnsi="Times New Roman"/>
        </w:rPr>
        <w:t xml:space="preserve">32 </w:t>
      </w:r>
      <w:r w:rsidRPr="00D632B6">
        <w:rPr>
          <w:rFonts w:ascii="Times New Roman" w:hAnsi="Times New Roman"/>
        </w:rPr>
        <w:t>l/hod a u detí s telesnou hmotnosťou 50 kg bol 1,</w:t>
      </w:r>
      <w:r w:rsidR="00A44F09" w:rsidRPr="00D632B6">
        <w:rPr>
          <w:rFonts w:ascii="Times New Roman" w:hAnsi="Times New Roman"/>
        </w:rPr>
        <w:t xml:space="preserve">86 </w:t>
      </w:r>
      <w:r w:rsidRPr="00D632B6">
        <w:rPr>
          <w:rFonts w:ascii="Times New Roman" w:hAnsi="Times New Roman"/>
        </w:rPr>
        <w:t>l/hod. Na porovnanie u dospelých pacientov sa plazmatický klírens odhadol na 1,92 l/hod (telesná hmotnosť 70 kg).</w:t>
      </w:r>
    </w:p>
    <w:p w14:paraId="2BEC8B70" w14:textId="77777777" w:rsidR="008A4335" w:rsidRPr="00D632B6" w:rsidRDefault="008A4335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CAE22BA" w14:textId="77777777" w:rsidR="00801228" w:rsidRPr="00D632B6" w:rsidRDefault="00801228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5.3 </w:t>
      </w:r>
      <w:r w:rsidRPr="00D632B6">
        <w:rPr>
          <w:rFonts w:ascii="Times New Roman" w:hAnsi="Times New Roman"/>
          <w:b/>
        </w:rPr>
        <w:tab/>
        <w:t>Predklinické údaje o bezpečnosti</w:t>
      </w:r>
    </w:p>
    <w:p w14:paraId="2F7707A6" w14:textId="77777777" w:rsidR="00801228" w:rsidRPr="00D632B6" w:rsidRDefault="00801228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046D2920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štúdiách toxicity boli dosiahnuté plazmatické koncentrácie </w:t>
      </w:r>
      <w:r w:rsidR="002C708A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podobné alebo iba mierne vyššie ako dávky pozorované u pacientov, čo ponecháva užšie alebo neponecháva žiadne rozpätie pre dávkovanie u ľudí. </w:t>
      </w:r>
    </w:p>
    <w:p w14:paraId="6ACF5E7B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Farmakologická štúdia bezpečnosti s intravenózne podaným </w:t>
      </w:r>
      <w:r w:rsidR="002C708A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om u psov v anestézii preukázala prechodné predĺženie PR intervalu a QRS komplexu a takisto zníženie krvného tlaku spôsobené s najväčšou pravdepodobnosťou kardiodepresívnym účinkom. Tieto prechodné zmeny </w:t>
      </w:r>
      <w:r w:rsidRPr="00D632B6">
        <w:rPr>
          <w:sz w:val="22"/>
          <w:szCs w:val="22"/>
        </w:rPr>
        <w:lastRenderedPageBreak/>
        <w:t>začali pri rovnakom rozmedzí koncentrácie ako pri maximálnom odpor</w:t>
      </w:r>
      <w:r w:rsidR="00510A88" w:rsidRPr="00D632B6">
        <w:rPr>
          <w:sz w:val="22"/>
          <w:szCs w:val="22"/>
        </w:rPr>
        <w:t>účanom klinickom dávkovaní</w:t>
      </w:r>
      <w:r w:rsidRPr="00D632B6">
        <w:rPr>
          <w:sz w:val="22"/>
          <w:szCs w:val="22"/>
        </w:rPr>
        <w:t xml:space="preserve">. U psov a opíc rodu Cynomolgus v anestézii sa zistilo spomalenie atriálnej a ventrikulárnej vodivosti, atrioventrikulárny blok a atrioventrikulárna disociácia pri intravenóznych dávkach 15 – 60 mg/kg. </w:t>
      </w:r>
    </w:p>
    <w:p w14:paraId="306874D1" w14:textId="77777777" w:rsidR="008A4335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štúdiách toxicity po opakovanom podaní sa zistili mierne reverzibilné zmeny pečene u potkanov začínajúc pri približne trojnásobku klinickej expozície. Tieto zmeny zahŕňali nárast hmotnosti orgánu, hypertrofiu hepatocytov, zvýšené sérové hladiny pečeňových enzýmov a zvýšenie hodnoty celkového cholesterolu a triglyceridov. Okrem uvedenej hypertrofie hepatocytov neboli pozorované žiadne ďalšie histopatologické zmeny. </w:t>
      </w:r>
    </w:p>
    <w:p w14:paraId="32565190" w14:textId="77777777" w:rsidR="00801228" w:rsidRPr="00D632B6" w:rsidRDefault="008A4335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V štúdiách reprodukčnej a vývojovej toxicity na hlodavcoch a králikoch neboli zaznamenané žiadne teratogénne účinky, avšak bol pozorovaný nárast počtu mŕtvo narodených mláďat a úmrtí mláďat tesne po narodení a mierne zníženie veľkosti vrhu ako aj pokles pôrodnej hmotnosti pri maternálne toxických dávkach u potkanov porovnateľných so systémovými dávkami pri predpokladanej klinickej expozícii. Vzhľadom </w:t>
      </w:r>
      <w:r w:rsidR="00D740CA" w:rsidRPr="00D632B6">
        <w:rPr>
          <w:sz w:val="22"/>
          <w:szCs w:val="22"/>
        </w:rPr>
        <w:t>na to</w:t>
      </w:r>
      <w:r w:rsidRPr="00D632B6">
        <w:rPr>
          <w:sz w:val="22"/>
          <w:szCs w:val="22"/>
        </w:rPr>
        <w:t xml:space="preserve">, že expozíciu vyšším dávkam nebolo možné skúšať na zvieratách pre maternálnu toxicitu, embryofetotoxický a teratogénny potenciál </w:t>
      </w:r>
      <w:r w:rsidR="002C708A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u nie je možné plne popísať. Skúšky na potkanoch preukázali, že </w:t>
      </w:r>
      <w:r w:rsidR="002C708A" w:rsidRPr="00D632B6">
        <w:rPr>
          <w:sz w:val="22"/>
          <w:szCs w:val="22"/>
        </w:rPr>
        <w:t>lako</w:t>
      </w:r>
      <w:r w:rsidR="00E1446B" w:rsidRPr="00D632B6">
        <w:rPr>
          <w:sz w:val="22"/>
          <w:szCs w:val="22"/>
        </w:rPr>
        <w:t>z</w:t>
      </w:r>
      <w:r w:rsidR="00701482" w:rsidRPr="00D632B6">
        <w:rPr>
          <w:sz w:val="22"/>
          <w:szCs w:val="22"/>
        </w:rPr>
        <w:t>amid</w:t>
      </w:r>
      <w:r w:rsidRPr="00D632B6">
        <w:rPr>
          <w:sz w:val="22"/>
          <w:szCs w:val="22"/>
        </w:rPr>
        <w:t xml:space="preserve"> a/alebo jeho metabolity ľahko prenikajú placentárnou bariérou. Prejavy toxických účinkov u mláďat potkanov a psov sa kvalitatívne nelíšili od tých, ktoré sa pozorovali u dospelých zvierat. U mláďat potkanov sa pozorovala znížená telesná hmotnosť na úrovniach systémovej expozície, ktoré boli podobné očakávanej klinickej expozícii. U mláďat psov sa pozorovali prechodné a s dávkou súvisiace klinické prejavy v CNS na úrovniach systémovej expozície, ktoré boli nižšie ako očakávaná klinická expozícia.</w:t>
      </w:r>
    </w:p>
    <w:p w14:paraId="3483E0C6" w14:textId="77777777" w:rsidR="008A4335" w:rsidRPr="00D632B6" w:rsidRDefault="008A4335" w:rsidP="00D632B6">
      <w:pPr>
        <w:pStyle w:val="Default"/>
        <w:rPr>
          <w:bCs/>
          <w:sz w:val="22"/>
          <w:szCs w:val="22"/>
        </w:rPr>
      </w:pPr>
    </w:p>
    <w:p w14:paraId="4252CF24" w14:textId="77777777" w:rsidR="004C3D9F" w:rsidRPr="00D632B6" w:rsidRDefault="004C3D9F" w:rsidP="00D632B6">
      <w:pPr>
        <w:pStyle w:val="Default"/>
        <w:rPr>
          <w:bCs/>
          <w:sz w:val="22"/>
          <w:szCs w:val="22"/>
        </w:rPr>
      </w:pPr>
    </w:p>
    <w:p w14:paraId="7DE16F4B" w14:textId="77777777" w:rsidR="00801228" w:rsidRPr="00D632B6" w:rsidRDefault="00801228" w:rsidP="00D632B6">
      <w:pPr>
        <w:pStyle w:val="Default"/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 xml:space="preserve">6. </w:t>
      </w:r>
      <w:r w:rsidRPr="00D632B6">
        <w:rPr>
          <w:b/>
          <w:bCs/>
          <w:sz w:val="22"/>
          <w:szCs w:val="22"/>
        </w:rPr>
        <w:tab/>
        <w:t xml:space="preserve">FARMACEUTICKÉ INFORMÁCIE </w:t>
      </w:r>
    </w:p>
    <w:p w14:paraId="4C777A92" w14:textId="77777777" w:rsidR="00801228" w:rsidRPr="00D632B6" w:rsidRDefault="00801228" w:rsidP="00D632B6">
      <w:pPr>
        <w:pStyle w:val="Default"/>
        <w:rPr>
          <w:sz w:val="22"/>
          <w:szCs w:val="22"/>
        </w:rPr>
      </w:pPr>
    </w:p>
    <w:p w14:paraId="1EA6034A" w14:textId="77777777" w:rsidR="00801228" w:rsidRPr="00D632B6" w:rsidRDefault="00801228" w:rsidP="00D632B6">
      <w:pPr>
        <w:pStyle w:val="Default"/>
        <w:tabs>
          <w:tab w:val="left" w:pos="709"/>
        </w:tabs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 xml:space="preserve">6.1 </w:t>
      </w:r>
      <w:r w:rsidRPr="00D632B6">
        <w:rPr>
          <w:b/>
          <w:bCs/>
          <w:sz w:val="22"/>
          <w:szCs w:val="22"/>
        </w:rPr>
        <w:tab/>
        <w:t xml:space="preserve">Zoznam pomocných látok </w:t>
      </w:r>
    </w:p>
    <w:p w14:paraId="61D8F5F6" w14:textId="77777777" w:rsidR="00801228" w:rsidRPr="00D632B6" w:rsidRDefault="00801228" w:rsidP="00D632B6">
      <w:pPr>
        <w:pStyle w:val="Default"/>
        <w:rPr>
          <w:sz w:val="22"/>
          <w:szCs w:val="22"/>
        </w:rPr>
      </w:pPr>
    </w:p>
    <w:p w14:paraId="5B60D487" w14:textId="77777777" w:rsidR="003621F6" w:rsidRPr="00D632B6" w:rsidRDefault="003621F6" w:rsidP="00D632B6">
      <w:pPr>
        <w:pStyle w:val="Default"/>
        <w:rPr>
          <w:sz w:val="22"/>
          <w:szCs w:val="22"/>
          <w:u w:val="single"/>
        </w:rPr>
      </w:pPr>
      <w:r w:rsidRPr="00D632B6">
        <w:rPr>
          <w:sz w:val="22"/>
          <w:szCs w:val="22"/>
          <w:u w:val="single"/>
        </w:rPr>
        <w:t xml:space="preserve">Jadro tablety </w:t>
      </w:r>
    </w:p>
    <w:p w14:paraId="2CC62A0B" w14:textId="702FF422" w:rsidR="00801228" w:rsidRPr="00D632B6" w:rsidRDefault="009C5514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>C</w:t>
      </w:r>
      <w:r w:rsidR="00801228" w:rsidRPr="00D632B6">
        <w:rPr>
          <w:sz w:val="22"/>
          <w:szCs w:val="22"/>
        </w:rPr>
        <w:t>elulóza</w:t>
      </w:r>
      <w:r w:rsidRPr="00D632B6">
        <w:rPr>
          <w:sz w:val="22"/>
          <w:szCs w:val="22"/>
        </w:rPr>
        <w:t>, mikrokryštalická</w:t>
      </w:r>
      <w:r w:rsidR="00801228" w:rsidRPr="00D632B6">
        <w:rPr>
          <w:sz w:val="22"/>
          <w:szCs w:val="22"/>
        </w:rPr>
        <w:t xml:space="preserve"> </w:t>
      </w:r>
    </w:p>
    <w:p w14:paraId="4947AA28" w14:textId="77777777" w:rsidR="003621F6" w:rsidRPr="00D632B6" w:rsidRDefault="002C708A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H</w:t>
      </w:r>
      <w:r w:rsidR="003621F6" w:rsidRPr="00D632B6">
        <w:rPr>
          <w:rFonts w:ascii="Times New Roman" w:hAnsi="Times New Roman"/>
        </w:rPr>
        <w:t>ydroxypropylcelulóza</w:t>
      </w:r>
      <w:r w:rsidRPr="00D632B6">
        <w:rPr>
          <w:rFonts w:ascii="Times New Roman" w:hAnsi="Times New Roman"/>
        </w:rPr>
        <w:t xml:space="preserve"> - čiastočne substituovaná</w:t>
      </w:r>
    </w:p>
    <w:p w14:paraId="5D57A948" w14:textId="77777777" w:rsidR="002C708A" w:rsidRPr="00D632B6" w:rsidRDefault="002C708A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spacing w:val="-12"/>
        </w:rPr>
      </w:pPr>
      <w:r w:rsidRPr="00D632B6">
        <w:rPr>
          <w:rFonts w:ascii="Times New Roman" w:hAnsi="Times New Roman"/>
          <w:spacing w:val="-12"/>
        </w:rPr>
        <w:t>Hydroxypropylcelulóza</w:t>
      </w:r>
    </w:p>
    <w:p w14:paraId="07060674" w14:textId="77777777" w:rsidR="003621F6" w:rsidRPr="00D632B6" w:rsidRDefault="003621F6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Krospovidón</w:t>
      </w:r>
    </w:p>
    <w:p w14:paraId="0D3234B6" w14:textId="7AB5B728" w:rsidR="00B566A3" w:rsidRPr="00D632B6" w:rsidRDefault="009C5514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O</w:t>
      </w:r>
      <w:r w:rsidR="00B566A3" w:rsidRPr="00D632B6">
        <w:rPr>
          <w:rFonts w:ascii="Times New Roman" w:hAnsi="Times New Roman"/>
        </w:rPr>
        <w:t xml:space="preserve">xid kremičitý, </w:t>
      </w:r>
      <w:r w:rsidRPr="00D632B6">
        <w:rPr>
          <w:rFonts w:ascii="Times New Roman" w:hAnsi="Times New Roman"/>
        </w:rPr>
        <w:t xml:space="preserve">koloidný, </w:t>
      </w:r>
      <w:r w:rsidR="00B566A3" w:rsidRPr="00D632B6">
        <w:rPr>
          <w:rFonts w:ascii="Times New Roman" w:hAnsi="Times New Roman"/>
        </w:rPr>
        <w:t>bezvodý</w:t>
      </w:r>
    </w:p>
    <w:p w14:paraId="5A1CCFCE" w14:textId="28406EA5" w:rsidR="00801228" w:rsidRPr="00D632B6" w:rsidRDefault="00801228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Stear</w:t>
      </w:r>
      <w:r w:rsidR="00F57AFA" w:rsidRPr="00D632B6">
        <w:rPr>
          <w:rFonts w:ascii="Times New Roman" w:hAnsi="Times New Roman"/>
        </w:rPr>
        <w:t>át</w:t>
      </w:r>
      <w:r w:rsidRPr="00D632B6">
        <w:rPr>
          <w:rFonts w:ascii="Times New Roman" w:hAnsi="Times New Roman"/>
        </w:rPr>
        <w:t xml:space="preserve"> horečnatý</w:t>
      </w:r>
    </w:p>
    <w:p w14:paraId="1E5CF9B0" w14:textId="77777777" w:rsidR="00801228" w:rsidRPr="00D632B6" w:rsidRDefault="00801228" w:rsidP="00D632B6">
      <w:pPr>
        <w:tabs>
          <w:tab w:val="left" w:pos="1701"/>
        </w:tabs>
        <w:spacing w:after="0" w:line="240" w:lineRule="auto"/>
        <w:rPr>
          <w:rFonts w:ascii="Times New Roman" w:hAnsi="Times New Roman"/>
          <w:u w:val="single"/>
        </w:rPr>
      </w:pPr>
    </w:p>
    <w:p w14:paraId="6FE3A555" w14:textId="77777777" w:rsidR="00B566A3" w:rsidRPr="00D632B6" w:rsidRDefault="00B566A3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  <w:u w:val="single"/>
        </w:rPr>
        <w:t xml:space="preserve">Obal </w:t>
      </w:r>
      <w:r w:rsidR="00B04B69" w:rsidRPr="00D632B6">
        <w:rPr>
          <w:rFonts w:ascii="Times New Roman" w:hAnsi="Times New Roman"/>
          <w:u w:val="single"/>
        </w:rPr>
        <w:t>tablety</w:t>
      </w:r>
    </w:p>
    <w:p w14:paraId="0B4AAA43" w14:textId="77777777" w:rsidR="00B566A3" w:rsidRPr="00D632B6" w:rsidRDefault="00B566A3" w:rsidP="00D632B6">
      <w:pPr>
        <w:pStyle w:val="Default"/>
        <w:rPr>
          <w:color w:val="auto"/>
          <w:sz w:val="22"/>
          <w:szCs w:val="22"/>
        </w:rPr>
      </w:pPr>
      <w:r w:rsidRPr="00D632B6">
        <w:rPr>
          <w:color w:val="auto"/>
          <w:sz w:val="22"/>
          <w:szCs w:val="22"/>
        </w:rPr>
        <w:t xml:space="preserve">Polyvinylalkohol </w:t>
      </w:r>
    </w:p>
    <w:p w14:paraId="4A7293E5" w14:textId="77777777" w:rsidR="00B566A3" w:rsidRPr="00D632B6" w:rsidRDefault="00B566A3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Makrogol </w:t>
      </w:r>
    </w:p>
    <w:p w14:paraId="28A0A3F1" w14:textId="77777777" w:rsidR="00B566A3" w:rsidRPr="00D632B6" w:rsidRDefault="00B566A3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Oxid titaničitý (E171)</w:t>
      </w:r>
    </w:p>
    <w:p w14:paraId="35BE0FAC" w14:textId="77777777" w:rsidR="00B566A3" w:rsidRPr="00D632B6" w:rsidRDefault="00B566A3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Mastenec</w:t>
      </w:r>
    </w:p>
    <w:p w14:paraId="576BF906" w14:textId="77777777" w:rsidR="002C708A" w:rsidRPr="00D632B6" w:rsidRDefault="002C708A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43D3637" w14:textId="77777777" w:rsidR="00B566A3" w:rsidRPr="00D632B6" w:rsidRDefault="002C708A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50 mg tablety: </w:t>
      </w:r>
      <w:r w:rsidRPr="00D632B6">
        <w:rPr>
          <w:rFonts w:ascii="Times New Roman" w:hAnsi="Times New Roman"/>
        </w:rPr>
        <w:tab/>
        <w:t>červený oxid železitý (E172), čierny oxid železitý (E 172), hlinitý lak indigokarmínu</w:t>
      </w:r>
      <w:r w:rsidR="00E216EA" w:rsidRPr="00D632B6">
        <w:rPr>
          <w:rFonts w:ascii="Times New Roman" w:hAnsi="Times New Roman"/>
        </w:rPr>
        <w:t xml:space="preserve"> (E132)</w:t>
      </w:r>
    </w:p>
    <w:p w14:paraId="1B55D06C" w14:textId="77777777" w:rsidR="00B566A3" w:rsidRPr="00D632B6" w:rsidRDefault="00E216EA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highlight w:val="lightGray"/>
        </w:rPr>
      </w:pPr>
      <w:r w:rsidRPr="00D632B6">
        <w:rPr>
          <w:rFonts w:ascii="Times New Roman" w:hAnsi="Times New Roman"/>
          <w:highlight w:val="lightGray"/>
        </w:rPr>
        <w:t>100 mg tablety: ž</w:t>
      </w:r>
      <w:r w:rsidR="00B566A3" w:rsidRPr="00D632B6">
        <w:rPr>
          <w:rFonts w:ascii="Times New Roman" w:hAnsi="Times New Roman"/>
          <w:highlight w:val="lightGray"/>
        </w:rPr>
        <w:t xml:space="preserve">ltý oxid železitý (E172) </w:t>
      </w:r>
    </w:p>
    <w:p w14:paraId="46297D0D" w14:textId="77777777" w:rsidR="00B566A3" w:rsidRPr="00D632B6" w:rsidRDefault="00E216EA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highlight w:val="lightGray"/>
        </w:rPr>
      </w:pPr>
      <w:r w:rsidRPr="00D632B6">
        <w:rPr>
          <w:rFonts w:ascii="Times New Roman" w:hAnsi="Times New Roman"/>
          <w:highlight w:val="lightGray"/>
        </w:rPr>
        <w:t>150 mg tablety: žltý oxid železitý (E172), červený oxid železitý (E172), č</w:t>
      </w:r>
      <w:r w:rsidR="00B566A3" w:rsidRPr="00D632B6">
        <w:rPr>
          <w:rFonts w:ascii="Times New Roman" w:hAnsi="Times New Roman"/>
          <w:highlight w:val="lightGray"/>
        </w:rPr>
        <w:t>ierny oxid železitý (E172)</w:t>
      </w:r>
      <w:r w:rsidR="00671B85" w:rsidRPr="00D632B6">
        <w:rPr>
          <w:rFonts w:ascii="Times New Roman" w:hAnsi="Times New Roman"/>
          <w:highlight w:val="lightGray"/>
        </w:rPr>
        <w:t xml:space="preserve"> </w:t>
      </w:r>
    </w:p>
    <w:p w14:paraId="40AF2FF1" w14:textId="77777777" w:rsidR="00B566A3" w:rsidRPr="00D632B6" w:rsidRDefault="00E216EA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  <w:highlight w:val="lightGray"/>
        </w:rPr>
        <w:t>200 mg tablety: h</w:t>
      </w:r>
      <w:r w:rsidR="00B566A3" w:rsidRPr="00D632B6">
        <w:rPr>
          <w:rFonts w:ascii="Times New Roman" w:hAnsi="Times New Roman"/>
          <w:highlight w:val="lightGray"/>
        </w:rPr>
        <w:t>linitý lak indigokarmínu (E132)</w:t>
      </w:r>
      <w:r w:rsidR="00B566A3" w:rsidRPr="00D632B6">
        <w:rPr>
          <w:rFonts w:ascii="Times New Roman" w:hAnsi="Times New Roman"/>
        </w:rPr>
        <w:t xml:space="preserve"> </w:t>
      </w:r>
    </w:p>
    <w:p w14:paraId="71BFE522" w14:textId="77777777" w:rsidR="00B566A3" w:rsidRPr="00D632B6" w:rsidRDefault="00B566A3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69C64834" w14:textId="77777777" w:rsidR="00801228" w:rsidRPr="00D632B6" w:rsidRDefault="00801228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6.2 </w:t>
      </w:r>
      <w:r w:rsidRPr="00D632B6">
        <w:rPr>
          <w:rFonts w:ascii="Times New Roman" w:hAnsi="Times New Roman"/>
          <w:b/>
        </w:rPr>
        <w:tab/>
        <w:t>Inkompatibility</w:t>
      </w:r>
    </w:p>
    <w:p w14:paraId="76CCE0A8" w14:textId="77777777" w:rsidR="00801228" w:rsidRPr="00D632B6" w:rsidRDefault="00801228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2CD39135" w14:textId="77777777" w:rsidR="00801228" w:rsidRPr="00D632B6" w:rsidRDefault="00801228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Neaplikovateľné.</w:t>
      </w:r>
    </w:p>
    <w:p w14:paraId="4B76619D" w14:textId="77777777" w:rsidR="00801228" w:rsidRPr="00D632B6" w:rsidRDefault="00801228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78BA931" w14:textId="77777777" w:rsidR="00801228" w:rsidRPr="00D632B6" w:rsidRDefault="00801228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6.3 </w:t>
      </w:r>
      <w:r w:rsidRPr="00D632B6">
        <w:rPr>
          <w:rFonts w:ascii="Times New Roman" w:hAnsi="Times New Roman"/>
          <w:b/>
        </w:rPr>
        <w:tab/>
        <w:t>Čas použiteľnosti</w:t>
      </w:r>
    </w:p>
    <w:p w14:paraId="63E67884" w14:textId="77777777" w:rsidR="00801228" w:rsidRPr="00D632B6" w:rsidRDefault="00801228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bookmarkStart w:id="0" w:name="_GoBack"/>
      <w:bookmarkEnd w:id="0"/>
    </w:p>
    <w:p w14:paraId="1BAA573E" w14:textId="52DBAA6C" w:rsidR="00801228" w:rsidRPr="00D632B6" w:rsidRDefault="00DC6B90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3</w:t>
      </w:r>
      <w:r w:rsidR="008B75C5" w:rsidRPr="00D632B6">
        <w:rPr>
          <w:rFonts w:ascii="Times New Roman" w:hAnsi="Times New Roman"/>
        </w:rPr>
        <w:t xml:space="preserve"> roky</w:t>
      </w:r>
    </w:p>
    <w:p w14:paraId="70E19F97" w14:textId="77777777" w:rsidR="00801228" w:rsidRPr="00D632B6" w:rsidRDefault="00801228" w:rsidP="00D632B6">
      <w:pPr>
        <w:tabs>
          <w:tab w:val="left" w:pos="1701"/>
        </w:tabs>
        <w:spacing w:after="0" w:line="240" w:lineRule="auto"/>
        <w:rPr>
          <w:rFonts w:ascii="Times New Roman" w:hAnsi="Times New Roman"/>
        </w:rPr>
      </w:pPr>
    </w:p>
    <w:p w14:paraId="1AB45B4B" w14:textId="77777777" w:rsidR="00801228" w:rsidRPr="00D632B6" w:rsidRDefault="00801228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6.4 </w:t>
      </w:r>
      <w:r w:rsidRPr="00D632B6">
        <w:rPr>
          <w:rFonts w:ascii="Times New Roman" w:hAnsi="Times New Roman"/>
          <w:b/>
        </w:rPr>
        <w:tab/>
        <w:t>Špeciálne upozornenia na uchovávanie</w:t>
      </w:r>
    </w:p>
    <w:p w14:paraId="141F1468" w14:textId="77777777" w:rsidR="00801228" w:rsidRPr="00D632B6" w:rsidRDefault="00801228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075E8A30" w14:textId="77777777" w:rsidR="008F0F7E" w:rsidRPr="00D632B6" w:rsidRDefault="00447D3C" w:rsidP="00D632B6">
      <w:pPr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Tento liek nevyžaduje žiadne zvláštne podmienky na uchovávanie</w:t>
      </w:r>
      <w:r w:rsidR="008F0F7E" w:rsidRPr="00D632B6">
        <w:rPr>
          <w:rFonts w:ascii="Times New Roman" w:hAnsi="Times New Roman"/>
        </w:rPr>
        <w:t>.</w:t>
      </w:r>
    </w:p>
    <w:p w14:paraId="50E813F3" w14:textId="77777777" w:rsidR="00A77779" w:rsidRPr="00D632B6" w:rsidRDefault="00A77779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72523A2D" w14:textId="77777777" w:rsidR="00801228" w:rsidRPr="00D632B6" w:rsidRDefault="008F0F7E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  <w:b/>
          <w:bCs/>
        </w:rPr>
        <w:t xml:space="preserve">6.5 </w:t>
      </w:r>
      <w:r w:rsidRPr="00D632B6">
        <w:rPr>
          <w:rFonts w:ascii="Times New Roman" w:hAnsi="Times New Roman"/>
          <w:b/>
          <w:bCs/>
        </w:rPr>
        <w:tab/>
        <w:t>Druh obalu a obsah balenia</w:t>
      </w:r>
      <w:r w:rsidRPr="00D632B6">
        <w:rPr>
          <w:rFonts w:ascii="Times New Roman" w:hAnsi="Times New Roman"/>
        </w:rPr>
        <w:t xml:space="preserve"> </w:t>
      </w:r>
    </w:p>
    <w:p w14:paraId="578EB593" w14:textId="77777777" w:rsidR="008F0F7E" w:rsidRPr="00D632B6" w:rsidRDefault="008F0F7E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8D8B188" w14:textId="77777777" w:rsidR="00F8754F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50 mg, 100 mg, 150 mg, 200 mg:</w:t>
      </w:r>
    </w:p>
    <w:p w14:paraId="4C1F5BD0" w14:textId="77777777" w:rsidR="000A29AB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10, 14, 20, 28, 30, 40, 56, 60, 84, 90, 100, 112 a 120 filmom obalených tabliet v PVC/Al </w:t>
      </w:r>
      <w:r w:rsidR="00DC6B90" w:rsidRPr="00D632B6">
        <w:rPr>
          <w:rFonts w:ascii="Times New Roman" w:hAnsi="Times New Roman"/>
        </w:rPr>
        <w:t xml:space="preserve">alebo PVC/PVdC/Al </w:t>
      </w:r>
      <w:r w:rsidRPr="00D632B6">
        <w:rPr>
          <w:rFonts w:ascii="Times New Roman" w:hAnsi="Times New Roman"/>
        </w:rPr>
        <w:t>blistri.</w:t>
      </w:r>
    </w:p>
    <w:p w14:paraId="6A12173F" w14:textId="77777777" w:rsidR="00373B12" w:rsidRPr="00D632B6" w:rsidRDefault="00373B12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312C02D" w14:textId="77777777" w:rsidR="008F0F7E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Na trh nemusia byť uvedené všetky veľkosti balenia.</w:t>
      </w:r>
    </w:p>
    <w:p w14:paraId="11635498" w14:textId="77777777" w:rsidR="008F0F7E" w:rsidRPr="00D632B6" w:rsidRDefault="008F0F7E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2AB10152" w14:textId="77777777" w:rsidR="008F0F7E" w:rsidRPr="00D632B6" w:rsidRDefault="008F0F7E" w:rsidP="00D632B6">
      <w:pPr>
        <w:pStyle w:val="Default"/>
        <w:rPr>
          <w:b/>
          <w:bCs/>
          <w:sz w:val="22"/>
          <w:szCs w:val="22"/>
        </w:rPr>
      </w:pPr>
      <w:r w:rsidRPr="00D632B6">
        <w:rPr>
          <w:b/>
          <w:bCs/>
          <w:sz w:val="22"/>
          <w:szCs w:val="22"/>
        </w:rPr>
        <w:t xml:space="preserve">6.6 </w:t>
      </w:r>
      <w:r w:rsidRPr="00D632B6">
        <w:rPr>
          <w:b/>
          <w:bCs/>
          <w:sz w:val="22"/>
          <w:szCs w:val="22"/>
        </w:rPr>
        <w:tab/>
        <w:t xml:space="preserve">Špeciálne opatrenia na likvidáciu </w:t>
      </w:r>
    </w:p>
    <w:p w14:paraId="638C5FCF" w14:textId="77777777" w:rsidR="008F0F7E" w:rsidRPr="00D632B6" w:rsidRDefault="008F0F7E" w:rsidP="00D632B6">
      <w:pPr>
        <w:pStyle w:val="Default"/>
        <w:rPr>
          <w:sz w:val="22"/>
          <w:szCs w:val="22"/>
        </w:rPr>
      </w:pPr>
    </w:p>
    <w:p w14:paraId="1B446ACF" w14:textId="77777777" w:rsidR="008F0F7E" w:rsidRPr="00D632B6" w:rsidRDefault="008F0F7E" w:rsidP="00D632B6">
      <w:pPr>
        <w:pStyle w:val="Default"/>
        <w:rPr>
          <w:sz w:val="22"/>
          <w:szCs w:val="22"/>
        </w:rPr>
      </w:pPr>
      <w:r w:rsidRPr="00D632B6">
        <w:rPr>
          <w:sz w:val="22"/>
          <w:szCs w:val="22"/>
        </w:rPr>
        <w:t xml:space="preserve">Žiadne zvláštne požiadavky. </w:t>
      </w:r>
    </w:p>
    <w:p w14:paraId="2AC23C2D" w14:textId="77777777" w:rsidR="008F0F7E" w:rsidRPr="00D632B6" w:rsidRDefault="008F0F7E" w:rsidP="00D632B6">
      <w:pPr>
        <w:pStyle w:val="Default"/>
        <w:rPr>
          <w:sz w:val="22"/>
          <w:szCs w:val="22"/>
        </w:rPr>
      </w:pPr>
    </w:p>
    <w:p w14:paraId="788B4DEE" w14:textId="77777777" w:rsidR="008F0F7E" w:rsidRPr="00D632B6" w:rsidRDefault="008F0F7E" w:rsidP="00D632B6">
      <w:pPr>
        <w:pStyle w:val="Default"/>
        <w:rPr>
          <w:sz w:val="22"/>
          <w:szCs w:val="22"/>
        </w:rPr>
      </w:pPr>
    </w:p>
    <w:p w14:paraId="13399D86" w14:textId="77777777" w:rsidR="008F0F7E" w:rsidRPr="00D632B6" w:rsidRDefault="008F0F7E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bCs/>
        </w:rPr>
      </w:pPr>
      <w:r w:rsidRPr="00D632B6">
        <w:rPr>
          <w:rFonts w:ascii="Times New Roman" w:hAnsi="Times New Roman"/>
          <w:b/>
          <w:bCs/>
        </w:rPr>
        <w:t xml:space="preserve">7. </w:t>
      </w:r>
      <w:r w:rsidRPr="00D632B6">
        <w:rPr>
          <w:rFonts w:ascii="Times New Roman" w:hAnsi="Times New Roman"/>
          <w:b/>
          <w:bCs/>
        </w:rPr>
        <w:tab/>
        <w:t>DRŽITEĽ ROZHODNUTIA O REGISTRÁCII</w:t>
      </w:r>
    </w:p>
    <w:p w14:paraId="245CCD1C" w14:textId="77777777" w:rsidR="008F0F7E" w:rsidRPr="00D632B6" w:rsidRDefault="008F0F7E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17358431" w14:textId="77777777" w:rsidR="008F0F7E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  <w:r w:rsidRPr="00D632B6">
        <w:rPr>
          <w:rFonts w:ascii="Times New Roman" w:hAnsi="Times New Roman"/>
          <w:bCs/>
        </w:rPr>
        <w:t>G.L. Pharma GmbH, Schlossplatz 1, 8502 Lannach, Rakúsko</w:t>
      </w:r>
    </w:p>
    <w:p w14:paraId="7B1CF72E" w14:textId="77777777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2143A66F" w14:textId="77777777" w:rsidR="00873FBB" w:rsidRPr="00D632B6" w:rsidRDefault="00873FBB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Cs/>
        </w:rPr>
      </w:pPr>
    </w:p>
    <w:p w14:paraId="3B54BA94" w14:textId="77777777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  <w:b/>
          <w:bCs/>
        </w:rPr>
        <w:t xml:space="preserve">8. </w:t>
      </w:r>
      <w:r w:rsidRPr="00D632B6">
        <w:rPr>
          <w:rFonts w:ascii="Times New Roman" w:hAnsi="Times New Roman"/>
          <w:b/>
          <w:bCs/>
        </w:rPr>
        <w:tab/>
        <w:t>REGISTRAČNÉ ČÍSLO</w:t>
      </w:r>
      <w:r w:rsidRPr="00D632B6">
        <w:rPr>
          <w:rFonts w:ascii="Times New Roman" w:hAnsi="Times New Roman"/>
        </w:rPr>
        <w:t xml:space="preserve"> </w:t>
      </w:r>
    </w:p>
    <w:p w14:paraId="3C8699D4" w14:textId="77777777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12C84098" w14:textId="77777777" w:rsidR="00470ECA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Trelema</w:t>
      </w:r>
      <w:r w:rsidR="00470ECA" w:rsidRPr="00D632B6">
        <w:rPr>
          <w:rFonts w:ascii="Times New Roman" w:hAnsi="Times New Roman"/>
        </w:rPr>
        <w:t xml:space="preserve"> 50 mg</w:t>
      </w:r>
      <w:r w:rsidRPr="00D632B6">
        <w:rPr>
          <w:rFonts w:ascii="Times New Roman" w:hAnsi="Times New Roman"/>
        </w:rPr>
        <w:t xml:space="preserve"> filmom obalené tablety</w:t>
      </w:r>
      <w:r w:rsidR="00470ECA" w:rsidRPr="00D632B6">
        <w:rPr>
          <w:rFonts w:ascii="Times New Roman" w:hAnsi="Times New Roman"/>
        </w:rPr>
        <w:t>:</w:t>
      </w:r>
      <w:r w:rsidR="00EF301D" w:rsidRPr="00D632B6">
        <w:rPr>
          <w:rFonts w:ascii="Times New Roman" w:hAnsi="Times New Roman"/>
        </w:rPr>
        <w:tab/>
        <w:t>21/0286/18-S</w:t>
      </w:r>
    </w:p>
    <w:p w14:paraId="2762D43F" w14:textId="77777777" w:rsidR="00470ECA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Trelema</w:t>
      </w:r>
      <w:r w:rsidR="00470ECA" w:rsidRPr="00D632B6">
        <w:rPr>
          <w:rFonts w:ascii="Times New Roman" w:hAnsi="Times New Roman"/>
        </w:rPr>
        <w:t xml:space="preserve"> 100 mg</w:t>
      </w:r>
      <w:r w:rsidRPr="00D632B6">
        <w:rPr>
          <w:rFonts w:ascii="Times New Roman" w:hAnsi="Times New Roman"/>
        </w:rPr>
        <w:t xml:space="preserve"> filmom obalené tablety:</w:t>
      </w:r>
      <w:r w:rsidR="00EF301D" w:rsidRPr="00D632B6">
        <w:rPr>
          <w:rFonts w:ascii="Times New Roman" w:hAnsi="Times New Roman"/>
        </w:rPr>
        <w:t xml:space="preserve"> 21/0287/18-S</w:t>
      </w:r>
    </w:p>
    <w:p w14:paraId="1575443D" w14:textId="77777777" w:rsidR="00470ECA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Trelema</w:t>
      </w:r>
      <w:r w:rsidR="00470ECA" w:rsidRPr="00D632B6">
        <w:rPr>
          <w:rFonts w:ascii="Times New Roman" w:hAnsi="Times New Roman"/>
        </w:rPr>
        <w:t xml:space="preserve"> 150 mg</w:t>
      </w:r>
      <w:r w:rsidRPr="00D632B6">
        <w:rPr>
          <w:rFonts w:ascii="Times New Roman" w:hAnsi="Times New Roman"/>
        </w:rPr>
        <w:t xml:space="preserve"> filmom obalené tablety:</w:t>
      </w:r>
      <w:r w:rsidR="00EF301D" w:rsidRPr="00D632B6">
        <w:rPr>
          <w:rFonts w:ascii="Times New Roman" w:hAnsi="Times New Roman"/>
        </w:rPr>
        <w:t xml:space="preserve"> 21/0288/18-S</w:t>
      </w:r>
    </w:p>
    <w:p w14:paraId="4EC79959" w14:textId="77777777" w:rsidR="00470ECA" w:rsidRPr="00D632B6" w:rsidRDefault="000A29AB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Trelema</w:t>
      </w:r>
      <w:r w:rsidR="00470ECA" w:rsidRPr="00D632B6">
        <w:rPr>
          <w:rFonts w:ascii="Times New Roman" w:hAnsi="Times New Roman"/>
        </w:rPr>
        <w:t xml:space="preserve"> 200 mg</w:t>
      </w:r>
      <w:r w:rsidRPr="00D632B6">
        <w:rPr>
          <w:rFonts w:ascii="Times New Roman" w:hAnsi="Times New Roman"/>
        </w:rPr>
        <w:t xml:space="preserve"> filmom obalené tablety:</w:t>
      </w:r>
      <w:r w:rsidR="00EF301D" w:rsidRPr="00D632B6">
        <w:rPr>
          <w:rFonts w:ascii="Times New Roman" w:hAnsi="Times New Roman"/>
        </w:rPr>
        <w:t xml:space="preserve"> 21/0289/18-S</w:t>
      </w:r>
    </w:p>
    <w:p w14:paraId="5A52C638" w14:textId="7E348775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403D7FC7" w14:textId="77777777" w:rsidR="00A44F09" w:rsidRPr="00D632B6" w:rsidRDefault="00A44F09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5C10A2E3" w14:textId="77777777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9. </w:t>
      </w:r>
      <w:r w:rsidR="00935B6D" w:rsidRPr="00D632B6">
        <w:rPr>
          <w:rFonts w:ascii="Times New Roman" w:hAnsi="Times New Roman"/>
          <w:b/>
        </w:rPr>
        <w:tab/>
      </w:r>
      <w:r w:rsidRPr="00D632B6">
        <w:rPr>
          <w:rFonts w:ascii="Times New Roman" w:hAnsi="Times New Roman"/>
          <w:b/>
        </w:rPr>
        <w:t>DÁTUM PRVEJ REGISTRÁCIE/PREDĹŽENIA REGISTRÁCIE</w:t>
      </w:r>
    </w:p>
    <w:p w14:paraId="0545D84D" w14:textId="77777777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387C2C9" w14:textId="2B32D910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 xml:space="preserve">Dátum prvej registrácie: </w:t>
      </w:r>
      <w:r w:rsidR="00DC6B90" w:rsidRPr="00D632B6">
        <w:rPr>
          <w:rFonts w:ascii="Times New Roman" w:hAnsi="Times New Roman"/>
        </w:rPr>
        <w:t>04. septemb</w:t>
      </w:r>
      <w:r w:rsidR="00D46863" w:rsidRPr="00D632B6">
        <w:rPr>
          <w:rFonts w:ascii="Times New Roman" w:hAnsi="Times New Roman"/>
        </w:rPr>
        <w:t>ra</w:t>
      </w:r>
      <w:r w:rsidR="00DC6B90" w:rsidRPr="00D632B6">
        <w:rPr>
          <w:rFonts w:ascii="Times New Roman" w:hAnsi="Times New Roman"/>
        </w:rPr>
        <w:t xml:space="preserve"> 2018</w:t>
      </w:r>
    </w:p>
    <w:p w14:paraId="4DABDA21" w14:textId="77777777" w:rsidR="00656774" w:rsidRPr="00D632B6" w:rsidRDefault="00656774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6A48776D" w14:textId="77777777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</w:p>
    <w:p w14:paraId="0A6E62F1" w14:textId="77777777" w:rsidR="00F1028C" w:rsidRPr="00D632B6" w:rsidRDefault="00F1028C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  <w:r w:rsidRPr="00D632B6">
        <w:rPr>
          <w:rFonts w:ascii="Times New Roman" w:hAnsi="Times New Roman"/>
          <w:b/>
        </w:rPr>
        <w:t xml:space="preserve">10. </w:t>
      </w:r>
      <w:r w:rsidR="00935B6D" w:rsidRPr="00D632B6">
        <w:rPr>
          <w:rFonts w:ascii="Times New Roman" w:hAnsi="Times New Roman"/>
          <w:b/>
        </w:rPr>
        <w:tab/>
      </w:r>
      <w:r w:rsidRPr="00D632B6">
        <w:rPr>
          <w:rFonts w:ascii="Times New Roman" w:hAnsi="Times New Roman"/>
          <w:b/>
        </w:rPr>
        <w:t>DÁTUM REVÍZIE TEXTU</w:t>
      </w:r>
    </w:p>
    <w:p w14:paraId="47D6766A" w14:textId="77777777" w:rsidR="0093236E" w:rsidRPr="00D632B6" w:rsidRDefault="0093236E" w:rsidP="00D632B6">
      <w:pPr>
        <w:tabs>
          <w:tab w:val="left" w:pos="709"/>
        </w:tabs>
        <w:spacing w:after="0" w:line="240" w:lineRule="auto"/>
        <w:rPr>
          <w:rFonts w:ascii="Times New Roman" w:hAnsi="Times New Roman"/>
          <w:b/>
        </w:rPr>
      </w:pPr>
    </w:p>
    <w:p w14:paraId="0989A990" w14:textId="1CCFF55E" w:rsidR="0093236E" w:rsidRPr="00D632B6" w:rsidRDefault="00066F0D" w:rsidP="00D632B6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D632B6">
        <w:rPr>
          <w:rFonts w:ascii="Times New Roman" w:hAnsi="Times New Roman"/>
        </w:rPr>
        <w:t>01/2021</w:t>
      </w:r>
    </w:p>
    <w:sectPr w:rsidR="0093236E" w:rsidRPr="00D632B6" w:rsidSect="00D632B6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17907" w14:textId="77777777" w:rsidR="00354740" w:rsidRDefault="00354740" w:rsidP="007F42A0">
      <w:pPr>
        <w:spacing w:after="0" w:line="240" w:lineRule="auto"/>
      </w:pPr>
      <w:r>
        <w:separator/>
      </w:r>
    </w:p>
  </w:endnote>
  <w:endnote w:type="continuationSeparator" w:id="0">
    <w:p w14:paraId="488E8FB3" w14:textId="77777777" w:rsidR="00354740" w:rsidRDefault="00354740" w:rsidP="007F42A0">
      <w:pPr>
        <w:spacing w:after="0" w:line="240" w:lineRule="auto"/>
      </w:pPr>
      <w:r>
        <w:continuationSeparator/>
      </w:r>
    </w:p>
  </w:endnote>
  <w:endnote w:type="continuationNotice" w:id="1">
    <w:p w14:paraId="4527F33E" w14:textId="77777777" w:rsidR="00354740" w:rsidRDefault="003547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60F9F" w14:textId="0F97FEE6" w:rsidR="00C55FA8" w:rsidRPr="008104DF" w:rsidRDefault="00C55FA8" w:rsidP="008104DF">
    <w:pPr>
      <w:pStyle w:val="Pta"/>
      <w:jc w:val="center"/>
      <w:rPr>
        <w:rFonts w:ascii="Times New Roman" w:hAnsi="Times New Roman"/>
        <w:sz w:val="18"/>
        <w:szCs w:val="18"/>
      </w:rPr>
    </w:pPr>
    <w:r w:rsidRPr="00F70CA0">
      <w:rPr>
        <w:rFonts w:ascii="Times New Roman" w:hAnsi="Times New Roman"/>
        <w:sz w:val="18"/>
        <w:szCs w:val="18"/>
      </w:rPr>
      <w:fldChar w:fldCharType="begin"/>
    </w:r>
    <w:r w:rsidRPr="00F70CA0">
      <w:rPr>
        <w:rFonts w:ascii="Times New Roman" w:hAnsi="Times New Roman"/>
        <w:sz w:val="18"/>
        <w:szCs w:val="18"/>
      </w:rPr>
      <w:instrText>PAGE   \* MERGEFORMAT</w:instrText>
    </w:r>
    <w:r w:rsidRPr="00F70CA0">
      <w:rPr>
        <w:rFonts w:ascii="Times New Roman" w:hAnsi="Times New Roman"/>
        <w:sz w:val="18"/>
        <w:szCs w:val="18"/>
      </w:rPr>
      <w:fldChar w:fldCharType="separate"/>
    </w:r>
    <w:r w:rsidR="00D632B6">
      <w:rPr>
        <w:rFonts w:ascii="Times New Roman" w:hAnsi="Times New Roman"/>
        <w:noProof/>
        <w:sz w:val="18"/>
        <w:szCs w:val="18"/>
      </w:rPr>
      <w:t>16</w:t>
    </w:r>
    <w:r w:rsidRPr="00F70CA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C8038" w14:textId="77777777" w:rsidR="00C55FA8" w:rsidRDefault="00C55FA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51FC1EE" w14:textId="77777777" w:rsidR="00C55FA8" w:rsidRDefault="00C55F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1A8F3" w14:textId="77777777" w:rsidR="00354740" w:rsidRDefault="00354740" w:rsidP="007F42A0">
      <w:pPr>
        <w:spacing w:after="0" w:line="240" w:lineRule="auto"/>
      </w:pPr>
      <w:r>
        <w:separator/>
      </w:r>
    </w:p>
  </w:footnote>
  <w:footnote w:type="continuationSeparator" w:id="0">
    <w:p w14:paraId="61E84DE1" w14:textId="77777777" w:rsidR="00354740" w:rsidRDefault="00354740" w:rsidP="007F42A0">
      <w:pPr>
        <w:spacing w:after="0" w:line="240" w:lineRule="auto"/>
      </w:pPr>
      <w:r>
        <w:continuationSeparator/>
      </w:r>
    </w:p>
  </w:footnote>
  <w:footnote w:type="continuationNotice" w:id="1">
    <w:p w14:paraId="392CF1CA" w14:textId="77777777" w:rsidR="00354740" w:rsidRDefault="003547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F698F" w14:textId="7104C680" w:rsidR="00C55FA8" w:rsidRDefault="00C55FA8" w:rsidP="00557EF8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 zmene, ev. č:.</w:t>
    </w:r>
    <w:r w:rsidRPr="00807B6E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2020/04620-Z1B</w:t>
    </w:r>
  </w:p>
  <w:p w14:paraId="1D8E5FBA" w14:textId="77777777" w:rsidR="00D632B6" w:rsidRPr="00557EF8" w:rsidRDefault="00D632B6" w:rsidP="00557EF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55C20" w14:textId="77777777" w:rsidR="00C55FA8" w:rsidRPr="007F42A0" w:rsidRDefault="00C55FA8" w:rsidP="00C30569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 ev. č:. 2016/06065-REG, 2016/06066-REG, 2016/06071-REG,</w:t>
    </w:r>
    <w:r w:rsidRPr="00234C0D"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/>
        <w:sz w:val="18"/>
        <w:szCs w:val="18"/>
      </w:rPr>
      <w:t>2016/06073-REG</w:t>
    </w:r>
  </w:p>
  <w:p w14:paraId="3F8BDED0" w14:textId="77777777" w:rsidR="00C55FA8" w:rsidRDefault="00C55FA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B6628"/>
    <w:multiLevelType w:val="hybridMultilevel"/>
    <w:tmpl w:val="1EBEA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A0"/>
    <w:rsid w:val="000111EE"/>
    <w:rsid w:val="00012B9B"/>
    <w:rsid w:val="000309CE"/>
    <w:rsid w:val="000614B9"/>
    <w:rsid w:val="00066F0D"/>
    <w:rsid w:val="000845F2"/>
    <w:rsid w:val="00092344"/>
    <w:rsid w:val="000A29AB"/>
    <w:rsid w:val="000B6226"/>
    <w:rsid w:val="000C0215"/>
    <w:rsid w:val="000C553F"/>
    <w:rsid w:val="000E7B0F"/>
    <w:rsid w:val="000F4683"/>
    <w:rsid w:val="00105EA4"/>
    <w:rsid w:val="001269C5"/>
    <w:rsid w:val="00143A61"/>
    <w:rsid w:val="00145471"/>
    <w:rsid w:val="001942DA"/>
    <w:rsid w:val="001C73DC"/>
    <w:rsid w:val="001F29E5"/>
    <w:rsid w:val="001F58FA"/>
    <w:rsid w:val="00222ED7"/>
    <w:rsid w:val="00227073"/>
    <w:rsid w:val="00234C0D"/>
    <w:rsid w:val="00264710"/>
    <w:rsid w:val="00270398"/>
    <w:rsid w:val="00274CB7"/>
    <w:rsid w:val="00274EB5"/>
    <w:rsid w:val="002A0747"/>
    <w:rsid w:val="002A4AAF"/>
    <w:rsid w:val="002C708A"/>
    <w:rsid w:val="002F224C"/>
    <w:rsid w:val="0031258D"/>
    <w:rsid w:val="003141BC"/>
    <w:rsid w:val="0032009C"/>
    <w:rsid w:val="00334E79"/>
    <w:rsid w:val="0033647F"/>
    <w:rsid w:val="00354740"/>
    <w:rsid w:val="003621F6"/>
    <w:rsid w:val="00364E49"/>
    <w:rsid w:val="00371F6B"/>
    <w:rsid w:val="00373B12"/>
    <w:rsid w:val="00390831"/>
    <w:rsid w:val="00396F9B"/>
    <w:rsid w:val="003B7036"/>
    <w:rsid w:val="003C5D69"/>
    <w:rsid w:val="003E081C"/>
    <w:rsid w:val="003E0DD8"/>
    <w:rsid w:val="004011A5"/>
    <w:rsid w:val="00407832"/>
    <w:rsid w:val="00447D3C"/>
    <w:rsid w:val="00470ECA"/>
    <w:rsid w:val="00484FF4"/>
    <w:rsid w:val="004A4C40"/>
    <w:rsid w:val="004A5BA1"/>
    <w:rsid w:val="004B412E"/>
    <w:rsid w:val="004C3D9F"/>
    <w:rsid w:val="004F1EF0"/>
    <w:rsid w:val="00501BB3"/>
    <w:rsid w:val="00510A88"/>
    <w:rsid w:val="005431D1"/>
    <w:rsid w:val="00557301"/>
    <w:rsid w:val="00557A0A"/>
    <w:rsid w:val="00557EF8"/>
    <w:rsid w:val="00562750"/>
    <w:rsid w:val="00572310"/>
    <w:rsid w:val="00583BF4"/>
    <w:rsid w:val="00583E0F"/>
    <w:rsid w:val="00592CB9"/>
    <w:rsid w:val="005D4442"/>
    <w:rsid w:val="00620CC8"/>
    <w:rsid w:val="006440D2"/>
    <w:rsid w:val="00656774"/>
    <w:rsid w:val="00671B85"/>
    <w:rsid w:val="00696397"/>
    <w:rsid w:val="006F266C"/>
    <w:rsid w:val="006F32C7"/>
    <w:rsid w:val="00700808"/>
    <w:rsid w:val="00701482"/>
    <w:rsid w:val="00721A16"/>
    <w:rsid w:val="00732B5B"/>
    <w:rsid w:val="00767AEE"/>
    <w:rsid w:val="007831DB"/>
    <w:rsid w:val="00791252"/>
    <w:rsid w:val="00795521"/>
    <w:rsid w:val="0079606F"/>
    <w:rsid w:val="00797C7F"/>
    <w:rsid w:val="007A1D31"/>
    <w:rsid w:val="007A6E75"/>
    <w:rsid w:val="007D154D"/>
    <w:rsid w:val="007E1807"/>
    <w:rsid w:val="007E19B5"/>
    <w:rsid w:val="007F42A0"/>
    <w:rsid w:val="0080107E"/>
    <w:rsid w:val="00801228"/>
    <w:rsid w:val="00807B6E"/>
    <w:rsid w:val="008104DF"/>
    <w:rsid w:val="0082315C"/>
    <w:rsid w:val="00873FBB"/>
    <w:rsid w:val="00882C85"/>
    <w:rsid w:val="008A2983"/>
    <w:rsid w:val="008A4335"/>
    <w:rsid w:val="008A6B9C"/>
    <w:rsid w:val="008B75C5"/>
    <w:rsid w:val="008D1391"/>
    <w:rsid w:val="008D412D"/>
    <w:rsid w:val="008D6830"/>
    <w:rsid w:val="008D6E68"/>
    <w:rsid w:val="008E7143"/>
    <w:rsid w:val="008F0F7E"/>
    <w:rsid w:val="008F6537"/>
    <w:rsid w:val="00915918"/>
    <w:rsid w:val="00917090"/>
    <w:rsid w:val="0093236E"/>
    <w:rsid w:val="00935B6D"/>
    <w:rsid w:val="00942BD6"/>
    <w:rsid w:val="009C5514"/>
    <w:rsid w:val="009D730D"/>
    <w:rsid w:val="009E71CA"/>
    <w:rsid w:val="009F245A"/>
    <w:rsid w:val="00A01EA8"/>
    <w:rsid w:val="00A05958"/>
    <w:rsid w:val="00A253BE"/>
    <w:rsid w:val="00A372F5"/>
    <w:rsid w:val="00A41251"/>
    <w:rsid w:val="00A44D22"/>
    <w:rsid w:val="00A44F09"/>
    <w:rsid w:val="00A538DF"/>
    <w:rsid w:val="00A77779"/>
    <w:rsid w:val="00AC0EDA"/>
    <w:rsid w:val="00AD4917"/>
    <w:rsid w:val="00AD76E0"/>
    <w:rsid w:val="00AE5B04"/>
    <w:rsid w:val="00AF349B"/>
    <w:rsid w:val="00B04B69"/>
    <w:rsid w:val="00B15C39"/>
    <w:rsid w:val="00B377A4"/>
    <w:rsid w:val="00B566A3"/>
    <w:rsid w:val="00B807BD"/>
    <w:rsid w:val="00B824E0"/>
    <w:rsid w:val="00B86922"/>
    <w:rsid w:val="00B86A48"/>
    <w:rsid w:val="00B870D4"/>
    <w:rsid w:val="00B92280"/>
    <w:rsid w:val="00BA7774"/>
    <w:rsid w:val="00BD1631"/>
    <w:rsid w:val="00BE677D"/>
    <w:rsid w:val="00BF72DE"/>
    <w:rsid w:val="00C23614"/>
    <w:rsid w:val="00C30569"/>
    <w:rsid w:val="00C55FA8"/>
    <w:rsid w:val="00C76401"/>
    <w:rsid w:val="00C82210"/>
    <w:rsid w:val="00C85E24"/>
    <w:rsid w:val="00C912A9"/>
    <w:rsid w:val="00CA3682"/>
    <w:rsid w:val="00CB13B0"/>
    <w:rsid w:val="00CB4A2E"/>
    <w:rsid w:val="00CB4F20"/>
    <w:rsid w:val="00CB54B1"/>
    <w:rsid w:val="00CC596E"/>
    <w:rsid w:val="00CC7879"/>
    <w:rsid w:val="00CF6A73"/>
    <w:rsid w:val="00CF75C3"/>
    <w:rsid w:val="00D1638E"/>
    <w:rsid w:val="00D25174"/>
    <w:rsid w:val="00D276FB"/>
    <w:rsid w:val="00D34A20"/>
    <w:rsid w:val="00D46863"/>
    <w:rsid w:val="00D632B6"/>
    <w:rsid w:val="00D740CA"/>
    <w:rsid w:val="00D83845"/>
    <w:rsid w:val="00D93E74"/>
    <w:rsid w:val="00DC0CFF"/>
    <w:rsid w:val="00DC6B90"/>
    <w:rsid w:val="00DD250C"/>
    <w:rsid w:val="00DD6CE8"/>
    <w:rsid w:val="00E040DD"/>
    <w:rsid w:val="00E1446B"/>
    <w:rsid w:val="00E17CFB"/>
    <w:rsid w:val="00E216EA"/>
    <w:rsid w:val="00E372E5"/>
    <w:rsid w:val="00E4659C"/>
    <w:rsid w:val="00E5593D"/>
    <w:rsid w:val="00E56829"/>
    <w:rsid w:val="00E61906"/>
    <w:rsid w:val="00E62DF3"/>
    <w:rsid w:val="00E63A70"/>
    <w:rsid w:val="00E64560"/>
    <w:rsid w:val="00E675A3"/>
    <w:rsid w:val="00E739EE"/>
    <w:rsid w:val="00EA50E7"/>
    <w:rsid w:val="00EB40FF"/>
    <w:rsid w:val="00ED0939"/>
    <w:rsid w:val="00EF301D"/>
    <w:rsid w:val="00F06E47"/>
    <w:rsid w:val="00F1028C"/>
    <w:rsid w:val="00F17659"/>
    <w:rsid w:val="00F23BF6"/>
    <w:rsid w:val="00F26120"/>
    <w:rsid w:val="00F3466B"/>
    <w:rsid w:val="00F57AFA"/>
    <w:rsid w:val="00F65FFB"/>
    <w:rsid w:val="00F679B2"/>
    <w:rsid w:val="00F70CA0"/>
    <w:rsid w:val="00F85B2C"/>
    <w:rsid w:val="00F8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53769"/>
  <w15:docId w15:val="{9F084A37-4FF4-4E4A-85C6-AB52F060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4710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F42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42A0"/>
  </w:style>
  <w:style w:type="paragraph" w:styleId="Pta">
    <w:name w:val="footer"/>
    <w:basedOn w:val="Normlny"/>
    <w:link w:val="PtaChar"/>
    <w:uiPriority w:val="99"/>
    <w:unhideWhenUsed/>
    <w:rsid w:val="007F4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42A0"/>
  </w:style>
  <w:style w:type="paragraph" w:styleId="Textbubliny">
    <w:name w:val="Balloon Text"/>
    <w:basedOn w:val="Normlny"/>
    <w:link w:val="TextbublinyChar"/>
    <w:uiPriority w:val="99"/>
    <w:semiHidden/>
    <w:unhideWhenUsed/>
    <w:rsid w:val="00C305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30569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040DD"/>
    <w:pPr>
      <w:ind w:left="720"/>
      <w:contextualSpacing/>
    </w:pPr>
  </w:style>
  <w:style w:type="table" w:styleId="Mriekatabuky">
    <w:name w:val="Table Grid"/>
    <w:basedOn w:val="Normlnatabuka"/>
    <w:uiPriority w:val="59"/>
    <w:rsid w:val="00E64560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semiHidden/>
    <w:rsid w:val="002F2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GB" w:eastAsia="da-DK"/>
    </w:rPr>
  </w:style>
  <w:style w:type="character" w:customStyle="1" w:styleId="TextkomentraChar">
    <w:name w:val="Text komentára Char"/>
    <w:link w:val="Textkomentra"/>
    <w:semiHidden/>
    <w:rsid w:val="002F224C"/>
    <w:rPr>
      <w:rFonts w:ascii="Times New Roman" w:eastAsia="Times New Roman" w:hAnsi="Times New Roman" w:cs="Times New Roman"/>
      <w:sz w:val="20"/>
      <w:szCs w:val="20"/>
      <w:lang w:val="en-GB" w:eastAsia="da-DK"/>
    </w:rPr>
  </w:style>
  <w:style w:type="paragraph" w:customStyle="1" w:styleId="Abbreviations">
    <w:name w:val="Abbreviations"/>
    <w:basedOn w:val="Normlny"/>
    <w:rsid w:val="002F224C"/>
    <w:pPr>
      <w:suppressAutoHyphens/>
      <w:spacing w:after="0" w:line="240" w:lineRule="auto"/>
    </w:pPr>
    <w:rPr>
      <w:rFonts w:ascii="Times New Roman" w:eastAsia="Times New Roman" w:hAnsi="Times New Roman"/>
      <w:szCs w:val="20"/>
      <w:lang w:val="en-GB"/>
    </w:rPr>
  </w:style>
  <w:style w:type="character" w:styleId="Odkaznakomentr">
    <w:name w:val="annotation reference"/>
    <w:uiPriority w:val="99"/>
    <w:semiHidden/>
    <w:unhideWhenUsed/>
    <w:rsid w:val="00274EB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4EB5"/>
    <w:pPr>
      <w:overflowPunct/>
      <w:autoSpaceDE/>
      <w:autoSpaceDN/>
      <w:adjustRightInd/>
      <w:spacing w:after="200" w:line="276" w:lineRule="auto"/>
      <w:textAlignment w:val="auto"/>
    </w:pPr>
    <w:rPr>
      <w:b/>
      <w:bCs/>
      <w:lang w:eastAsia="en-US"/>
    </w:rPr>
  </w:style>
  <w:style w:type="character" w:customStyle="1" w:styleId="PredmetkomentraChar">
    <w:name w:val="Predmet komentára Char"/>
    <w:link w:val="Predmetkomentra"/>
    <w:uiPriority w:val="99"/>
    <w:semiHidden/>
    <w:rsid w:val="00274EB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styleId="Hypertextovprepojenie">
    <w:name w:val="Hyperlink"/>
    <w:rsid w:val="0014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BAC47-1817-4FC2-A65B-3BF096D3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7099</Words>
  <Characters>40465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Humajová</dc:creator>
  <cp:keywords/>
  <dc:description/>
  <cp:lastModifiedBy>Skladaná, Judita</cp:lastModifiedBy>
  <cp:revision>2</cp:revision>
  <cp:lastPrinted>2018-09-21T06:58:00Z</cp:lastPrinted>
  <dcterms:created xsi:type="dcterms:W3CDTF">2021-01-19T14:41:00Z</dcterms:created>
  <dcterms:modified xsi:type="dcterms:W3CDTF">2021-01-19T14:41:00Z</dcterms:modified>
</cp:coreProperties>
</file>