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2C5D" w14:textId="77777777" w:rsidR="00167D95" w:rsidRDefault="00167D95" w:rsidP="00E42FBB">
      <w:pPr>
        <w:jc w:val="center"/>
        <w:rPr>
          <w:b/>
          <w:szCs w:val="22"/>
        </w:rPr>
      </w:pPr>
    </w:p>
    <w:p w14:paraId="6189B242" w14:textId="6DEAB4B3" w:rsidR="006F5F78" w:rsidRPr="00E42FBB" w:rsidRDefault="006F5F78" w:rsidP="00167D95">
      <w:pPr>
        <w:jc w:val="center"/>
        <w:rPr>
          <w:b/>
          <w:szCs w:val="22"/>
        </w:rPr>
      </w:pPr>
      <w:r w:rsidRPr="00E42FBB">
        <w:rPr>
          <w:b/>
          <w:szCs w:val="22"/>
        </w:rPr>
        <w:t>SÚHRN CHARAKTERISTICKÝCH VLASTNOSTÍ LIEKU</w:t>
      </w:r>
    </w:p>
    <w:p w14:paraId="7A8869C3" w14:textId="77777777" w:rsidR="006F5F78" w:rsidRPr="001C1642" w:rsidRDefault="006F5F78" w:rsidP="00E42FBB">
      <w:pPr>
        <w:rPr>
          <w:bCs/>
          <w:szCs w:val="22"/>
        </w:rPr>
      </w:pPr>
    </w:p>
    <w:p w14:paraId="5E4E4B3C" w14:textId="77777777" w:rsidR="006F5F78" w:rsidRPr="001C1642" w:rsidRDefault="006F5F78" w:rsidP="00E42FBB">
      <w:pPr>
        <w:rPr>
          <w:bCs/>
          <w:szCs w:val="22"/>
        </w:rPr>
      </w:pPr>
    </w:p>
    <w:p w14:paraId="7CA91E20" w14:textId="38C74DF2" w:rsidR="006F5F78" w:rsidRPr="00E42FBB" w:rsidRDefault="006F5F78" w:rsidP="00F3530A">
      <w:pPr>
        <w:pStyle w:val="Nadpis1"/>
      </w:pPr>
      <w:r w:rsidRPr="00E42FBB">
        <w:t>NÁZOV LIEKU</w:t>
      </w:r>
    </w:p>
    <w:p w14:paraId="7EF5AFF3" w14:textId="77777777" w:rsidR="006F5F78" w:rsidRPr="001C1642" w:rsidRDefault="006F5F78" w:rsidP="00E42FBB">
      <w:pPr>
        <w:rPr>
          <w:bCs/>
          <w:szCs w:val="22"/>
        </w:rPr>
      </w:pPr>
    </w:p>
    <w:p w14:paraId="2DCC3988" w14:textId="77777777" w:rsidR="00CE0B42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M</w:t>
      </w:r>
      <w:r w:rsidR="003069EA" w:rsidRPr="00E42FBB">
        <w:rPr>
          <w:szCs w:val="22"/>
        </w:rPr>
        <w:t>irena</w:t>
      </w:r>
      <w:proofErr w:type="spellEnd"/>
    </w:p>
    <w:p w14:paraId="326C06EC" w14:textId="510602E5" w:rsidR="006F5F78" w:rsidRPr="00E42FBB" w:rsidRDefault="006F5F78" w:rsidP="00E42FBB">
      <w:pPr>
        <w:rPr>
          <w:szCs w:val="22"/>
        </w:rPr>
      </w:pPr>
    </w:p>
    <w:p w14:paraId="75525922" w14:textId="48C205C1" w:rsidR="00521A34" w:rsidRPr="00E42FBB" w:rsidRDefault="00412EFE" w:rsidP="00E42FBB">
      <w:pPr>
        <w:rPr>
          <w:szCs w:val="22"/>
        </w:rPr>
      </w:pPr>
      <w:r w:rsidRPr="00E42FBB">
        <w:rPr>
          <w:szCs w:val="22"/>
        </w:rPr>
        <w:t xml:space="preserve">20 mikrogramov/24 hodín </w:t>
      </w:r>
      <w:proofErr w:type="spellStart"/>
      <w:r w:rsidR="00521A34" w:rsidRPr="00E42FBB">
        <w:rPr>
          <w:szCs w:val="22"/>
        </w:rPr>
        <w:t>intrauterinný</w:t>
      </w:r>
      <w:proofErr w:type="spellEnd"/>
      <w:r w:rsidR="00521A34" w:rsidRPr="00E42FBB">
        <w:rPr>
          <w:szCs w:val="22"/>
        </w:rPr>
        <w:t xml:space="preserve"> </w:t>
      </w:r>
      <w:proofErr w:type="spellStart"/>
      <w:r w:rsidR="00521A34" w:rsidRPr="00E42FBB">
        <w:rPr>
          <w:szCs w:val="22"/>
        </w:rPr>
        <w:t>inzert</w:t>
      </w:r>
      <w:proofErr w:type="spellEnd"/>
    </w:p>
    <w:p w14:paraId="73325F8A" w14:textId="77777777" w:rsidR="006F5F78" w:rsidRPr="00E42FBB" w:rsidRDefault="006F5F78" w:rsidP="00E42FBB">
      <w:pPr>
        <w:rPr>
          <w:szCs w:val="22"/>
        </w:rPr>
      </w:pPr>
    </w:p>
    <w:p w14:paraId="6E882A70" w14:textId="77777777" w:rsidR="006F5F78" w:rsidRPr="001D15A0" w:rsidRDefault="006F5F78" w:rsidP="00E42FBB">
      <w:pPr>
        <w:rPr>
          <w:bCs/>
          <w:szCs w:val="22"/>
        </w:rPr>
      </w:pPr>
    </w:p>
    <w:p w14:paraId="78D10DE2" w14:textId="77777777" w:rsidR="006F5F78" w:rsidRPr="00E42FBB" w:rsidRDefault="006F5F78" w:rsidP="00F3530A">
      <w:pPr>
        <w:pStyle w:val="Nadpis1"/>
      </w:pPr>
      <w:r w:rsidRPr="00E42FBB">
        <w:t xml:space="preserve">KVALITATÍVNE A KVANTITATÍVNE ZLOŽENIE </w:t>
      </w:r>
    </w:p>
    <w:p w14:paraId="070E9968" w14:textId="77777777" w:rsidR="006F5F78" w:rsidRPr="00E42FBB" w:rsidRDefault="006F5F78" w:rsidP="00E42FBB">
      <w:pPr>
        <w:rPr>
          <w:szCs w:val="22"/>
        </w:rPr>
      </w:pPr>
    </w:p>
    <w:p w14:paraId="561FD976" w14:textId="47080DBB" w:rsidR="006F5F78" w:rsidRPr="00E42FBB" w:rsidRDefault="00EA61D4" w:rsidP="00E42FBB">
      <w:pPr>
        <w:rPr>
          <w:szCs w:val="22"/>
        </w:rPr>
      </w:pPr>
      <w:r w:rsidRPr="00E42FBB">
        <w:rPr>
          <w:szCs w:val="22"/>
        </w:rPr>
        <w:t>Účinná</w:t>
      </w:r>
      <w:r w:rsidR="0066412D" w:rsidRPr="00E42FBB">
        <w:rPr>
          <w:szCs w:val="22"/>
        </w:rPr>
        <w:t xml:space="preserve"> látka: </w:t>
      </w:r>
      <w:r w:rsidR="005A5592" w:rsidRPr="00E42FBB">
        <w:rPr>
          <w:szCs w:val="22"/>
        </w:rPr>
        <w:t xml:space="preserve">Každý </w:t>
      </w:r>
      <w:proofErr w:type="spellStart"/>
      <w:r w:rsidR="005A5592" w:rsidRPr="00E42FBB">
        <w:rPr>
          <w:szCs w:val="22"/>
        </w:rPr>
        <w:t>intrauterinný</w:t>
      </w:r>
      <w:proofErr w:type="spellEnd"/>
      <w:r w:rsidR="005A5592" w:rsidRPr="00E42FBB">
        <w:rPr>
          <w:szCs w:val="22"/>
        </w:rPr>
        <w:t xml:space="preserve"> </w:t>
      </w:r>
      <w:proofErr w:type="spellStart"/>
      <w:r w:rsidR="005A5592" w:rsidRPr="00E42FBB">
        <w:rPr>
          <w:szCs w:val="22"/>
        </w:rPr>
        <w:t>inzert</w:t>
      </w:r>
      <w:proofErr w:type="spellEnd"/>
      <w:r w:rsidR="005A5592" w:rsidRPr="00E42FBB">
        <w:rPr>
          <w:szCs w:val="22"/>
        </w:rPr>
        <w:t xml:space="preserve"> obsahuje </w:t>
      </w:r>
      <w:r w:rsidR="004140C5" w:rsidRPr="00E42FBB">
        <w:rPr>
          <w:szCs w:val="22"/>
        </w:rPr>
        <w:t>52 mg</w:t>
      </w:r>
      <w:r w:rsidR="004140C5" w:rsidRPr="00E42FBB" w:rsidDel="005A5592">
        <w:rPr>
          <w:szCs w:val="22"/>
        </w:rPr>
        <w:t xml:space="preserve"> </w:t>
      </w:r>
      <w:proofErr w:type="spellStart"/>
      <w:r w:rsidR="005A5592" w:rsidRPr="00E42FBB">
        <w:rPr>
          <w:szCs w:val="22"/>
        </w:rPr>
        <w:t>l</w:t>
      </w:r>
      <w:r w:rsidR="006F5F78" w:rsidRPr="00E42FBB">
        <w:rPr>
          <w:szCs w:val="22"/>
        </w:rPr>
        <w:t>evonorgestrel</w:t>
      </w:r>
      <w:r w:rsidR="004140C5" w:rsidRPr="00E42FBB">
        <w:rPr>
          <w:szCs w:val="22"/>
        </w:rPr>
        <w:t>u</w:t>
      </w:r>
      <w:proofErr w:type="spellEnd"/>
      <w:r w:rsidR="006F5F78" w:rsidRPr="00E42FBB">
        <w:rPr>
          <w:szCs w:val="22"/>
        </w:rPr>
        <w:t xml:space="preserve">. </w:t>
      </w:r>
      <w:r w:rsidR="00213100" w:rsidRPr="00E42FBB">
        <w:rPr>
          <w:szCs w:val="22"/>
        </w:rPr>
        <w:t xml:space="preserve">Priemerná </w:t>
      </w:r>
      <w:r w:rsidR="006F5F78" w:rsidRPr="00E42FBB">
        <w:rPr>
          <w:szCs w:val="22"/>
        </w:rPr>
        <w:t>rýchlosť uvoľňovania</w:t>
      </w:r>
      <w:r w:rsidR="00932940" w:rsidRPr="00E42FBB">
        <w:rPr>
          <w:szCs w:val="22"/>
        </w:rPr>
        <w:t xml:space="preserve"> in </w:t>
      </w:r>
      <w:proofErr w:type="spellStart"/>
      <w:r w:rsidR="00932940" w:rsidRPr="00E42FBB">
        <w:rPr>
          <w:szCs w:val="22"/>
        </w:rPr>
        <w:t>vivo</w:t>
      </w:r>
      <w:proofErr w:type="spellEnd"/>
      <w:r w:rsidR="006F5F78" w:rsidRPr="00E42FBB">
        <w:rPr>
          <w:szCs w:val="22"/>
        </w:rPr>
        <w:t xml:space="preserve"> je 20</w:t>
      </w:r>
      <w:r w:rsidR="00CE0B42" w:rsidRPr="00E42FBB">
        <w:rPr>
          <w:szCs w:val="22"/>
        </w:rPr>
        <w:t> </w:t>
      </w:r>
      <w:r w:rsidR="006F5F78" w:rsidRPr="00E42FBB">
        <w:rPr>
          <w:szCs w:val="22"/>
        </w:rPr>
        <w:t>µg/24 hodín</w:t>
      </w:r>
      <w:r w:rsidR="00B54B5A" w:rsidRPr="00E42FBB">
        <w:rPr>
          <w:szCs w:val="22"/>
        </w:rPr>
        <w:t xml:space="preserve"> počas prvého roka</w:t>
      </w:r>
      <w:r w:rsidR="006F5F78" w:rsidRPr="00E42FBB">
        <w:rPr>
          <w:szCs w:val="22"/>
        </w:rPr>
        <w:t xml:space="preserve">. </w:t>
      </w:r>
    </w:p>
    <w:p w14:paraId="1EE663ED" w14:textId="77777777" w:rsidR="006F5F78" w:rsidRPr="00E42FBB" w:rsidRDefault="006F5F78" w:rsidP="00E42FBB">
      <w:pPr>
        <w:rPr>
          <w:szCs w:val="22"/>
        </w:rPr>
      </w:pPr>
    </w:p>
    <w:p w14:paraId="07944FB2" w14:textId="77777777" w:rsidR="006F5F78" w:rsidRPr="00E42FBB" w:rsidRDefault="006F5F78" w:rsidP="004C5E7B">
      <w:pPr>
        <w:tabs>
          <w:tab w:val="left" w:pos="567"/>
        </w:tabs>
        <w:rPr>
          <w:szCs w:val="22"/>
        </w:rPr>
      </w:pPr>
      <w:r w:rsidRPr="00E42FBB">
        <w:rPr>
          <w:szCs w:val="22"/>
        </w:rPr>
        <w:t>Úplný zoznam pomocných látok, pozri časť 6.1.</w:t>
      </w:r>
    </w:p>
    <w:p w14:paraId="5FC215E9" w14:textId="77777777" w:rsidR="006F5F78" w:rsidRPr="001D15A0" w:rsidRDefault="006F5F78" w:rsidP="00E42FBB">
      <w:pPr>
        <w:rPr>
          <w:bCs/>
          <w:szCs w:val="22"/>
        </w:rPr>
      </w:pPr>
    </w:p>
    <w:p w14:paraId="33CF78F7" w14:textId="77777777" w:rsidR="006F5F78" w:rsidRPr="001D15A0" w:rsidRDefault="006F5F78" w:rsidP="00E42FBB">
      <w:pPr>
        <w:rPr>
          <w:bCs/>
          <w:szCs w:val="22"/>
        </w:rPr>
      </w:pPr>
    </w:p>
    <w:p w14:paraId="39607618" w14:textId="77777777" w:rsidR="006F5F78" w:rsidRPr="00E42FBB" w:rsidRDefault="006F5F78" w:rsidP="00F3530A">
      <w:pPr>
        <w:pStyle w:val="Nadpis1"/>
      </w:pPr>
      <w:r w:rsidRPr="00E42FBB">
        <w:t>LIEKOVÁ FORMA</w:t>
      </w:r>
    </w:p>
    <w:p w14:paraId="449F52CE" w14:textId="77777777" w:rsidR="006F5F78" w:rsidRPr="00E42FBB" w:rsidRDefault="006F5F78" w:rsidP="00E42FBB">
      <w:pPr>
        <w:rPr>
          <w:szCs w:val="22"/>
        </w:rPr>
      </w:pPr>
    </w:p>
    <w:p w14:paraId="2F388BBE" w14:textId="2D95987B" w:rsidR="006F5F78" w:rsidRPr="00E42FBB" w:rsidRDefault="009C2DCC" w:rsidP="00E42FBB">
      <w:pPr>
        <w:rPr>
          <w:szCs w:val="22"/>
        </w:rPr>
      </w:pPr>
      <w:proofErr w:type="spellStart"/>
      <w:r w:rsidRPr="00E42FBB">
        <w:rPr>
          <w:color w:val="000000"/>
          <w:szCs w:val="22"/>
        </w:rPr>
        <w:t>Intrauterinný</w:t>
      </w:r>
      <w:proofErr w:type="spellEnd"/>
      <w:r w:rsidRPr="00E42FBB">
        <w:rPr>
          <w:color w:val="000000"/>
          <w:szCs w:val="22"/>
        </w:rPr>
        <w:t xml:space="preserve"> </w:t>
      </w:r>
      <w:proofErr w:type="spellStart"/>
      <w:r w:rsidRPr="00E42FBB">
        <w:rPr>
          <w:color w:val="000000"/>
          <w:szCs w:val="22"/>
        </w:rPr>
        <w:t>inzert</w:t>
      </w:r>
      <w:proofErr w:type="spellEnd"/>
      <w:r w:rsidR="006F5F78" w:rsidRPr="00E42FBB">
        <w:rPr>
          <w:szCs w:val="22"/>
        </w:rPr>
        <w:t>.</w:t>
      </w:r>
    </w:p>
    <w:p w14:paraId="2755C8DF" w14:textId="77777777" w:rsidR="006F5F78" w:rsidRPr="00E42FBB" w:rsidRDefault="006F5F78" w:rsidP="00E42FBB">
      <w:pPr>
        <w:rPr>
          <w:szCs w:val="22"/>
        </w:rPr>
      </w:pPr>
    </w:p>
    <w:p w14:paraId="2107EC7A" w14:textId="35D8A3A5" w:rsidR="006F5F78" w:rsidRPr="00E42FBB" w:rsidRDefault="00877572" w:rsidP="00E42FBB">
      <w:pPr>
        <w:rPr>
          <w:szCs w:val="22"/>
        </w:rPr>
      </w:pPr>
      <w:proofErr w:type="spellStart"/>
      <w:r w:rsidRPr="00E42FBB">
        <w:rPr>
          <w:color w:val="000000"/>
          <w:szCs w:val="22"/>
        </w:rPr>
        <w:t>I</w:t>
      </w:r>
      <w:r w:rsidR="00616AA3" w:rsidRPr="00E42FBB">
        <w:rPr>
          <w:color w:val="000000"/>
          <w:szCs w:val="22"/>
        </w:rPr>
        <w:t>nzert</w:t>
      </w:r>
      <w:proofErr w:type="spellEnd"/>
      <w:r w:rsidR="00616AA3" w:rsidRPr="00E42FBB">
        <w:rPr>
          <w:szCs w:val="22"/>
        </w:rPr>
        <w:t xml:space="preserve"> </w:t>
      </w:r>
      <w:r w:rsidR="006F5F78" w:rsidRPr="00E42FBB">
        <w:rPr>
          <w:szCs w:val="22"/>
        </w:rPr>
        <w:t>sa skladá z bieleho až takmer bieleho jadra s</w:t>
      </w:r>
      <w:r w:rsidR="00521A34" w:rsidRPr="00E42FBB">
        <w:rPr>
          <w:szCs w:val="22"/>
        </w:rPr>
        <w:t> </w:t>
      </w:r>
      <w:r w:rsidR="006F5F78" w:rsidRPr="00E42FBB">
        <w:rPr>
          <w:szCs w:val="22"/>
        </w:rPr>
        <w:t>liečivom</w:t>
      </w:r>
      <w:r w:rsidR="00521A34" w:rsidRPr="00E42FBB">
        <w:rPr>
          <w:szCs w:val="22"/>
        </w:rPr>
        <w:t xml:space="preserve"> pokrytého</w:t>
      </w:r>
      <w:r w:rsidR="006F5F78" w:rsidRPr="00E42FBB">
        <w:rPr>
          <w:szCs w:val="22"/>
        </w:rPr>
        <w:t xml:space="preserve"> </w:t>
      </w:r>
      <w:r w:rsidRPr="00E42FBB">
        <w:rPr>
          <w:szCs w:val="22"/>
        </w:rPr>
        <w:t>polopriesvit</w:t>
      </w:r>
      <w:r w:rsidR="006F5F78" w:rsidRPr="00E42FBB">
        <w:rPr>
          <w:szCs w:val="22"/>
        </w:rPr>
        <w:t>nou membránou</w:t>
      </w:r>
      <w:r w:rsidR="00521A34" w:rsidRPr="00E42FBB">
        <w:rPr>
          <w:szCs w:val="22"/>
        </w:rPr>
        <w:t xml:space="preserve">, ktoré </w:t>
      </w:r>
      <w:r w:rsidR="006F5F78" w:rsidRPr="00E42FBB">
        <w:rPr>
          <w:szCs w:val="22"/>
        </w:rPr>
        <w:t xml:space="preserve">je umiestnené na vertikálnej časti telieska v tvare T. </w:t>
      </w:r>
      <w:r w:rsidR="007225E5" w:rsidRPr="00E42FBB">
        <w:rPr>
          <w:szCs w:val="22"/>
        </w:rPr>
        <w:t>Biele t</w:t>
      </w:r>
      <w:r w:rsidR="006F5F78" w:rsidRPr="00E42FBB">
        <w:rPr>
          <w:szCs w:val="22"/>
        </w:rPr>
        <w:t xml:space="preserve">eliesko v tvare T má na jednom konci vertikálnej časti slučku a na druhom konci dve horizontálne ramienka. Na slučke sú pripojené </w:t>
      </w:r>
      <w:r w:rsidR="007225E5" w:rsidRPr="00E42FBB">
        <w:rPr>
          <w:szCs w:val="22"/>
        </w:rPr>
        <w:t xml:space="preserve">hnedé </w:t>
      </w:r>
      <w:r w:rsidR="006F5F78" w:rsidRPr="00E42FBB">
        <w:rPr>
          <w:szCs w:val="22"/>
        </w:rPr>
        <w:t>vlákna na odstránenie</w:t>
      </w:r>
      <w:r w:rsidR="00521A34" w:rsidRPr="00E42FBB">
        <w:rPr>
          <w:szCs w:val="22"/>
        </w:rPr>
        <w:t xml:space="preserve"> </w:t>
      </w:r>
      <w:proofErr w:type="spellStart"/>
      <w:r w:rsidR="00521A34" w:rsidRPr="00E42FBB">
        <w:rPr>
          <w:szCs w:val="22"/>
        </w:rPr>
        <w:t>inzertu</w:t>
      </w:r>
      <w:proofErr w:type="spellEnd"/>
      <w:r w:rsidR="006F5F78" w:rsidRPr="00E42FBB">
        <w:rPr>
          <w:szCs w:val="22"/>
        </w:rPr>
        <w:t xml:space="preserve">. </w:t>
      </w:r>
      <w:r w:rsidR="007225E5" w:rsidRPr="00E42FBB">
        <w:rPr>
          <w:szCs w:val="22"/>
        </w:rPr>
        <w:t xml:space="preserve">Rám </w:t>
      </w:r>
      <w:proofErr w:type="spellStart"/>
      <w:r w:rsidR="007225E5" w:rsidRPr="00E42FBB">
        <w:rPr>
          <w:szCs w:val="22"/>
        </w:rPr>
        <w:t>Mireny</w:t>
      </w:r>
      <w:proofErr w:type="spellEnd"/>
      <w:r w:rsidR="007225E5" w:rsidRPr="00E42FBB">
        <w:rPr>
          <w:szCs w:val="22"/>
        </w:rPr>
        <w:t xml:space="preserve"> v tvare písmena T obsahuje síran </w:t>
      </w:r>
      <w:proofErr w:type="spellStart"/>
      <w:r w:rsidR="007225E5" w:rsidRPr="00E42FBB">
        <w:rPr>
          <w:szCs w:val="22"/>
        </w:rPr>
        <w:t>bárnatý</w:t>
      </w:r>
      <w:proofErr w:type="spellEnd"/>
      <w:r w:rsidR="007225E5" w:rsidRPr="00E42FBB">
        <w:rPr>
          <w:szCs w:val="22"/>
        </w:rPr>
        <w:t xml:space="preserve">, ktorý ho robí viditeľným pri RTG vyšetrení. </w:t>
      </w:r>
      <w:r w:rsidR="006F5F78" w:rsidRPr="00E42FBB">
        <w:rPr>
          <w:szCs w:val="22"/>
        </w:rPr>
        <w:t xml:space="preserve">Vertikálna časť </w:t>
      </w:r>
      <w:proofErr w:type="spellStart"/>
      <w:r w:rsidR="00616AA3" w:rsidRPr="00E42FBB">
        <w:rPr>
          <w:color w:val="000000"/>
          <w:szCs w:val="22"/>
        </w:rPr>
        <w:t>intrauterinného</w:t>
      </w:r>
      <w:proofErr w:type="spellEnd"/>
      <w:r w:rsidR="00616AA3" w:rsidRPr="00E42FBB">
        <w:rPr>
          <w:color w:val="000000"/>
          <w:szCs w:val="22"/>
        </w:rPr>
        <w:t xml:space="preserve"> </w:t>
      </w:r>
      <w:proofErr w:type="spellStart"/>
      <w:r w:rsidR="00616AA3" w:rsidRPr="00E42FBB">
        <w:rPr>
          <w:color w:val="000000"/>
          <w:szCs w:val="22"/>
        </w:rPr>
        <w:t>inzertu</w:t>
      </w:r>
      <w:proofErr w:type="spellEnd"/>
      <w:r w:rsidR="006F5F78" w:rsidRPr="00E42FBB">
        <w:rPr>
          <w:szCs w:val="22"/>
        </w:rPr>
        <w:t xml:space="preserve"> je umiestnená v </w:t>
      </w:r>
      <w:proofErr w:type="spellStart"/>
      <w:r w:rsidR="006F5F78" w:rsidRPr="00E42FBB">
        <w:rPr>
          <w:szCs w:val="22"/>
        </w:rPr>
        <w:t>zavádzacej</w:t>
      </w:r>
      <w:proofErr w:type="spellEnd"/>
      <w:r w:rsidR="006F5F78" w:rsidRPr="00E42FBB">
        <w:rPr>
          <w:szCs w:val="22"/>
        </w:rPr>
        <w:t xml:space="preserve"> trubičke na konci zavádzača. </w:t>
      </w:r>
      <w:proofErr w:type="spellStart"/>
      <w:r w:rsidR="00616AA3" w:rsidRPr="00E42FBB">
        <w:rPr>
          <w:color w:val="000000"/>
          <w:szCs w:val="22"/>
        </w:rPr>
        <w:t>Intrauterinný</w:t>
      </w:r>
      <w:proofErr w:type="spellEnd"/>
      <w:r w:rsidR="00616AA3" w:rsidRPr="00E42FBB">
        <w:rPr>
          <w:color w:val="000000"/>
          <w:szCs w:val="22"/>
        </w:rPr>
        <w:t xml:space="preserve"> </w:t>
      </w:r>
      <w:proofErr w:type="spellStart"/>
      <w:r w:rsidR="00616AA3" w:rsidRPr="00E42FBB">
        <w:rPr>
          <w:color w:val="000000"/>
          <w:szCs w:val="22"/>
        </w:rPr>
        <w:t>inzert</w:t>
      </w:r>
      <w:proofErr w:type="spellEnd"/>
      <w:r w:rsidR="00616AA3" w:rsidRPr="00E42FBB">
        <w:rPr>
          <w:szCs w:val="22"/>
        </w:rPr>
        <w:t xml:space="preserve"> </w:t>
      </w:r>
      <w:r w:rsidR="006F5F78" w:rsidRPr="00E42FBB">
        <w:rPr>
          <w:szCs w:val="22"/>
        </w:rPr>
        <w:t>a zavádzač neobsahujú viditeľné nečistoty.</w:t>
      </w:r>
    </w:p>
    <w:p w14:paraId="4807D983" w14:textId="77777777" w:rsidR="006F5F78" w:rsidRPr="001D15A0" w:rsidRDefault="006F5F78" w:rsidP="00E42FBB">
      <w:pPr>
        <w:rPr>
          <w:bCs/>
          <w:szCs w:val="22"/>
        </w:rPr>
      </w:pPr>
    </w:p>
    <w:p w14:paraId="70306495" w14:textId="77777777" w:rsidR="006F5F78" w:rsidRPr="001D15A0" w:rsidRDefault="006F5F78" w:rsidP="00E42FBB">
      <w:pPr>
        <w:rPr>
          <w:bCs/>
          <w:szCs w:val="22"/>
        </w:rPr>
      </w:pPr>
    </w:p>
    <w:p w14:paraId="0B8F9AD9" w14:textId="77777777" w:rsidR="006F5F78" w:rsidRPr="00E42FBB" w:rsidRDefault="006F5F78" w:rsidP="00E975A2">
      <w:pPr>
        <w:pStyle w:val="Nadpis1"/>
      </w:pPr>
      <w:r w:rsidRPr="00E42FBB">
        <w:t>KLINICKÉ ÚDAJE</w:t>
      </w:r>
    </w:p>
    <w:p w14:paraId="1F342DE8" w14:textId="77777777" w:rsidR="006F5F78" w:rsidRPr="00E42FBB" w:rsidRDefault="006F5F78" w:rsidP="00E42FBB">
      <w:pPr>
        <w:numPr>
          <w:ilvl w:val="12"/>
          <w:numId w:val="0"/>
        </w:numPr>
        <w:ind w:left="360" w:hanging="360"/>
        <w:rPr>
          <w:b/>
          <w:szCs w:val="22"/>
        </w:rPr>
      </w:pPr>
    </w:p>
    <w:p w14:paraId="2FD1E42A" w14:textId="4E5FC2E0" w:rsidR="006F5F78" w:rsidRDefault="006F5F78" w:rsidP="00776D5B">
      <w:pPr>
        <w:pStyle w:val="Nadpis2"/>
        <w:numPr>
          <w:ilvl w:val="1"/>
          <w:numId w:val="39"/>
        </w:numPr>
        <w:ind w:left="567" w:hanging="567"/>
      </w:pPr>
      <w:proofErr w:type="spellStart"/>
      <w:r w:rsidRPr="00E42FBB">
        <w:t>Terapeutické</w:t>
      </w:r>
      <w:proofErr w:type="spellEnd"/>
      <w:r w:rsidRPr="00E42FBB">
        <w:t xml:space="preserve"> </w:t>
      </w:r>
      <w:proofErr w:type="spellStart"/>
      <w:r w:rsidRPr="00E42FBB">
        <w:t>indikácie</w:t>
      </w:r>
      <w:proofErr w:type="spellEnd"/>
    </w:p>
    <w:p w14:paraId="222AF2A8" w14:textId="77777777" w:rsidR="006F5F78" w:rsidRPr="00E42FBB" w:rsidRDefault="006F5F78" w:rsidP="00E42FBB">
      <w:pPr>
        <w:rPr>
          <w:szCs w:val="22"/>
        </w:rPr>
      </w:pPr>
    </w:p>
    <w:p w14:paraId="64ABD0E0" w14:textId="77777777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>Antikoncepcia</w:t>
      </w:r>
      <w:r w:rsidR="00A64D2B" w:rsidRPr="00E42FBB">
        <w:rPr>
          <w:szCs w:val="22"/>
        </w:rPr>
        <w:t>.</w:t>
      </w:r>
    </w:p>
    <w:p w14:paraId="2E7903E8" w14:textId="77777777" w:rsidR="006F5F78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Idiopatická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menorágia</w:t>
      </w:r>
      <w:proofErr w:type="spellEnd"/>
      <w:r w:rsidR="00A64D2B" w:rsidRPr="00E42FBB">
        <w:rPr>
          <w:szCs w:val="22"/>
        </w:rPr>
        <w:t>.</w:t>
      </w:r>
    </w:p>
    <w:p w14:paraId="7397AFA6" w14:textId="79913714" w:rsidR="006F5F78" w:rsidRPr="00E42FBB" w:rsidRDefault="006F5F78" w:rsidP="00E42FBB">
      <w:pPr>
        <w:rPr>
          <w:b/>
          <w:szCs w:val="22"/>
        </w:rPr>
      </w:pPr>
      <w:r w:rsidRPr="00E42FBB">
        <w:rPr>
          <w:szCs w:val="22"/>
        </w:rPr>
        <w:t xml:space="preserve">Ochrana </w:t>
      </w:r>
      <w:proofErr w:type="spellStart"/>
      <w:r w:rsidRPr="00E42FBB">
        <w:rPr>
          <w:szCs w:val="22"/>
        </w:rPr>
        <w:t>endometria</w:t>
      </w:r>
      <w:proofErr w:type="spellEnd"/>
      <w:r w:rsidRPr="00E42FBB">
        <w:rPr>
          <w:szCs w:val="22"/>
        </w:rPr>
        <w:t xml:space="preserve"> pred </w:t>
      </w:r>
      <w:proofErr w:type="spellStart"/>
      <w:r w:rsidRPr="00E42FBB">
        <w:rPr>
          <w:szCs w:val="22"/>
        </w:rPr>
        <w:t>hyperpláziou</w:t>
      </w:r>
      <w:proofErr w:type="spellEnd"/>
      <w:r w:rsidRPr="00E42FBB">
        <w:rPr>
          <w:szCs w:val="22"/>
        </w:rPr>
        <w:t xml:space="preserve"> počas hormonálnej substitučnej liečby estrogénmi</w:t>
      </w:r>
      <w:r w:rsidR="007225E5" w:rsidRPr="00E42FBB">
        <w:rPr>
          <w:szCs w:val="22"/>
        </w:rPr>
        <w:t>.</w:t>
      </w:r>
    </w:p>
    <w:p w14:paraId="1D3A6160" w14:textId="77777777" w:rsidR="006F5F78" w:rsidRPr="00ED048D" w:rsidRDefault="006F5F78" w:rsidP="00E42FBB">
      <w:pPr>
        <w:rPr>
          <w:bCs/>
          <w:szCs w:val="22"/>
        </w:rPr>
      </w:pPr>
    </w:p>
    <w:p w14:paraId="63B67345" w14:textId="1DCD7CBF" w:rsidR="006F5F78" w:rsidRPr="00776D5B" w:rsidRDefault="006F5F78" w:rsidP="00776D5B">
      <w:pPr>
        <w:pStyle w:val="Nadpis2"/>
        <w:numPr>
          <w:ilvl w:val="1"/>
          <w:numId w:val="39"/>
        </w:numPr>
        <w:ind w:left="567" w:hanging="567"/>
      </w:pPr>
      <w:proofErr w:type="spellStart"/>
      <w:r w:rsidRPr="00776D5B">
        <w:t>Dávkovanie</w:t>
      </w:r>
      <w:proofErr w:type="spellEnd"/>
      <w:r w:rsidRPr="00776D5B">
        <w:t xml:space="preserve"> a </w:t>
      </w:r>
      <w:proofErr w:type="spellStart"/>
      <w:r w:rsidRPr="00776D5B">
        <w:t>spôsob</w:t>
      </w:r>
      <w:proofErr w:type="spellEnd"/>
      <w:r w:rsidRPr="00776D5B">
        <w:t xml:space="preserve"> </w:t>
      </w:r>
      <w:proofErr w:type="spellStart"/>
      <w:r w:rsidRPr="00776D5B">
        <w:t>podávania</w:t>
      </w:r>
      <w:proofErr w:type="spellEnd"/>
    </w:p>
    <w:p w14:paraId="6970FE46" w14:textId="77777777" w:rsidR="006F5F78" w:rsidRPr="00E42FBB" w:rsidRDefault="006F5F78" w:rsidP="00E42FBB">
      <w:pPr>
        <w:rPr>
          <w:szCs w:val="22"/>
        </w:rPr>
      </w:pPr>
    </w:p>
    <w:p w14:paraId="4F4C49AE" w14:textId="77777777" w:rsidR="00F45A13" w:rsidRPr="00E42FBB" w:rsidRDefault="00F45A13" w:rsidP="00E42FBB">
      <w:pPr>
        <w:rPr>
          <w:b/>
          <w:bCs/>
          <w:iCs/>
          <w:szCs w:val="22"/>
        </w:rPr>
      </w:pPr>
      <w:r w:rsidRPr="00E42FBB">
        <w:rPr>
          <w:b/>
          <w:bCs/>
          <w:iCs/>
          <w:szCs w:val="22"/>
        </w:rPr>
        <w:t xml:space="preserve">Osobité skupiny </w:t>
      </w:r>
      <w:proofErr w:type="spellStart"/>
      <w:r w:rsidRPr="00E42FBB">
        <w:rPr>
          <w:b/>
          <w:bCs/>
          <w:iCs/>
          <w:szCs w:val="22"/>
        </w:rPr>
        <w:t>pacientok</w:t>
      </w:r>
      <w:proofErr w:type="spellEnd"/>
    </w:p>
    <w:p w14:paraId="3CB37439" w14:textId="77777777" w:rsidR="00F45A13" w:rsidRPr="00E42FBB" w:rsidRDefault="00F45A13" w:rsidP="00E42FBB">
      <w:pPr>
        <w:rPr>
          <w:bCs/>
          <w:i/>
          <w:iCs/>
          <w:szCs w:val="22"/>
        </w:rPr>
      </w:pPr>
    </w:p>
    <w:p w14:paraId="4B7E8AA5" w14:textId="77777777" w:rsidR="00F45A13" w:rsidRPr="00E42FBB" w:rsidRDefault="00F45A13" w:rsidP="00E42FBB">
      <w:pPr>
        <w:rPr>
          <w:bCs/>
          <w:i/>
          <w:iCs/>
          <w:szCs w:val="22"/>
        </w:rPr>
      </w:pPr>
      <w:r w:rsidRPr="00E42FBB">
        <w:rPr>
          <w:bCs/>
          <w:i/>
          <w:iCs/>
          <w:szCs w:val="22"/>
        </w:rPr>
        <w:t>Pediatrická populácia</w:t>
      </w:r>
    </w:p>
    <w:p w14:paraId="5099B0E9" w14:textId="77777777" w:rsidR="00F45A13" w:rsidRPr="00E42FBB" w:rsidRDefault="00F45A13" w:rsidP="00E42FBB">
      <w:pPr>
        <w:rPr>
          <w:szCs w:val="22"/>
        </w:rPr>
      </w:pPr>
      <w:r w:rsidRPr="00E42FBB">
        <w:rPr>
          <w:szCs w:val="22"/>
        </w:rPr>
        <w:t xml:space="preserve">Používanie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pred </w:t>
      </w:r>
      <w:proofErr w:type="spellStart"/>
      <w:r w:rsidRPr="00E42FBB">
        <w:rPr>
          <w:szCs w:val="22"/>
        </w:rPr>
        <w:t>menarché</w:t>
      </w:r>
      <w:proofErr w:type="spellEnd"/>
      <w:r w:rsidRPr="00E42FBB">
        <w:rPr>
          <w:szCs w:val="22"/>
        </w:rPr>
        <w:t xml:space="preserve"> nie je indikované.</w:t>
      </w:r>
    </w:p>
    <w:p w14:paraId="3324B3BC" w14:textId="77777777" w:rsidR="00F45A13" w:rsidRPr="00E42FBB" w:rsidRDefault="00F45A13" w:rsidP="00E42FBB">
      <w:pPr>
        <w:rPr>
          <w:b/>
          <w:szCs w:val="22"/>
        </w:rPr>
      </w:pPr>
    </w:p>
    <w:p w14:paraId="22100C04" w14:textId="77777777" w:rsidR="00F45A13" w:rsidRPr="00E42FBB" w:rsidRDefault="00F45A13" w:rsidP="00E42FBB">
      <w:pPr>
        <w:rPr>
          <w:i/>
          <w:szCs w:val="22"/>
        </w:rPr>
      </w:pPr>
      <w:r w:rsidRPr="00E42FBB">
        <w:rPr>
          <w:i/>
          <w:szCs w:val="22"/>
        </w:rPr>
        <w:t>Staršie pacientky</w:t>
      </w:r>
    </w:p>
    <w:p w14:paraId="5CA9AB53" w14:textId="77777777" w:rsidR="00F45A13" w:rsidRPr="00E42FBB" w:rsidRDefault="00F45A13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 neskúmala u žien starších ako 65 rokov.</w:t>
      </w:r>
    </w:p>
    <w:p w14:paraId="741E7FFE" w14:textId="77777777" w:rsidR="00F45A13" w:rsidRPr="00E42FBB" w:rsidRDefault="00F45A13" w:rsidP="00E42FBB">
      <w:pPr>
        <w:rPr>
          <w:b/>
          <w:szCs w:val="22"/>
        </w:rPr>
      </w:pPr>
    </w:p>
    <w:p w14:paraId="5121223E" w14:textId="77777777" w:rsidR="00F45A13" w:rsidRPr="00E42FBB" w:rsidRDefault="00F45A13" w:rsidP="00E42FBB">
      <w:pPr>
        <w:rPr>
          <w:i/>
          <w:szCs w:val="22"/>
        </w:rPr>
      </w:pPr>
      <w:r w:rsidRPr="00E42FBB">
        <w:rPr>
          <w:i/>
          <w:szCs w:val="22"/>
        </w:rPr>
        <w:t>Pacientky s poruchou funkcie pečene</w:t>
      </w:r>
    </w:p>
    <w:p w14:paraId="7F2B7ECF" w14:textId="77777777" w:rsidR="00F45A13" w:rsidRPr="00E42FBB" w:rsidRDefault="00F45A13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 neskúmala u žien s akútnym ochorením pečene alebo nádorom pečene (pozri časť 4.3)</w:t>
      </w:r>
    </w:p>
    <w:p w14:paraId="42ACC6AE" w14:textId="77777777" w:rsidR="00F45A13" w:rsidRPr="00E42FBB" w:rsidRDefault="00F45A13" w:rsidP="00E42FBB">
      <w:pPr>
        <w:rPr>
          <w:szCs w:val="22"/>
        </w:rPr>
      </w:pPr>
    </w:p>
    <w:p w14:paraId="794EE83C" w14:textId="77777777" w:rsidR="00F45A13" w:rsidRPr="00E42FBB" w:rsidRDefault="00F45A13" w:rsidP="00E42FBB">
      <w:pPr>
        <w:rPr>
          <w:i/>
          <w:szCs w:val="22"/>
        </w:rPr>
      </w:pPr>
      <w:r w:rsidRPr="00E42FBB">
        <w:rPr>
          <w:i/>
          <w:szCs w:val="22"/>
        </w:rPr>
        <w:t>Pacientky s poruchou funkcie obličiek</w:t>
      </w:r>
    </w:p>
    <w:p w14:paraId="63303CA2" w14:textId="77777777" w:rsidR="00F45A13" w:rsidRPr="00E42FBB" w:rsidRDefault="00F45A13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 neskúmala u žien s poruchou funkcie obličiek.</w:t>
      </w:r>
    </w:p>
    <w:p w14:paraId="3B905A89" w14:textId="77777777" w:rsidR="00F45A13" w:rsidRPr="00E42FBB" w:rsidRDefault="00F45A13" w:rsidP="00E42FBB">
      <w:pPr>
        <w:rPr>
          <w:szCs w:val="22"/>
        </w:rPr>
      </w:pPr>
    </w:p>
    <w:p w14:paraId="05540E3A" w14:textId="5258E5E1" w:rsidR="004353AF" w:rsidRPr="00E42FBB" w:rsidRDefault="004353AF" w:rsidP="00423BE4">
      <w:pPr>
        <w:keepNext/>
        <w:rPr>
          <w:b/>
          <w:bCs/>
          <w:szCs w:val="22"/>
        </w:rPr>
      </w:pPr>
      <w:r w:rsidRPr="00E42FBB">
        <w:rPr>
          <w:b/>
          <w:bCs/>
          <w:szCs w:val="22"/>
        </w:rPr>
        <w:lastRenderedPageBreak/>
        <w:t>Spôsob pod</w:t>
      </w:r>
      <w:r w:rsidR="00F75608" w:rsidRPr="00E42FBB">
        <w:rPr>
          <w:b/>
          <w:bCs/>
          <w:szCs w:val="22"/>
        </w:rPr>
        <w:t>áv</w:t>
      </w:r>
      <w:r w:rsidRPr="00E42FBB">
        <w:rPr>
          <w:b/>
          <w:bCs/>
          <w:szCs w:val="22"/>
        </w:rPr>
        <w:t>ania</w:t>
      </w:r>
    </w:p>
    <w:p w14:paraId="04B26C04" w14:textId="77777777" w:rsidR="001D228E" w:rsidRPr="00E42FBB" w:rsidRDefault="001D228E" w:rsidP="00423BE4">
      <w:pPr>
        <w:keepNext/>
        <w:rPr>
          <w:szCs w:val="22"/>
        </w:rPr>
      </w:pPr>
    </w:p>
    <w:p w14:paraId="4BE6779F" w14:textId="227B54A8" w:rsidR="006F5F78" w:rsidRPr="00E42FBB" w:rsidRDefault="000A32D9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</w:t>
      </w:r>
      <w:r w:rsidR="004353AF" w:rsidRPr="00E42FBB">
        <w:rPr>
          <w:szCs w:val="22"/>
        </w:rPr>
        <w:t xml:space="preserve">sa zavádza </w:t>
      </w:r>
      <w:r w:rsidR="006F5F78" w:rsidRPr="00E42FBB">
        <w:rPr>
          <w:szCs w:val="22"/>
        </w:rPr>
        <w:t>do dutiny maternice</w:t>
      </w:r>
      <w:r w:rsidR="0083153D" w:rsidRPr="00E42FBB">
        <w:rPr>
          <w:szCs w:val="22"/>
        </w:rPr>
        <w:t>.</w:t>
      </w:r>
      <w:r w:rsidR="004353AF" w:rsidRPr="00E42FBB">
        <w:rPr>
          <w:szCs w:val="22"/>
        </w:rPr>
        <w:t xml:space="preserve"> </w:t>
      </w:r>
      <w:r w:rsidR="0083153D" w:rsidRPr="00E42FBB">
        <w:rPr>
          <w:szCs w:val="22"/>
        </w:rPr>
        <w:t>J</w:t>
      </w:r>
      <w:r w:rsidR="006F5F78" w:rsidRPr="00E42FBB">
        <w:rPr>
          <w:szCs w:val="22"/>
        </w:rPr>
        <w:t>e účinn</w:t>
      </w:r>
      <w:r w:rsidR="005347AB" w:rsidRPr="00E42FBB">
        <w:rPr>
          <w:szCs w:val="22"/>
        </w:rPr>
        <w:t xml:space="preserve">á </w:t>
      </w:r>
      <w:r w:rsidR="00B9250F" w:rsidRPr="00E42FBB">
        <w:rPr>
          <w:szCs w:val="22"/>
        </w:rPr>
        <w:t>8</w:t>
      </w:r>
      <w:r w:rsidR="006F5F78" w:rsidRPr="00E42FBB">
        <w:rPr>
          <w:szCs w:val="22"/>
        </w:rPr>
        <w:t xml:space="preserve"> rokov</w:t>
      </w:r>
      <w:r w:rsidR="00D224DC" w:rsidRPr="00E42FBB">
        <w:rPr>
          <w:szCs w:val="22"/>
        </w:rPr>
        <w:t xml:space="preserve"> pri indikácii antikoncepcia a 5 rokov pri indikáci</w:t>
      </w:r>
      <w:r w:rsidR="00E474B1" w:rsidRPr="00E42FBB">
        <w:rPr>
          <w:szCs w:val="22"/>
        </w:rPr>
        <w:t>ách</w:t>
      </w:r>
      <w:r w:rsidR="00D224DC" w:rsidRPr="00E42FBB">
        <w:rPr>
          <w:szCs w:val="22"/>
        </w:rPr>
        <w:t xml:space="preserve"> </w:t>
      </w:r>
      <w:proofErr w:type="spellStart"/>
      <w:r w:rsidR="00D224DC" w:rsidRPr="00E42FBB">
        <w:rPr>
          <w:szCs w:val="22"/>
        </w:rPr>
        <w:t>idiopatická</w:t>
      </w:r>
      <w:proofErr w:type="spellEnd"/>
      <w:r w:rsidR="00D224DC" w:rsidRPr="00E42FBB">
        <w:rPr>
          <w:szCs w:val="22"/>
        </w:rPr>
        <w:t xml:space="preserve"> </w:t>
      </w:r>
      <w:proofErr w:type="spellStart"/>
      <w:r w:rsidR="00D224DC" w:rsidRPr="00E42FBB">
        <w:rPr>
          <w:szCs w:val="22"/>
        </w:rPr>
        <w:t>menorágia</w:t>
      </w:r>
      <w:proofErr w:type="spellEnd"/>
      <w:r w:rsidR="00732D07" w:rsidRPr="00E42FBB">
        <w:rPr>
          <w:szCs w:val="22"/>
        </w:rPr>
        <w:t xml:space="preserve"> a ochrana </w:t>
      </w:r>
      <w:proofErr w:type="spellStart"/>
      <w:r w:rsidR="006A223C" w:rsidRPr="00E42FBB">
        <w:rPr>
          <w:szCs w:val="22"/>
        </w:rPr>
        <w:t>endometria</w:t>
      </w:r>
      <w:proofErr w:type="spellEnd"/>
      <w:r w:rsidR="006A223C" w:rsidRPr="00E42FBB">
        <w:rPr>
          <w:szCs w:val="22"/>
        </w:rPr>
        <w:t xml:space="preserve"> pred </w:t>
      </w:r>
      <w:proofErr w:type="spellStart"/>
      <w:r w:rsidR="006A223C" w:rsidRPr="00E42FBB">
        <w:rPr>
          <w:szCs w:val="22"/>
        </w:rPr>
        <w:t>hyperpláziou</w:t>
      </w:r>
      <w:proofErr w:type="spellEnd"/>
      <w:r w:rsidR="006A223C" w:rsidRPr="00E42FBB">
        <w:rPr>
          <w:szCs w:val="22"/>
        </w:rPr>
        <w:t xml:space="preserve"> počas hormonálnej substitučnej liečby estrogénmi</w:t>
      </w:r>
      <w:r w:rsidR="006F5F78" w:rsidRPr="00E42FBB">
        <w:rPr>
          <w:szCs w:val="22"/>
        </w:rPr>
        <w:t>.</w:t>
      </w:r>
      <w:r w:rsidR="00194394" w:rsidRPr="00E42FBB">
        <w:rPr>
          <w:szCs w:val="22"/>
        </w:rPr>
        <w:t xml:space="preserve"> </w:t>
      </w:r>
      <w:r w:rsidR="004120F8" w:rsidRPr="00E42FBB">
        <w:rPr>
          <w:szCs w:val="22"/>
        </w:rPr>
        <w:t>Pre n</w:t>
      </w:r>
      <w:r w:rsidR="00194394" w:rsidRPr="00E42FBB">
        <w:rPr>
          <w:szCs w:val="22"/>
        </w:rPr>
        <w:t xml:space="preserve">ačasovanie odstránenia/výmeny </w:t>
      </w:r>
      <w:r w:rsidR="004120F8" w:rsidRPr="00E42FBB">
        <w:rPr>
          <w:szCs w:val="22"/>
        </w:rPr>
        <w:t xml:space="preserve">pozri </w:t>
      </w:r>
      <w:r w:rsidR="00194394" w:rsidRPr="00E42FBB">
        <w:rPr>
          <w:szCs w:val="22"/>
        </w:rPr>
        <w:t>čas</w:t>
      </w:r>
      <w:r w:rsidR="004120F8" w:rsidRPr="00E42FBB">
        <w:rPr>
          <w:szCs w:val="22"/>
        </w:rPr>
        <w:t>ť</w:t>
      </w:r>
      <w:r w:rsidR="00602AD7" w:rsidRPr="00E42FBB">
        <w:rPr>
          <w:szCs w:val="22"/>
        </w:rPr>
        <w:t xml:space="preserve"> </w:t>
      </w:r>
      <w:r w:rsidR="00194394" w:rsidRPr="00E42FBB">
        <w:rPr>
          <w:szCs w:val="22"/>
        </w:rPr>
        <w:t>„Odstránenie/výmena“.</w:t>
      </w:r>
    </w:p>
    <w:p w14:paraId="6387E201" w14:textId="77777777" w:rsidR="006F5F78" w:rsidRPr="00E42FBB" w:rsidRDefault="006F5F78" w:rsidP="00E42FBB">
      <w:pPr>
        <w:rPr>
          <w:szCs w:val="22"/>
        </w:rPr>
      </w:pPr>
    </w:p>
    <w:p w14:paraId="10654309" w14:textId="47918F3C" w:rsidR="00084740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U žien, ktoré užívajú hormonálnu substitučnú liečbu sa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môže použiť v kombinácii s perorálnymi alebo </w:t>
      </w:r>
      <w:proofErr w:type="spellStart"/>
      <w:r w:rsidRPr="00E42FBB">
        <w:rPr>
          <w:szCs w:val="22"/>
        </w:rPr>
        <w:t>transdermálnymi</w:t>
      </w:r>
      <w:proofErr w:type="spellEnd"/>
      <w:r w:rsidRPr="00E42FBB">
        <w:rPr>
          <w:szCs w:val="22"/>
        </w:rPr>
        <w:t xml:space="preserve"> liekmi bez </w:t>
      </w:r>
      <w:proofErr w:type="spellStart"/>
      <w:r w:rsidRPr="00E42FBB">
        <w:rPr>
          <w:szCs w:val="22"/>
        </w:rPr>
        <w:t>gestagénov</w:t>
      </w:r>
      <w:proofErr w:type="spellEnd"/>
      <w:r w:rsidRPr="00E42FBB">
        <w:rPr>
          <w:szCs w:val="22"/>
        </w:rPr>
        <w:t>.</w:t>
      </w:r>
    </w:p>
    <w:p w14:paraId="19D801E7" w14:textId="77777777" w:rsidR="006F5F78" w:rsidRPr="00E42FBB" w:rsidRDefault="006F5F78" w:rsidP="00E42FBB">
      <w:pPr>
        <w:rPr>
          <w:szCs w:val="22"/>
        </w:rPr>
      </w:pPr>
    </w:p>
    <w:p w14:paraId="0ECDAD93" w14:textId="77777777" w:rsidR="006F5F78" w:rsidRPr="00E42FBB" w:rsidRDefault="006F5F78" w:rsidP="00E42FBB">
      <w:pPr>
        <w:rPr>
          <w:szCs w:val="22"/>
          <w:u w:val="single"/>
        </w:rPr>
      </w:pPr>
      <w:r w:rsidRPr="00E42FBB">
        <w:rPr>
          <w:szCs w:val="22"/>
          <w:u w:val="single"/>
        </w:rPr>
        <w:t>Zavedenie a odstránenie/výmena</w:t>
      </w:r>
    </w:p>
    <w:p w14:paraId="03888BCA" w14:textId="36EBCCF8" w:rsidR="006F5F78" w:rsidRPr="001D15A0" w:rsidRDefault="006F5F78" w:rsidP="00E42FBB">
      <w:pPr>
        <w:rPr>
          <w:bCs/>
          <w:szCs w:val="22"/>
        </w:rPr>
      </w:pPr>
    </w:p>
    <w:p w14:paraId="2C9654A0" w14:textId="3AF26CC4" w:rsidR="00E97F7B" w:rsidRPr="00E42FBB" w:rsidRDefault="00E97F7B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 dodáva v sterilnom obale, ktorý sa </w:t>
      </w:r>
      <w:r w:rsidR="00F428C8" w:rsidRPr="00E42FBB">
        <w:rPr>
          <w:szCs w:val="22"/>
        </w:rPr>
        <w:t>má</w:t>
      </w:r>
      <w:r w:rsidRPr="00E42FBB">
        <w:rPr>
          <w:szCs w:val="22"/>
        </w:rPr>
        <w:t xml:space="preserve"> otvoriť len bezprostredne pred zavádzaním. S vybaleným </w:t>
      </w:r>
      <w:proofErr w:type="spellStart"/>
      <w:r w:rsidRPr="00E42FBB">
        <w:rPr>
          <w:szCs w:val="22"/>
        </w:rPr>
        <w:t>inzertom</w:t>
      </w:r>
      <w:proofErr w:type="spellEnd"/>
      <w:r w:rsidRPr="00E42FBB">
        <w:rPr>
          <w:szCs w:val="22"/>
        </w:rPr>
        <w:t xml:space="preserve"> sa musí zaobchádzať za aseptických podmienok. Ak je zvar sterilného obalu porušený, </w:t>
      </w:r>
      <w:proofErr w:type="spellStart"/>
      <w:r w:rsidRPr="00E42FBB">
        <w:rPr>
          <w:szCs w:val="22"/>
        </w:rPr>
        <w:t>inzert</w:t>
      </w:r>
      <w:proofErr w:type="spellEnd"/>
      <w:r w:rsidRPr="00E42FBB">
        <w:rPr>
          <w:szCs w:val="22"/>
        </w:rPr>
        <w:t xml:space="preserve"> sa </w:t>
      </w:r>
      <w:r w:rsidR="00AB180A" w:rsidRPr="00E42FBB">
        <w:rPr>
          <w:szCs w:val="22"/>
        </w:rPr>
        <w:t>má</w:t>
      </w:r>
      <w:r w:rsidR="001E39A2" w:rsidRPr="00E42FBB">
        <w:rPr>
          <w:szCs w:val="22"/>
        </w:rPr>
        <w:t xml:space="preserve"> zlikvidovať</w:t>
      </w:r>
      <w:r w:rsidRPr="00E42FBB">
        <w:rPr>
          <w:szCs w:val="22"/>
        </w:rPr>
        <w:t>.</w:t>
      </w:r>
    </w:p>
    <w:p w14:paraId="78816CDF" w14:textId="77777777" w:rsidR="00E97F7B" w:rsidRPr="001D15A0" w:rsidRDefault="00E97F7B" w:rsidP="00E42FBB">
      <w:pPr>
        <w:rPr>
          <w:bCs/>
          <w:szCs w:val="22"/>
        </w:rPr>
      </w:pPr>
    </w:p>
    <w:p w14:paraId="508FF0E0" w14:textId="77777777" w:rsidR="00741531" w:rsidRPr="00E42FBB" w:rsidRDefault="00741531" w:rsidP="00E42FBB">
      <w:pPr>
        <w:rPr>
          <w:bCs/>
          <w:szCs w:val="22"/>
        </w:rPr>
      </w:pPr>
      <w:proofErr w:type="spellStart"/>
      <w:r w:rsidRPr="00E42FBB">
        <w:rPr>
          <w:bCs/>
          <w:szCs w:val="22"/>
        </w:rPr>
        <w:t>Mirena</w:t>
      </w:r>
      <w:proofErr w:type="spellEnd"/>
      <w:r w:rsidRPr="00E42FBB">
        <w:rPr>
          <w:bCs/>
          <w:szCs w:val="22"/>
        </w:rPr>
        <w:t xml:space="preserve"> sa dodáva s pripomienkovou kartou pre používateľku vo vonkajšom obale. Vyplňte pripomienkovú kartu pre používateľku a odovzdajte ju pacientke po zavedení.</w:t>
      </w:r>
    </w:p>
    <w:p w14:paraId="7FDF6423" w14:textId="77777777" w:rsidR="000D13DF" w:rsidRPr="00E42FBB" w:rsidRDefault="000D13DF" w:rsidP="00E42FBB">
      <w:pPr>
        <w:rPr>
          <w:bCs/>
          <w:szCs w:val="22"/>
          <w:u w:val="single"/>
        </w:rPr>
      </w:pPr>
    </w:p>
    <w:p w14:paraId="0181C590" w14:textId="055DF07B" w:rsidR="000D13DF" w:rsidRPr="00E42FBB" w:rsidRDefault="000D13DF" w:rsidP="00E42FBB">
      <w:pPr>
        <w:rPr>
          <w:bCs/>
          <w:i/>
          <w:iCs/>
          <w:szCs w:val="22"/>
          <w:u w:val="single"/>
        </w:rPr>
      </w:pPr>
      <w:r w:rsidRPr="00E42FBB">
        <w:rPr>
          <w:bCs/>
          <w:i/>
          <w:iCs/>
          <w:szCs w:val="22"/>
          <w:u w:val="single"/>
        </w:rPr>
        <w:t>Zavedenie</w:t>
      </w:r>
    </w:p>
    <w:p w14:paraId="0F231958" w14:textId="77777777" w:rsidR="00741531" w:rsidRPr="001D15A0" w:rsidRDefault="00741531" w:rsidP="00E42FBB">
      <w:pPr>
        <w:rPr>
          <w:bCs/>
          <w:szCs w:val="22"/>
        </w:rPr>
      </w:pPr>
    </w:p>
    <w:p w14:paraId="08371A69" w14:textId="44D69470" w:rsidR="00940554" w:rsidRPr="00E42FBB" w:rsidRDefault="00940554" w:rsidP="00E42FBB">
      <w:pPr>
        <w:rPr>
          <w:bCs/>
          <w:szCs w:val="22"/>
        </w:rPr>
      </w:pPr>
      <w:r w:rsidRPr="00E42FBB">
        <w:rPr>
          <w:bCs/>
          <w:szCs w:val="22"/>
        </w:rPr>
        <w:t xml:space="preserve">Dôrazne sa odporúča, aby </w:t>
      </w:r>
      <w:proofErr w:type="spellStart"/>
      <w:r w:rsidRPr="00E42FBB">
        <w:rPr>
          <w:bCs/>
          <w:szCs w:val="22"/>
        </w:rPr>
        <w:t>Mirenu</w:t>
      </w:r>
      <w:proofErr w:type="spellEnd"/>
      <w:r w:rsidRPr="00E42FBB">
        <w:rPr>
          <w:bCs/>
          <w:szCs w:val="22"/>
        </w:rPr>
        <w:t xml:space="preserve"> zavádzali iba zdravotnícki pracovníci, ktorí majú skúsenosti so zavádzaním </w:t>
      </w:r>
      <w:proofErr w:type="spellStart"/>
      <w:r w:rsidRPr="00E42FBB">
        <w:rPr>
          <w:bCs/>
          <w:szCs w:val="22"/>
        </w:rPr>
        <w:t>Mireny</w:t>
      </w:r>
      <w:proofErr w:type="spellEnd"/>
      <w:r w:rsidRPr="00E42FBB">
        <w:rPr>
          <w:bCs/>
          <w:szCs w:val="22"/>
        </w:rPr>
        <w:t xml:space="preserve"> a/alebo </w:t>
      </w:r>
      <w:r w:rsidR="002D73D0" w:rsidRPr="00E42FBB">
        <w:rPr>
          <w:bCs/>
          <w:szCs w:val="22"/>
        </w:rPr>
        <w:t>ktorí absolvovali</w:t>
      </w:r>
      <w:r w:rsidRPr="00E42FBB">
        <w:rPr>
          <w:bCs/>
          <w:szCs w:val="22"/>
        </w:rPr>
        <w:t xml:space="preserve"> dostatočn</w:t>
      </w:r>
      <w:r w:rsidR="00775420" w:rsidRPr="00E42FBB">
        <w:rPr>
          <w:bCs/>
          <w:szCs w:val="22"/>
        </w:rPr>
        <w:t>é</w:t>
      </w:r>
      <w:r w:rsidRPr="00E42FBB">
        <w:rPr>
          <w:bCs/>
          <w:szCs w:val="22"/>
        </w:rPr>
        <w:t xml:space="preserve"> školen</w:t>
      </w:r>
      <w:r w:rsidR="00775420" w:rsidRPr="00E42FBB">
        <w:rPr>
          <w:bCs/>
          <w:szCs w:val="22"/>
        </w:rPr>
        <w:t>ie</w:t>
      </w:r>
      <w:r w:rsidRPr="00E42FBB">
        <w:rPr>
          <w:bCs/>
          <w:szCs w:val="22"/>
        </w:rPr>
        <w:t xml:space="preserve"> </w:t>
      </w:r>
      <w:r w:rsidR="00AC403F" w:rsidRPr="00E42FBB">
        <w:rPr>
          <w:bCs/>
          <w:szCs w:val="22"/>
        </w:rPr>
        <w:t>o postupe</w:t>
      </w:r>
      <w:r w:rsidRPr="00E42FBB">
        <w:rPr>
          <w:bCs/>
          <w:szCs w:val="22"/>
        </w:rPr>
        <w:t xml:space="preserve"> zavádzani</w:t>
      </w:r>
      <w:r w:rsidR="00AC403F" w:rsidRPr="00E42FBB">
        <w:rPr>
          <w:bCs/>
          <w:szCs w:val="22"/>
        </w:rPr>
        <w:t>a</w:t>
      </w:r>
      <w:r w:rsidRPr="00E42FBB">
        <w:rPr>
          <w:bCs/>
          <w:szCs w:val="22"/>
        </w:rPr>
        <w:t xml:space="preserve"> </w:t>
      </w:r>
      <w:proofErr w:type="spellStart"/>
      <w:r w:rsidRPr="00E42FBB">
        <w:rPr>
          <w:bCs/>
          <w:szCs w:val="22"/>
        </w:rPr>
        <w:t>Mireny</w:t>
      </w:r>
      <w:proofErr w:type="spellEnd"/>
      <w:r w:rsidRPr="00E42FBB">
        <w:rPr>
          <w:bCs/>
          <w:szCs w:val="22"/>
        </w:rPr>
        <w:t>.</w:t>
      </w:r>
    </w:p>
    <w:p w14:paraId="44FCEF42" w14:textId="10A3BE90" w:rsidR="00940554" w:rsidRPr="00E42FBB" w:rsidRDefault="00940554" w:rsidP="00E42FBB">
      <w:pPr>
        <w:rPr>
          <w:bCs/>
          <w:szCs w:val="22"/>
        </w:rPr>
      </w:pPr>
      <w:r w:rsidRPr="00E42FBB">
        <w:rPr>
          <w:bCs/>
          <w:szCs w:val="22"/>
        </w:rPr>
        <w:t xml:space="preserve">Pred zavedením </w:t>
      </w:r>
      <w:r w:rsidR="00834169" w:rsidRPr="00E42FBB">
        <w:rPr>
          <w:bCs/>
          <w:szCs w:val="22"/>
        </w:rPr>
        <w:t>má</w:t>
      </w:r>
      <w:r w:rsidRPr="00E42FBB">
        <w:rPr>
          <w:bCs/>
          <w:szCs w:val="22"/>
        </w:rPr>
        <w:t xml:space="preserve"> byť pacient</w:t>
      </w:r>
      <w:r w:rsidR="009B10C5" w:rsidRPr="00E42FBB">
        <w:rPr>
          <w:bCs/>
          <w:szCs w:val="22"/>
        </w:rPr>
        <w:t>ka</w:t>
      </w:r>
      <w:r w:rsidRPr="00E42FBB">
        <w:rPr>
          <w:bCs/>
          <w:szCs w:val="22"/>
        </w:rPr>
        <w:t xml:space="preserve"> starostlivo vyšetren</w:t>
      </w:r>
      <w:r w:rsidR="00D229D9" w:rsidRPr="00E42FBB">
        <w:rPr>
          <w:bCs/>
          <w:szCs w:val="22"/>
        </w:rPr>
        <w:t>á</w:t>
      </w:r>
      <w:r w:rsidRPr="00E42FBB">
        <w:rPr>
          <w:bCs/>
          <w:szCs w:val="22"/>
        </w:rPr>
        <w:t xml:space="preserve">, aby sa </w:t>
      </w:r>
      <w:r w:rsidR="00D229D9" w:rsidRPr="00E42FBB">
        <w:rPr>
          <w:bCs/>
          <w:szCs w:val="22"/>
        </w:rPr>
        <w:t>vylúčila</w:t>
      </w:r>
      <w:r w:rsidRPr="00E42FBB">
        <w:rPr>
          <w:bCs/>
          <w:szCs w:val="22"/>
        </w:rPr>
        <w:t xml:space="preserve"> akákoľvek kontraindikácia </w:t>
      </w:r>
      <w:r w:rsidR="00D229D9" w:rsidRPr="00E42FBB">
        <w:rPr>
          <w:bCs/>
          <w:szCs w:val="22"/>
        </w:rPr>
        <w:t xml:space="preserve">pre </w:t>
      </w:r>
      <w:r w:rsidRPr="00E42FBB">
        <w:rPr>
          <w:bCs/>
          <w:szCs w:val="22"/>
        </w:rPr>
        <w:t>zavedeni</w:t>
      </w:r>
      <w:r w:rsidR="00D229D9" w:rsidRPr="00E42FBB">
        <w:rPr>
          <w:bCs/>
          <w:szCs w:val="22"/>
        </w:rPr>
        <w:t>e</w:t>
      </w:r>
      <w:r w:rsidRPr="00E42FBB">
        <w:rPr>
          <w:bCs/>
          <w:szCs w:val="22"/>
        </w:rPr>
        <w:t xml:space="preserve"> </w:t>
      </w:r>
      <w:proofErr w:type="spellStart"/>
      <w:r w:rsidR="001927A3" w:rsidRPr="00E42FBB">
        <w:rPr>
          <w:szCs w:val="22"/>
        </w:rPr>
        <w:t>intrauterinného</w:t>
      </w:r>
      <w:proofErr w:type="spellEnd"/>
      <w:r w:rsidR="001927A3" w:rsidRPr="00E42FBB">
        <w:rPr>
          <w:szCs w:val="22"/>
        </w:rPr>
        <w:t xml:space="preserve"> </w:t>
      </w:r>
      <w:proofErr w:type="spellStart"/>
      <w:r w:rsidR="001927A3" w:rsidRPr="00E42FBB">
        <w:rPr>
          <w:szCs w:val="22"/>
        </w:rPr>
        <w:t>inzertu</w:t>
      </w:r>
      <w:proofErr w:type="spellEnd"/>
      <w:r w:rsidRPr="00E42FBB">
        <w:rPr>
          <w:bCs/>
          <w:szCs w:val="22"/>
        </w:rPr>
        <w:t xml:space="preserve">. Pred zavedením vylúčte tehotenstvo. Pred použitím tohto produktu zvážte možnosť ovulácie a počatia. </w:t>
      </w:r>
      <w:proofErr w:type="spellStart"/>
      <w:r w:rsidRPr="00E42FBB">
        <w:rPr>
          <w:bCs/>
          <w:szCs w:val="22"/>
        </w:rPr>
        <w:t>Mirena</w:t>
      </w:r>
      <w:proofErr w:type="spellEnd"/>
      <w:r w:rsidRPr="00E42FBB">
        <w:rPr>
          <w:bCs/>
          <w:szCs w:val="22"/>
        </w:rPr>
        <w:t xml:space="preserve"> nie je vhodná na použitie ako </w:t>
      </w:r>
      <w:proofErr w:type="spellStart"/>
      <w:r w:rsidRPr="00E42FBB">
        <w:rPr>
          <w:bCs/>
          <w:szCs w:val="22"/>
        </w:rPr>
        <w:t>postkoitálna</w:t>
      </w:r>
      <w:proofErr w:type="spellEnd"/>
      <w:r w:rsidRPr="00E42FBB">
        <w:rPr>
          <w:bCs/>
          <w:szCs w:val="22"/>
        </w:rPr>
        <w:t xml:space="preserve"> antikoncepcia (pozri časť 4.3 a časť 4.4 </w:t>
      </w:r>
      <w:r w:rsidR="000869DB" w:rsidRPr="00E42FBB">
        <w:rPr>
          <w:bCs/>
          <w:szCs w:val="22"/>
        </w:rPr>
        <w:t>Lekárske vyšetrenie/konzultácia</w:t>
      </w:r>
      <w:r w:rsidRPr="00E42FBB">
        <w:rPr>
          <w:bCs/>
          <w:szCs w:val="22"/>
        </w:rPr>
        <w:t>).</w:t>
      </w:r>
    </w:p>
    <w:p w14:paraId="36738AE6" w14:textId="77777777" w:rsidR="00940554" w:rsidRPr="00E42FBB" w:rsidRDefault="00940554" w:rsidP="00E42FBB">
      <w:pPr>
        <w:rPr>
          <w:bCs/>
          <w:szCs w:val="22"/>
        </w:rPr>
      </w:pPr>
    </w:p>
    <w:p w14:paraId="4F71ACEF" w14:textId="617CBCA7" w:rsidR="00940554" w:rsidRPr="00E42FBB" w:rsidRDefault="00940554" w:rsidP="00E42FBB">
      <w:pPr>
        <w:rPr>
          <w:bCs/>
          <w:szCs w:val="22"/>
        </w:rPr>
      </w:pPr>
      <w:r w:rsidRPr="004C5E7B">
        <w:rPr>
          <w:b/>
          <w:szCs w:val="22"/>
        </w:rPr>
        <w:t>Tabuľka 1:</w:t>
      </w:r>
      <w:r w:rsidRPr="00E42FBB">
        <w:rPr>
          <w:bCs/>
          <w:szCs w:val="22"/>
        </w:rPr>
        <w:t xml:space="preserve"> Kedy </w:t>
      </w:r>
      <w:r w:rsidR="00814EA6" w:rsidRPr="00E42FBB">
        <w:rPr>
          <w:bCs/>
          <w:szCs w:val="22"/>
        </w:rPr>
        <w:t>zavádzať</w:t>
      </w:r>
      <w:r w:rsidRPr="00E42FBB">
        <w:rPr>
          <w:bCs/>
          <w:szCs w:val="22"/>
        </w:rPr>
        <w:t xml:space="preserve"> </w:t>
      </w:r>
      <w:proofErr w:type="spellStart"/>
      <w:r w:rsidRPr="00E42FBB">
        <w:rPr>
          <w:bCs/>
          <w:szCs w:val="22"/>
        </w:rPr>
        <w:t>Mirenu</w:t>
      </w:r>
      <w:proofErr w:type="spellEnd"/>
      <w:r w:rsidRPr="00E42FBB">
        <w:rPr>
          <w:bCs/>
          <w:szCs w:val="22"/>
        </w:rPr>
        <w:t xml:space="preserve"> ženám vo fertilnom veku</w:t>
      </w:r>
    </w:p>
    <w:tbl>
      <w:tblPr>
        <w:tblStyle w:val="Mriekatabuky"/>
        <w:tblW w:w="906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6515"/>
      </w:tblGrid>
      <w:tr w:rsidR="00BE53BD" w:rsidRPr="00E42FBB" w14:paraId="2B3EC171" w14:textId="77777777" w:rsidTr="00423BE4">
        <w:trPr>
          <w:cantSplit/>
        </w:trPr>
        <w:tc>
          <w:tcPr>
            <w:tcW w:w="0" w:type="auto"/>
          </w:tcPr>
          <w:p w14:paraId="3E5D2075" w14:textId="197327C8" w:rsidR="00BE53BD" w:rsidRPr="00E42FBB" w:rsidRDefault="00BE53BD" w:rsidP="00E42FBB">
            <w:pPr>
              <w:rPr>
                <w:bCs/>
                <w:szCs w:val="22"/>
              </w:rPr>
            </w:pPr>
            <w:r w:rsidRPr="00E42FBB">
              <w:rPr>
                <w:bCs/>
                <w:szCs w:val="22"/>
              </w:rPr>
              <w:t xml:space="preserve">Začiatok používania </w:t>
            </w:r>
            <w:proofErr w:type="spellStart"/>
            <w:r w:rsidRPr="00E42FBB">
              <w:rPr>
                <w:bCs/>
                <w:szCs w:val="22"/>
              </w:rPr>
              <w:t>Mireny</w:t>
            </w:r>
            <w:proofErr w:type="spellEnd"/>
          </w:p>
        </w:tc>
        <w:tc>
          <w:tcPr>
            <w:tcW w:w="0" w:type="auto"/>
          </w:tcPr>
          <w:p w14:paraId="0BA0AD87" w14:textId="6389DD48" w:rsidR="002716C7" w:rsidRPr="00E42FBB" w:rsidRDefault="00BE53BD" w:rsidP="00423BE4">
            <w:pPr>
              <w:pStyle w:val="Odsekzoznamu"/>
              <w:numPr>
                <w:ilvl w:val="0"/>
                <w:numId w:val="36"/>
              </w:numPr>
              <w:ind w:left="284" w:hanging="284"/>
              <w:rPr>
                <w:bCs/>
                <w:szCs w:val="22"/>
              </w:rPr>
            </w:pPr>
            <w:proofErr w:type="spellStart"/>
            <w:r w:rsidRPr="00E42FBB">
              <w:rPr>
                <w:bCs/>
                <w:szCs w:val="22"/>
              </w:rPr>
              <w:t>Mirena</w:t>
            </w:r>
            <w:proofErr w:type="spellEnd"/>
            <w:r w:rsidRPr="00E42FBB">
              <w:rPr>
                <w:bCs/>
                <w:szCs w:val="22"/>
              </w:rPr>
              <w:t xml:space="preserve"> </w:t>
            </w:r>
            <w:r w:rsidR="00461852" w:rsidRPr="00E42FBB">
              <w:rPr>
                <w:bCs/>
                <w:szCs w:val="22"/>
              </w:rPr>
              <w:t>má</w:t>
            </w:r>
            <w:r w:rsidR="000C2646" w:rsidRPr="00E42FBB">
              <w:rPr>
                <w:bCs/>
                <w:szCs w:val="22"/>
              </w:rPr>
              <w:t xml:space="preserve"> byť</w:t>
            </w:r>
            <w:r w:rsidR="004A6C45" w:rsidRPr="00E42FBB">
              <w:rPr>
                <w:bCs/>
                <w:szCs w:val="22"/>
              </w:rPr>
              <w:t xml:space="preserve"> </w:t>
            </w:r>
            <w:r w:rsidRPr="00E42FBB">
              <w:rPr>
                <w:bCs/>
                <w:szCs w:val="22"/>
              </w:rPr>
              <w:t>zaved</w:t>
            </w:r>
            <w:r w:rsidR="004A6C45" w:rsidRPr="00E42FBB">
              <w:rPr>
                <w:bCs/>
                <w:szCs w:val="22"/>
              </w:rPr>
              <w:t>ená</w:t>
            </w:r>
            <w:r w:rsidRPr="00E42FBB">
              <w:rPr>
                <w:bCs/>
                <w:szCs w:val="22"/>
              </w:rPr>
              <w:t xml:space="preserve"> do dutiny maternice do </w:t>
            </w:r>
            <w:r w:rsidR="004A6C45" w:rsidRPr="00E42FBB">
              <w:rPr>
                <w:bCs/>
                <w:szCs w:val="22"/>
              </w:rPr>
              <w:t>7</w:t>
            </w:r>
            <w:r w:rsidRPr="00E42FBB">
              <w:rPr>
                <w:bCs/>
                <w:szCs w:val="22"/>
              </w:rPr>
              <w:t xml:space="preserve"> dní od začiatku menštruácie. </w:t>
            </w:r>
            <w:r w:rsidR="002716C7" w:rsidRPr="00E42FBB">
              <w:rPr>
                <w:bCs/>
                <w:szCs w:val="22"/>
              </w:rPr>
              <w:t xml:space="preserve">V tomto prípade </w:t>
            </w:r>
            <w:proofErr w:type="spellStart"/>
            <w:r w:rsidR="002716C7" w:rsidRPr="00E42FBB">
              <w:rPr>
                <w:bCs/>
                <w:szCs w:val="22"/>
              </w:rPr>
              <w:t>Mirena</w:t>
            </w:r>
            <w:proofErr w:type="spellEnd"/>
            <w:r w:rsidR="002716C7" w:rsidRPr="00E42FBB">
              <w:rPr>
                <w:bCs/>
                <w:szCs w:val="22"/>
              </w:rPr>
              <w:t xml:space="preserve"> poskytuje antikoncepčnú ochranu po zavedení a nie je potrebná žiadna záložná antikoncepcia.</w:t>
            </w:r>
          </w:p>
          <w:p w14:paraId="15B309D7" w14:textId="751B6A07" w:rsidR="00BE53BD" w:rsidRPr="00C22AB7" w:rsidRDefault="00222791" w:rsidP="00423BE4">
            <w:pPr>
              <w:pStyle w:val="Odsekzoznamu"/>
              <w:numPr>
                <w:ilvl w:val="0"/>
                <w:numId w:val="36"/>
              </w:numPr>
              <w:ind w:left="284" w:hanging="284"/>
              <w:rPr>
                <w:szCs w:val="22"/>
              </w:rPr>
            </w:pPr>
            <w:r w:rsidRPr="00E42FBB">
              <w:rPr>
                <w:bCs/>
                <w:szCs w:val="22"/>
              </w:rPr>
              <w:t xml:space="preserve">Ak zavedenie od začiatku menštruácie nie je možné do 7 dní alebo žena nemá pravidelnú menštruáciu, </w:t>
            </w:r>
            <w:proofErr w:type="spellStart"/>
            <w:r w:rsidRPr="00E42FBB">
              <w:rPr>
                <w:bCs/>
                <w:szCs w:val="22"/>
              </w:rPr>
              <w:t>Mirenu</w:t>
            </w:r>
            <w:proofErr w:type="spellEnd"/>
            <w:r w:rsidRPr="00E42FBB">
              <w:rPr>
                <w:bCs/>
                <w:szCs w:val="22"/>
              </w:rPr>
              <w:t xml:space="preserve"> možno zaviesť kedykoľvek počas menštruačného cyklu za predpokladu, že zdravotnícky pracovník môže spoľahlivo vylúčiť možnosť predchádzajúceho počatia. V tomto prípade však okamžitá antikoncepčná ochrana po zavedení nie je spoľahlivo zabezpečená. Preto sa má používať bariérová metóda antikoncepcie alebo sa má pacientka počas nasledujúcich 7 dní zdržať vaginálneho styku, aby sa zabránilo otehotneniu.</w:t>
            </w:r>
          </w:p>
        </w:tc>
      </w:tr>
      <w:tr w:rsidR="00BE53BD" w:rsidRPr="00E42FBB" w14:paraId="12FDD074" w14:textId="77777777" w:rsidTr="00423BE4">
        <w:trPr>
          <w:cantSplit/>
        </w:trPr>
        <w:tc>
          <w:tcPr>
            <w:tcW w:w="0" w:type="auto"/>
          </w:tcPr>
          <w:p w14:paraId="218FE332" w14:textId="37BF96B0" w:rsidR="00BE53BD" w:rsidRPr="00E42FBB" w:rsidRDefault="0044231E" w:rsidP="00E42FBB">
            <w:pPr>
              <w:rPr>
                <w:bCs/>
                <w:szCs w:val="22"/>
              </w:rPr>
            </w:pPr>
            <w:r w:rsidRPr="00E42FBB">
              <w:rPr>
                <w:bCs/>
                <w:szCs w:val="22"/>
              </w:rPr>
              <w:t>Zavedenie po pôrode</w:t>
            </w:r>
          </w:p>
        </w:tc>
        <w:tc>
          <w:tcPr>
            <w:tcW w:w="0" w:type="auto"/>
          </w:tcPr>
          <w:p w14:paraId="620B08BF" w14:textId="3D12648E" w:rsidR="000D3066" w:rsidRPr="00E42FBB" w:rsidRDefault="000D3066" w:rsidP="00423BE4">
            <w:pPr>
              <w:ind w:left="283"/>
              <w:rPr>
                <w:szCs w:val="22"/>
              </w:rPr>
            </w:pPr>
            <w:r w:rsidRPr="00E42FBB">
              <w:rPr>
                <w:szCs w:val="22"/>
              </w:rPr>
              <w:t>Okrem vyššie uvedených pokynov (</w:t>
            </w:r>
            <w:r w:rsidRPr="00E42FBB">
              <w:rPr>
                <w:bCs/>
                <w:szCs w:val="22"/>
              </w:rPr>
              <w:t xml:space="preserve">Začiatok používania </w:t>
            </w:r>
            <w:proofErr w:type="spellStart"/>
            <w:r w:rsidRPr="00E42FBB">
              <w:rPr>
                <w:bCs/>
                <w:szCs w:val="22"/>
              </w:rPr>
              <w:t>Mireny</w:t>
            </w:r>
            <w:proofErr w:type="spellEnd"/>
            <w:r w:rsidRPr="00E42FBB">
              <w:rPr>
                <w:bCs/>
                <w:szCs w:val="22"/>
              </w:rPr>
              <w:t>):</w:t>
            </w:r>
          </w:p>
          <w:p w14:paraId="280BB228" w14:textId="5338ACDF" w:rsidR="00BE53BD" w:rsidRPr="00E42FBB" w:rsidRDefault="002716C7" w:rsidP="00423BE4">
            <w:pPr>
              <w:ind w:left="283"/>
              <w:rPr>
                <w:bCs/>
                <w:szCs w:val="22"/>
              </w:rPr>
            </w:pPr>
            <w:r w:rsidRPr="00E42FBB">
              <w:rPr>
                <w:szCs w:val="22"/>
              </w:rPr>
              <w:t xml:space="preserve">Po pôrode sa musí zavedenie odložiť, až kým nie je maternica úplne zavinutá, </w:t>
            </w:r>
            <w:r w:rsidR="00D86C86" w:rsidRPr="00E42FBB">
              <w:rPr>
                <w:szCs w:val="22"/>
              </w:rPr>
              <w:t>nemá sa však vykonať skôr ako 6 týždňov po pôrode</w:t>
            </w:r>
            <w:r w:rsidRPr="00E42FBB">
              <w:rPr>
                <w:szCs w:val="22"/>
              </w:rPr>
              <w:t>. Ak je zavinutie významne spomalené, treba zvážiť odloženie zavedenia až o 12 týždňov po pôrode.</w:t>
            </w:r>
          </w:p>
        </w:tc>
      </w:tr>
      <w:tr w:rsidR="00BE53BD" w:rsidRPr="00E42FBB" w14:paraId="38F41856" w14:textId="77777777" w:rsidTr="00423BE4">
        <w:trPr>
          <w:cantSplit/>
        </w:trPr>
        <w:tc>
          <w:tcPr>
            <w:tcW w:w="0" w:type="auto"/>
          </w:tcPr>
          <w:p w14:paraId="15E753DE" w14:textId="4C04B96D" w:rsidR="00BE53BD" w:rsidRPr="00E42FBB" w:rsidRDefault="0044231E" w:rsidP="00E42FBB">
            <w:pPr>
              <w:rPr>
                <w:bCs/>
                <w:szCs w:val="22"/>
              </w:rPr>
            </w:pPr>
            <w:r w:rsidRPr="00E42FBB">
              <w:rPr>
                <w:bCs/>
                <w:szCs w:val="22"/>
              </w:rPr>
              <w:t>Zavedenie po potrate v prvom trimestri</w:t>
            </w:r>
          </w:p>
        </w:tc>
        <w:tc>
          <w:tcPr>
            <w:tcW w:w="0" w:type="auto"/>
          </w:tcPr>
          <w:p w14:paraId="66893646" w14:textId="404CC340" w:rsidR="00BE53BD" w:rsidRPr="00E42FBB" w:rsidRDefault="006C06EE" w:rsidP="00423BE4">
            <w:pPr>
              <w:ind w:left="283"/>
              <w:rPr>
                <w:bCs/>
                <w:szCs w:val="22"/>
              </w:rPr>
            </w:pPr>
            <w:proofErr w:type="spellStart"/>
            <w:r w:rsidRPr="00E42FBB">
              <w:rPr>
                <w:szCs w:val="22"/>
              </w:rPr>
              <w:t>Inzert</w:t>
            </w:r>
            <w:proofErr w:type="spellEnd"/>
            <w:r w:rsidRPr="00E42FBB">
              <w:rPr>
                <w:szCs w:val="22"/>
              </w:rPr>
              <w:t xml:space="preserve"> možno tiež zaviesť okamžite po potrate v prvom trimestri.</w:t>
            </w:r>
            <w:r w:rsidR="003A2A9C" w:rsidRPr="00E42FBB">
              <w:rPr>
                <w:szCs w:val="22"/>
              </w:rPr>
              <w:t xml:space="preserve"> </w:t>
            </w:r>
            <w:r w:rsidR="002E091D" w:rsidRPr="00E42FBB">
              <w:rPr>
                <w:szCs w:val="22"/>
              </w:rPr>
              <w:t xml:space="preserve">V tom prípade nie je potrebná žiadna </w:t>
            </w:r>
            <w:r w:rsidR="00834169" w:rsidRPr="00E42FBB">
              <w:rPr>
                <w:szCs w:val="22"/>
              </w:rPr>
              <w:t>dodatočná</w:t>
            </w:r>
            <w:r w:rsidR="002E091D" w:rsidRPr="00E42FBB">
              <w:rPr>
                <w:szCs w:val="22"/>
              </w:rPr>
              <w:t xml:space="preserve"> antikoncepcia.</w:t>
            </w:r>
          </w:p>
        </w:tc>
      </w:tr>
      <w:tr w:rsidR="00BE53BD" w:rsidRPr="00E42FBB" w14:paraId="3AE99130" w14:textId="77777777" w:rsidTr="00423BE4">
        <w:trPr>
          <w:cantSplit/>
        </w:trPr>
        <w:tc>
          <w:tcPr>
            <w:tcW w:w="0" w:type="auto"/>
          </w:tcPr>
          <w:p w14:paraId="5FC18CAC" w14:textId="6C4A5C1E" w:rsidR="00BE53BD" w:rsidRPr="00E42FBB" w:rsidRDefault="0044231E" w:rsidP="00E42FBB">
            <w:pPr>
              <w:rPr>
                <w:bCs/>
                <w:szCs w:val="22"/>
              </w:rPr>
            </w:pPr>
            <w:r w:rsidRPr="00E42FBB">
              <w:rPr>
                <w:bCs/>
                <w:szCs w:val="22"/>
              </w:rPr>
              <w:t xml:space="preserve">Výmena </w:t>
            </w:r>
            <w:proofErr w:type="spellStart"/>
            <w:r w:rsidRPr="00E42FBB">
              <w:rPr>
                <w:bCs/>
                <w:szCs w:val="22"/>
              </w:rPr>
              <w:t>Mireny</w:t>
            </w:r>
            <w:proofErr w:type="spellEnd"/>
          </w:p>
        </w:tc>
        <w:tc>
          <w:tcPr>
            <w:tcW w:w="0" w:type="auto"/>
          </w:tcPr>
          <w:p w14:paraId="1F3E7A61" w14:textId="530ACDB4" w:rsidR="00BE53BD" w:rsidRPr="00E42FBB" w:rsidRDefault="007532D0" w:rsidP="00423BE4">
            <w:pPr>
              <w:ind w:left="283"/>
              <w:rPr>
                <w:bCs/>
                <w:szCs w:val="22"/>
              </w:rPr>
            </w:pPr>
            <w:proofErr w:type="spellStart"/>
            <w:r w:rsidRPr="00E42FBB">
              <w:rPr>
                <w:szCs w:val="22"/>
              </w:rPr>
              <w:t>Mirena</w:t>
            </w:r>
            <w:proofErr w:type="spellEnd"/>
            <w:r w:rsidRPr="00E42FBB">
              <w:rPr>
                <w:szCs w:val="22"/>
              </w:rPr>
              <w:t xml:space="preserve"> môže byť nahradená novým </w:t>
            </w:r>
            <w:proofErr w:type="spellStart"/>
            <w:r w:rsidR="00F94EF7" w:rsidRPr="00E42FBB">
              <w:rPr>
                <w:szCs w:val="22"/>
              </w:rPr>
              <w:t>inzertom</w:t>
            </w:r>
            <w:proofErr w:type="spellEnd"/>
            <w:r w:rsidR="00F94EF7" w:rsidRPr="00E42FBB"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kedykoľvek počas menštruačného cyklu.</w:t>
            </w:r>
            <w:r w:rsidR="00C23AFA" w:rsidRPr="00E42FBB">
              <w:rPr>
                <w:szCs w:val="22"/>
              </w:rPr>
              <w:t xml:space="preserve"> </w:t>
            </w:r>
            <w:r w:rsidR="002E091D" w:rsidRPr="00E42FBB">
              <w:rPr>
                <w:szCs w:val="22"/>
              </w:rPr>
              <w:t xml:space="preserve">V tom prípade nie je potrebná žiadna </w:t>
            </w:r>
            <w:r w:rsidR="00834169" w:rsidRPr="00E42FBB">
              <w:rPr>
                <w:szCs w:val="22"/>
              </w:rPr>
              <w:t xml:space="preserve">dodatočná </w:t>
            </w:r>
            <w:r w:rsidR="002E091D" w:rsidRPr="00E42FBB">
              <w:rPr>
                <w:szCs w:val="22"/>
              </w:rPr>
              <w:t>antikoncepcia.</w:t>
            </w:r>
          </w:p>
        </w:tc>
      </w:tr>
      <w:tr w:rsidR="00BE53BD" w:rsidRPr="00E42FBB" w14:paraId="781982AE" w14:textId="77777777" w:rsidTr="00423BE4">
        <w:trPr>
          <w:cantSplit/>
        </w:trPr>
        <w:tc>
          <w:tcPr>
            <w:tcW w:w="0" w:type="auto"/>
          </w:tcPr>
          <w:p w14:paraId="5BE3BFC1" w14:textId="6DB08439" w:rsidR="00BE53BD" w:rsidRPr="00E42FBB" w:rsidRDefault="0044231E" w:rsidP="00E42FBB">
            <w:pPr>
              <w:rPr>
                <w:bCs/>
                <w:szCs w:val="22"/>
              </w:rPr>
            </w:pPr>
            <w:r w:rsidRPr="00E42FBB">
              <w:rPr>
                <w:bCs/>
                <w:szCs w:val="22"/>
              </w:rPr>
              <w:lastRenderedPageBreak/>
              <w:t>Prechod z inej antikoncepčnej metódy (napr. kombinovaná hormonálna antikoncepcia, implantát)</w:t>
            </w:r>
          </w:p>
        </w:tc>
        <w:tc>
          <w:tcPr>
            <w:tcW w:w="0" w:type="auto"/>
          </w:tcPr>
          <w:p w14:paraId="57E8285A" w14:textId="238F5659" w:rsidR="00F428C8" w:rsidRPr="00E42FBB" w:rsidRDefault="00355C90" w:rsidP="00423BE4">
            <w:pPr>
              <w:pStyle w:val="Odsekzoznamu"/>
              <w:numPr>
                <w:ilvl w:val="0"/>
                <w:numId w:val="38"/>
              </w:numPr>
              <w:ind w:left="284" w:hanging="284"/>
              <w:rPr>
                <w:bCs/>
                <w:szCs w:val="22"/>
              </w:rPr>
            </w:pPr>
            <w:proofErr w:type="spellStart"/>
            <w:r w:rsidRPr="00E42FBB">
              <w:rPr>
                <w:bCs/>
                <w:szCs w:val="22"/>
              </w:rPr>
              <w:t>Mirenu</w:t>
            </w:r>
            <w:proofErr w:type="spellEnd"/>
            <w:r w:rsidRPr="00E42FBB">
              <w:rPr>
                <w:bCs/>
                <w:szCs w:val="22"/>
              </w:rPr>
              <w:t xml:space="preserve"> možno zaviesť okamžite, ak je dostatočne </w:t>
            </w:r>
            <w:r w:rsidR="0035569F" w:rsidRPr="00E42FBB">
              <w:rPr>
                <w:bCs/>
                <w:szCs w:val="22"/>
              </w:rPr>
              <w:t>preukázané</w:t>
            </w:r>
            <w:r w:rsidRPr="00E42FBB">
              <w:rPr>
                <w:bCs/>
                <w:szCs w:val="22"/>
              </w:rPr>
              <w:t>, že žena nie je tehotná.</w:t>
            </w:r>
          </w:p>
          <w:p w14:paraId="4B402D5F" w14:textId="7BBCDCB6" w:rsidR="00BE53BD" w:rsidRPr="00230A3B" w:rsidRDefault="00F428C8" w:rsidP="00423BE4">
            <w:pPr>
              <w:pStyle w:val="Odsekzoznamu"/>
              <w:numPr>
                <w:ilvl w:val="0"/>
                <w:numId w:val="38"/>
              </w:numPr>
              <w:ind w:left="284" w:hanging="284"/>
              <w:rPr>
                <w:bCs/>
                <w:szCs w:val="22"/>
              </w:rPr>
            </w:pPr>
            <w:r w:rsidRPr="00E42FBB">
              <w:rPr>
                <w:bCs/>
                <w:szCs w:val="22"/>
              </w:rPr>
              <w:t>Potreba dodatočnej antikoncepcie: Ak od začiatku menštruačného krvácania uplynulo viac ako 7 dní, žena sa má zdržať pohlavného styku alebo používať dodatočnú antikoncepčnú ochranu počas nasledujúcich 7 dní.</w:t>
            </w:r>
          </w:p>
        </w:tc>
      </w:tr>
    </w:tbl>
    <w:p w14:paraId="77194EA1" w14:textId="77777777" w:rsidR="001D4160" w:rsidRDefault="001D4160" w:rsidP="00E42FBB">
      <w:pPr>
        <w:rPr>
          <w:bCs/>
          <w:szCs w:val="22"/>
        </w:rPr>
      </w:pPr>
    </w:p>
    <w:p w14:paraId="6ABD0822" w14:textId="77128D64" w:rsidR="00211B2E" w:rsidRPr="00423BE4" w:rsidRDefault="00211B2E" w:rsidP="00211B2E">
      <w:pPr>
        <w:rPr>
          <w:i/>
          <w:iCs/>
          <w:u w:val="single"/>
        </w:rPr>
      </w:pPr>
      <w:r w:rsidRPr="00423BE4">
        <w:rPr>
          <w:i/>
          <w:iCs/>
          <w:u w:val="single"/>
        </w:rPr>
        <w:t>Dôležité informácie, ktoré je potrebné zvážiť počas alebo po vložení</w:t>
      </w:r>
    </w:p>
    <w:p w14:paraId="59AFDF85" w14:textId="77777777" w:rsidR="00211B2E" w:rsidRPr="00C1750F" w:rsidRDefault="00211B2E" w:rsidP="00E42FBB">
      <w:pPr>
        <w:rPr>
          <w:bCs/>
          <w:szCs w:val="22"/>
        </w:rPr>
      </w:pPr>
    </w:p>
    <w:p w14:paraId="0606D086" w14:textId="77777777" w:rsidR="0061339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V prípade </w:t>
      </w:r>
      <w:r w:rsidR="00797FFC" w:rsidRPr="00E42FBB">
        <w:rPr>
          <w:szCs w:val="22"/>
        </w:rPr>
        <w:t>komplikácie pri zavedení</w:t>
      </w:r>
      <w:r w:rsidRPr="00E42FBB">
        <w:rPr>
          <w:szCs w:val="22"/>
        </w:rPr>
        <w:t xml:space="preserve"> a/alebo nezvyčajnej bolesti či krvácania počas alebo po zavedení sa </w:t>
      </w:r>
      <w:r w:rsidR="00586F62" w:rsidRPr="00E42FBB">
        <w:rPr>
          <w:szCs w:val="22"/>
        </w:rPr>
        <w:t>má zvážiť možnosť perforácie a majú sa prijať vhodné kroky, ako je fyzikálne vyšetrenie a ultrazvuk</w:t>
      </w:r>
      <w:r w:rsidRPr="00E42FBB">
        <w:rPr>
          <w:szCs w:val="22"/>
        </w:rPr>
        <w:t xml:space="preserve">. </w:t>
      </w:r>
    </w:p>
    <w:p w14:paraId="42924013" w14:textId="77777777" w:rsidR="002C36CC" w:rsidRPr="00E42FBB" w:rsidRDefault="002C36CC" w:rsidP="00E42FBB">
      <w:pPr>
        <w:rPr>
          <w:szCs w:val="22"/>
        </w:rPr>
      </w:pPr>
    </w:p>
    <w:p w14:paraId="082FDE6A" w14:textId="2C54CB3A" w:rsidR="006F5F78" w:rsidRPr="00E42FBB" w:rsidRDefault="006D7CC9" w:rsidP="00E42FBB">
      <w:pPr>
        <w:rPr>
          <w:szCs w:val="22"/>
        </w:rPr>
      </w:pPr>
      <w:r w:rsidRPr="00E42FBB">
        <w:rPr>
          <w:szCs w:val="22"/>
        </w:rPr>
        <w:t xml:space="preserve">Ženy </w:t>
      </w:r>
      <w:r w:rsidR="007B5789" w:rsidRPr="00E42FBB">
        <w:rPr>
          <w:szCs w:val="22"/>
        </w:rPr>
        <w:t>majú</w:t>
      </w:r>
      <w:r w:rsidRPr="00E42FBB">
        <w:rPr>
          <w:szCs w:val="22"/>
        </w:rPr>
        <w:t xml:space="preserve"> byť </w:t>
      </w:r>
      <w:r w:rsidR="009F3383" w:rsidRPr="00E42FBB">
        <w:rPr>
          <w:szCs w:val="22"/>
        </w:rPr>
        <w:t>opätovne vyšetrené po 4 až 12 týždňoch p</w:t>
      </w:r>
      <w:r w:rsidR="001D74A3" w:rsidRPr="00E42FBB">
        <w:rPr>
          <w:szCs w:val="22"/>
        </w:rPr>
        <w:t xml:space="preserve">o zavedení, aby </w:t>
      </w:r>
      <w:r w:rsidR="003B1D87" w:rsidRPr="00E42FBB">
        <w:rPr>
          <w:szCs w:val="22"/>
        </w:rPr>
        <w:t xml:space="preserve">sa </w:t>
      </w:r>
      <w:r w:rsidR="001D74A3" w:rsidRPr="00E42FBB">
        <w:rPr>
          <w:szCs w:val="22"/>
        </w:rPr>
        <w:t xml:space="preserve">skontrolovali </w:t>
      </w:r>
      <w:r w:rsidR="003B1D87" w:rsidRPr="00E42FBB">
        <w:rPr>
          <w:szCs w:val="22"/>
        </w:rPr>
        <w:t>vlákna</w:t>
      </w:r>
      <w:r w:rsidR="001D74A3" w:rsidRPr="00E42FBB">
        <w:rPr>
          <w:szCs w:val="22"/>
        </w:rPr>
        <w:t xml:space="preserve"> a </w:t>
      </w:r>
      <w:r w:rsidR="00AB27EA" w:rsidRPr="00E42FBB">
        <w:rPr>
          <w:szCs w:val="22"/>
        </w:rPr>
        <w:t>za</w:t>
      </w:r>
      <w:r w:rsidR="001D74A3" w:rsidRPr="00E42FBB">
        <w:rPr>
          <w:szCs w:val="22"/>
        </w:rPr>
        <w:t>bezpečil</w:t>
      </w:r>
      <w:r w:rsidR="00AB27EA" w:rsidRPr="00E42FBB">
        <w:rPr>
          <w:szCs w:val="22"/>
        </w:rPr>
        <w:t>o</w:t>
      </w:r>
      <w:r w:rsidR="001D74A3" w:rsidRPr="00E42FBB">
        <w:rPr>
          <w:szCs w:val="22"/>
        </w:rPr>
        <w:t xml:space="preserve"> sa, že </w:t>
      </w:r>
      <w:proofErr w:type="spellStart"/>
      <w:r w:rsidR="003B1D87" w:rsidRPr="00E42FBB">
        <w:rPr>
          <w:szCs w:val="22"/>
        </w:rPr>
        <w:t>inzert</w:t>
      </w:r>
      <w:proofErr w:type="spellEnd"/>
      <w:r w:rsidR="001D74A3" w:rsidRPr="00E42FBB">
        <w:rPr>
          <w:szCs w:val="22"/>
        </w:rPr>
        <w:t xml:space="preserve"> je v správnej polohe.</w:t>
      </w:r>
      <w:r w:rsidR="0060784C" w:rsidRPr="00E42FBB">
        <w:rPr>
          <w:szCs w:val="22"/>
        </w:rPr>
        <w:t xml:space="preserve"> </w:t>
      </w:r>
      <w:r w:rsidR="002228E2" w:rsidRPr="00E42FBB">
        <w:rPr>
          <w:szCs w:val="22"/>
        </w:rPr>
        <w:t xml:space="preserve">Samotné </w:t>
      </w:r>
      <w:r w:rsidR="006A6E5E" w:rsidRPr="00E42FBB">
        <w:rPr>
          <w:szCs w:val="22"/>
        </w:rPr>
        <w:t xml:space="preserve">fyzikálne </w:t>
      </w:r>
      <w:r w:rsidR="002228E2" w:rsidRPr="00E42FBB">
        <w:rPr>
          <w:szCs w:val="22"/>
        </w:rPr>
        <w:t xml:space="preserve">lekárske vyšetrenie </w:t>
      </w:r>
      <w:r w:rsidR="00797FFC" w:rsidRPr="00E42FBB">
        <w:rPr>
          <w:szCs w:val="22"/>
        </w:rPr>
        <w:t xml:space="preserve">(vrátane kontroly vlákien) </w:t>
      </w:r>
      <w:r w:rsidR="002228E2" w:rsidRPr="00E42FBB">
        <w:rPr>
          <w:szCs w:val="22"/>
        </w:rPr>
        <w:t>nemusí byť n</w:t>
      </w:r>
      <w:r w:rsidR="0051555D" w:rsidRPr="00E42FBB">
        <w:rPr>
          <w:szCs w:val="22"/>
        </w:rPr>
        <w:t xml:space="preserve">a vylúčenie </w:t>
      </w:r>
      <w:r w:rsidR="00995080" w:rsidRPr="00E42FBB">
        <w:rPr>
          <w:szCs w:val="22"/>
        </w:rPr>
        <w:t xml:space="preserve">čiastočnej </w:t>
      </w:r>
      <w:r w:rsidR="0051555D" w:rsidRPr="00E42FBB">
        <w:rPr>
          <w:szCs w:val="22"/>
        </w:rPr>
        <w:t>perforácie maternice</w:t>
      </w:r>
      <w:r w:rsidR="002228E2" w:rsidRPr="00E42FBB">
        <w:rPr>
          <w:szCs w:val="22"/>
        </w:rPr>
        <w:t xml:space="preserve"> postačujúce</w:t>
      </w:r>
      <w:r w:rsidR="007F0931">
        <w:rPr>
          <w:szCs w:val="22"/>
        </w:rPr>
        <w:t xml:space="preserve"> a</w:t>
      </w:r>
      <w:r w:rsidR="00AB4CA5">
        <w:rPr>
          <w:szCs w:val="22"/>
        </w:rPr>
        <w:t> </w:t>
      </w:r>
      <w:r w:rsidR="00A468BE" w:rsidRPr="00A468BE">
        <w:rPr>
          <w:szCs w:val="22"/>
        </w:rPr>
        <w:t>m</w:t>
      </w:r>
      <w:r w:rsidR="00F143C6">
        <w:rPr>
          <w:szCs w:val="22"/>
        </w:rPr>
        <w:t>ô</w:t>
      </w:r>
      <w:r w:rsidR="00A468BE" w:rsidRPr="00A468BE">
        <w:rPr>
          <w:szCs w:val="22"/>
        </w:rPr>
        <w:t>ž</w:t>
      </w:r>
      <w:r w:rsidR="00AB4CA5">
        <w:rPr>
          <w:szCs w:val="22"/>
        </w:rPr>
        <w:t xml:space="preserve">e </w:t>
      </w:r>
      <w:r w:rsidR="003223CB">
        <w:rPr>
          <w:szCs w:val="22"/>
        </w:rPr>
        <w:t>sa</w:t>
      </w:r>
      <w:r w:rsidR="00A468BE" w:rsidRPr="00A468BE">
        <w:rPr>
          <w:szCs w:val="22"/>
        </w:rPr>
        <w:t xml:space="preserve"> zvážiť ultrazvuk (pozri časť 4.4).</w:t>
      </w:r>
    </w:p>
    <w:p w14:paraId="45EE203B" w14:textId="77777777" w:rsidR="00F428C8" w:rsidRPr="00E42FBB" w:rsidRDefault="00F428C8" w:rsidP="00E42FBB">
      <w:pPr>
        <w:rPr>
          <w:szCs w:val="22"/>
        </w:rPr>
      </w:pPr>
    </w:p>
    <w:p w14:paraId="3B4CDE32" w14:textId="6ADF28EC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Pri použití na ochranu </w:t>
      </w:r>
      <w:proofErr w:type="spellStart"/>
      <w:r w:rsidRPr="00E42FBB">
        <w:rPr>
          <w:szCs w:val="22"/>
        </w:rPr>
        <w:t>endometria</w:t>
      </w:r>
      <w:proofErr w:type="spellEnd"/>
      <w:r w:rsidRPr="00E42FBB">
        <w:rPr>
          <w:szCs w:val="22"/>
        </w:rPr>
        <w:t xml:space="preserve"> počas </w:t>
      </w:r>
      <w:proofErr w:type="spellStart"/>
      <w:r w:rsidRPr="00E42FBB">
        <w:rPr>
          <w:szCs w:val="22"/>
        </w:rPr>
        <w:t>estrogénovej</w:t>
      </w:r>
      <w:proofErr w:type="spellEnd"/>
      <w:r w:rsidRPr="00E42FBB">
        <w:rPr>
          <w:szCs w:val="22"/>
        </w:rPr>
        <w:t xml:space="preserve"> substitučnej terapie sa môže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u nemenštruujúcich žien zaviesť kedykoľvek</w:t>
      </w:r>
      <w:r w:rsidR="0079314C" w:rsidRPr="00E42FBB">
        <w:rPr>
          <w:szCs w:val="22"/>
        </w:rPr>
        <w:t xml:space="preserve">, </w:t>
      </w:r>
      <w:r w:rsidRPr="00E42FBB">
        <w:rPr>
          <w:szCs w:val="22"/>
        </w:rPr>
        <w:t>v ostatných prípadoch počas posledných dní menštruačného krvácania alebo krvácania z vysadenia.</w:t>
      </w:r>
    </w:p>
    <w:p w14:paraId="0EF4F876" w14:textId="77777777" w:rsidR="006F5F78" w:rsidRPr="00E42FBB" w:rsidRDefault="006F5F78" w:rsidP="00E42FBB">
      <w:pPr>
        <w:rPr>
          <w:szCs w:val="22"/>
        </w:rPr>
      </w:pPr>
    </w:p>
    <w:p w14:paraId="340339D4" w14:textId="60B2F0DE" w:rsidR="00AA76BD" w:rsidRPr="00E42FBB" w:rsidRDefault="00AA76BD" w:rsidP="00E42FBB">
      <w:pPr>
        <w:rPr>
          <w:i/>
          <w:iCs/>
          <w:szCs w:val="22"/>
          <w:u w:val="single"/>
        </w:rPr>
      </w:pPr>
      <w:r w:rsidRPr="00E42FBB">
        <w:rPr>
          <w:i/>
          <w:iCs/>
          <w:szCs w:val="22"/>
          <w:u w:val="single"/>
        </w:rPr>
        <w:t>Odstránenie/výmena</w:t>
      </w:r>
    </w:p>
    <w:p w14:paraId="1B1B1CC1" w14:textId="77777777" w:rsidR="006F5F78" w:rsidRPr="00E42FBB" w:rsidRDefault="006F5F78" w:rsidP="00E42FBB">
      <w:pPr>
        <w:rPr>
          <w:szCs w:val="22"/>
        </w:rPr>
      </w:pPr>
    </w:p>
    <w:p w14:paraId="0B85533D" w14:textId="77777777" w:rsidR="004C365B" w:rsidRPr="00E42FBB" w:rsidRDefault="00110FE4" w:rsidP="00E42FBB">
      <w:pPr>
        <w:rPr>
          <w:szCs w:val="22"/>
        </w:rPr>
      </w:pPr>
      <w:r w:rsidRPr="00E42FBB">
        <w:rPr>
          <w:i/>
          <w:iCs/>
          <w:szCs w:val="22"/>
        </w:rPr>
        <w:t>Antikoncepcia:</w:t>
      </w:r>
      <w:r w:rsidRPr="00E42FBB">
        <w:rPr>
          <w:szCs w:val="22"/>
        </w:rPr>
        <w:t xml:space="preserve"> </w:t>
      </w:r>
      <w:proofErr w:type="spellStart"/>
      <w:r w:rsidR="00E37A8F" w:rsidRPr="00E42FBB">
        <w:rPr>
          <w:szCs w:val="22"/>
        </w:rPr>
        <w:t>Inzert</w:t>
      </w:r>
      <w:proofErr w:type="spellEnd"/>
      <w:r w:rsidR="006F5F78" w:rsidRPr="00E42FBB">
        <w:rPr>
          <w:szCs w:val="22"/>
        </w:rPr>
        <w:t xml:space="preserve"> sa musí odstrániť </w:t>
      </w:r>
      <w:r w:rsidR="00BC2F8F" w:rsidRPr="00E42FBB">
        <w:rPr>
          <w:szCs w:val="22"/>
        </w:rPr>
        <w:t xml:space="preserve">alebo vymeniť </w:t>
      </w:r>
      <w:r w:rsidR="006F5F78" w:rsidRPr="00E42FBB">
        <w:rPr>
          <w:szCs w:val="22"/>
        </w:rPr>
        <w:t xml:space="preserve">po </w:t>
      </w:r>
      <w:r w:rsidR="00BC2F8F" w:rsidRPr="00E42FBB">
        <w:rPr>
          <w:szCs w:val="22"/>
        </w:rPr>
        <w:t>8</w:t>
      </w:r>
      <w:r w:rsidR="00DE09AF" w:rsidRPr="00E42FBB">
        <w:rPr>
          <w:szCs w:val="22"/>
        </w:rPr>
        <w:t xml:space="preserve"> </w:t>
      </w:r>
      <w:r w:rsidR="006F5F78" w:rsidRPr="00E42FBB">
        <w:rPr>
          <w:szCs w:val="22"/>
        </w:rPr>
        <w:t>rokoch</w:t>
      </w:r>
      <w:r w:rsidR="001177EF" w:rsidRPr="00E42FBB">
        <w:rPr>
          <w:szCs w:val="22"/>
        </w:rPr>
        <w:t>.</w:t>
      </w:r>
      <w:r w:rsidR="00DE09AF" w:rsidRPr="00E42FBB">
        <w:rPr>
          <w:szCs w:val="22"/>
        </w:rPr>
        <w:t xml:space="preserve"> </w:t>
      </w:r>
    </w:p>
    <w:p w14:paraId="165B2BBE" w14:textId="77777777" w:rsidR="004C365B" w:rsidRPr="00E42FBB" w:rsidRDefault="004C365B" w:rsidP="00E42FBB">
      <w:pPr>
        <w:rPr>
          <w:szCs w:val="22"/>
        </w:rPr>
      </w:pPr>
    </w:p>
    <w:p w14:paraId="56ABD335" w14:textId="04038BDF" w:rsidR="006F5F78" w:rsidRPr="00E42FBB" w:rsidRDefault="004C365B" w:rsidP="00E42FBB">
      <w:pPr>
        <w:rPr>
          <w:i/>
          <w:iCs/>
          <w:szCs w:val="22"/>
        </w:rPr>
      </w:pPr>
      <w:r w:rsidRPr="00E42FBB">
        <w:rPr>
          <w:i/>
          <w:iCs/>
          <w:szCs w:val="22"/>
        </w:rPr>
        <w:t>Pokračovanie v antikoncepcii po odstránení:</w:t>
      </w:r>
    </w:p>
    <w:p w14:paraId="25E157D5" w14:textId="26D9CD5A" w:rsidR="00D22475" w:rsidRPr="004C5E7B" w:rsidRDefault="00254EE7" w:rsidP="00423BE4">
      <w:pPr>
        <w:pStyle w:val="Odsekzoznamu"/>
        <w:numPr>
          <w:ilvl w:val="0"/>
          <w:numId w:val="35"/>
        </w:numPr>
        <w:ind w:left="567" w:hanging="567"/>
        <w:rPr>
          <w:szCs w:val="22"/>
        </w:rPr>
      </w:pPr>
      <w:r w:rsidRPr="00E42FBB">
        <w:rPr>
          <w:szCs w:val="22"/>
        </w:rPr>
        <w:t xml:space="preserve">Ak si pacientka želá túto metódu antikoncepcie používať aj naďalej, môže sa v čase odstránenia zaviesť nový </w:t>
      </w:r>
      <w:proofErr w:type="spellStart"/>
      <w:r w:rsidRPr="00E42FBB">
        <w:rPr>
          <w:szCs w:val="22"/>
        </w:rPr>
        <w:t>inzert</w:t>
      </w:r>
      <w:proofErr w:type="spellEnd"/>
      <w:r w:rsidRPr="00E42FBB">
        <w:rPr>
          <w:szCs w:val="22"/>
        </w:rPr>
        <w:t>.</w:t>
      </w:r>
    </w:p>
    <w:p w14:paraId="5EA8FAC8" w14:textId="60824748" w:rsidR="006F5F78" w:rsidRPr="00E42FBB" w:rsidRDefault="006F5F78" w:rsidP="00423BE4">
      <w:pPr>
        <w:pStyle w:val="Odsekzoznamu"/>
        <w:numPr>
          <w:ilvl w:val="0"/>
          <w:numId w:val="34"/>
        </w:numPr>
        <w:ind w:left="567" w:hanging="567"/>
        <w:rPr>
          <w:szCs w:val="22"/>
        </w:rPr>
      </w:pPr>
      <w:r w:rsidRPr="00E42FBB">
        <w:rPr>
          <w:szCs w:val="22"/>
        </w:rPr>
        <w:t xml:space="preserve">Ak si pacientka </w:t>
      </w:r>
      <w:r w:rsidR="008F1E67" w:rsidRPr="00E42FBB">
        <w:rPr>
          <w:szCs w:val="22"/>
        </w:rPr>
        <w:t xml:space="preserve">neželá túto metódu antikoncepcie používať aj naďalej a </w:t>
      </w:r>
      <w:r w:rsidRPr="00E42FBB">
        <w:rPr>
          <w:szCs w:val="22"/>
        </w:rPr>
        <w:t xml:space="preserve">neželá </w:t>
      </w:r>
      <w:r w:rsidR="008F1E67" w:rsidRPr="00E42FBB">
        <w:rPr>
          <w:szCs w:val="22"/>
        </w:rPr>
        <w:t xml:space="preserve">si </w:t>
      </w:r>
      <w:r w:rsidRPr="00E42FBB">
        <w:rPr>
          <w:szCs w:val="22"/>
        </w:rPr>
        <w:t xml:space="preserve">otehotnieť, odstránenie </w:t>
      </w:r>
      <w:proofErr w:type="spellStart"/>
      <w:r w:rsidR="00E37A8F" w:rsidRPr="00E42FBB">
        <w:rPr>
          <w:szCs w:val="22"/>
        </w:rPr>
        <w:t>inzert</w:t>
      </w:r>
      <w:r w:rsidRPr="00E42FBB">
        <w:rPr>
          <w:szCs w:val="22"/>
        </w:rPr>
        <w:t>u</w:t>
      </w:r>
      <w:proofErr w:type="spellEnd"/>
      <w:r w:rsidRPr="00E42FBB">
        <w:rPr>
          <w:szCs w:val="22"/>
        </w:rPr>
        <w:t xml:space="preserve"> sa má u fertilných žien vykonať počas </w:t>
      </w:r>
      <w:r w:rsidR="00B734F4" w:rsidRPr="00E42FBB">
        <w:rPr>
          <w:szCs w:val="22"/>
        </w:rPr>
        <w:t xml:space="preserve">siedmich dní od začiatku </w:t>
      </w:r>
      <w:r w:rsidRPr="00E42FBB">
        <w:rPr>
          <w:szCs w:val="22"/>
        </w:rPr>
        <w:t>menštruácie za predpokladu, že</w:t>
      </w:r>
      <w:r w:rsidR="00084740" w:rsidRPr="00E42FBB">
        <w:rPr>
          <w:szCs w:val="22"/>
        </w:rPr>
        <w:t xml:space="preserve"> </w:t>
      </w:r>
      <w:r w:rsidR="00B734F4" w:rsidRPr="00E42FBB">
        <w:rPr>
          <w:szCs w:val="22"/>
        </w:rPr>
        <w:t>pacientka má pravidelnú</w:t>
      </w:r>
      <w:r w:rsidRPr="00E42FBB">
        <w:rPr>
          <w:szCs w:val="22"/>
        </w:rPr>
        <w:t xml:space="preserve"> </w:t>
      </w:r>
      <w:r w:rsidR="00107392" w:rsidRPr="00E42FBB">
        <w:rPr>
          <w:szCs w:val="22"/>
        </w:rPr>
        <w:t>menštru</w:t>
      </w:r>
      <w:r w:rsidR="00B734F4" w:rsidRPr="00E42FBB">
        <w:rPr>
          <w:szCs w:val="22"/>
        </w:rPr>
        <w:t xml:space="preserve">áciu. </w:t>
      </w:r>
      <w:r w:rsidRPr="00E42FBB">
        <w:rPr>
          <w:szCs w:val="22"/>
        </w:rPr>
        <w:t xml:space="preserve">Ak sa </w:t>
      </w:r>
      <w:proofErr w:type="spellStart"/>
      <w:r w:rsidR="00E37A8F" w:rsidRPr="00E42FBB">
        <w:rPr>
          <w:szCs w:val="22"/>
        </w:rPr>
        <w:t>inzert</w:t>
      </w:r>
      <w:proofErr w:type="spellEnd"/>
      <w:r w:rsidRPr="00E42FBB">
        <w:rPr>
          <w:szCs w:val="22"/>
        </w:rPr>
        <w:t xml:space="preserve"> odstráni v </w:t>
      </w:r>
      <w:r w:rsidR="00B734F4" w:rsidRPr="00E42FBB">
        <w:rPr>
          <w:szCs w:val="22"/>
        </w:rPr>
        <w:t>inom čase počas cyklu alebo pacientka nemá pravidelnú menštruáciu a</w:t>
      </w:r>
      <w:r w:rsidRPr="00E42FBB">
        <w:rPr>
          <w:szCs w:val="22"/>
        </w:rPr>
        <w:t xml:space="preserve"> mala počas predchádzajúceho týždňa pohlavný styk, potom je </w:t>
      </w:r>
      <w:r w:rsidR="00797FFC" w:rsidRPr="00E42FBB">
        <w:rPr>
          <w:szCs w:val="22"/>
        </w:rPr>
        <w:t xml:space="preserve">u nej </w:t>
      </w:r>
      <w:r w:rsidRPr="00E42FBB">
        <w:rPr>
          <w:szCs w:val="22"/>
        </w:rPr>
        <w:t>riziko otehotnenia</w:t>
      </w:r>
      <w:r w:rsidR="00B734F4" w:rsidRPr="00E42FBB">
        <w:rPr>
          <w:szCs w:val="22"/>
        </w:rPr>
        <w:t xml:space="preserve">. Na zabezpečenie kontinuálnej antikoncepcie sa má použiť </w:t>
      </w:r>
      <w:r w:rsidR="005E0622" w:rsidRPr="00E42FBB">
        <w:rPr>
          <w:szCs w:val="22"/>
        </w:rPr>
        <w:t xml:space="preserve">bariérová </w:t>
      </w:r>
      <w:r w:rsidR="00B734F4" w:rsidRPr="00E42FBB">
        <w:rPr>
          <w:szCs w:val="22"/>
        </w:rPr>
        <w:t>metóda antikoncepcie</w:t>
      </w:r>
      <w:r w:rsidR="005E0622" w:rsidRPr="00E42FBB">
        <w:rPr>
          <w:szCs w:val="22"/>
        </w:rPr>
        <w:t xml:space="preserve"> </w:t>
      </w:r>
      <w:r w:rsidR="009F7999" w:rsidRPr="00E42FBB">
        <w:rPr>
          <w:szCs w:val="22"/>
        </w:rPr>
        <w:t>(</w:t>
      </w:r>
      <w:r w:rsidR="009B7B7E" w:rsidRPr="00E42FBB">
        <w:rPr>
          <w:szCs w:val="22"/>
        </w:rPr>
        <w:t>ako sú</w:t>
      </w:r>
      <w:r w:rsidR="009F7999" w:rsidRPr="00E42FBB">
        <w:rPr>
          <w:szCs w:val="22"/>
        </w:rPr>
        <w:t xml:space="preserve"> kondómy)</w:t>
      </w:r>
      <w:r w:rsidR="009B7B7E" w:rsidRPr="00E42FBB">
        <w:rPr>
          <w:szCs w:val="22"/>
        </w:rPr>
        <w:t>,</w:t>
      </w:r>
      <w:r w:rsidR="00D45A2E" w:rsidRPr="00E42FBB">
        <w:rPr>
          <w:szCs w:val="22"/>
        </w:rPr>
        <w:t xml:space="preserve"> ktorá sa má začať najmenej 7 dní pred odstránením. Po odstránení treba ihneď začať s novou antikoncepčnou metódou (postupujte podľa návodu na použitie novej antikoncepčnej metódy).</w:t>
      </w:r>
    </w:p>
    <w:p w14:paraId="6D43FEEF" w14:textId="77777777" w:rsidR="00284544" w:rsidRPr="00E42FBB" w:rsidRDefault="00284544" w:rsidP="00E42FBB">
      <w:pPr>
        <w:rPr>
          <w:szCs w:val="22"/>
        </w:rPr>
      </w:pPr>
    </w:p>
    <w:p w14:paraId="0599DC58" w14:textId="6747A96A" w:rsidR="00FB16F9" w:rsidRPr="00E42FBB" w:rsidRDefault="00566CA3" w:rsidP="00E42FBB">
      <w:pPr>
        <w:rPr>
          <w:szCs w:val="22"/>
        </w:rPr>
      </w:pPr>
      <w:proofErr w:type="spellStart"/>
      <w:r w:rsidRPr="00E42FBB">
        <w:rPr>
          <w:i/>
          <w:iCs/>
          <w:szCs w:val="22"/>
        </w:rPr>
        <w:t>Idiopatická</w:t>
      </w:r>
      <w:proofErr w:type="spellEnd"/>
      <w:r w:rsidRPr="00E42FBB">
        <w:rPr>
          <w:i/>
          <w:iCs/>
          <w:szCs w:val="22"/>
        </w:rPr>
        <w:t xml:space="preserve"> </w:t>
      </w:r>
      <w:proofErr w:type="spellStart"/>
      <w:r w:rsidRPr="00E42FBB">
        <w:rPr>
          <w:i/>
          <w:iCs/>
          <w:szCs w:val="22"/>
        </w:rPr>
        <w:t>menorágia</w:t>
      </w:r>
      <w:proofErr w:type="spellEnd"/>
      <w:r w:rsidR="00527E69" w:rsidRPr="00E42FBB">
        <w:rPr>
          <w:i/>
          <w:iCs/>
          <w:szCs w:val="22"/>
        </w:rPr>
        <w:t>:</w:t>
      </w:r>
      <w:r w:rsidRPr="00E42FBB">
        <w:rPr>
          <w:i/>
          <w:iCs/>
          <w:szCs w:val="22"/>
        </w:rPr>
        <w:t xml:space="preserve"> </w:t>
      </w:r>
      <w:r w:rsidR="00FB16F9" w:rsidRPr="00E42FBB">
        <w:rPr>
          <w:szCs w:val="22"/>
        </w:rPr>
        <w:t xml:space="preserve">V prípade návratu príznakov </w:t>
      </w:r>
      <w:proofErr w:type="spellStart"/>
      <w:r w:rsidR="00FB16F9" w:rsidRPr="00E42FBB">
        <w:rPr>
          <w:szCs w:val="22"/>
        </w:rPr>
        <w:t>idiopatickej</w:t>
      </w:r>
      <w:proofErr w:type="spellEnd"/>
      <w:r w:rsidR="00FB16F9" w:rsidRPr="00E42FBB">
        <w:rPr>
          <w:szCs w:val="22"/>
        </w:rPr>
        <w:t xml:space="preserve"> </w:t>
      </w:r>
      <w:proofErr w:type="spellStart"/>
      <w:r w:rsidR="00FB16F9" w:rsidRPr="00E42FBB">
        <w:rPr>
          <w:szCs w:val="22"/>
        </w:rPr>
        <w:t>menorágie</w:t>
      </w:r>
      <w:proofErr w:type="spellEnd"/>
      <w:r w:rsidR="00FB16F9" w:rsidRPr="00E42FBB">
        <w:rPr>
          <w:szCs w:val="22"/>
        </w:rPr>
        <w:t xml:space="preserve"> je potrebné </w:t>
      </w:r>
      <w:proofErr w:type="spellStart"/>
      <w:r w:rsidR="00CE5504" w:rsidRPr="00E42FBB">
        <w:rPr>
          <w:szCs w:val="22"/>
        </w:rPr>
        <w:t>inzert</w:t>
      </w:r>
      <w:proofErr w:type="spellEnd"/>
      <w:r w:rsidR="00CE5504" w:rsidRPr="00E42FBB">
        <w:rPr>
          <w:szCs w:val="22"/>
        </w:rPr>
        <w:t xml:space="preserve"> </w:t>
      </w:r>
      <w:r w:rsidR="00FB16F9" w:rsidRPr="00E42FBB">
        <w:rPr>
          <w:szCs w:val="22"/>
        </w:rPr>
        <w:t>odstrániť alebo vymeniť. Ak sa príznaky</w:t>
      </w:r>
      <w:r w:rsidR="009B0ECB" w:rsidRPr="00E42FBB">
        <w:rPr>
          <w:szCs w:val="22"/>
        </w:rPr>
        <w:t xml:space="preserve"> neobjavia</w:t>
      </w:r>
      <w:r w:rsidR="00FB16F9" w:rsidRPr="00E42FBB">
        <w:rPr>
          <w:szCs w:val="22"/>
        </w:rPr>
        <w:t xml:space="preserve"> po 5 rokoch používania, </w:t>
      </w:r>
      <w:r w:rsidR="00110BC6" w:rsidRPr="00E42FBB">
        <w:rPr>
          <w:szCs w:val="22"/>
        </w:rPr>
        <w:t xml:space="preserve">je </w:t>
      </w:r>
      <w:r w:rsidR="00FB16F9" w:rsidRPr="00E42FBB">
        <w:rPr>
          <w:szCs w:val="22"/>
        </w:rPr>
        <w:t>možn</w:t>
      </w:r>
      <w:r w:rsidR="00110BC6" w:rsidRPr="00E42FBB">
        <w:rPr>
          <w:szCs w:val="22"/>
        </w:rPr>
        <w:t>é</w:t>
      </w:r>
      <w:r w:rsidR="00FB16F9" w:rsidRPr="00E42FBB">
        <w:rPr>
          <w:szCs w:val="22"/>
        </w:rPr>
        <w:t xml:space="preserve"> zvážiť ďalšie používanie </w:t>
      </w:r>
      <w:proofErr w:type="spellStart"/>
      <w:r w:rsidR="00CE5504" w:rsidRPr="00E42FBB">
        <w:rPr>
          <w:szCs w:val="22"/>
        </w:rPr>
        <w:t>inzertu</w:t>
      </w:r>
      <w:proofErr w:type="spellEnd"/>
      <w:r w:rsidR="00FB16F9" w:rsidRPr="00E42FBB">
        <w:rPr>
          <w:szCs w:val="22"/>
        </w:rPr>
        <w:t>. Odstrá</w:t>
      </w:r>
      <w:r w:rsidR="00AB1513" w:rsidRPr="00E42FBB">
        <w:rPr>
          <w:szCs w:val="22"/>
        </w:rPr>
        <w:t>nenie</w:t>
      </w:r>
      <w:r w:rsidR="00FB16F9" w:rsidRPr="00E42FBB">
        <w:rPr>
          <w:szCs w:val="22"/>
        </w:rPr>
        <w:t xml:space="preserve"> alebo v</w:t>
      </w:r>
      <w:r w:rsidR="00F809B2" w:rsidRPr="00E42FBB">
        <w:rPr>
          <w:szCs w:val="22"/>
        </w:rPr>
        <w:t>ý</w:t>
      </w:r>
      <w:r w:rsidR="00FB16F9" w:rsidRPr="00E42FBB">
        <w:rPr>
          <w:szCs w:val="22"/>
        </w:rPr>
        <w:t>me</w:t>
      </w:r>
      <w:r w:rsidR="00F809B2" w:rsidRPr="00E42FBB">
        <w:rPr>
          <w:szCs w:val="22"/>
        </w:rPr>
        <w:t>na je</w:t>
      </w:r>
      <w:r w:rsidR="00FB16F9" w:rsidRPr="00E42FBB">
        <w:rPr>
          <w:szCs w:val="22"/>
        </w:rPr>
        <w:t xml:space="preserve"> najneskôr po 8 rokoch.</w:t>
      </w:r>
    </w:p>
    <w:p w14:paraId="43C4F276" w14:textId="77777777" w:rsidR="00BF16D3" w:rsidRPr="00E42FBB" w:rsidRDefault="00BF16D3" w:rsidP="00E42FBB">
      <w:pPr>
        <w:rPr>
          <w:szCs w:val="22"/>
        </w:rPr>
      </w:pPr>
    </w:p>
    <w:p w14:paraId="76BD61AD" w14:textId="475B35B8" w:rsidR="001637FD" w:rsidRPr="004C5E7B" w:rsidRDefault="00441E3D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 odstraňuje jemným ťahom vlákien lekárskymi kliešťami.</w:t>
      </w:r>
      <w:r w:rsidR="00E92DA2" w:rsidRPr="00E42FBB">
        <w:rPr>
          <w:szCs w:val="22"/>
        </w:rPr>
        <w:t xml:space="preserve"> Použitie nadmerne</w:t>
      </w:r>
      <w:r w:rsidR="009D63FB" w:rsidRPr="00E42FBB">
        <w:rPr>
          <w:szCs w:val="22"/>
        </w:rPr>
        <w:t>j</w:t>
      </w:r>
      <w:r w:rsidR="00E92DA2" w:rsidRPr="00E42FBB">
        <w:rPr>
          <w:szCs w:val="22"/>
        </w:rPr>
        <w:t xml:space="preserve"> sil</w:t>
      </w:r>
      <w:r w:rsidR="009D63FB" w:rsidRPr="00E42FBB">
        <w:rPr>
          <w:szCs w:val="22"/>
        </w:rPr>
        <w:t>y</w:t>
      </w:r>
      <w:r w:rsidR="00E92DA2" w:rsidRPr="00E42FBB">
        <w:rPr>
          <w:szCs w:val="22"/>
        </w:rPr>
        <w:t xml:space="preserve">/ostrých nástrojov počas odstraňovania môže spôsobiť rozbitie </w:t>
      </w:r>
      <w:proofErr w:type="spellStart"/>
      <w:r w:rsidR="003B5D05" w:rsidRPr="00E42FBB">
        <w:rPr>
          <w:szCs w:val="22"/>
        </w:rPr>
        <w:t>inzertu</w:t>
      </w:r>
      <w:proofErr w:type="spellEnd"/>
      <w:r w:rsidR="00E92DA2" w:rsidRPr="00E42FBB">
        <w:rPr>
          <w:szCs w:val="22"/>
        </w:rPr>
        <w:t xml:space="preserve">. Po odstránení </w:t>
      </w:r>
      <w:proofErr w:type="spellStart"/>
      <w:r w:rsidR="00E92DA2" w:rsidRPr="00E42FBB">
        <w:rPr>
          <w:szCs w:val="22"/>
        </w:rPr>
        <w:t>Mireny</w:t>
      </w:r>
      <w:proofErr w:type="spellEnd"/>
      <w:r w:rsidR="00E92DA2" w:rsidRPr="00E42FBB">
        <w:rPr>
          <w:szCs w:val="22"/>
        </w:rPr>
        <w:t xml:space="preserve"> </w:t>
      </w:r>
      <w:r w:rsidR="003B5D05" w:rsidRPr="00E42FBB">
        <w:rPr>
          <w:szCs w:val="22"/>
        </w:rPr>
        <w:t xml:space="preserve">sa má </w:t>
      </w:r>
      <w:proofErr w:type="spellStart"/>
      <w:r w:rsidR="003B5D05" w:rsidRPr="00E42FBB">
        <w:rPr>
          <w:szCs w:val="22"/>
        </w:rPr>
        <w:t>inzert</w:t>
      </w:r>
      <w:proofErr w:type="spellEnd"/>
      <w:r w:rsidR="009A5400" w:rsidRPr="00E42FBB">
        <w:rPr>
          <w:szCs w:val="22"/>
        </w:rPr>
        <w:t xml:space="preserve"> </w:t>
      </w:r>
      <w:r w:rsidR="00E92DA2" w:rsidRPr="00E42FBB">
        <w:rPr>
          <w:szCs w:val="22"/>
        </w:rPr>
        <w:t xml:space="preserve">skontrolovať, aby sa zabezpečilo, že je </w:t>
      </w:r>
      <w:r w:rsidR="001A4356" w:rsidRPr="00E42FBB">
        <w:rPr>
          <w:szCs w:val="22"/>
        </w:rPr>
        <w:t xml:space="preserve">neporušený a bol </w:t>
      </w:r>
      <w:r w:rsidR="00E92DA2" w:rsidRPr="00E42FBB">
        <w:rPr>
          <w:szCs w:val="22"/>
        </w:rPr>
        <w:t>úplne</w:t>
      </w:r>
      <w:r w:rsidR="00451745" w:rsidRPr="00E42FBB">
        <w:rPr>
          <w:szCs w:val="22"/>
        </w:rPr>
        <w:t xml:space="preserve"> odstránen</w:t>
      </w:r>
      <w:r w:rsidR="001A4356" w:rsidRPr="00E42FBB">
        <w:rPr>
          <w:szCs w:val="22"/>
        </w:rPr>
        <w:t>ý</w:t>
      </w:r>
      <w:r w:rsidR="00E92DA2" w:rsidRPr="00E42FBB">
        <w:rPr>
          <w:szCs w:val="22"/>
        </w:rPr>
        <w:t xml:space="preserve">. Počas </w:t>
      </w:r>
      <w:r w:rsidR="00307505" w:rsidRPr="00E42FBB">
        <w:rPr>
          <w:szCs w:val="22"/>
        </w:rPr>
        <w:t>problematický</w:t>
      </w:r>
      <w:r w:rsidR="00E92DA2" w:rsidRPr="00E42FBB">
        <w:rPr>
          <w:szCs w:val="22"/>
        </w:rPr>
        <w:t xml:space="preserve">ch odstraňovaní </w:t>
      </w:r>
      <w:r w:rsidR="00420BE1" w:rsidRPr="00E42FBB">
        <w:rPr>
          <w:szCs w:val="22"/>
        </w:rPr>
        <w:t xml:space="preserve">sa hlásili </w:t>
      </w:r>
      <w:r w:rsidR="00E92DA2" w:rsidRPr="00E42FBB">
        <w:rPr>
          <w:szCs w:val="22"/>
        </w:rPr>
        <w:t xml:space="preserve">jednotlivé prípady </w:t>
      </w:r>
      <w:r w:rsidR="000A1AA0" w:rsidRPr="00E42FBB">
        <w:rPr>
          <w:szCs w:val="22"/>
        </w:rPr>
        <w:t>zasunutých horizontálnych ramienok do cylindra s hormónom a ich ukrytie vo vnútri cylindra</w:t>
      </w:r>
      <w:r w:rsidR="00E92DA2" w:rsidRPr="00E42FBB">
        <w:rPr>
          <w:szCs w:val="22"/>
        </w:rPr>
        <w:t xml:space="preserve">. </w:t>
      </w:r>
      <w:r w:rsidR="00350131" w:rsidRPr="00E42FBB">
        <w:rPr>
          <w:szCs w:val="22"/>
        </w:rPr>
        <w:t xml:space="preserve">Táto situácia si nevyžaduje ďalší zásah, pokiaľ je kompletnosť </w:t>
      </w:r>
      <w:proofErr w:type="spellStart"/>
      <w:r w:rsidR="00350131" w:rsidRPr="00E42FBB">
        <w:rPr>
          <w:szCs w:val="22"/>
        </w:rPr>
        <w:t>intrauterinného</w:t>
      </w:r>
      <w:proofErr w:type="spellEnd"/>
      <w:r w:rsidR="00350131" w:rsidRPr="00E42FBB">
        <w:rPr>
          <w:szCs w:val="22"/>
        </w:rPr>
        <w:t xml:space="preserve"> </w:t>
      </w:r>
      <w:proofErr w:type="spellStart"/>
      <w:r w:rsidR="00350131" w:rsidRPr="00E42FBB">
        <w:rPr>
          <w:szCs w:val="22"/>
        </w:rPr>
        <w:t>inzertu</w:t>
      </w:r>
      <w:proofErr w:type="spellEnd"/>
      <w:r w:rsidR="00350131" w:rsidRPr="00E42FBB">
        <w:rPr>
          <w:szCs w:val="22"/>
        </w:rPr>
        <w:t xml:space="preserve"> potvrdená. Zhrubnuté zakončenia horizontálnych ramienok zvyčajne zabraňujú úplnému uvoľneniu cylindra z telieska T.</w:t>
      </w:r>
      <w:r w:rsidR="00D54370" w:rsidRPr="00E42FBB">
        <w:rPr>
          <w:szCs w:val="22"/>
        </w:rPr>
        <w:t xml:space="preserve"> </w:t>
      </w:r>
      <w:r w:rsidR="009E0A66" w:rsidRPr="00E42FBB">
        <w:rPr>
          <w:szCs w:val="22"/>
        </w:rPr>
        <w:t>Ak nie sú vlákna viditeľné</w:t>
      </w:r>
      <w:r w:rsidR="00890555" w:rsidRPr="00E42FBB">
        <w:rPr>
          <w:szCs w:val="22"/>
        </w:rPr>
        <w:t xml:space="preserve">, určite polohu </w:t>
      </w:r>
      <w:proofErr w:type="spellStart"/>
      <w:r w:rsidR="00890555" w:rsidRPr="00E42FBB">
        <w:rPr>
          <w:szCs w:val="22"/>
        </w:rPr>
        <w:t>inzertu</w:t>
      </w:r>
      <w:proofErr w:type="spellEnd"/>
      <w:r w:rsidR="00890555" w:rsidRPr="00E42FBB">
        <w:rPr>
          <w:szCs w:val="22"/>
        </w:rPr>
        <w:t xml:space="preserve"> po</w:t>
      </w:r>
      <w:r w:rsidR="00E90B14" w:rsidRPr="00E42FBB">
        <w:rPr>
          <w:szCs w:val="22"/>
        </w:rPr>
        <w:t>mocou</w:t>
      </w:r>
      <w:r w:rsidR="00890555" w:rsidRPr="00E42FBB">
        <w:rPr>
          <w:szCs w:val="22"/>
        </w:rPr>
        <w:t xml:space="preserve"> ultrazvuku alebo inej metódy. </w:t>
      </w:r>
      <w:r w:rsidR="00B33C6C" w:rsidRPr="00E42FBB">
        <w:rPr>
          <w:szCs w:val="22"/>
        </w:rPr>
        <w:t>Ak</w:t>
      </w:r>
      <w:r w:rsidR="009E0A66" w:rsidRPr="00E42FBB">
        <w:rPr>
          <w:szCs w:val="22"/>
        </w:rPr>
        <w:t xml:space="preserve"> sa </w:t>
      </w:r>
      <w:proofErr w:type="spellStart"/>
      <w:r w:rsidR="00B33C6C" w:rsidRPr="00E42FBB">
        <w:rPr>
          <w:szCs w:val="22"/>
        </w:rPr>
        <w:t>inzert</w:t>
      </w:r>
      <w:proofErr w:type="spellEnd"/>
      <w:r w:rsidR="00B33C6C" w:rsidRPr="00E42FBB">
        <w:rPr>
          <w:szCs w:val="22"/>
        </w:rPr>
        <w:t xml:space="preserve"> </w:t>
      </w:r>
      <w:r w:rsidR="009E0A66" w:rsidRPr="00E42FBB">
        <w:rPr>
          <w:szCs w:val="22"/>
        </w:rPr>
        <w:t>nachádza v dutine maternice, možno ho odstrániť pomocou úzk</w:t>
      </w:r>
      <w:r w:rsidR="00B33C6C" w:rsidRPr="00E42FBB">
        <w:rPr>
          <w:szCs w:val="22"/>
        </w:rPr>
        <w:t>ych</w:t>
      </w:r>
      <w:r w:rsidR="009E0A66" w:rsidRPr="00E42FBB">
        <w:rPr>
          <w:szCs w:val="22"/>
        </w:rPr>
        <w:t xml:space="preserve"> </w:t>
      </w:r>
      <w:r w:rsidR="00B33C6C" w:rsidRPr="00E42FBB">
        <w:rPr>
          <w:szCs w:val="22"/>
        </w:rPr>
        <w:t>klieští</w:t>
      </w:r>
      <w:r w:rsidR="009E0A66" w:rsidRPr="00E42FBB">
        <w:rPr>
          <w:szCs w:val="22"/>
        </w:rPr>
        <w:t>. Toto si môže vyžadovať dilatáciu kanála krčka maternice alebo iný chirurgický zákrok.</w:t>
      </w:r>
    </w:p>
    <w:p w14:paraId="4275C90E" w14:textId="77777777" w:rsidR="001637FD" w:rsidRPr="00E42FBB" w:rsidRDefault="001637FD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0760F4C7" w14:textId="0B09DA7C" w:rsidR="006F5F78" w:rsidRPr="00ED048D" w:rsidRDefault="006F5F78" w:rsidP="00ED048D">
      <w:pPr>
        <w:pStyle w:val="Nadpis2"/>
        <w:numPr>
          <w:ilvl w:val="1"/>
          <w:numId w:val="39"/>
        </w:numPr>
        <w:ind w:left="567" w:hanging="567"/>
      </w:pPr>
      <w:proofErr w:type="spellStart"/>
      <w:r w:rsidRPr="00ED048D">
        <w:t>Kontraindikácie</w:t>
      </w:r>
      <w:proofErr w:type="spellEnd"/>
    </w:p>
    <w:p w14:paraId="2D9B2B0B" w14:textId="77777777" w:rsidR="006F5F78" w:rsidRPr="00E42FBB" w:rsidRDefault="006F5F78" w:rsidP="00E42FBB">
      <w:pPr>
        <w:rPr>
          <w:szCs w:val="22"/>
        </w:rPr>
      </w:pPr>
    </w:p>
    <w:p w14:paraId="34CF1A0A" w14:textId="77777777" w:rsidR="004E0DAF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Známa alebo predpokladaná gravidita</w:t>
      </w:r>
      <w:r w:rsidR="007F61AC" w:rsidRPr="00E42FBB">
        <w:rPr>
          <w:szCs w:val="22"/>
        </w:rPr>
        <w:t>.</w:t>
      </w:r>
    </w:p>
    <w:p w14:paraId="0826D1B2" w14:textId="77777777" w:rsidR="004E0DAF" w:rsidRPr="00E42FBB" w:rsidRDefault="004E0DAF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 xml:space="preserve">Nádory závislé od </w:t>
      </w:r>
      <w:proofErr w:type="spellStart"/>
      <w:r w:rsidRPr="00E42FBB">
        <w:rPr>
          <w:szCs w:val="22"/>
        </w:rPr>
        <w:t>gestagénu</w:t>
      </w:r>
      <w:proofErr w:type="spellEnd"/>
      <w:r w:rsidRPr="00E42FBB">
        <w:rPr>
          <w:szCs w:val="22"/>
        </w:rPr>
        <w:t>, napr. rakovina prsníka</w:t>
      </w:r>
      <w:r w:rsidR="007F61AC" w:rsidRPr="00E42FBB">
        <w:rPr>
          <w:szCs w:val="22"/>
        </w:rPr>
        <w:t>.</w:t>
      </w:r>
    </w:p>
    <w:p w14:paraId="544747E5" w14:textId="68073A75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lastRenderedPageBreak/>
        <w:t xml:space="preserve">Súčasné alebo </w:t>
      </w:r>
      <w:r w:rsidR="00797FFC" w:rsidRPr="00E42FBB">
        <w:rPr>
          <w:szCs w:val="22"/>
        </w:rPr>
        <w:t xml:space="preserve">opakujúce sa </w:t>
      </w:r>
      <w:r w:rsidRPr="00E42FBB">
        <w:rPr>
          <w:szCs w:val="22"/>
        </w:rPr>
        <w:t>zápalové ochorenie panvy</w:t>
      </w:r>
      <w:r w:rsidR="007F61AC" w:rsidRPr="00E42FBB">
        <w:rPr>
          <w:szCs w:val="22"/>
        </w:rPr>
        <w:t>.</w:t>
      </w:r>
    </w:p>
    <w:p w14:paraId="4D9DF8CD" w14:textId="77777777" w:rsidR="00C041A2" w:rsidRPr="00E42FBB" w:rsidRDefault="00C041A2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Cervicitída</w:t>
      </w:r>
      <w:r w:rsidR="007F61AC" w:rsidRPr="00E42FBB">
        <w:rPr>
          <w:szCs w:val="22"/>
        </w:rPr>
        <w:t>.</w:t>
      </w:r>
    </w:p>
    <w:p w14:paraId="405EBDCB" w14:textId="77777777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Infekcie dolnej časti genitálneho traktu</w:t>
      </w:r>
      <w:r w:rsidR="007F61AC" w:rsidRPr="00E42FBB">
        <w:rPr>
          <w:szCs w:val="22"/>
        </w:rPr>
        <w:t>.</w:t>
      </w:r>
      <w:r w:rsidRPr="00E42FBB">
        <w:rPr>
          <w:szCs w:val="22"/>
        </w:rPr>
        <w:t xml:space="preserve"> </w:t>
      </w:r>
    </w:p>
    <w:p w14:paraId="0DA3EF1D" w14:textId="77777777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 xml:space="preserve">Popôrodná </w:t>
      </w:r>
      <w:proofErr w:type="spellStart"/>
      <w:r w:rsidRPr="00E42FBB">
        <w:rPr>
          <w:szCs w:val="22"/>
        </w:rPr>
        <w:t>endometritída</w:t>
      </w:r>
      <w:proofErr w:type="spellEnd"/>
      <w:r w:rsidR="007F61AC" w:rsidRPr="00E42FBB">
        <w:rPr>
          <w:szCs w:val="22"/>
        </w:rPr>
        <w:t>.</w:t>
      </w:r>
      <w:r w:rsidRPr="00E42FBB">
        <w:rPr>
          <w:szCs w:val="22"/>
        </w:rPr>
        <w:t xml:space="preserve"> </w:t>
      </w:r>
    </w:p>
    <w:p w14:paraId="6518E142" w14:textId="77777777" w:rsidR="00C041A2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Infikovaný potrat v priebehu posledných troch mesiacov</w:t>
      </w:r>
      <w:r w:rsidR="007F61AC" w:rsidRPr="00E42FBB">
        <w:rPr>
          <w:szCs w:val="22"/>
        </w:rPr>
        <w:t>.</w:t>
      </w:r>
    </w:p>
    <w:p w14:paraId="068683E3" w14:textId="785A88A5" w:rsidR="006F5F78" w:rsidRPr="00E42FBB" w:rsidRDefault="00C041A2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Stavy spojené so zvýšenou náchylnosťou na infekcie</w:t>
      </w:r>
      <w:r w:rsidR="007F61AC" w:rsidRPr="00E42FBB">
        <w:rPr>
          <w:szCs w:val="22"/>
        </w:rPr>
        <w:t>.</w:t>
      </w:r>
    </w:p>
    <w:p w14:paraId="717E45F2" w14:textId="44392298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Cervikálna dysplázia</w:t>
      </w:r>
      <w:r w:rsidR="00B26B41" w:rsidRPr="00E42FBB">
        <w:rPr>
          <w:szCs w:val="22"/>
        </w:rPr>
        <w:t>.</w:t>
      </w:r>
    </w:p>
    <w:p w14:paraId="144E54BF" w14:textId="3087196E" w:rsidR="00797FFC" w:rsidRPr="00E42FBB" w:rsidRDefault="00797FFC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Zhubný nádor maternice alebo krčku maternice.</w:t>
      </w:r>
    </w:p>
    <w:p w14:paraId="1C15D238" w14:textId="4E802611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 xml:space="preserve">Diagnosticky neobjasnené abnormálne krvácanie </w:t>
      </w:r>
      <w:r w:rsidR="00FB0B82" w:rsidRPr="00E42FBB">
        <w:rPr>
          <w:szCs w:val="22"/>
        </w:rPr>
        <w:t>z</w:t>
      </w:r>
      <w:r w:rsidR="007F61AC" w:rsidRPr="00E42FBB">
        <w:rPr>
          <w:szCs w:val="22"/>
        </w:rPr>
        <w:t> </w:t>
      </w:r>
      <w:r w:rsidR="00FB0B82" w:rsidRPr="00E42FBB">
        <w:rPr>
          <w:szCs w:val="22"/>
        </w:rPr>
        <w:t>maternice</w:t>
      </w:r>
      <w:r w:rsidR="007F61AC" w:rsidRPr="00E42FBB">
        <w:rPr>
          <w:szCs w:val="22"/>
        </w:rPr>
        <w:t>.</w:t>
      </w:r>
    </w:p>
    <w:p w14:paraId="0C2E75FB" w14:textId="18040D0D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Vrodené alebo získan</w:t>
      </w:r>
      <w:r w:rsidR="007F61AC" w:rsidRPr="00E42FBB">
        <w:rPr>
          <w:szCs w:val="22"/>
        </w:rPr>
        <w:t>é</w:t>
      </w:r>
      <w:r w:rsidRPr="00E42FBB">
        <w:rPr>
          <w:szCs w:val="22"/>
        </w:rPr>
        <w:t xml:space="preserve"> anomálie maternice vrátane </w:t>
      </w:r>
      <w:r w:rsidR="002F6A29" w:rsidRPr="00E42FBB">
        <w:rPr>
          <w:szCs w:val="22"/>
        </w:rPr>
        <w:t>myómov</w:t>
      </w:r>
      <w:r w:rsidRPr="00E42FBB">
        <w:rPr>
          <w:szCs w:val="22"/>
        </w:rPr>
        <w:t>, ak deformujú dutinu maternice</w:t>
      </w:r>
      <w:r w:rsidR="007F61AC" w:rsidRPr="00E42FBB">
        <w:rPr>
          <w:szCs w:val="22"/>
        </w:rPr>
        <w:t>.</w:t>
      </w:r>
    </w:p>
    <w:p w14:paraId="6D70C42B" w14:textId="2A24A965" w:rsidR="006F5F78" w:rsidRPr="00E42FBB" w:rsidRDefault="006F5F78" w:rsidP="00423BE4">
      <w:pPr>
        <w:numPr>
          <w:ilvl w:val="0"/>
          <w:numId w:val="25"/>
        </w:numPr>
        <w:ind w:left="567" w:hanging="567"/>
        <w:rPr>
          <w:szCs w:val="22"/>
        </w:rPr>
      </w:pPr>
      <w:r w:rsidRPr="00E42FBB">
        <w:rPr>
          <w:szCs w:val="22"/>
        </w:rPr>
        <w:t>Akútne ochorenie pečene alebo nádor pečene</w:t>
      </w:r>
      <w:r w:rsidR="007F61AC" w:rsidRPr="00E42FBB">
        <w:rPr>
          <w:szCs w:val="22"/>
        </w:rPr>
        <w:t>.</w:t>
      </w:r>
    </w:p>
    <w:p w14:paraId="1A22A959" w14:textId="77777777" w:rsidR="006F5F78" w:rsidRPr="00E42FBB" w:rsidRDefault="006F5F78" w:rsidP="00423BE4">
      <w:pPr>
        <w:numPr>
          <w:ilvl w:val="0"/>
          <w:numId w:val="25"/>
        </w:numPr>
        <w:ind w:left="567" w:hanging="567"/>
        <w:rPr>
          <w:b/>
          <w:szCs w:val="22"/>
        </w:rPr>
      </w:pPr>
      <w:r w:rsidRPr="00E42FBB">
        <w:rPr>
          <w:szCs w:val="22"/>
        </w:rPr>
        <w:t xml:space="preserve">Precitlivenosť na </w:t>
      </w:r>
      <w:r w:rsidR="004623BB" w:rsidRPr="00E42FBB">
        <w:rPr>
          <w:szCs w:val="22"/>
        </w:rPr>
        <w:t xml:space="preserve">liečivo </w:t>
      </w:r>
      <w:r w:rsidRPr="00E42FBB">
        <w:rPr>
          <w:szCs w:val="22"/>
        </w:rPr>
        <w:t xml:space="preserve">alebo na </w:t>
      </w:r>
      <w:r w:rsidR="007B20C2" w:rsidRPr="00E42FBB">
        <w:rPr>
          <w:szCs w:val="22"/>
        </w:rPr>
        <w:t xml:space="preserve">ktorúkoľvek </w:t>
      </w:r>
      <w:r w:rsidR="00C041A2" w:rsidRPr="00E42FBB">
        <w:rPr>
          <w:noProof/>
          <w:szCs w:val="22"/>
        </w:rPr>
        <w:t>z pomocných látok</w:t>
      </w:r>
      <w:r w:rsidR="001613C1" w:rsidRPr="00E42FBB">
        <w:rPr>
          <w:noProof/>
          <w:szCs w:val="22"/>
        </w:rPr>
        <w:t xml:space="preserve"> uvedených v časti 6.1</w:t>
      </w:r>
      <w:r w:rsidRPr="00E42FBB">
        <w:rPr>
          <w:szCs w:val="22"/>
        </w:rPr>
        <w:t>.</w:t>
      </w:r>
    </w:p>
    <w:p w14:paraId="3EC77B3F" w14:textId="77777777" w:rsidR="006F5F78" w:rsidRPr="00423BE4" w:rsidRDefault="006F5F78" w:rsidP="00E42FBB">
      <w:pPr>
        <w:rPr>
          <w:bCs/>
          <w:szCs w:val="22"/>
        </w:rPr>
      </w:pPr>
    </w:p>
    <w:p w14:paraId="05CFF768" w14:textId="60D5E23B" w:rsidR="006F5F78" w:rsidRPr="00ED048D" w:rsidRDefault="006F5F78" w:rsidP="00ED048D">
      <w:pPr>
        <w:pStyle w:val="Nadpis2"/>
        <w:numPr>
          <w:ilvl w:val="1"/>
          <w:numId w:val="39"/>
        </w:numPr>
        <w:ind w:left="567" w:hanging="567"/>
      </w:pPr>
      <w:proofErr w:type="spellStart"/>
      <w:r w:rsidRPr="00ED048D">
        <w:t>Osobitné</w:t>
      </w:r>
      <w:proofErr w:type="spellEnd"/>
      <w:r w:rsidRPr="00ED048D">
        <w:t xml:space="preserve"> </w:t>
      </w:r>
      <w:proofErr w:type="spellStart"/>
      <w:r w:rsidRPr="00ED048D">
        <w:t>upozornenia</w:t>
      </w:r>
      <w:proofErr w:type="spellEnd"/>
      <w:r w:rsidRPr="00ED048D">
        <w:t xml:space="preserve"> </w:t>
      </w:r>
      <w:proofErr w:type="gramStart"/>
      <w:r w:rsidRPr="00ED048D">
        <w:t>a</w:t>
      </w:r>
      <w:proofErr w:type="gramEnd"/>
      <w:r w:rsidRPr="00ED048D">
        <w:t> </w:t>
      </w:r>
      <w:proofErr w:type="spellStart"/>
      <w:r w:rsidRPr="00ED048D">
        <w:t>opatrenia</w:t>
      </w:r>
      <w:proofErr w:type="spellEnd"/>
      <w:r w:rsidRPr="00ED048D">
        <w:t xml:space="preserve"> </w:t>
      </w:r>
      <w:proofErr w:type="spellStart"/>
      <w:r w:rsidRPr="00ED048D">
        <w:t>pri</w:t>
      </w:r>
      <w:proofErr w:type="spellEnd"/>
      <w:r w:rsidRPr="00ED048D">
        <w:t xml:space="preserve"> </w:t>
      </w:r>
      <w:proofErr w:type="spellStart"/>
      <w:r w:rsidRPr="00ED048D">
        <w:t>používaní</w:t>
      </w:r>
      <w:proofErr w:type="spellEnd"/>
      <w:r w:rsidRPr="00ED048D">
        <w:t xml:space="preserve"> </w:t>
      </w:r>
    </w:p>
    <w:p w14:paraId="16530A41" w14:textId="77777777" w:rsidR="006F5F78" w:rsidRPr="00E42FBB" w:rsidRDefault="006F5F78" w:rsidP="00E42FBB">
      <w:pPr>
        <w:rPr>
          <w:szCs w:val="22"/>
        </w:rPr>
      </w:pPr>
    </w:p>
    <w:p w14:paraId="0ABD1F4E" w14:textId="651B40C9" w:rsidR="004623BB" w:rsidRPr="00E42FBB" w:rsidRDefault="004623BB" w:rsidP="00E42FBB">
      <w:pPr>
        <w:rPr>
          <w:szCs w:val="22"/>
        </w:rPr>
      </w:pPr>
      <w:r w:rsidRPr="00E42FBB">
        <w:rPr>
          <w:szCs w:val="22"/>
        </w:rPr>
        <w:t xml:space="preserve">Použitie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s estrogénom pri </w:t>
      </w:r>
      <w:r w:rsidR="00AC77DA" w:rsidRPr="00E42FBB">
        <w:rPr>
          <w:szCs w:val="22"/>
        </w:rPr>
        <w:t xml:space="preserve">hormonálnej </w:t>
      </w:r>
      <w:r w:rsidR="00CF3539" w:rsidRPr="00E42FBB">
        <w:rPr>
          <w:szCs w:val="22"/>
        </w:rPr>
        <w:t>substituč</w:t>
      </w:r>
      <w:r w:rsidRPr="00E42FBB">
        <w:rPr>
          <w:szCs w:val="22"/>
        </w:rPr>
        <w:t>nej liečbe</w:t>
      </w:r>
      <w:r w:rsidR="00CF3539" w:rsidRPr="00E42FBB">
        <w:rPr>
          <w:szCs w:val="22"/>
        </w:rPr>
        <w:t xml:space="preserve"> (HRT).</w:t>
      </w:r>
    </w:p>
    <w:p w14:paraId="1466B5F3" w14:textId="27A870C6" w:rsidR="004623BB" w:rsidRPr="00E42FBB" w:rsidRDefault="004623BB" w:rsidP="00E42FBB">
      <w:pPr>
        <w:rPr>
          <w:szCs w:val="22"/>
        </w:rPr>
      </w:pPr>
      <w:r w:rsidRPr="00E42FBB">
        <w:rPr>
          <w:szCs w:val="22"/>
        </w:rPr>
        <w:t xml:space="preserve">Ak sa použije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spolu s estrogénom pri </w:t>
      </w:r>
      <w:r w:rsidR="00CF3539" w:rsidRPr="00E42FBB">
        <w:rPr>
          <w:szCs w:val="22"/>
        </w:rPr>
        <w:t>substituč</w:t>
      </w:r>
      <w:r w:rsidRPr="00E42FBB">
        <w:rPr>
          <w:szCs w:val="22"/>
        </w:rPr>
        <w:t xml:space="preserve">nej hormonálnej liečbe, </w:t>
      </w:r>
      <w:r w:rsidR="008422F6" w:rsidRPr="00E42FBB">
        <w:rPr>
          <w:szCs w:val="22"/>
        </w:rPr>
        <w:t>vzťahujú sa na ňu dodatočné údaje v</w:t>
      </w:r>
      <w:r w:rsidRPr="00E42FBB">
        <w:rPr>
          <w:szCs w:val="22"/>
        </w:rPr>
        <w:t xml:space="preserve"> </w:t>
      </w:r>
      <w:r w:rsidR="008422F6" w:rsidRPr="00E42FBB">
        <w:rPr>
          <w:szCs w:val="22"/>
        </w:rPr>
        <w:t>informácii</w:t>
      </w:r>
      <w:r w:rsidRPr="00E42FBB">
        <w:rPr>
          <w:szCs w:val="22"/>
        </w:rPr>
        <w:t xml:space="preserve"> o bezpečnosti estrogénu</w:t>
      </w:r>
      <w:r w:rsidR="008422F6" w:rsidRPr="00E42FBB">
        <w:rPr>
          <w:szCs w:val="22"/>
        </w:rPr>
        <w:t>, ktoré treba dodržiavať</w:t>
      </w:r>
      <w:r w:rsidRPr="00E42FBB">
        <w:rPr>
          <w:szCs w:val="22"/>
        </w:rPr>
        <w:t>.</w:t>
      </w:r>
    </w:p>
    <w:p w14:paraId="435EF11C" w14:textId="77777777" w:rsidR="004623BB" w:rsidRPr="00E42FBB" w:rsidRDefault="004623BB" w:rsidP="00E42FBB">
      <w:pPr>
        <w:rPr>
          <w:szCs w:val="22"/>
        </w:rPr>
      </w:pPr>
    </w:p>
    <w:p w14:paraId="2C54A41A" w14:textId="79B7AF99" w:rsidR="006F5F78" w:rsidRPr="00E42FBB" w:rsidRDefault="00FE44EB" w:rsidP="00E42FBB">
      <w:pPr>
        <w:rPr>
          <w:szCs w:val="22"/>
        </w:rPr>
      </w:pPr>
      <w:r w:rsidRPr="00E42FBB">
        <w:rPr>
          <w:szCs w:val="22"/>
        </w:rPr>
        <w:t xml:space="preserve">Ak existujú nasledovné stavy </w:t>
      </w:r>
      <w:r w:rsidR="006F5F78" w:rsidRPr="00E42FBB">
        <w:rPr>
          <w:szCs w:val="22"/>
        </w:rPr>
        <w:t xml:space="preserve">alebo ak sa tieto stavy objavia po prvý raz, </w:t>
      </w:r>
      <w:r w:rsidR="001D6F88" w:rsidRPr="00E42FBB">
        <w:rPr>
          <w:szCs w:val="22"/>
        </w:rPr>
        <w:t xml:space="preserve">po konzultácii so špecialistom </w:t>
      </w:r>
      <w:r w:rsidR="007F61AC" w:rsidRPr="00E42FBB">
        <w:rPr>
          <w:szCs w:val="22"/>
        </w:rPr>
        <w:t xml:space="preserve">sa </w:t>
      </w:r>
      <w:proofErr w:type="spellStart"/>
      <w:r w:rsidR="006F5F78" w:rsidRPr="00E42FBB">
        <w:rPr>
          <w:szCs w:val="22"/>
        </w:rPr>
        <w:t>Mirena</w:t>
      </w:r>
      <w:proofErr w:type="spellEnd"/>
      <w:r w:rsidR="006F5F78" w:rsidRPr="00E42FBB">
        <w:rPr>
          <w:szCs w:val="22"/>
        </w:rPr>
        <w:t xml:space="preserve"> </w:t>
      </w:r>
      <w:r w:rsidR="001D6F88" w:rsidRPr="00E42FBB">
        <w:rPr>
          <w:szCs w:val="22"/>
        </w:rPr>
        <w:t xml:space="preserve">môže </w:t>
      </w:r>
      <w:r w:rsidR="007F61AC" w:rsidRPr="00E42FBB">
        <w:rPr>
          <w:szCs w:val="22"/>
        </w:rPr>
        <w:t>použiť</w:t>
      </w:r>
      <w:r w:rsidR="006F5F78" w:rsidRPr="00E42FBB">
        <w:rPr>
          <w:szCs w:val="22"/>
        </w:rPr>
        <w:t xml:space="preserve"> </w:t>
      </w:r>
      <w:r w:rsidRPr="00E42FBB">
        <w:rPr>
          <w:szCs w:val="22"/>
        </w:rPr>
        <w:t xml:space="preserve">s opatrnosťou </w:t>
      </w:r>
      <w:r w:rsidR="006F5F78" w:rsidRPr="00E42FBB">
        <w:rPr>
          <w:szCs w:val="22"/>
        </w:rPr>
        <w:t xml:space="preserve">alebo sa </w:t>
      </w:r>
      <w:r w:rsidR="004E0DAF" w:rsidRPr="00E42FBB">
        <w:rPr>
          <w:szCs w:val="22"/>
        </w:rPr>
        <w:t xml:space="preserve">musí </w:t>
      </w:r>
      <w:r w:rsidR="006F5F78" w:rsidRPr="00E42FBB">
        <w:rPr>
          <w:szCs w:val="22"/>
        </w:rPr>
        <w:t xml:space="preserve">zvážiť </w:t>
      </w:r>
      <w:r w:rsidR="00AC77DA" w:rsidRPr="00E42FBB">
        <w:rPr>
          <w:szCs w:val="22"/>
        </w:rPr>
        <w:t xml:space="preserve">jej </w:t>
      </w:r>
      <w:r w:rsidR="006F5F78" w:rsidRPr="00E42FBB">
        <w:rPr>
          <w:szCs w:val="22"/>
        </w:rPr>
        <w:t>odstránenie</w:t>
      </w:r>
      <w:r w:rsidR="007F61AC" w:rsidRPr="00E42FBB">
        <w:rPr>
          <w:szCs w:val="22"/>
        </w:rPr>
        <w:t>:</w:t>
      </w:r>
    </w:p>
    <w:p w14:paraId="122A1F0D" w14:textId="19D0CBEC" w:rsidR="006F5F78" w:rsidRPr="00E42FBB" w:rsidRDefault="006F5F78" w:rsidP="00423BE4">
      <w:pPr>
        <w:numPr>
          <w:ilvl w:val="0"/>
          <w:numId w:val="19"/>
        </w:numPr>
        <w:tabs>
          <w:tab w:val="clear" w:pos="720"/>
        </w:tabs>
        <w:ind w:left="567" w:hanging="567"/>
        <w:rPr>
          <w:szCs w:val="22"/>
        </w:rPr>
      </w:pPr>
      <w:r w:rsidRPr="00E42FBB">
        <w:rPr>
          <w:szCs w:val="22"/>
        </w:rPr>
        <w:t xml:space="preserve">migréna, </w:t>
      </w:r>
      <w:r w:rsidR="001D6F88" w:rsidRPr="00E42FBB">
        <w:rPr>
          <w:szCs w:val="22"/>
        </w:rPr>
        <w:t xml:space="preserve">fokálna migréna </w:t>
      </w:r>
      <w:r w:rsidRPr="00E42FBB">
        <w:rPr>
          <w:szCs w:val="22"/>
        </w:rPr>
        <w:t>s asymetrickou stratou zorného poľa alebo iné symptómy indikujúce prechodnú cerebrálnu ischémiu,</w:t>
      </w:r>
    </w:p>
    <w:p w14:paraId="74F5EEAA" w14:textId="7A2BDCF2" w:rsidR="006F5F78" w:rsidRPr="00E42FBB" w:rsidRDefault="006F5F78" w:rsidP="00423BE4">
      <w:pPr>
        <w:numPr>
          <w:ilvl w:val="0"/>
          <w:numId w:val="19"/>
        </w:numPr>
        <w:tabs>
          <w:tab w:val="clear" w:pos="720"/>
        </w:tabs>
        <w:ind w:left="567" w:hanging="567"/>
        <w:rPr>
          <w:szCs w:val="22"/>
        </w:rPr>
      </w:pPr>
      <w:r w:rsidRPr="00E42FBB">
        <w:rPr>
          <w:szCs w:val="22"/>
        </w:rPr>
        <w:t>nezvyčajne silné bolesti hlavy,</w:t>
      </w:r>
    </w:p>
    <w:p w14:paraId="19D1F1C3" w14:textId="7FC8234D" w:rsidR="006F5F78" w:rsidRPr="00E42FBB" w:rsidRDefault="006F5F78" w:rsidP="00423BE4">
      <w:pPr>
        <w:numPr>
          <w:ilvl w:val="0"/>
          <w:numId w:val="19"/>
        </w:numPr>
        <w:tabs>
          <w:tab w:val="clear" w:pos="720"/>
        </w:tabs>
        <w:ind w:left="567" w:hanging="567"/>
        <w:rPr>
          <w:szCs w:val="22"/>
        </w:rPr>
      </w:pPr>
      <w:r w:rsidRPr="00E42FBB">
        <w:rPr>
          <w:szCs w:val="22"/>
        </w:rPr>
        <w:t>žltačka,</w:t>
      </w:r>
    </w:p>
    <w:p w14:paraId="26347F03" w14:textId="3BFF36B0" w:rsidR="006F5F78" w:rsidRPr="00E42FBB" w:rsidRDefault="006F5F78" w:rsidP="00423BE4">
      <w:pPr>
        <w:numPr>
          <w:ilvl w:val="0"/>
          <w:numId w:val="19"/>
        </w:numPr>
        <w:tabs>
          <w:tab w:val="clear" w:pos="720"/>
        </w:tabs>
        <w:ind w:left="567" w:hanging="567"/>
        <w:rPr>
          <w:szCs w:val="22"/>
        </w:rPr>
      </w:pPr>
      <w:r w:rsidRPr="00E42FBB">
        <w:rPr>
          <w:szCs w:val="22"/>
        </w:rPr>
        <w:t>výrazné zvýšenie krvného tlaku,</w:t>
      </w:r>
    </w:p>
    <w:p w14:paraId="46F96045" w14:textId="77777777" w:rsidR="004E0DAF" w:rsidRPr="00E42FBB" w:rsidRDefault="006F5F78" w:rsidP="00423BE4">
      <w:pPr>
        <w:numPr>
          <w:ilvl w:val="0"/>
          <w:numId w:val="19"/>
        </w:numPr>
        <w:tabs>
          <w:tab w:val="clear" w:pos="720"/>
        </w:tabs>
        <w:ind w:left="567" w:hanging="567"/>
        <w:rPr>
          <w:szCs w:val="22"/>
        </w:rPr>
      </w:pPr>
      <w:r w:rsidRPr="00E42FBB">
        <w:rPr>
          <w:szCs w:val="22"/>
        </w:rPr>
        <w:t xml:space="preserve">závažné arteriálne ochorenie, ako je mozgová </w:t>
      </w:r>
      <w:r w:rsidR="00B21433" w:rsidRPr="00E42FBB">
        <w:rPr>
          <w:szCs w:val="22"/>
        </w:rPr>
        <w:t xml:space="preserve">mŕtvica </w:t>
      </w:r>
      <w:r w:rsidRPr="00E42FBB">
        <w:rPr>
          <w:szCs w:val="22"/>
        </w:rPr>
        <w:t>alebo infarkt myokardu</w:t>
      </w:r>
      <w:r w:rsidR="007F61AC" w:rsidRPr="00E42FBB">
        <w:rPr>
          <w:szCs w:val="22"/>
        </w:rPr>
        <w:t>,</w:t>
      </w:r>
    </w:p>
    <w:p w14:paraId="67EF0A29" w14:textId="77777777" w:rsidR="006F5F78" w:rsidRPr="00E42FBB" w:rsidRDefault="004E0DAF" w:rsidP="00423BE4">
      <w:pPr>
        <w:numPr>
          <w:ilvl w:val="0"/>
          <w:numId w:val="19"/>
        </w:numPr>
        <w:tabs>
          <w:tab w:val="clear" w:pos="720"/>
        </w:tabs>
        <w:ind w:left="567" w:hanging="567"/>
        <w:rPr>
          <w:szCs w:val="22"/>
        </w:rPr>
      </w:pPr>
      <w:r w:rsidRPr="00E42FBB">
        <w:rPr>
          <w:szCs w:val="22"/>
        </w:rPr>
        <w:t>akútn</w:t>
      </w:r>
      <w:r w:rsidR="007F61AC" w:rsidRPr="00E42FBB">
        <w:rPr>
          <w:szCs w:val="22"/>
        </w:rPr>
        <w:t>a</w:t>
      </w:r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venózn</w:t>
      </w:r>
      <w:r w:rsidR="006B22B0" w:rsidRPr="00E42FBB">
        <w:rPr>
          <w:szCs w:val="22"/>
        </w:rPr>
        <w:t>a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tromboemb</w:t>
      </w:r>
      <w:r w:rsidR="006B22B0" w:rsidRPr="00E42FBB">
        <w:rPr>
          <w:szCs w:val="22"/>
        </w:rPr>
        <w:t>ólia</w:t>
      </w:r>
      <w:proofErr w:type="spellEnd"/>
      <w:r w:rsidR="007F61AC" w:rsidRPr="00E42FBB">
        <w:rPr>
          <w:szCs w:val="22"/>
        </w:rPr>
        <w:t>.</w:t>
      </w:r>
    </w:p>
    <w:p w14:paraId="5865B197" w14:textId="77777777" w:rsidR="006F5F78" w:rsidRPr="00E42FBB" w:rsidRDefault="006F5F78" w:rsidP="00E42FBB">
      <w:pPr>
        <w:rPr>
          <w:szCs w:val="22"/>
        </w:rPr>
      </w:pPr>
    </w:p>
    <w:p w14:paraId="505AE0DF" w14:textId="7D414BE6" w:rsidR="006230F5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</w:t>
      </w:r>
      <w:r w:rsidR="00797FFC" w:rsidRPr="00E42FBB">
        <w:rPr>
          <w:szCs w:val="22"/>
        </w:rPr>
        <w:t xml:space="preserve"> </w:t>
      </w:r>
      <w:r w:rsidR="00B734F4" w:rsidRPr="00E42FBB">
        <w:rPr>
          <w:szCs w:val="22"/>
        </w:rPr>
        <w:t xml:space="preserve">má použiť </w:t>
      </w:r>
      <w:r w:rsidRPr="00E42FBB">
        <w:rPr>
          <w:szCs w:val="22"/>
        </w:rPr>
        <w:t xml:space="preserve">s opatrnosťou u žien, ktoré majú </w:t>
      </w:r>
      <w:r w:rsidR="006B22B0" w:rsidRPr="00E42FBB">
        <w:rPr>
          <w:szCs w:val="22"/>
        </w:rPr>
        <w:t xml:space="preserve">vrodené </w:t>
      </w:r>
      <w:r w:rsidRPr="00E42FBB">
        <w:rPr>
          <w:szCs w:val="22"/>
        </w:rPr>
        <w:t xml:space="preserve">srdcové ochorenie alebo ochorenie srdcových chlopní s rizikom infekčnej </w:t>
      </w:r>
      <w:proofErr w:type="spellStart"/>
      <w:r w:rsidRPr="00E42FBB">
        <w:rPr>
          <w:szCs w:val="22"/>
        </w:rPr>
        <w:t>endokarditídy</w:t>
      </w:r>
      <w:proofErr w:type="spellEnd"/>
      <w:r w:rsidRPr="00E42FBB">
        <w:rPr>
          <w:szCs w:val="22"/>
        </w:rPr>
        <w:t xml:space="preserve">. </w:t>
      </w:r>
    </w:p>
    <w:p w14:paraId="49719DE2" w14:textId="266827FB" w:rsidR="007B53FE" w:rsidRPr="00E42FBB" w:rsidRDefault="007B53FE" w:rsidP="00E42FBB">
      <w:pPr>
        <w:rPr>
          <w:szCs w:val="22"/>
        </w:rPr>
      </w:pPr>
    </w:p>
    <w:p w14:paraId="26C2BCE5" w14:textId="2DCCD0C2" w:rsidR="002D630F" w:rsidRPr="00E42FBB" w:rsidRDefault="002D630F" w:rsidP="00E42FBB">
      <w:pPr>
        <w:rPr>
          <w:szCs w:val="22"/>
        </w:rPr>
      </w:pPr>
      <w:r w:rsidRPr="00E42FBB">
        <w:rPr>
          <w:szCs w:val="22"/>
        </w:rPr>
        <w:t xml:space="preserve">Nízka dávka </w:t>
      </w:r>
      <w:proofErr w:type="spellStart"/>
      <w:r w:rsidRPr="00E42FBB">
        <w:rPr>
          <w:szCs w:val="22"/>
        </w:rPr>
        <w:t>levonorgestrelu</w:t>
      </w:r>
      <w:proofErr w:type="spellEnd"/>
      <w:r w:rsidRPr="00E42FBB">
        <w:rPr>
          <w:szCs w:val="22"/>
        </w:rPr>
        <w:t xml:space="preserve"> môže ovplyvniť znášanlivosť glukózy a u diabetických </w:t>
      </w:r>
      <w:proofErr w:type="spellStart"/>
      <w:r w:rsidRPr="00E42FBB">
        <w:rPr>
          <w:szCs w:val="22"/>
        </w:rPr>
        <w:t>pacientok</w:t>
      </w:r>
      <w:proofErr w:type="spellEnd"/>
      <w:r w:rsidRPr="00E42FBB">
        <w:rPr>
          <w:szCs w:val="22"/>
        </w:rPr>
        <w:t xml:space="preserve">, ktoré používajú </w:t>
      </w: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 xml:space="preserve">, sa má sledovať koncentrácia glukózy v krvi. Vo všeobecnosti sa však nevyžaduje zmeniť terapeutický režim u diabetických </w:t>
      </w:r>
      <w:proofErr w:type="spellStart"/>
      <w:r w:rsidRPr="00E42FBB">
        <w:rPr>
          <w:szCs w:val="22"/>
        </w:rPr>
        <w:t>pacientok</w:t>
      </w:r>
      <w:proofErr w:type="spellEnd"/>
      <w:r w:rsidRPr="00E42FBB">
        <w:rPr>
          <w:szCs w:val="22"/>
        </w:rPr>
        <w:t xml:space="preserve">, ktoré používajú </w:t>
      </w: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>.</w:t>
      </w:r>
    </w:p>
    <w:p w14:paraId="17D57636" w14:textId="77777777" w:rsidR="007B53FE" w:rsidRPr="00E42FBB" w:rsidRDefault="007B53FE" w:rsidP="00E42FBB">
      <w:pPr>
        <w:rPr>
          <w:szCs w:val="22"/>
        </w:rPr>
      </w:pPr>
    </w:p>
    <w:p w14:paraId="7324A0FF" w14:textId="6E756D22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Nepravidelné krvácanie môže </w:t>
      </w:r>
      <w:r w:rsidR="000406CA" w:rsidRPr="00E42FBB">
        <w:rPr>
          <w:szCs w:val="22"/>
        </w:rPr>
        <w:t xml:space="preserve">maskovať </w:t>
      </w:r>
      <w:r w:rsidRPr="00E42FBB">
        <w:rPr>
          <w:szCs w:val="22"/>
        </w:rPr>
        <w:t xml:space="preserve">niektoré </w:t>
      </w:r>
      <w:r w:rsidR="00502772" w:rsidRPr="00E42FBB">
        <w:rPr>
          <w:szCs w:val="22"/>
        </w:rPr>
        <w:t xml:space="preserve">príznaky </w:t>
      </w:r>
      <w:r w:rsidRPr="00E42FBB">
        <w:rPr>
          <w:szCs w:val="22"/>
        </w:rPr>
        <w:t xml:space="preserve">a </w:t>
      </w:r>
      <w:r w:rsidR="00B26B41" w:rsidRPr="00E42FBB">
        <w:rPr>
          <w:szCs w:val="22"/>
        </w:rPr>
        <w:t>prejavy</w:t>
      </w:r>
      <w:r w:rsidRPr="00E42FBB">
        <w:rPr>
          <w:szCs w:val="22"/>
        </w:rPr>
        <w:t xml:space="preserve"> polypov alebo karcinómu </w:t>
      </w:r>
      <w:proofErr w:type="spellStart"/>
      <w:r w:rsidRPr="00E42FBB">
        <w:rPr>
          <w:szCs w:val="22"/>
        </w:rPr>
        <w:t>endometria</w:t>
      </w:r>
      <w:proofErr w:type="spellEnd"/>
      <w:r w:rsidRPr="00E42FBB">
        <w:rPr>
          <w:szCs w:val="22"/>
        </w:rPr>
        <w:t>. V týchto prípadoch sa musia zvážiť diagnostické opatrenia.</w:t>
      </w:r>
    </w:p>
    <w:p w14:paraId="5F415D5B" w14:textId="77777777" w:rsidR="006F5F78" w:rsidRPr="00E42FBB" w:rsidRDefault="006F5F78" w:rsidP="00E42FBB">
      <w:pPr>
        <w:rPr>
          <w:szCs w:val="22"/>
        </w:rPr>
      </w:pPr>
    </w:p>
    <w:p w14:paraId="69A75C86" w14:textId="2FBA8859" w:rsidR="006F5F78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nie je metódou prvej voľby u </w:t>
      </w:r>
      <w:proofErr w:type="spellStart"/>
      <w:r w:rsidRPr="00E42FBB">
        <w:rPr>
          <w:szCs w:val="22"/>
        </w:rPr>
        <w:t>postmenopauzálnych</w:t>
      </w:r>
      <w:proofErr w:type="spellEnd"/>
      <w:r w:rsidRPr="00E42FBB">
        <w:rPr>
          <w:szCs w:val="22"/>
        </w:rPr>
        <w:t xml:space="preserve"> žien s pokročilou atrofiou maternice.</w:t>
      </w:r>
    </w:p>
    <w:p w14:paraId="5495732B" w14:textId="77777777" w:rsidR="00270D10" w:rsidRPr="00E42FBB" w:rsidRDefault="00270D10" w:rsidP="00E42FBB">
      <w:pPr>
        <w:rPr>
          <w:szCs w:val="22"/>
        </w:rPr>
      </w:pPr>
    </w:p>
    <w:p w14:paraId="04702772" w14:textId="77777777" w:rsidR="006F5F78" w:rsidRPr="00423BE4" w:rsidRDefault="006F5F78" w:rsidP="00423BE4">
      <w:pPr>
        <w:rPr>
          <w:u w:val="single"/>
        </w:rPr>
      </w:pPr>
      <w:r w:rsidRPr="00423BE4">
        <w:rPr>
          <w:u w:val="single"/>
        </w:rPr>
        <w:t>Lekárske vyšetrenie/konzultácia</w:t>
      </w:r>
    </w:p>
    <w:p w14:paraId="5DA5E654" w14:textId="77777777" w:rsidR="006F5F78" w:rsidRPr="00E42FBB" w:rsidRDefault="006F5F78" w:rsidP="00E42FBB">
      <w:pPr>
        <w:rPr>
          <w:szCs w:val="22"/>
        </w:rPr>
      </w:pPr>
    </w:p>
    <w:p w14:paraId="4081FAE9" w14:textId="37B99ADD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>Pred zavedením musí byť pacientka informovaná o účinnosti, rizikách</w:t>
      </w:r>
      <w:r w:rsidR="006B22B0" w:rsidRPr="00E42FBB">
        <w:rPr>
          <w:szCs w:val="22"/>
        </w:rPr>
        <w:t xml:space="preserve">, vrátane príznakov </w:t>
      </w:r>
      <w:r w:rsidR="00216DF2" w:rsidRPr="00E42FBB">
        <w:rPr>
          <w:szCs w:val="22"/>
        </w:rPr>
        <w:t xml:space="preserve">a prejavov </w:t>
      </w:r>
      <w:r w:rsidR="006B22B0" w:rsidRPr="00E42FBB">
        <w:rPr>
          <w:szCs w:val="22"/>
        </w:rPr>
        <w:t xml:space="preserve">týchto rizík, ako sú opísané v písomnej </w:t>
      </w:r>
      <w:r w:rsidR="001073D0" w:rsidRPr="00E42FBB">
        <w:rPr>
          <w:szCs w:val="22"/>
        </w:rPr>
        <w:t>informácii pre použí</w:t>
      </w:r>
      <w:r w:rsidR="006B22B0" w:rsidRPr="00E42FBB">
        <w:rPr>
          <w:szCs w:val="22"/>
        </w:rPr>
        <w:t>vateľku</w:t>
      </w:r>
      <w:r w:rsidR="001073D0" w:rsidRPr="00E42FBB">
        <w:rPr>
          <w:szCs w:val="22"/>
        </w:rPr>
        <w:t>,</w:t>
      </w:r>
      <w:r w:rsidRPr="00E42FBB">
        <w:rPr>
          <w:szCs w:val="22"/>
        </w:rPr>
        <w:t xml:space="preserve"> a nežiaducich účinkoch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. </w:t>
      </w:r>
      <w:r w:rsidR="00E22916" w:rsidRPr="00E42FBB">
        <w:rPr>
          <w:szCs w:val="22"/>
        </w:rPr>
        <w:t xml:space="preserve">Má </w:t>
      </w:r>
      <w:r w:rsidRPr="00E42FBB">
        <w:rPr>
          <w:szCs w:val="22"/>
        </w:rPr>
        <w:t>sa vykonať lekárske vyšetrenie vrátane vyšetrenia panvy</w:t>
      </w:r>
      <w:r w:rsidR="00E22916" w:rsidRPr="00E42FBB">
        <w:rPr>
          <w:szCs w:val="22"/>
        </w:rPr>
        <w:t xml:space="preserve"> a</w:t>
      </w:r>
      <w:r w:rsidRPr="00E42FBB">
        <w:rPr>
          <w:szCs w:val="22"/>
        </w:rPr>
        <w:t xml:space="preserve"> vyšetreni</w:t>
      </w:r>
      <w:r w:rsidR="008B7B3C" w:rsidRPr="00E42FBB">
        <w:rPr>
          <w:szCs w:val="22"/>
        </w:rPr>
        <w:t>a</w:t>
      </w:r>
      <w:r w:rsidRPr="00E42FBB">
        <w:rPr>
          <w:szCs w:val="22"/>
        </w:rPr>
        <w:t xml:space="preserve"> prsníkov</w:t>
      </w:r>
      <w:r w:rsidR="00E22916" w:rsidRPr="00E42FBB">
        <w:rPr>
          <w:szCs w:val="22"/>
        </w:rPr>
        <w:t>. V prípade potreby sa má podľa vyhodnotenia lekára vykonať</w:t>
      </w:r>
      <w:r w:rsidRPr="00E42FBB">
        <w:rPr>
          <w:szCs w:val="22"/>
        </w:rPr>
        <w:t xml:space="preserve"> ster z krčka maternice. Musí sa vylúčiť gravidita a choroby prenosné pohl</w:t>
      </w:r>
      <w:r w:rsidR="005347AB" w:rsidRPr="00E42FBB">
        <w:rPr>
          <w:szCs w:val="22"/>
        </w:rPr>
        <w:t>avným stykom a musia byť úspešne</w:t>
      </w:r>
      <w:r w:rsidRPr="00E42FBB">
        <w:rPr>
          <w:szCs w:val="22"/>
        </w:rPr>
        <w:t xml:space="preserve"> vyliečené pohlavné infekcie. Ďalej je potrebné určiť polohu maternice a veľkosť dutiny maternice. Mimoriadne dôležité </w:t>
      </w:r>
      <w:r w:rsidR="00216DF2" w:rsidRPr="00E42FBB">
        <w:rPr>
          <w:szCs w:val="22"/>
        </w:rPr>
        <w:t xml:space="preserve">je </w:t>
      </w:r>
      <w:r w:rsidRPr="00E42FBB">
        <w:rPr>
          <w:szCs w:val="22"/>
        </w:rPr>
        <w:t xml:space="preserve">umiestnenie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</w:t>
      </w:r>
      <w:r w:rsidR="00AA1BA9" w:rsidRPr="00E42FBB">
        <w:rPr>
          <w:szCs w:val="22"/>
        </w:rPr>
        <w:t>na dne</w:t>
      </w:r>
      <w:r w:rsidR="00936034" w:rsidRPr="00E42FBB">
        <w:rPr>
          <w:szCs w:val="22"/>
        </w:rPr>
        <w:t xml:space="preserve"> maternice</w:t>
      </w:r>
      <w:r w:rsidR="00AA1BA9" w:rsidRPr="00E42FBB">
        <w:rPr>
          <w:szCs w:val="22"/>
        </w:rPr>
        <w:t xml:space="preserve"> </w:t>
      </w:r>
      <w:r w:rsidRPr="00E42FBB">
        <w:rPr>
          <w:szCs w:val="22"/>
        </w:rPr>
        <w:t xml:space="preserve">s cieľom zabezpečiť </w:t>
      </w:r>
      <w:r w:rsidR="00E55273" w:rsidRPr="00E42FBB">
        <w:rPr>
          <w:szCs w:val="22"/>
        </w:rPr>
        <w:t>rovnomerné</w:t>
      </w:r>
      <w:r w:rsidRPr="00E42FBB">
        <w:rPr>
          <w:szCs w:val="22"/>
        </w:rPr>
        <w:t xml:space="preserve"> </w:t>
      </w:r>
      <w:r w:rsidR="00E55273" w:rsidRPr="00E42FBB">
        <w:rPr>
          <w:szCs w:val="22"/>
        </w:rPr>
        <w:t xml:space="preserve">pôsobenie </w:t>
      </w:r>
      <w:proofErr w:type="spellStart"/>
      <w:r w:rsidR="00E55273" w:rsidRPr="00E42FBB">
        <w:rPr>
          <w:szCs w:val="22"/>
        </w:rPr>
        <w:t>gestagénu</w:t>
      </w:r>
      <w:proofErr w:type="spellEnd"/>
      <w:r w:rsidR="00E55273" w:rsidRPr="00E42FBB">
        <w:rPr>
          <w:szCs w:val="22"/>
        </w:rPr>
        <w:t xml:space="preserve"> na </w:t>
      </w:r>
      <w:proofErr w:type="spellStart"/>
      <w:r w:rsidR="00E55273" w:rsidRPr="00E42FBB">
        <w:rPr>
          <w:szCs w:val="22"/>
        </w:rPr>
        <w:t>endometrium</w:t>
      </w:r>
      <w:proofErr w:type="spellEnd"/>
      <w:r w:rsidRPr="00E42FBB">
        <w:rPr>
          <w:szCs w:val="22"/>
        </w:rPr>
        <w:t>, zamedziť vypudeni</w:t>
      </w:r>
      <w:r w:rsidR="00E55273" w:rsidRPr="00E42FBB">
        <w:rPr>
          <w:szCs w:val="22"/>
        </w:rPr>
        <w:t xml:space="preserve">u </w:t>
      </w:r>
      <w:proofErr w:type="spellStart"/>
      <w:r w:rsidR="00E55273"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a maximalizovať </w:t>
      </w:r>
      <w:r w:rsidR="00E55273" w:rsidRPr="00E42FBB">
        <w:rPr>
          <w:szCs w:val="22"/>
        </w:rPr>
        <w:t xml:space="preserve">jej </w:t>
      </w:r>
      <w:r w:rsidRPr="00E42FBB">
        <w:rPr>
          <w:szCs w:val="22"/>
        </w:rPr>
        <w:t xml:space="preserve">účinnosť. </w:t>
      </w:r>
      <w:r w:rsidR="00216DF2" w:rsidRPr="00E42FBB">
        <w:rPr>
          <w:szCs w:val="22"/>
        </w:rPr>
        <w:t>Preto j</w:t>
      </w:r>
      <w:r w:rsidRPr="00E42FBB">
        <w:rPr>
          <w:szCs w:val="22"/>
        </w:rPr>
        <w:t>e</w:t>
      </w:r>
      <w:r w:rsidR="007262E6" w:rsidRPr="00E42FBB">
        <w:rPr>
          <w:szCs w:val="22"/>
        </w:rPr>
        <w:t xml:space="preserve"> </w:t>
      </w:r>
      <w:r w:rsidRPr="00E42FBB">
        <w:rPr>
          <w:szCs w:val="22"/>
        </w:rPr>
        <w:t xml:space="preserve">potrebné </w:t>
      </w:r>
      <w:r w:rsidR="00BF33CD" w:rsidRPr="00E42FBB">
        <w:rPr>
          <w:szCs w:val="22"/>
        </w:rPr>
        <w:t xml:space="preserve">dôsledne </w:t>
      </w:r>
      <w:r w:rsidRPr="00E42FBB">
        <w:rPr>
          <w:szCs w:val="22"/>
        </w:rPr>
        <w:t xml:space="preserve">dodržiavať pokyny na zavedenie. Keďže </w:t>
      </w:r>
      <w:r w:rsidR="00216DF2" w:rsidRPr="00E42FBB">
        <w:rPr>
          <w:szCs w:val="22"/>
        </w:rPr>
        <w:t xml:space="preserve">sa </w:t>
      </w:r>
      <w:r w:rsidRPr="00E42FBB">
        <w:rPr>
          <w:szCs w:val="22"/>
        </w:rPr>
        <w:t xml:space="preserve">technika zavádzania líši od techník zavádzania iných </w:t>
      </w:r>
      <w:proofErr w:type="spellStart"/>
      <w:r w:rsidRPr="00E42FBB">
        <w:rPr>
          <w:szCs w:val="22"/>
        </w:rPr>
        <w:t>intrauterinných</w:t>
      </w:r>
      <w:proofErr w:type="spellEnd"/>
      <w:r w:rsidRPr="00E42FBB">
        <w:rPr>
          <w:szCs w:val="22"/>
        </w:rPr>
        <w:t xml:space="preserve"> teliesok, na </w:t>
      </w:r>
      <w:r w:rsidR="00BF33CD" w:rsidRPr="00E42FBB">
        <w:rPr>
          <w:szCs w:val="22"/>
        </w:rPr>
        <w:t>nácvik</w:t>
      </w:r>
      <w:r w:rsidRPr="00E42FBB">
        <w:rPr>
          <w:szCs w:val="22"/>
        </w:rPr>
        <w:t xml:space="preserve"> správnej techniky zav</w:t>
      </w:r>
      <w:r w:rsidR="00BF33CD" w:rsidRPr="00E42FBB">
        <w:rPr>
          <w:szCs w:val="22"/>
        </w:rPr>
        <w:t>edenia</w:t>
      </w:r>
      <w:r w:rsidR="003722D3" w:rsidRPr="00E42FBB">
        <w:rPr>
          <w:szCs w:val="22"/>
        </w:rPr>
        <w:t xml:space="preserve"> sa musí klásť zvláštny dôraz</w:t>
      </w:r>
      <w:r w:rsidRPr="00E42FBB">
        <w:rPr>
          <w:szCs w:val="22"/>
        </w:rPr>
        <w:t xml:space="preserve">. Zavedenie a odstránenie sa môže spájať s určitou bolesťou a krvácaním. Postup môže vyvolať </w:t>
      </w:r>
      <w:proofErr w:type="spellStart"/>
      <w:r w:rsidR="00E55273" w:rsidRPr="00E42FBB">
        <w:rPr>
          <w:szCs w:val="22"/>
        </w:rPr>
        <w:t>vazovagálnu</w:t>
      </w:r>
      <w:proofErr w:type="spellEnd"/>
      <w:r w:rsidR="00E55273" w:rsidRPr="00E42FBB">
        <w:rPr>
          <w:szCs w:val="22"/>
        </w:rPr>
        <w:t xml:space="preserve"> reakciu, ako sú </w:t>
      </w:r>
      <w:r w:rsidRPr="00E42FBB">
        <w:rPr>
          <w:szCs w:val="22"/>
        </w:rPr>
        <w:t xml:space="preserve">mdloby alebo </w:t>
      </w:r>
      <w:r w:rsidR="00070C92" w:rsidRPr="00E42FBB">
        <w:rPr>
          <w:szCs w:val="22"/>
        </w:rPr>
        <w:t xml:space="preserve">u epileptických </w:t>
      </w:r>
      <w:proofErr w:type="spellStart"/>
      <w:r w:rsidR="00070C92" w:rsidRPr="00E42FBB">
        <w:rPr>
          <w:szCs w:val="22"/>
        </w:rPr>
        <w:t>pacientok</w:t>
      </w:r>
      <w:proofErr w:type="spellEnd"/>
      <w:r w:rsidR="00E96FF2" w:rsidRPr="00E42FBB">
        <w:rPr>
          <w:szCs w:val="22"/>
        </w:rPr>
        <w:t xml:space="preserve"> záchvat</w:t>
      </w:r>
      <w:r w:rsidRPr="00E42FBB">
        <w:rPr>
          <w:szCs w:val="22"/>
        </w:rPr>
        <w:t>.</w:t>
      </w:r>
    </w:p>
    <w:p w14:paraId="558380AE" w14:textId="77777777" w:rsidR="006F5F78" w:rsidRPr="00E42FBB" w:rsidRDefault="006F5F78" w:rsidP="00E42FBB">
      <w:pPr>
        <w:rPr>
          <w:szCs w:val="22"/>
        </w:rPr>
      </w:pPr>
    </w:p>
    <w:p w14:paraId="5DDE81D1" w14:textId="6C11065B" w:rsidR="0097369F" w:rsidRPr="00E42FBB" w:rsidRDefault="006F5F78" w:rsidP="00E42FBB">
      <w:pPr>
        <w:rPr>
          <w:szCs w:val="22"/>
        </w:rPr>
      </w:pPr>
      <w:r w:rsidRPr="00E42FBB">
        <w:rPr>
          <w:szCs w:val="22"/>
        </w:rPr>
        <w:lastRenderedPageBreak/>
        <w:t>Pacientky majú byť opätovne vyšetrené 4 až 12</w:t>
      </w:r>
      <w:r w:rsidR="00216DF2" w:rsidRPr="00E42FBB">
        <w:rPr>
          <w:szCs w:val="22"/>
        </w:rPr>
        <w:t> </w:t>
      </w:r>
      <w:r w:rsidRPr="00E42FBB">
        <w:rPr>
          <w:szCs w:val="22"/>
        </w:rPr>
        <w:t xml:space="preserve">týždňov </w:t>
      </w:r>
      <w:r w:rsidR="00BF33CD" w:rsidRPr="00E42FBB">
        <w:rPr>
          <w:szCs w:val="22"/>
        </w:rPr>
        <w:t>po zavedení</w:t>
      </w:r>
      <w:r w:rsidR="00132FA8">
        <w:rPr>
          <w:szCs w:val="22"/>
        </w:rPr>
        <w:t>.</w:t>
      </w:r>
      <w:r w:rsidR="00BF33CD" w:rsidRPr="00E42FBB" w:rsidDel="00BF33CD">
        <w:rPr>
          <w:szCs w:val="22"/>
        </w:rPr>
        <w:t xml:space="preserve"> </w:t>
      </w:r>
      <w:r w:rsidR="00D86FA7">
        <w:rPr>
          <w:szCs w:val="22"/>
        </w:rPr>
        <w:t>M</w:t>
      </w:r>
      <w:r w:rsidR="00D86FA7" w:rsidRPr="00F476CF">
        <w:rPr>
          <w:szCs w:val="22"/>
        </w:rPr>
        <w:t xml:space="preserve">ôže sa zvážiť vaginálne ultrazvukové vyšetrenie </w:t>
      </w:r>
      <w:r w:rsidR="00913CC0">
        <w:rPr>
          <w:szCs w:val="22"/>
        </w:rPr>
        <w:t>n</w:t>
      </w:r>
      <w:r w:rsidR="00F476CF" w:rsidRPr="00F476CF">
        <w:rPr>
          <w:szCs w:val="22"/>
        </w:rPr>
        <w:t xml:space="preserve">a zistenie správnej polohy </w:t>
      </w:r>
      <w:proofErr w:type="spellStart"/>
      <w:r w:rsidR="009C0163">
        <w:rPr>
          <w:szCs w:val="22"/>
        </w:rPr>
        <w:t>inzertu</w:t>
      </w:r>
      <w:proofErr w:type="spellEnd"/>
      <w:r w:rsidR="00F476CF" w:rsidRPr="00F476CF">
        <w:rPr>
          <w:szCs w:val="22"/>
        </w:rPr>
        <w:t xml:space="preserve">. V prípade, že </w:t>
      </w:r>
      <w:r w:rsidR="00C568E1">
        <w:rPr>
          <w:szCs w:val="22"/>
        </w:rPr>
        <w:t xml:space="preserve">sa </w:t>
      </w:r>
      <w:proofErr w:type="spellStart"/>
      <w:r w:rsidR="00F476CF" w:rsidRPr="00F476CF">
        <w:rPr>
          <w:szCs w:val="22"/>
        </w:rPr>
        <w:t>Mirena</w:t>
      </w:r>
      <w:proofErr w:type="spellEnd"/>
      <w:r w:rsidR="00F476CF" w:rsidRPr="00F476CF">
        <w:rPr>
          <w:szCs w:val="22"/>
        </w:rPr>
        <w:t xml:space="preserve"> </w:t>
      </w:r>
      <w:r w:rsidR="00C568E1">
        <w:rPr>
          <w:szCs w:val="22"/>
        </w:rPr>
        <w:t>nedá</w:t>
      </w:r>
      <w:r w:rsidR="00F476CF" w:rsidRPr="00F476CF">
        <w:rPr>
          <w:szCs w:val="22"/>
        </w:rPr>
        <w:t xml:space="preserve"> </w:t>
      </w:r>
      <w:r w:rsidR="00C568E1">
        <w:rPr>
          <w:szCs w:val="22"/>
        </w:rPr>
        <w:t>lokalizovať</w:t>
      </w:r>
      <w:r w:rsidR="00F476CF" w:rsidRPr="00F476CF">
        <w:rPr>
          <w:szCs w:val="22"/>
        </w:rPr>
        <w:t xml:space="preserve"> v dutine maternice, má sa </w:t>
      </w:r>
      <w:r w:rsidR="00736AC0">
        <w:rPr>
          <w:szCs w:val="22"/>
        </w:rPr>
        <w:t>uva</w:t>
      </w:r>
      <w:r w:rsidR="00861ADF">
        <w:rPr>
          <w:szCs w:val="22"/>
        </w:rPr>
        <w:t>žovať nad</w:t>
      </w:r>
      <w:r w:rsidR="00F476CF" w:rsidRPr="00F476CF">
        <w:rPr>
          <w:szCs w:val="22"/>
        </w:rPr>
        <w:t xml:space="preserve"> vypude</w:t>
      </w:r>
      <w:r w:rsidR="00861ADF">
        <w:rPr>
          <w:szCs w:val="22"/>
        </w:rPr>
        <w:t>ním</w:t>
      </w:r>
      <w:r w:rsidR="00F476CF" w:rsidRPr="00F476CF">
        <w:rPr>
          <w:szCs w:val="22"/>
        </w:rPr>
        <w:t xml:space="preserve"> alebo úpln</w:t>
      </w:r>
      <w:r w:rsidR="00861ADF">
        <w:rPr>
          <w:szCs w:val="22"/>
        </w:rPr>
        <w:t>ou</w:t>
      </w:r>
      <w:r w:rsidR="00F476CF" w:rsidRPr="00F476CF">
        <w:rPr>
          <w:szCs w:val="22"/>
        </w:rPr>
        <w:t xml:space="preserve"> perforáci</w:t>
      </w:r>
      <w:r w:rsidR="00861ADF">
        <w:rPr>
          <w:szCs w:val="22"/>
        </w:rPr>
        <w:t>ou</w:t>
      </w:r>
      <w:r w:rsidR="00F476CF" w:rsidRPr="00F476CF">
        <w:rPr>
          <w:szCs w:val="22"/>
        </w:rPr>
        <w:t xml:space="preserve"> (pozri odsek „perforácia“ nižšie) a môže sa použiť röntgen. Potom sa má vykon</w:t>
      </w:r>
      <w:r w:rsidR="0097369F">
        <w:rPr>
          <w:szCs w:val="22"/>
        </w:rPr>
        <w:t>ávať</w:t>
      </w:r>
      <w:r w:rsidR="00F476CF" w:rsidRPr="00F476CF">
        <w:rPr>
          <w:szCs w:val="22"/>
        </w:rPr>
        <w:t xml:space="preserve"> opätovné vyšetrenie raz ročne alebo častejšie, ak je to klinicky indikované.</w:t>
      </w:r>
    </w:p>
    <w:p w14:paraId="78B8E20C" w14:textId="77777777" w:rsidR="006F5F78" w:rsidRPr="00E42FBB" w:rsidRDefault="006F5F78" w:rsidP="00E42FBB">
      <w:pPr>
        <w:rPr>
          <w:szCs w:val="22"/>
        </w:rPr>
      </w:pPr>
    </w:p>
    <w:p w14:paraId="67C4E104" w14:textId="70107899" w:rsidR="00BF33CD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nie je vhodná na použitie ako </w:t>
      </w:r>
      <w:proofErr w:type="spellStart"/>
      <w:r w:rsidRPr="00E42FBB">
        <w:rPr>
          <w:szCs w:val="22"/>
        </w:rPr>
        <w:t>postkoitáln</w:t>
      </w:r>
      <w:r w:rsidR="00BF33CD" w:rsidRPr="00E42FBB">
        <w:rPr>
          <w:szCs w:val="22"/>
        </w:rPr>
        <w:t>a</w:t>
      </w:r>
      <w:proofErr w:type="spellEnd"/>
      <w:r w:rsidR="00BF33CD" w:rsidRPr="00E42FBB">
        <w:rPr>
          <w:szCs w:val="22"/>
        </w:rPr>
        <w:t xml:space="preserve"> antikoncepcia.</w:t>
      </w:r>
    </w:p>
    <w:p w14:paraId="06F93DA2" w14:textId="77777777" w:rsidR="006F5F78" w:rsidRPr="00E42FBB" w:rsidRDefault="006F5F78" w:rsidP="00E42FBB">
      <w:pPr>
        <w:rPr>
          <w:szCs w:val="22"/>
        </w:rPr>
      </w:pPr>
    </w:p>
    <w:p w14:paraId="22BE27E6" w14:textId="77777777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Keďže počas prvých mesiacov liečby je bežné nepravidelné krvácanie/špinenie, odporúča sa pred zavedením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vylúčiť </w:t>
      </w:r>
      <w:proofErr w:type="spellStart"/>
      <w:r w:rsidRPr="00E42FBB">
        <w:rPr>
          <w:szCs w:val="22"/>
        </w:rPr>
        <w:t>endometriálnu</w:t>
      </w:r>
      <w:proofErr w:type="spellEnd"/>
      <w:r w:rsidRPr="00E42FBB">
        <w:rPr>
          <w:szCs w:val="22"/>
        </w:rPr>
        <w:t xml:space="preserve"> patológiu. Keď žena pokračuje v používaní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, ktorá bola zavedená v minulosti z dôvodu antikoncepcie, po začatí </w:t>
      </w:r>
      <w:proofErr w:type="spellStart"/>
      <w:r w:rsidRPr="00E42FBB">
        <w:rPr>
          <w:szCs w:val="22"/>
        </w:rPr>
        <w:t>estrogénovej</w:t>
      </w:r>
      <w:proofErr w:type="spellEnd"/>
      <w:r w:rsidRPr="00E42FBB">
        <w:rPr>
          <w:szCs w:val="22"/>
        </w:rPr>
        <w:t xml:space="preserve"> substitučnej terapie sa v prípade objavenia porúch krvácania musí znovu vylúčiť </w:t>
      </w:r>
      <w:proofErr w:type="spellStart"/>
      <w:r w:rsidRPr="00E42FBB">
        <w:rPr>
          <w:szCs w:val="22"/>
        </w:rPr>
        <w:t>endometriálna</w:t>
      </w:r>
      <w:proofErr w:type="spellEnd"/>
      <w:r w:rsidRPr="00E42FBB">
        <w:rPr>
          <w:szCs w:val="22"/>
        </w:rPr>
        <w:t xml:space="preserve"> patológia. Ak sa nepravidelnosti v krvácaní objavia počas dlhodobej liečby, </w:t>
      </w:r>
      <w:r w:rsidR="007262E6" w:rsidRPr="00E42FBB">
        <w:rPr>
          <w:szCs w:val="22"/>
        </w:rPr>
        <w:t xml:space="preserve">musia </w:t>
      </w:r>
      <w:r w:rsidRPr="00E42FBB">
        <w:rPr>
          <w:szCs w:val="22"/>
        </w:rPr>
        <w:t>sa opäť vykonať príslušné diagnostické opatrenia.</w:t>
      </w:r>
    </w:p>
    <w:p w14:paraId="740D774C" w14:textId="77777777" w:rsidR="006F5F78" w:rsidRDefault="006F5F78" w:rsidP="00E42FBB">
      <w:pPr>
        <w:rPr>
          <w:szCs w:val="22"/>
        </w:rPr>
      </w:pPr>
    </w:p>
    <w:p w14:paraId="3B3268C8" w14:textId="77777777" w:rsidR="00A21071" w:rsidRPr="00E42FBB" w:rsidRDefault="00A21071" w:rsidP="00A21071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>Perforácia</w:t>
      </w:r>
    </w:p>
    <w:p w14:paraId="17EA9807" w14:textId="77777777" w:rsidR="00A21071" w:rsidRPr="00766468" w:rsidRDefault="00A21071" w:rsidP="00A21071">
      <w:pPr>
        <w:rPr>
          <w:bCs/>
          <w:szCs w:val="22"/>
        </w:rPr>
      </w:pPr>
    </w:p>
    <w:p w14:paraId="1DD6F014" w14:textId="054D37A2" w:rsidR="00A21071" w:rsidRDefault="00A21071" w:rsidP="00A21071">
      <w:pPr>
        <w:rPr>
          <w:szCs w:val="22"/>
        </w:rPr>
      </w:pPr>
      <w:r w:rsidRPr="00E42FBB">
        <w:rPr>
          <w:szCs w:val="22"/>
        </w:rPr>
        <w:t xml:space="preserve">Aj keď nemusí byť ihneď spozorovaná, najčastejšie môže perforácia alebo penetrácia tela alebo krčka maternice </w:t>
      </w:r>
      <w:proofErr w:type="spellStart"/>
      <w:r w:rsidRPr="00E42FBB">
        <w:rPr>
          <w:szCs w:val="22"/>
        </w:rPr>
        <w:t>intrauterinnou</w:t>
      </w:r>
      <w:proofErr w:type="spellEnd"/>
      <w:r w:rsidRPr="00E42FBB">
        <w:rPr>
          <w:szCs w:val="22"/>
        </w:rPr>
        <w:t xml:space="preserve"> antikoncepciou nastať počas zavedenia, čím sa môže znížiť účinnosť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. </w:t>
      </w:r>
      <w:r w:rsidR="00571BEE" w:rsidRPr="00571BEE">
        <w:rPr>
          <w:szCs w:val="22"/>
        </w:rPr>
        <w:t xml:space="preserve">V niektorých z týchto prípadov môže byť </w:t>
      </w:r>
      <w:proofErr w:type="spellStart"/>
      <w:r w:rsidR="00DB7BDC" w:rsidRPr="00DB7BDC">
        <w:rPr>
          <w:szCs w:val="22"/>
        </w:rPr>
        <w:t>inzert</w:t>
      </w:r>
      <w:proofErr w:type="spellEnd"/>
      <w:r w:rsidR="00DB7BDC" w:rsidRPr="00DB7BDC">
        <w:rPr>
          <w:szCs w:val="22"/>
        </w:rPr>
        <w:t xml:space="preserve"> </w:t>
      </w:r>
      <w:r w:rsidR="00571BEE" w:rsidRPr="00571BEE">
        <w:rPr>
          <w:szCs w:val="22"/>
        </w:rPr>
        <w:t>umiestnen</w:t>
      </w:r>
      <w:r w:rsidR="00DB7BDC">
        <w:rPr>
          <w:szCs w:val="22"/>
        </w:rPr>
        <w:t>ý</w:t>
      </w:r>
      <w:r w:rsidR="00571BEE" w:rsidRPr="00571BEE">
        <w:rPr>
          <w:szCs w:val="22"/>
        </w:rPr>
        <w:t xml:space="preserve"> mimo dutiny maternice.</w:t>
      </w:r>
      <w:r w:rsidR="00A52B66">
        <w:rPr>
          <w:szCs w:val="22"/>
        </w:rPr>
        <w:t xml:space="preserve"> </w:t>
      </w:r>
      <w:r w:rsidRPr="00E42FBB">
        <w:rPr>
          <w:szCs w:val="22"/>
        </w:rPr>
        <w:t xml:space="preserve">Takýto </w:t>
      </w:r>
      <w:proofErr w:type="spellStart"/>
      <w:r w:rsidRPr="00E42FBB">
        <w:rPr>
          <w:szCs w:val="22"/>
        </w:rPr>
        <w:t>inzert</w:t>
      </w:r>
      <w:proofErr w:type="spellEnd"/>
      <w:r w:rsidRPr="00E42FBB">
        <w:rPr>
          <w:szCs w:val="22"/>
        </w:rPr>
        <w:t xml:space="preserve"> sa musí odstrániť a môže byť potrebný chirurgický zákrok.</w:t>
      </w:r>
    </w:p>
    <w:p w14:paraId="32FABCBD" w14:textId="77777777" w:rsidR="00DB7BDC" w:rsidRPr="00E42FBB" w:rsidRDefault="00DB7BDC" w:rsidP="00A21071">
      <w:pPr>
        <w:rPr>
          <w:szCs w:val="22"/>
        </w:rPr>
      </w:pPr>
    </w:p>
    <w:p w14:paraId="59C4F732" w14:textId="19857864" w:rsidR="00A21071" w:rsidRDefault="00A21071" w:rsidP="00A21071">
      <w:pPr>
        <w:pStyle w:val="BayerBodyTextFull"/>
        <w:tabs>
          <w:tab w:val="left" w:pos="7250"/>
        </w:tabs>
        <w:spacing w:before="0" w:after="0"/>
        <w:rPr>
          <w:rFonts w:eastAsia="Times New Roman"/>
          <w:sz w:val="22"/>
          <w:szCs w:val="22"/>
          <w:lang w:val="sk-SK"/>
        </w:rPr>
      </w:pPr>
      <w:r w:rsidRPr="00E42FBB">
        <w:rPr>
          <w:rFonts w:eastAsia="Times New Roman"/>
          <w:sz w:val="22"/>
          <w:szCs w:val="22"/>
          <w:lang w:val="sk-SK"/>
        </w:rPr>
        <w:t xml:space="preserve">Vo veľkej </w:t>
      </w:r>
      <w:proofErr w:type="spellStart"/>
      <w:r w:rsidRPr="00E42FBB">
        <w:rPr>
          <w:rFonts w:eastAsia="Times New Roman"/>
          <w:sz w:val="22"/>
          <w:szCs w:val="22"/>
          <w:lang w:val="sk-SK"/>
        </w:rPr>
        <w:t>prospektívnej</w:t>
      </w:r>
      <w:proofErr w:type="spellEnd"/>
      <w:r w:rsidRPr="00E42FBB">
        <w:rPr>
          <w:rFonts w:eastAsia="Times New Roman"/>
          <w:sz w:val="22"/>
          <w:szCs w:val="22"/>
          <w:lang w:val="sk-SK"/>
        </w:rPr>
        <w:t xml:space="preserve"> porovnávacej neintervenčnej </w:t>
      </w:r>
      <w:proofErr w:type="spellStart"/>
      <w:r w:rsidRPr="00E42FBB">
        <w:rPr>
          <w:rFonts w:eastAsia="Times New Roman"/>
          <w:sz w:val="22"/>
          <w:szCs w:val="22"/>
          <w:lang w:val="sk-SK"/>
        </w:rPr>
        <w:t>kohortovej</w:t>
      </w:r>
      <w:proofErr w:type="spellEnd"/>
      <w:r w:rsidRPr="00E42FBB">
        <w:rPr>
          <w:rFonts w:eastAsia="Times New Roman"/>
          <w:sz w:val="22"/>
          <w:szCs w:val="22"/>
          <w:lang w:val="sk-SK"/>
        </w:rPr>
        <w:t xml:space="preserve"> štúdii, ktorá sa uskutočnila na používateľkách IUD (N</w:t>
      </w:r>
      <w:r>
        <w:rPr>
          <w:rFonts w:eastAsia="Times New Roman"/>
          <w:sz w:val="22"/>
          <w:szCs w:val="22"/>
          <w:lang w:val="sk-SK"/>
        </w:rPr>
        <w:t xml:space="preserve"> </w:t>
      </w:r>
      <w:r w:rsidRPr="00E42FBB">
        <w:rPr>
          <w:rFonts w:eastAsia="Times New Roman"/>
          <w:sz w:val="22"/>
          <w:szCs w:val="22"/>
          <w:lang w:val="sk-SK"/>
        </w:rPr>
        <w:t>=</w:t>
      </w:r>
      <w:r>
        <w:rPr>
          <w:rFonts w:eastAsia="Times New Roman"/>
          <w:sz w:val="22"/>
          <w:szCs w:val="22"/>
          <w:lang w:val="sk-SK"/>
        </w:rPr>
        <w:t xml:space="preserve"> </w:t>
      </w:r>
      <w:r w:rsidRPr="00E42FBB">
        <w:rPr>
          <w:rFonts w:eastAsia="Times New Roman"/>
          <w:sz w:val="22"/>
          <w:szCs w:val="22"/>
          <w:lang w:val="sk-SK"/>
        </w:rPr>
        <w:t xml:space="preserve">61 448 žien), s obdobím sledovania 1 rok, bola </w:t>
      </w:r>
      <w:proofErr w:type="spellStart"/>
      <w:r w:rsidRPr="00E42FBB">
        <w:rPr>
          <w:rFonts w:eastAsia="Times New Roman"/>
          <w:sz w:val="22"/>
          <w:szCs w:val="22"/>
          <w:lang w:val="sk-SK"/>
        </w:rPr>
        <w:t>incidencia</w:t>
      </w:r>
      <w:proofErr w:type="spellEnd"/>
      <w:r w:rsidRPr="00E42FBB">
        <w:rPr>
          <w:rFonts w:eastAsia="Times New Roman"/>
          <w:sz w:val="22"/>
          <w:szCs w:val="22"/>
          <w:lang w:val="sk-SK"/>
        </w:rPr>
        <w:t xml:space="preserve"> perforácií na 1</w:t>
      </w:r>
      <w:r w:rsidR="00F515D2">
        <w:rPr>
          <w:rFonts w:eastAsia="Times New Roman"/>
          <w:sz w:val="22"/>
          <w:szCs w:val="22"/>
          <w:lang w:val="sk-SK"/>
        </w:rPr>
        <w:t> </w:t>
      </w:r>
      <w:r w:rsidRPr="00E42FBB">
        <w:rPr>
          <w:rFonts w:eastAsia="Times New Roman"/>
          <w:sz w:val="22"/>
          <w:szCs w:val="22"/>
          <w:lang w:val="sk-SK"/>
        </w:rPr>
        <w:t>000 zavedení pre celú kohortu štúdie 1,3 (95</w:t>
      </w:r>
      <w:r>
        <w:rPr>
          <w:rFonts w:eastAsia="Times New Roman"/>
          <w:sz w:val="22"/>
          <w:szCs w:val="22"/>
          <w:lang w:val="sk-SK"/>
        </w:rPr>
        <w:t> </w:t>
      </w:r>
      <w:r w:rsidRPr="00E42FBB">
        <w:rPr>
          <w:rFonts w:eastAsia="Times New Roman"/>
          <w:sz w:val="22"/>
          <w:szCs w:val="22"/>
          <w:lang w:val="sk-SK"/>
        </w:rPr>
        <w:t xml:space="preserve">% interval spoľahlivosti, 1,1 </w:t>
      </w:r>
      <w:r>
        <w:rPr>
          <w:rFonts w:eastAsia="Times New Roman"/>
          <w:sz w:val="22"/>
          <w:szCs w:val="22"/>
          <w:lang w:val="sk-SK"/>
        </w:rPr>
        <w:t>–</w:t>
      </w:r>
      <w:r w:rsidRPr="00E42FBB">
        <w:rPr>
          <w:rFonts w:eastAsia="Times New Roman"/>
          <w:sz w:val="22"/>
          <w:szCs w:val="22"/>
          <w:lang w:val="sk-SK"/>
        </w:rPr>
        <w:t xml:space="preserve"> 1,6), na 1000 zavedení pre kohortu </w:t>
      </w:r>
      <w:proofErr w:type="spellStart"/>
      <w:r w:rsidRPr="00E42FBB">
        <w:rPr>
          <w:rFonts w:eastAsia="Times New Roman"/>
          <w:sz w:val="22"/>
          <w:szCs w:val="22"/>
          <w:lang w:val="sk-SK"/>
        </w:rPr>
        <w:t>Mireny</w:t>
      </w:r>
      <w:proofErr w:type="spellEnd"/>
      <w:r w:rsidRPr="00E42FBB">
        <w:rPr>
          <w:rFonts w:eastAsia="Times New Roman"/>
          <w:sz w:val="22"/>
          <w:szCs w:val="22"/>
          <w:lang w:val="sk-SK"/>
        </w:rPr>
        <w:t xml:space="preserve"> 1,4 (95</w:t>
      </w:r>
      <w:r>
        <w:rPr>
          <w:rFonts w:eastAsia="Times New Roman"/>
          <w:sz w:val="22"/>
          <w:szCs w:val="22"/>
          <w:lang w:val="sk-SK"/>
        </w:rPr>
        <w:t> </w:t>
      </w:r>
      <w:r w:rsidRPr="00E42FBB">
        <w:rPr>
          <w:rFonts w:eastAsia="Times New Roman"/>
          <w:sz w:val="22"/>
          <w:szCs w:val="22"/>
          <w:lang w:val="sk-SK"/>
        </w:rPr>
        <w:t>% interval spoľahlivosti, 1,1</w:t>
      </w:r>
      <w:r>
        <w:rPr>
          <w:rFonts w:eastAsia="Times New Roman"/>
          <w:sz w:val="22"/>
          <w:szCs w:val="22"/>
          <w:lang w:val="sk-SK"/>
        </w:rPr>
        <w:t xml:space="preserve"> –</w:t>
      </w:r>
      <w:r w:rsidRPr="00E42FBB">
        <w:rPr>
          <w:rFonts w:eastAsia="Times New Roman"/>
          <w:sz w:val="22"/>
          <w:szCs w:val="22"/>
          <w:lang w:val="sk-SK"/>
        </w:rPr>
        <w:t xml:space="preserve"> 1,8) a na 1</w:t>
      </w:r>
      <w:r w:rsidR="00F515D2">
        <w:rPr>
          <w:rFonts w:eastAsia="Times New Roman"/>
          <w:sz w:val="22"/>
          <w:szCs w:val="22"/>
          <w:lang w:val="sk-SK"/>
        </w:rPr>
        <w:t> </w:t>
      </w:r>
      <w:r w:rsidRPr="00E42FBB">
        <w:rPr>
          <w:rFonts w:eastAsia="Times New Roman"/>
          <w:sz w:val="22"/>
          <w:szCs w:val="22"/>
          <w:lang w:val="sk-SK"/>
        </w:rPr>
        <w:t>000 zavedení pre kohortu medených IUD 1,1 (95</w:t>
      </w:r>
      <w:r>
        <w:rPr>
          <w:rFonts w:eastAsia="Times New Roman"/>
          <w:sz w:val="22"/>
          <w:szCs w:val="22"/>
          <w:lang w:val="sk-SK"/>
        </w:rPr>
        <w:t> </w:t>
      </w:r>
      <w:r w:rsidRPr="00E42FBB">
        <w:rPr>
          <w:rFonts w:eastAsia="Times New Roman"/>
          <w:sz w:val="22"/>
          <w:szCs w:val="22"/>
          <w:lang w:val="sk-SK"/>
        </w:rPr>
        <w:t xml:space="preserve">% interval spoľahlivosti, 0,7 </w:t>
      </w:r>
      <w:r>
        <w:rPr>
          <w:rFonts w:eastAsia="Times New Roman"/>
          <w:sz w:val="22"/>
          <w:szCs w:val="22"/>
          <w:lang w:val="sk-SK"/>
        </w:rPr>
        <w:t>–</w:t>
      </w:r>
      <w:r w:rsidRPr="00E42FBB">
        <w:rPr>
          <w:rFonts w:eastAsia="Times New Roman"/>
          <w:sz w:val="22"/>
          <w:szCs w:val="22"/>
          <w:lang w:val="sk-SK"/>
        </w:rPr>
        <w:t xml:space="preserve"> 1,6).</w:t>
      </w:r>
    </w:p>
    <w:p w14:paraId="1BEF8361" w14:textId="77777777" w:rsidR="009C0163" w:rsidRPr="00E42FBB" w:rsidRDefault="009C0163" w:rsidP="00A21071">
      <w:pPr>
        <w:pStyle w:val="BayerBodyTextFull"/>
        <w:tabs>
          <w:tab w:val="left" w:pos="7250"/>
        </w:tabs>
        <w:spacing w:before="0" w:after="0"/>
        <w:rPr>
          <w:rFonts w:eastAsia="Times New Roman"/>
          <w:sz w:val="22"/>
          <w:szCs w:val="22"/>
          <w:lang w:val="sk-SK"/>
        </w:rPr>
      </w:pPr>
    </w:p>
    <w:p w14:paraId="744C2163" w14:textId="77777777" w:rsidR="00A21071" w:rsidRDefault="00A21071" w:rsidP="00A21071">
      <w:pPr>
        <w:pStyle w:val="BayerBodyTextFull"/>
        <w:tabs>
          <w:tab w:val="left" w:pos="7250"/>
        </w:tabs>
        <w:spacing w:before="0" w:after="0"/>
        <w:rPr>
          <w:rFonts w:eastAsia="Times New Roman"/>
          <w:sz w:val="22"/>
          <w:szCs w:val="22"/>
          <w:lang w:val="sk-SK"/>
        </w:rPr>
      </w:pPr>
      <w:r w:rsidRPr="00E42FBB">
        <w:rPr>
          <w:rFonts w:eastAsia="Times New Roman"/>
          <w:sz w:val="22"/>
          <w:szCs w:val="22"/>
          <w:lang w:val="sk-SK"/>
        </w:rPr>
        <w:t xml:space="preserve">Štúdia preukázala, </w:t>
      </w:r>
      <w:r w:rsidRPr="00E42FBB">
        <w:rPr>
          <w:sz w:val="22"/>
          <w:szCs w:val="22"/>
          <w:lang w:val="sk-SK"/>
        </w:rPr>
        <w:t>že dojčenie v čase zavedenia a zavedenie do 36 týždňov od pôrodu sa spája so zvýšeným rizikom perforácie</w:t>
      </w:r>
      <w:r w:rsidRPr="00E42FBB">
        <w:rPr>
          <w:rFonts w:eastAsia="Times New Roman"/>
          <w:sz w:val="22"/>
          <w:szCs w:val="22"/>
          <w:lang w:val="sk-SK"/>
        </w:rPr>
        <w:t xml:space="preserve"> (pozri tabuľku 2). Obidva rizikové faktory boli nezávislé od typu použitého IUD.</w:t>
      </w:r>
    </w:p>
    <w:p w14:paraId="27A9C635" w14:textId="77777777" w:rsidR="00A21071" w:rsidRPr="00E42FBB" w:rsidRDefault="00A21071" w:rsidP="00A21071">
      <w:pPr>
        <w:pStyle w:val="BayerBodyTextFull"/>
        <w:tabs>
          <w:tab w:val="left" w:pos="7250"/>
        </w:tabs>
        <w:spacing w:before="0" w:after="0"/>
        <w:rPr>
          <w:rFonts w:eastAsia="Times New Roman"/>
          <w:sz w:val="22"/>
          <w:szCs w:val="22"/>
          <w:lang w:val="sk-SK"/>
        </w:rPr>
      </w:pPr>
    </w:p>
    <w:p w14:paraId="3725A0D1" w14:textId="77777777" w:rsidR="00A21071" w:rsidRPr="00E42FBB" w:rsidRDefault="00A21071" w:rsidP="00A21071">
      <w:pPr>
        <w:rPr>
          <w:szCs w:val="22"/>
        </w:rPr>
      </w:pPr>
      <w:r w:rsidRPr="004C5E7B">
        <w:rPr>
          <w:b/>
          <w:bCs/>
          <w:szCs w:val="22"/>
        </w:rPr>
        <w:t xml:space="preserve">Tabuľka 2: </w:t>
      </w:r>
      <w:proofErr w:type="spellStart"/>
      <w:r w:rsidRPr="00E42FBB">
        <w:rPr>
          <w:szCs w:val="22"/>
        </w:rPr>
        <w:t>Incidencia</w:t>
      </w:r>
      <w:proofErr w:type="spellEnd"/>
      <w:r w:rsidRPr="00E42FBB">
        <w:rPr>
          <w:szCs w:val="22"/>
        </w:rPr>
        <w:t xml:space="preserve"> perforácií na 1 000 zavedení pre celú kohortu štúdie, sledovanej počas 1 roka, rozčlenená podľa dojčenia a obdobia uplynutého od pôrodu v čase zavedenia (ženy po pôrode)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2141"/>
        <w:gridCol w:w="3529"/>
        <w:gridCol w:w="3402"/>
      </w:tblGrid>
      <w:tr w:rsidR="00F725C5" w:rsidRPr="00E42FBB" w14:paraId="538ABFA7" w14:textId="77777777" w:rsidTr="00423BE4">
        <w:trPr>
          <w:cantSplit/>
        </w:trPr>
        <w:tc>
          <w:tcPr>
            <w:tcW w:w="2141" w:type="dxa"/>
            <w:shd w:val="clear" w:color="auto" w:fill="auto"/>
          </w:tcPr>
          <w:p w14:paraId="4419F62A" w14:textId="68136F50" w:rsidR="00F725C5" w:rsidRPr="00E42FBB" w:rsidDel="00C44DF7" w:rsidRDefault="00C7238B">
            <w:pPr>
              <w:overflowPunct/>
              <w:autoSpaceDE/>
              <w:autoSpaceDN/>
              <w:adjustRightInd/>
              <w:textAlignment w:val="auto"/>
              <w:rPr>
                <w:szCs w:val="22"/>
              </w:rPr>
            </w:pPr>
            <w:r w:rsidRPr="00E42FBB">
              <w:rPr>
                <w:szCs w:val="22"/>
              </w:rPr>
              <w:t>Dojčenie prebiehajúce v čase zavedenia</w:t>
            </w:r>
            <w:r w:rsidRPr="00E42FBB" w:rsidDel="00C44DF7">
              <w:rPr>
                <w:szCs w:val="22"/>
              </w:rPr>
              <w:t xml:space="preserve"> </w:t>
            </w:r>
            <w:r w:rsidR="00741F6D">
              <w:rPr>
                <w:szCs w:val="22"/>
              </w:rPr>
              <w:t>Bez d</w:t>
            </w:r>
            <w:r w:rsidRPr="00E42FBB">
              <w:rPr>
                <w:szCs w:val="22"/>
              </w:rPr>
              <w:t>ojčeni</w:t>
            </w:r>
            <w:r w:rsidR="00741F6D">
              <w:rPr>
                <w:szCs w:val="22"/>
              </w:rPr>
              <w:t>a</w:t>
            </w:r>
            <w:r w:rsidRPr="00E42FBB">
              <w:rPr>
                <w:szCs w:val="22"/>
              </w:rPr>
              <w:t xml:space="preserve"> v čase zavedenia</w:t>
            </w:r>
            <w:r w:rsidRPr="00E42FBB" w:rsidDel="005104D8"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Zavedenie ≤ 36 týždňov od pôrodu</w:t>
            </w:r>
          </w:p>
        </w:tc>
        <w:tc>
          <w:tcPr>
            <w:tcW w:w="3529" w:type="dxa"/>
            <w:shd w:val="clear" w:color="auto" w:fill="auto"/>
          </w:tcPr>
          <w:p w14:paraId="76B88820" w14:textId="77777777" w:rsidR="00C7238B" w:rsidRDefault="00C7238B" w:rsidP="00423BE4">
            <w:pPr>
              <w:jc w:val="center"/>
              <w:rPr>
                <w:szCs w:val="22"/>
              </w:rPr>
            </w:pPr>
            <w:r w:rsidRPr="00E42FBB">
              <w:rPr>
                <w:szCs w:val="22"/>
              </w:rPr>
              <w:t>5,6</w:t>
            </w:r>
          </w:p>
          <w:p w14:paraId="33057B75" w14:textId="204B2358" w:rsidR="00F725C5" w:rsidRPr="00E42FBB" w:rsidDel="00C44DF7" w:rsidRDefault="00C7238B" w:rsidP="00423BE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</w:rPr>
            </w:pPr>
            <w:r w:rsidRPr="00E42FBB">
              <w:rPr>
                <w:szCs w:val="22"/>
              </w:rPr>
              <w:t>(95</w:t>
            </w:r>
            <w:r>
              <w:rPr>
                <w:szCs w:val="22"/>
              </w:rPr>
              <w:t> </w:t>
            </w:r>
            <w:r w:rsidRPr="00E42FBB">
              <w:rPr>
                <w:szCs w:val="22"/>
              </w:rPr>
              <w:t>% IS: 3,9</w:t>
            </w:r>
            <w:r>
              <w:rPr>
                <w:szCs w:val="22"/>
              </w:rPr>
              <w:t xml:space="preserve"> – </w:t>
            </w:r>
            <w:r w:rsidRPr="00E42FBB">
              <w:rPr>
                <w:szCs w:val="22"/>
              </w:rPr>
              <w:t>7,9, n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6</w:t>
            </w:r>
            <w:r>
              <w:rPr>
                <w:szCs w:val="22"/>
              </w:rPr>
              <w:t> </w:t>
            </w:r>
            <w:r w:rsidRPr="00E42FBB">
              <w:rPr>
                <w:szCs w:val="22"/>
              </w:rPr>
              <w:t>047 zavedení)</w:t>
            </w:r>
          </w:p>
        </w:tc>
        <w:tc>
          <w:tcPr>
            <w:tcW w:w="3402" w:type="dxa"/>
            <w:shd w:val="clear" w:color="auto" w:fill="auto"/>
          </w:tcPr>
          <w:p w14:paraId="32F6E00A" w14:textId="77777777" w:rsidR="00C7238B" w:rsidRDefault="00C7238B" w:rsidP="00423BE4">
            <w:pPr>
              <w:jc w:val="center"/>
              <w:rPr>
                <w:szCs w:val="22"/>
              </w:rPr>
            </w:pPr>
            <w:r w:rsidRPr="00E42FBB">
              <w:rPr>
                <w:szCs w:val="22"/>
              </w:rPr>
              <w:t>1,7</w:t>
            </w:r>
          </w:p>
          <w:p w14:paraId="745DF4F1" w14:textId="43FDA04C" w:rsidR="00F725C5" w:rsidRPr="00E42FBB" w:rsidDel="005104D8" w:rsidRDefault="00C7238B" w:rsidP="00423BE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</w:rPr>
            </w:pPr>
            <w:r w:rsidRPr="00E42FBB">
              <w:rPr>
                <w:szCs w:val="22"/>
              </w:rPr>
              <w:t>(95</w:t>
            </w:r>
            <w:r>
              <w:rPr>
                <w:szCs w:val="22"/>
              </w:rPr>
              <w:t> </w:t>
            </w:r>
            <w:r w:rsidRPr="00E42FBB">
              <w:rPr>
                <w:szCs w:val="22"/>
              </w:rPr>
              <w:t>% IS: 0,8</w:t>
            </w:r>
            <w:r>
              <w:rPr>
                <w:szCs w:val="22"/>
              </w:rPr>
              <w:t xml:space="preserve"> – </w:t>
            </w:r>
            <w:r w:rsidRPr="00E42FBB">
              <w:rPr>
                <w:szCs w:val="22"/>
              </w:rPr>
              <w:t>3,1, n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E42FBB">
              <w:rPr>
                <w:szCs w:val="22"/>
              </w:rPr>
              <w:t>927 zavedení)</w:t>
            </w:r>
          </w:p>
        </w:tc>
      </w:tr>
      <w:tr w:rsidR="00F725C5" w:rsidRPr="00E42FBB" w14:paraId="4013F951" w14:textId="77777777" w:rsidTr="00423BE4">
        <w:trPr>
          <w:cantSplit/>
        </w:trPr>
        <w:tc>
          <w:tcPr>
            <w:tcW w:w="2141" w:type="dxa"/>
            <w:shd w:val="clear" w:color="auto" w:fill="auto"/>
          </w:tcPr>
          <w:p w14:paraId="22F0FF2B" w14:textId="357B48A3" w:rsidR="00F725C5" w:rsidRPr="00E42FBB" w:rsidDel="00C44DF7" w:rsidRDefault="00C7238B">
            <w:pPr>
              <w:overflowPunct/>
              <w:autoSpaceDE/>
              <w:autoSpaceDN/>
              <w:adjustRightInd/>
              <w:textAlignment w:val="auto"/>
              <w:rPr>
                <w:szCs w:val="22"/>
              </w:rPr>
            </w:pPr>
            <w:r w:rsidRPr="00E42FBB">
              <w:rPr>
                <w:szCs w:val="22"/>
              </w:rPr>
              <w:t>Zavedenie &gt; 36 týždňov od pôrodu</w:t>
            </w:r>
          </w:p>
        </w:tc>
        <w:tc>
          <w:tcPr>
            <w:tcW w:w="3529" w:type="dxa"/>
            <w:shd w:val="clear" w:color="auto" w:fill="auto"/>
          </w:tcPr>
          <w:p w14:paraId="4B2B73FA" w14:textId="77777777" w:rsidR="00C7238B" w:rsidRDefault="00C7238B" w:rsidP="00423BE4">
            <w:pPr>
              <w:jc w:val="center"/>
              <w:rPr>
                <w:szCs w:val="22"/>
              </w:rPr>
            </w:pPr>
            <w:r w:rsidRPr="00E42FBB">
              <w:rPr>
                <w:szCs w:val="22"/>
              </w:rPr>
              <w:t>1,6</w:t>
            </w:r>
          </w:p>
          <w:p w14:paraId="1279EA7E" w14:textId="5D0D0D18" w:rsidR="00F725C5" w:rsidRPr="00E42FBB" w:rsidDel="00C44DF7" w:rsidRDefault="00C7238B" w:rsidP="00423BE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</w:rPr>
            </w:pPr>
            <w:r w:rsidRPr="00E42FBB">
              <w:rPr>
                <w:szCs w:val="22"/>
              </w:rPr>
              <w:t>(95</w:t>
            </w:r>
            <w:r>
              <w:rPr>
                <w:szCs w:val="22"/>
              </w:rPr>
              <w:t> </w:t>
            </w:r>
            <w:r w:rsidRPr="00E42FBB">
              <w:rPr>
                <w:szCs w:val="22"/>
              </w:rPr>
              <w:t>% IS: 0,0</w:t>
            </w:r>
            <w:r>
              <w:rPr>
                <w:szCs w:val="22"/>
              </w:rPr>
              <w:t xml:space="preserve"> – </w:t>
            </w:r>
            <w:r w:rsidRPr="00E42FBB">
              <w:rPr>
                <w:szCs w:val="22"/>
              </w:rPr>
              <w:t>9,1, n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608 zavedení)</w:t>
            </w:r>
          </w:p>
        </w:tc>
        <w:tc>
          <w:tcPr>
            <w:tcW w:w="3402" w:type="dxa"/>
            <w:shd w:val="clear" w:color="auto" w:fill="auto"/>
          </w:tcPr>
          <w:p w14:paraId="3F6B67B0" w14:textId="77777777" w:rsidR="00C7238B" w:rsidRDefault="00C7238B" w:rsidP="00423BE4">
            <w:pPr>
              <w:jc w:val="center"/>
              <w:rPr>
                <w:szCs w:val="22"/>
              </w:rPr>
            </w:pPr>
            <w:r w:rsidRPr="00E42FBB">
              <w:rPr>
                <w:szCs w:val="22"/>
              </w:rPr>
              <w:t>0,7</w:t>
            </w:r>
          </w:p>
          <w:p w14:paraId="6A259D64" w14:textId="16759DA9" w:rsidR="00F725C5" w:rsidRPr="00E42FBB" w:rsidDel="005104D8" w:rsidRDefault="00C7238B" w:rsidP="00423BE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2"/>
              </w:rPr>
            </w:pPr>
            <w:r w:rsidRPr="00E42FBB">
              <w:rPr>
                <w:szCs w:val="22"/>
              </w:rPr>
              <w:t>(95</w:t>
            </w:r>
            <w:r>
              <w:rPr>
                <w:szCs w:val="22"/>
              </w:rPr>
              <w:t> </w:t>
            </w:r>
            <w:r w:rsidRPr="00E42FBB">
              <w:rPr>
                <w:szCs w:val="22"/>
              </w:rPr>
              <w:t>% IS: 0,5</w:t>
            </w:r>
            <w:r>
              <w:rPr>
                <w:szCs w:val="22"/>
              </w:rPr>
              <w:t xml:space="preserve"> – </w:t>
            </w:r>
            <w:r w:rsidRPr="00E42FBB">
              <w:rPr>
                <w:szCs w:val="22"/>
              </w:rPr>
              <w:t>1,1, n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=</w:t>
            </w:r>
            <w:r>
              <w:rPr>
                <w:szCs w:val="22"/>
              </w:rPr>
              <w:t xml:space="preserve"> </w:t>
            </w:r>
            <w:r w:rsidRPr="00E42FBB">
              <w:rPr>
                <w:szCs w:val="22"/>
              </w:rPr>
              <w:t>41 910 zavedení)</w:t>
            </w:r>
          </w:p>
        </w:tc>
      </w:tr>
    </w:tbl>
    <w:p w14:paraId="7F7FF189" w14:textId="77777777" w:rsidR="00DE0D27" w:rsidRDefault="00DE0D27" w:rsidP="00A21071">
      <w:pPr>
        <w:pStyle w:val="Para0s"/>
        <w:spacing w:after="0"/>
        <w:rPr>
          <w:rFonts w:ascii="Times New Roman" w:eastAsia="SimSun" w:hAnsi="Times New Roman"/>
          <w:szCs w:val="22"/>
          <w:lang w:val="sk-SK" w:eastAsia="en-US"/>
        </w:rPr>
      </w:pPr>
    </w:p>
    <w:p w14:paraId="27C84047" w14:textId="050E8A82" w:rsidR="00A21071" w:rsidRDefault="00A21071" w:rsidP="00A21071">
      <w:pPr>
        <w:pStyle w:val="Para0s"/>
        <w:spacing w:after="0"/>
        <w:rPr>
          <w:rFonts w:ascii="Times New Roman" w:eastAsia="SimSun" w:hAnsi="Times New Roman"/>
          <w:szCs w:val="22"/>
          <w:lang w:val="sk-SK" w:eastAsia="en-US"/>
        </w:rPr>
      </w:pPr>
      <w:r w:rsidRPr="00E42FBB">
        <w:rPr>
          <w:rFonts w:ascii="Times New Roman" w:eastAsia="SimSun" w:hAnsi="Times New Roman"/>
          <w:szCs w:val="22"/>
          <w:lang w:val="sk-SK" w:eastAsia="en-US"/>
        </w:rPr>
        <w:t xml:space="preserve">Po predĺžení obdobia sledovania na 5 rokov v podskupine tejto štúdie (N = 39 009 žien, ktorým bola zavedená </w:t>
      </w:r>
      <w:proofErr w:type="spellStart"/>
      <w:r w:rsidRPr="00E42FBB">
        <w:rPr>
          <w:rFonts w:ascii="Times New Roman" w:eastAsia="SimSun" w:hAnsi="Times New Roman"/>
          <w:szCs w:val="22"/>
          <w:lang w:val="sk-SK" w:eastAsia="en-US"/>
        </w:rPr>
        <w:t>Mirena</w:t>
      </w:r>
      <w:proofErr w:type="spellEnd"/>
      <w:r w:rsidRPr="00E42FBB">
        <w:rPr>
          <w:rFonts w:ascii="Times New Roman" w:eastAsia="SimSun" w:hAnsi="Times New Roman"/>
          <w:szCs w:val="22"/>
          <w:lang w:val="sk-SK" w:eastAsia="en-US"/>
        </w:rPr>
        <w:t xml:space="preserve"> alebo medené IUD, 73 % týchto žien malo informácie dostupné počas celých 5</w:t>
      </w:r>
      <w:r w:rsidR="003C2335">
        <w:rPr>
          <w:rFonts w:ascii="Times New Roman" w:eastAsia="SimSun" w:hAnsi="Times New Roman"/>
          <w:szCs w:val="22"/>
          <w:lang w:val="sk-SK" w:eastAsia="en-US"/>
        </w:rPr>
        <w:t> </w:t>
      </w:r>
      <w:r w:rsidRPr="00E42FBB">
        <w:rPr>
          <w:rFonts w:ascii="Times New Roman" w:eastAsia="SimSun" w:hAnsi="Times New Roman"/>
          <w:szCs w:val="22"/>
          <w:lang w:val="sk-SK" w:eastAsia="en-US"/>
        </w:rPr>
        <w:t>rokov sledovania) bol zistený výskyt perforácie kedykoľvek počas celého 5</w:t>
      </w:r>
      <w:r w:rsidRPr="00E42FBB">
        <w:rPr>
          <w:rFonts w:ascii="Times New Roman" w:eastAsia="SimSun" w:hAnsi="Times New Roman"/>
          <w:szCs w:val="22"/>
          <w:lang w:val="sk-SK" w:eastAsia="en-US"/>
        </w:rPr>
        <w:noBreakHyphen/>
        <w:t>ročného obdobia 2,0</w:t>
      </w:r>
      <w:r w:rsidR="00BE4892">
        <w:rPr>
          <w:rFonts w:ascii="Times New Roman" w:eastAsia="SimSun" w:hAnsi="Times New Roman"/>
          <w:szCs w:val="22"/>
          <w:lang w:val="sk-SK" w:eastAsia="en-US"/>
        </w:rPr>
        <w:t> </w:t>
      </w:r>
      <w:r w:rsidRPr="00E42FBB">
        <w:rPr>
          <w:rFonts w:ascii="Times New Roman" w:eastAsia="SimSun" w:hAnsi="Times New Roman"/>
          <w:szCs w:val="22"/>
          <w:lang w:val="sk-SK" w:eastAsia="en-US"/>
        </w:rPr>
        <w:t xml:space="preserve">(95 % IS: 1,6 </w:t>
      </w:r>
      <w:r>
        <w:rPr>
          <w:rFonts w:ascii="Times New Roman" w:eastAsia="SimSun" w:hAnsi="Times New Roman"/>
          <w:szCs w:val="22"/>
          <w:lang w:val="sk-SK" w:eastAsia="en-US"/>
        </w:rPr>
        <w:t>–</w:t>
      </w:r>
      <w:r w:rsidRPr="00E42FBB">
        <w:rPr>
          <w:rFonts w:ascii="Times New Roman" w:eastAsia="SimSun" w:hAnsi="Times New Roman"/>
          <w:szCs w:val="22"/>
          <w:lang w:val="sk-SK" w:eastAsia="en-US"/>
        </w:rPr>
        <w:t xml:space="preserve"> 2,5 ) na 1</w:t>
      </w:r>
      <w:r w:rsidR="003832A5">
        <w:rPr>
          <w:rFonts w:ascii="Times New Roman" w:eastAsia="SimSun" w:hAnsi="Times New Roman"/>
          <w:szCs w:val="22"/>
          <w:lang w:val="sk-SK" w:eastAsia="en-US"/>
        </w:rPr>
        <w:t> </w:t>
      </w:r>
      <w:r w:rsidRPr="00E42FBB">
        <w:rPr>
          <w:rFonts w:ascii="Times New Roman" w:eastAsia="SimSun" w:hAnsi="Times New Roman"/>
          <w:szCs w:val="22"/>
          <w:lang w:val="sk-SK" w:eastAsia="en-US"/>
        </w:rPr>
        <w:t>000 zavedení. Dojčenie v čase zavedenia a zavedenie do 36 týždňov po pôrode boli potvrdené ako rizikové faktory aj v podskupine, ktorá bola sledovaná 5 rokov.</w:t>
      </w:r>
    </w:p>
    <w:p w14:paraId="70D0EE19" w14:textId="77777777" w:rsidR="00B3037A" w:rsidRPr="00E42FBB" w:rsidRDefault="00B3037A" w:rsidP="00A21071">
      <w:pPr>
        <w:pStyle w:val="Para0s"/>
        <w:spacing w:after="0"/>
        <w:rPr>
          <w:rFonts w:ascii="Times New Roman" w:eastAsia="SimSun" w:hAnsi="Times New Roman"/>
          <w:szCs w:val="22"/>
          <w:lang w:val="sk-SK" w:eastAsia="en-US"/>
        </w:rPr>
      </w:pPr>
    </w:p>
    <w:p w14:paraId="48569CF7" w14:textId="77777777" w:rsidR="00A21071" w:rsidRDefault="00A21071" w:rsidP="00A21071">
      <w:pPr>
        <w:pStyle w:val="BayerBodyTextFull"/>
        <w:tabs>
          <w:tab w:val="left" w:pos="7250"/>
        </w:tabs>
        <w:spacing w:before="0" w:after="0"/>
        <w:rPr>
          <w:rFonts w:eastAsia="Times New Roman"/>
          <w:sz w:val="22"/>
          <w:szCs w:val="22"/>
          <w:lang w:val="sk-SK"/>
        </w:rPr>
      </w:pPr>
      <w:r w:rsidRPr="00E42FBB">
        <w:rPr>
          <w:rFonts w:eastAsia="Times New Roman"/>
          <w:sz w:val="22"/>
          <w:szCs w:val="22"/>
          <w:lang w:val="sk-SK"/>
        </w:rPr>
        <w:t xml:space="preserve">Riziko vzniku perforácie môže byť vyššie u žien s fixovanou </w:t>
      </w:r>
      <w:proofErr w:type="spellStart"/>
      <w:r w:rsidRPr="00E42FBB">
        <w:rPr>
          <w:rFonts w:eastAsia="Times New Roman"/>
          <w:sz w:val="22"/>
          <w:szCs w:val="22"/>
          <w:lang w:val="sk-SK"/>
        </w:rPr>
        <w:t>retroverziou</w:t>
      </w:r>
      <w:proofErr w:type="spellEnd"/>
      <w:r w:rsidRPr="00E42FBB">
        <w:rPr>
          <w:rFonts w:eastAsia="Times New Roman"/>
          <w:sz w:val="22"/>
          <w:szCs w:val="22"/>
          <w:lang w:val="sk-SK"/>
        </w:rPr>
        <w:t xml:space="preserve"> maternice.</w:t>
      </w:r>
    </w:p>
    <w:p w14:paraId="07D6A10C" w14:textId="77777777" w:rsidR="00B3037A" w:rsidRPr="00E42FBB" w:rsidRDefault="00B3037A" w:rsidP="00A21071">
      <w:pPr>
        <w:pStyle w:val="BayerBodyTextFull"/>
        <w:tabs>
          <w:tab w:val="left" w:pos="7250"/>
        </w:tabs>
        <w:spacing w:before="0" w:after="0"/>
        <w:rPr>
          <w:rFonts w:eastAsia="Times New Roman"/>
          <w:sz w:val="22"/>
          <w:szCs w:val="22"/>
          <w:lang w:val="sk-SK"/>
        </w:rPr>
      </w:pPr>
    </w:p>
    <w:p w14:paraId="3DD079E9" w14:textId="64B9F4ED" w:rsidR="00A21071" w:rsidRPr="00E42FBB" w:rsidRDefault="00A21071" w:rsidP="00A21071">
      <w:pPr>
        <w:pStyle w:val="BayerBodyTextFull"/>
        <w:tabs>
          <w:tab w:val="left" w:pos="7250"/>
        </w:tabs>
        <w:spacing w:before="0" w:after="0"/>
        <w:rPr>
          <w:sz w:val="22"/>
          <w:szCs w:val="22"/>
          <w:lang w:val="sk-SK"/>
        </w:rPr>
      </w:pPr>
      <w:r w:rsidRPr="00E42FBB">
        <w:rPr>
          <w:rFonts w:eastAsia="Times New Roman"/>
          <w:sz w:val="22"/>
          <w:szCs w:val="22"/>
          <w:lang w:val="sk-SK"/>
        </w:rPr>
        <w:t xml:space="preserve">Kontrolné vyšetrenie po zavedení sa má vykonať v súlade s odporúčaniami uvedenými v časti „Lekárske vyšetrenie/konzultácia“, </w:t>
      </w:r>
      <w:r w:rsidR="00EB123A" w:rsidRPr="00EB123A">
        <w:rPr>
          <w:rFonts w:eastAsia="Times New Roman"/>
          <w:sz w:val="22"/>
          <w:szCs w:val="22"/>
          <w:lang w:val="sk-SK"/>
        </w:rPr>
        <w:t xml:space="preserve">vrátane zváženia použitia vaginálneho ultrazvukového vyšetrenia na zistenie správnej polohy </w:t>
      </w:r>
      <w:proofErr w:type="spellStart"/>
      <w:r w:rsidR="00E321B0">
        <w:rPr>
          <w:rFonts w:eastAsia="Times New Roman"/>
          <w:sz w:val="22"/>
          <w:szCs w:val="22"/>
          <w:lang w:val="sk-SK"/>
        </w:rPr>
        <w:t>inzertu</w:t>
      </w:r>
      <w:proofErr w:type="spellEnd"/>
      <w:r w:rsidR="00EB123A" w:rsidRPr="00EB123A">
        <w:rPr>
          <w:rFonts w:eastAsia="Times New Roman"/>
          <w:sz w:val="22"/>
          <w:szCs w:val="22"/>
          <w:lang w:val="sk-SK"/>
        </w:rPr>
        <w:t xml:space="preserve"> po 4 až 12 týždňoch,</w:t>
      </w:r>
      <w:r w:rsidR="00E321B0">
        <w:rPr>
          <w:rFonts w:eastAsia="Times New Roman"/>
          <w:sz w:val="22"/>
          <w:szCs w:val="22"/>
          <w:lang w:val="sk-SK"/>
        </w:rPr>
        <w:t xml:space="preserve"> </w:t>
      </w:r>
      <w:r w:rsidRPr="00E42FBB">
        <w:rPr>
          <w:rFonts w:eastAsia="Times New Roman"/>
          <w:sz w:val="22"/>
          <w:szCs w:val="22"/>
          <w:lang w:val="sk-SK"/>
        </w:rPr>
        <w:t xml:space="preserve">ktoré sa v prípade </w:t>
      </w:r>
      <w:r w:rsidRPr="00E42FBB">
        <w:rPr>
          <w:sz w:val="22"/>
          <w:szCs w:val="22"/>
          <w:lang w:val="sk-SK"/>
        </w:rPr>
        <w:t>klinickej indikácie u žien s rizikovými faktormi pre perforáciu môžu upraviť.</w:t>
      </w:r>
    </w:p>
    <w:p w14:paraId="01E1B2BE" w14:textId="77777777" w:rsidR="00A21071" w:rsidRPr="00E42FBB" w:rsidRDefault="00A21071" w:rsidP="00A21071">
      <w:pPr>
        <w:rPr>
          <w:szCs w:val="22"/>
        </w:rPr>
      </w:pPr>
    </w:p>
    <w:p w14:paraId="54B8E8D5" w14:textId="77777777" w:rsidR="00062F9B" w:rsidRPr="00E42FBB" w:rsidRDefault="00062F9B" w:rsidP="00423BE4">
      <w:pPr>
        <w:keepNext/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lastRenderedPageBreak/>
        <w:t>Stratené vlákna</w:t>
      </w:r>
    </w:p>
    <w:p w14:paraId="54C91649" w14:textId="77777777" w:rsidR="00062F9B" w:rsidRPr="00E42FBB" w:rsidRDefault="00062F9B" w:rsidP="00062F9B">
      <w:pPr>
        <w:rPr>
          <w:szCs w:val="22"/>
        </w:rPr>
      </w:pPr>
    </w:p>
    <w:p w14:paraId="4168BF5E" w14:textId="5FCF4760" w:rsidR="00062F9B" w:rsidRPr="00E42FBB" w:rsidRDefault="00062F9B" w:rsidP="00062F9B">
      <w:pPr>
        <w:rPr>
          <w:szCs w:val="22"/>
        </w:rPr>
      </w:pPr>
      <w:r w:rsidRPr="00E42FBB">
        <w:rPr>
          <w:szCs w:val="22"/>
        </w:rPr>
        <w:t xml:space="preserve">Ak počas kontrolných vyšetrení nie sú na krčku maternice viditeľné vlákna, ktoré slúžia na odstránenie </w:t>
      </w:r>
      <w:proofErr w:type="spellStart"/>
      <w:r w:rsidRPr="00E42FBB">
        <w:rPr>
          <w:szCs w:val="22"/>
        </w:rPr>
        <w:t>inzertu</w:t>
      </w:r>
      <w:proofErr w:type="spellEnd"/>
      <w:r w:rsidRPr="00E42FBB">
        <w:rPr>
          <w:szCs w:val="22"/>
        </w:rPr>
        <w:t>, musí sa vylúčiť gravidita. Vlákna mohli byť vtiahnuté do maternice alebo cervikálneho kanála a môžu sa znovu objaviť počas ďalšej menštruácie. Ak sa vylúčila gravidita, zvyčajne sa vlákna nájdu pri jemnej sondáži pomocou vhodného nástroja. Ak sa vlákna nenájdu, je potrebné zvážiť možn</w:t>
      </w:r>
      <w:r w:rsidR="00514974">
        <w:rPr>
          <w:szCs w:val="22"/>
        </w:rPr>
        <w:t>é</w:t>
      </w:r>
      <w:r w:rsidRPr="00E42FBB">
        <w:rPr>
          <w:szCs w:val="22"/>
        </w:rPr>
        <w:t xml:space="preserve"> </w:t>
      </w:r>
      <w:r w:rsidR="00514974">
        <w:rPr>
          <w:szCs w:val="22"/>
        </w:rPr>
        <w:t xml:space="preserve">vypudenie </w:t>
      </w:r>
      <w:proofErr w:type="spellStart"/>
      <w:r w:rsidR="00514974">
        <w:rPr>
          <w:szCs w:val="22"/>
        </w:rPr>
        <w:t>inzertu</w:t>
      </w:r>
      <w:proofErr w:type="spellEnd"/>
      <w:r w:rsidRPr="00E42FBB">
        <w:rPr>
          <w:szCs w:val="22"/>
        </w:rPr>
        <w:t xml:space="preserve"> alebo perforáciu. Na zistenie správnej polohy </w:t>
      </w:r>
      <w:proofErr w:type="spellStart"/>
      <w:r w:rsidRPr="00E42FBB">
        <w:rPr>
          <w:szCs w:val="22"/>
        </w:rPr>
        <w:t>inzertu</w:t>
      </w:r>
      <w:proofErr w:type="spellEnd"/>
      <w:r w:rsidRPr="00E42FBB">
        <w:rPr>
          <w:szCs w:val="22"/>
        </w:rPr>
        <w:t xml:space="preserve"> možno použiť </w:t>
      </w:r>
      <w:r w:rsidR="001A6157" w:rsidRPr="00EB123A">
        <w:rPr>
          <w:szCs w:val="22"/>
        </w:rPr>
        <w:t>vagináln</w:t>
      </w:r>
      <w:r w:rsidR="002433AF">
        <w:rPr>
          <w:szCs w:val="22"/>
        </w:rPr>
        <w:t>e</w:t>
      </w:r>
      <w:r w:rsidR="001A6157" w:rsidRPr="00EB123A">
        <w:rPr>
          <w:szCs w:val="22"/>
        </w:rPr>
        <w:t xml:space="preserve"> </w:t>
      </w:r>
      <w:r w:rsidRPr="00E42FBB">
        <w:rPr>
          <w:szCs w:val="22"/>
        </w:rPr>
        <w:t>ultrazvukov</w:t>
      </w:r>
      <w:r w:rsidR="002433AF">
        <w:rPr>
          <w:szCs w:val="22"/>
        </w:rPr>
        <w:t>é</w:t>
      </w:r>
      <w:r w:rsidRPr="00E42FBB">
        <w:rPr>
          <w:szCs w:val="22"/>
        </w:rPr>
        <w:t xml:space="preserve"> </w:t>
      </w:r>
      <w:r w:rsidR="00F43815" w:rsidRPr="00EB123A">
        <w:rPr>
          <w:szCs w:val="22"/>
        </w:rPr>
        <w:t>vyšetreni</w:t>
      </w:r>
      <w:r w:rsidR="00F43815">
        <w:rPr>
          <w:szCs w:val="22"/>
        </w:rPr>
        <w:t>e</w:t>
      </w:r>
      <w:r w:rsidRPr="00E42FBB">
        <w:rPr>
          <w:szCs w:val="22"/>
        </w:rPr>
        <w:t xml:space="preserve">. Ak vyšetrenie ultrazvukom nie je dostupné alebo úspešné, možno na lokalizáciu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použiť röntgen.</w:t>
      </w:r>
    </w:p>
    <w:p w14:paraId="2AC0D894" w14:textId="77777777" w:rsidR="00A21071" w:rsidRPr="00E42FBB" w:rsidRDefault="00A21071" w:rsidP="00E42FBB">
      <w:pPr>
        <w:rPr>
          <w:szCs w:val="22"/>
        </w:rPr>
      </w:pPr>
    </w:p>
    <w:p w14:paraId="43A68928" w14:textId="2FBA0BD3" w:rsidR="006F5F78" w:rsidRPr="00E42FBB" w:rsidRDefault="00A71A3D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>Zriedkavé</w:t>
      </w:r>
      <w:r w:rsidR="00101895" w:rsidRPr="00E42FBB">
        <w:rPr>
          <w:bCs/>
          <w:szCs w:val="22"/>
          <w:u w:val="single"/>
        </w:rPr>
        <w:t xml:space="preserve"> krvácanie</w:t>
      </w:r>
      <w:r w:rsidR="006F5F78" w:rsidRPr="00E42FBB">
        <w:rPr>
          <w:bCs/>
          <w:szCs w:val="22"/>
          <w:u w:val="single"/>
        </w:rPr>
        <w:t>/</w:t>
      </w:r>
      <w:proofErr w:type="spellStart"/>
      <w:r w:rsidR="006F5F78" w:rsidRPr="00E42FBB">
        <w:rPr>
          <w:bCs/>
          <w:szCs w:val="22"/>
          <w:u w:val="single"/>
        </w:rPr>
        <w:t>amenorea</w:t>
      </w:r>
      <w:proofErr w:type="spellEnd"/>
    </w:p>
    <w:p w14:paraId="66E8A89C" w14:textId="77777777" w:rsidR="006F5F78" w:rsidRPr="00E42FBB" w:rsidRDefault="006F5F78" w:rsidP="00E42FBB">
      <w:pPr>
        <w:rPr>
          <w:szCs w:val="22"/>
        </w:rPr>
      </w:pPr>
    </w:p>
    <w:p w14:paraId="069943CA" w14:textId="6245511B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>U žien vo fertilnom veku sa asi u</w:t>
      </w:r>
      <w:r w:rsidR="00401277" w:rsidRPr="00E42FBB">
        <w:rPr>
          <w:szCs w:val="22"/>
        </w:rPr>
        <w:t> </w:t>
      </w:r>
      <w:r w:rsidR="00D953E7" w:rsidRPr="00E42FBB">
        <w:rPr>
          <w:szCs w:val="22"/>
        </w:rPr>
        <w:t>20 </w:t>
      </w:r>
      <w:r w:rsidRPr="00E42FBB">
        <w:rPr>
          <w:szCs w:val="22"/>
        </w:rPr>
        <w:t xml:space="preserve">% používateliek postupne vyvinie </w:t>
      </w:r>
      <w:r w:rsidR="006D283F" w:rsidRPr="00E42FBB">
        <w:rPr>
          <w:szCs w:val="22"/>
        </w:rPr>
        <w:t xml:space="preserve">zriedkavé krvácanie </w:t>
      </w:r>
      <w:r w:rsidR="00D953E7" w:rsidRPr="00E42FBB">
        <w:rPr>
          <w:szCs w:val="22"/>
        </w:rPr>
        <w:t>a</w:t>
      </w:r>
      <w:r w:rsidR="00CB5CDE" w:rsidRPr="00E42FBB">
        <w:rPr>
          <w:szCs w:val="22"/>
        </w:rPr>
        <w:t>/</w:t>
      </w:r>
      <w:r w:rsidR="00D953E7" w:rsidRPr="00E42FBB">
        <w:rPr>
          <w:szCs w:val="22"/>
        </w:rPr>
        <w:t>alebo</w:t>
      </w:r>
      <w:r w:rsidRPr="00E42FBB">
        <w:rPr>
          <w:szCs w:val="22"/>
        </w:rPr>
        <w:t xml:space="preserve"> </w:t>
      </w:r>
      <w:proofErr w:type="spellStart"/>
      <w:r w:rsidR="00D953E7" w:rsidRPr="00E42FBB">
        <w:rPr>
          <w:szCs w:val="22"/>
        </w:rPr>
        <w:t>amenorea</w:t>
      </w:r>
      <w:proofErr w:type="spellEnd"/>
      <w:r w:rsidR="00821DD7" w:rsidRPr="00E42FBB">
        <w:rPr>
          <w:szCs w:val="22"/>
        </w:rPr>
        <w:t>.</w:t>
      </w:r>
      <w:r w:rsidR="00DE09AF" w:rsidRPr="004C5E7B">
        <w:rPr>
          <w:szCs w:val="22"/>
        </w:rPr>
        <w:t xml:space="preserve"> </w:t>
      </w:r>
      <w:r w:rsidR="00DE09AF" w:rsidRPr="00E42FBB">
        <w:rPr>
          <w:szCs w:val="22"/>
        </w:rPr>
        <w:t xml:space="preserve">Do konca </w:t>
      </w:r>
      <w:r w:rsidR="0029273A" w:rsidRPr="00E42FBB">
        <w:rPr>
          <w:szCs w:val="22"/>
        </w:rPr>
        <w:t>8</w:t>
      </w:r>
      <w:r w:rsidR="00DE09AF" w:rsidRPr="00E42FBB">
        <w:rPr>
          <w:szCs w:val="22"/>
        </w:rPr>
        <w:t xml:space="preserve">. roku používania </w:t>
      </w:r>
      <w:proofErr w:type="spellStart"/>
      <w:r w:rsidR="00DE09AF" w:rsidRPr="00E42FBB">
        <w:rPr>
          <w:szCs w:val="22"/>
        </w:rPr>
        <w:t>Mireny</w:t>
      </w:r>
      <w:proofErr w:type="spellEnd"/>
      <w:r w:rsidR="00DE09AF" w:rsidRPr="00E42FBB">
        <w:rPr>
          <w:szCs w:val="22"/>
        </w:rPr>
        <w:t xml:space="preserve"> sa u</w:t>
      </w:r>
      <w:r w:rsidR="00A46837">
        <w:rPr>
          <w:szCs w:val="22"/>
        </w:rPr>
        <w:t> </w:t>
      </w:r>
      <w:r w:rsidR="005326E0" w:rsidRPr="00E42FBB">
        <w:rPr>
          <w:szCs w:val="22"/>
        </w:rPr>
        <w:t>26</w:t>
      </w:r>
      <w:r w:rsidR="00A46837">
        <w:rPr>
          <w:szCs w:val="22"/>
        </w:rPr>
        <w:t> </w:t>
      </w:r>
      <w:r w:rsidR="00DE09AF" w:rsidRPr="00E42FBB">
        <w:rPr>
          <w:szCs w:val="22"/>
        </w:rPr>
        <w:t>% používate</w:t>
      </w:r>
      <w:r w:rsidR="00074E3D" w:rsidRPr="00E42FBB">
        <w:rPr>
          <w:szCs w:val="22"/>
        </w:rPr>
        <w:t>liek vyvinie</w:t>
      </w:r>
      <w:r w:rsidR="00DE09AF" w:rsidRPr="00E42FBB">
        <w:rPr>
          <w:szCs w:val="22"/>
        </w:rPr>
        <w:t xml:space="preserve"> </w:t>
      </w:r>
      <w:r w:rsidR="005326E0" w:rsidRPr="00E42FBB">
        <w:rPr>
          <w:szCs w:val="22"/>
        </w:rPr>
        <w:t xml:space="preserve">zriedkavé krvácanie </w:t>
      </w:r>
      <w:r w:rsidR="00DE09AF" w:rsidRPr="00E42FBB">
        <w:rPr>
          <w:szCs w:val="22"/>
        </w:rPr>
        <w:t>a</w:t>
      </w:r>
      <w:r w:rsidR="00074E3D" w:rsidRPr="00E42FBB">
        <w:rPr>
          <w:szCs w:val="22"/>
        </w:rPr>
        <w:t xml:space="preserve"> </w:t>
      </w:r>
      <w:r w:rsidR="00DE09AF" w:rsidRPr="00E42FBB">
        <w:rPr>
          <w:szCs w:val="22"/>
        </w:rPr>
        <w:t>u</w:t>
      </w:r>
      <w:r w:rsidR="00A46837">
        <w:rPr>
          <w:szCs w:val="22"/>
        </w:rPr>
        <w:t> </w:t>
      </w:r>
      <w:r w:rsidR="002E1E82" w:rsidRPr="00E42FBB">
        <w:rPr>
          <w:szCs w:val="22"/>
        </w:rPr>
        <w:t>3</w:t>
      </w:r>
      <w:r w:rsidR="00DE09AF" w:rsidRPr="00E42FBB">
        <w:rPr>
          <w:szCs w:val="22"/>
        </w:rPr>
        <w:t>4</w:t>
      </w:r>
      <w:r w:rsidR="00A46837">
        <w:rPr>
          <w:szCs w:val="22"/>
        </w:rPr>
        <w:t> </w:t>
      </w:r>
      <w:r w:rsidR="00DE09AF" w:rsidRPr="00E42FBB">
        <w:rPr>
          <w:szCs w:val="22"/>
        </w:rPr>
        <w:t>% používate</w:t>
      </w:r>
      <w:r w:rsidR="00074E3D" w:rsidRPr="00E42FBB">
        <w:rPr>
          <w:szCs w:val="22"/>
        </w:rPr>
        <w:t xml:space="preserve">liek </w:t>
      </w:r>
      <w:proofErr w:type="spellStart"/>
      <w:r w:rsidR="00074E3D" w:rsidRPr="00E42FBB">
        <w:rPr>
          <w:szCs w:val="22"/>
        </w:rPr>
        <w:t>amenorea</w:t>
      </w:r>
      <w:proofErr w:type="spellEnd"/>
      <w:r w:rsidR="00DE09AF" w:rsidRPr="00E42FBB">
        <w:rPr>
          <w:szCs w:val="22"/>
        </w:rPr>
        <w:t>.</w:t>
      </w:r>
      <w:r w:rsidR="00821DD7" w:rsidRPr="00E42FBB">
        <w:rPr>
          <w:szCs w:val="22"/>
        </w:rPr>
        <w:t xml:space="preserve"> </w:t>
      </w:r>
      <w:r w:rsidRPr="00E42FBB">
        <w:rPr>
          <w:szCs w:val="22"/>
        </w:rPr>
        <w:t>Ak sa menštruácia nedostaví počas 6</w:t>
      </w:r>
      <w:r w:rsidR="00CB5CDE" w:rsidRPr="00E42FBB">
        <w:rPr>
          <w:szCs w:val="22"/>
        </w:rPr>
        <w:t> </w:t>
      </w:r>
      <w:r w:rsidRPr="00E42FBB">
        <w:rPr>
          <w:szCs w:val="22"/>
        </w:rPr>
        <w:t>týždňov od začiatku predchádzajúcej menštruácie, m</w:t>
      </w:r>
      <w:r w:rsidR="00D53660" w:rsidRPr="00E42FBB">
        <w:rPr>
          <w:szCs w:val="22"/>
        </w:rPr>
        <w:t xml:space="preserve">á </w:t>
      </w:r>
      <w:r w:rsidRPr="00E42FBB">
        <w:rPr>
          <w:szCs w:val="22"/>
        </w:rPr>
        <w:t xml:space="preserve">sa zvážiť, či nedošlo k otehotneniu. </w:t>
      </w:r>
      <w:r w:rsidR="0052116A" w:rsidRPr="00E42FBB">
        <w:rPr>
          <w:szCs w:val="22"/>
        </w:rPr>
        <w:t xml:space="preserve">Ak o gravidite nesvedčia ďalšie </w:t>
      </w:r>
      <w:r w:rsidR="00B26B41" w:rsidRPr="00E42FBB">
        <w:rPr>
          <w:szCs w:val="22"/>
        </w:rPr>
        <w:t>pr</w:t>
      </w:r>
      <w:r w:rsidR="00D53660" w:rsidRPr="00E42FBB">
        <w:rPr>
          <w:szCs w:val="22"/>
        </w:rPr>
        <w:t>ejav</w:t>
      </w:r>
      <w:r w:rsidR="00821DD7" w:rsidRPr="00E42FBB">
        <w:rPr>
          <w:szCs w:val="22"/>
        </w:rPr>
        <w:t>y</w:t>
      </w:r>
      <w:r w:rsidR="0052116A" w:rsidRPr="00E42FBB">
        <w:rPr>
          <w:szCs w:val="22"/>
        </w:rPr>
        <w:t>, o</w:t>
      </w:r>
      <w:r w:rsidRPr="00E42FBB">
        <w:rPr>
          <w:szCs w:val="22"/>
        </w:rPr>
        <w:t>pakovan</w:t>
      </w:r>
      <w:r w:rsidR="0052116A" w:rsidRPr="00E42FBB">
        <w:rPr>
          <w:szCs w:val="22"/>
        </w:rPr>
        <w:t>ie</w:t>
      </w:r>
      <w:r w:rsidRPr="00E42FBB">
        <w:rPr>
          <w:szCs w:val="22"/>
        </w:rPr>
        <w:t xml:space="preserve"> tehotensk</w:t>
      </w:r>
      <w:r w:rsidR="0052116A" w:rsidRPr="00E42FBB">
        <w:rPr>
          <w:szCs w:val="22"/>
        </w:rPr>
        <w:t>ého</w:t>
      </w:r>
      <w:r w:rsidRPr="00E42FBB">
        <w:rPr>
          <w:szCs w:val="22"/>
        </w:rPr>
        <w:t xml:space="preserve"> test</w:t>
      </w:r>
      <w:r w:rsidR="0052116A" w:rsidRPr="00E42FBB">
        <w:rPr>
          <w:szCs w:val="22"/>
        </w:rPr>
        <w:t>u</w:t>
      </w:r>
      <w:r w:rsidRPr="00E42FBB">
        <w:rPr>
          <w:szCs w:val="22"/>
        </w:rPr>
        <w:t xml:space="preserve"> nie je </w:t>
      </w:r>
      <w:r w:rsidR="0052116A" w:rsidRPr="00E42FBB">
        <w:rPr>
          <w:szCs w:val="22"/>
        </w:rPr>
        <w:t xml:space="preserve">u </w:t>
      </w:r>
      <w:proofErr w:type="spellStart"/>
      <w:r w:rsidR="0052116A" w:rsidRPr="00E42FBB">
        <w:rPr>
          <w:szCs w:val="22"/>
        </w:rPr>
        <w:t>pacientok</w:t>
      </w:r>
      <w:proofErr w:type="spellEnd"/>
      <w:r w:rsidR="0052116A" w:rsidRPr="00E42FBB">
        <w:rPr>
          <w:szCs w:val="22"/>
        </w:rPr>
        <w:t xml:space="preserve"> s </w:t>
      </w:r>
      <w:proofErr w:type="spellStart"/>
      <w:r w:rsidR="0052116A" w:rsidRPr="00E42FBB">
        <w:rPr>
          <w:szCs w:val="22"/>
        </w:rPr>
        <w:t>amenoreou</w:t>
      </w:r>
      <w:proofErr w:type="spellEnd"/>
      <w:r w:rsidR="0052116A" w:rsidRPr="00E42FBB">
        <w:rPr>
          <w:szCs w:val="22"/>
        </w:rPr>
        <w:t xml:space="preserve"> </w:t>
      </w:r>
      <w:r w:rsidR="00C74F3A" w:rsidRPr="00E42FBB">
        <w:rPr>
          <w:szCs w:val="22"/>
        </w:rPr>
        <w:t>potrebn</w:t>
      </w:r>
      <w:r w:rsidR="0052116A" w:rsidRPr="00E42FBB">
        <w:rPr>
          <w:szCs w:val="22"/>
        </w:rPr>
        <w:t>é</w:t>
      </w:r>
      <w:r w:rsidRPr="00E42FBB">
        <w:rPr>
          <w:szCs w:val="22"/>
        </w:rPr>
        <w:t>.</w:t>
      </w:r>
    </w:p>
    <w:p w14:paraId="07FA35AA" w14:textId="77777777" w:rsidR="00CE16DB" w:rsidRPr="00E42FBB" w:rsidRDefault="00CE16DB" w:rsidP="00E42FBB">
      <w:pPr>
        <w:rPr>
          <w:szCs w:val="22"/>
        </w:rPr>
      </w:pPr>
    </w:p>
    <w:p w14:paraId="6CC53667" w14:textId="5D672E1B" w:rsidR="007961A6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Ak sa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používa v kombinácii s kontinuálnou </w:t>
      </w:r>
      <w:proofErr w:type="spellStart"/>
      <w:r w:rsidRPr="00E42FBB">
        <w:rPr>
          <w:szCs w:val="22"/>
        </w:rPr>
        <w:t>estrogénovou</w:t>
      </w:r>
      <w:proofErr w:type="spellEnd"/>
      <w:r w:rsidRPr="00E42FBB">
        <w:rPr>
          <w:szCs w:val="22"/>
        </w:rPr>
        <w:t xml:space="preserve"> substitučnou terapiou, u väčšiny žien sa prestane objavovať krvácanie počas prvého roku.</w:t>
      </w:r>
    </w:p>
    <w:p w14:paraId="40CA4B10" w14:textId="77777777" w:rsidR="00CE16DB" w:rsidRPr="00E42FBB" w:rsidRDefault="00CE16DB" w:rsidP="00E42FBB">
      <w:pPr>
        <w:rPr>
          <w:szCs w:val="22"/>
        </w:rPr>
      </w:pPr>
    </w:p>
    <w:p w14:paraId="2BAE84DF" w14:textId="77777777" w:rsidR="006F5F78" w:rsidRPr="00E42FBB" w:rsidRDefault="006F5F78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>Infekcia panvy</w:t>
      </w:r>
    </w:p>
    <w:p w14:paraId="612C339B" w14:textId="77777777" w:rsidR="006F5F78" w:rsidRPr="00E42FBB" w:rsidRDefault="006F5F78" w:rsidP="00E42FBB">
      <w:pPr>
        <w:rPr>
          <w:szCs w:val="22"/>
        </w:rPr>
      </w:pPr>
    </w:p>
    <w:p w14:paraId="77C49DEB" w14:textId="77777777" w:rsidR="006F5F78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Zavádzacia</w:t>
      </w:r>
      <w:proofErr w:type="spellEnd"/>
      <w:r w:rsidRPr="00E42FBB">
        <w:rPr>
          <w:szCs w:val="22"/>
        </w:rPr>
        <w:t xml:space="preserve"> trubička chráni </w:t>
      </w: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 xml:space="preserve"> počas zavádzania pred kontamináciou mikroorganizmami a zavádzač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bol navrhnutý na minimalizáciu rizika infekcií. U používateliek medených </w:t>
      </w:r>
      <w:proofErr w:type="spellStart"/>
      <w:r w:rsidRPr="00E42FBB">
        <w:rPr>
          <w:szCs w:val="22"/>
        </w:rPr>
        <w:t>intrauterinných</w:t>
      </w:r>
      <w:proofErr w:type="spellEnd"/>
      <w:r w:rsidRPr="00E42FBB">
        <w:rPr>
          <w:szCs w:val="22"/>
        </w:rPr>
        <w:t xml:space="preserve"> teliesok sa najvyššie percento infekcií panvy objavuje počas prvého mesiaca po zavedení a neskoršie sa znižuje.</w:t>
      </w:r>
      <w:r w:rsidR="006E0328" w:rsidRPr="00E42FBB">
        <w:rPr>
          <w:szCs w:val="22"/>
        </w:rPr>
        <w:t xml:space="preserve"> </w:t>
      </w:r>
      <w:r w:rsidRPr="00E42FBB">
        <w:rPr>
          <w:szCs w:val="22"/>
        </w:rPr>
        <w:t xml:space="preserve">Niektoré štúdie naznačujú, že miera infekcie panvy je menšia u používateliek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, než u žien s </w:t>
      </w:r>
      <w:proofErr w:type="spellStart"/>
      <w:r w:rsidR="00FC321C" w:rsidRPr="00E42FBB">
        <w:rPr>
          <w:szCs w:val="22"/>
        </w:rPr>
        <w:t>intrauterinnými</w:t>
      </w:r>
      <w:proofErr w:type="spellEnd"/>
      <w:r w:rsidR="00FC321C" w:rsidRPr="00E42FBB">
        <w:rPr>
          <w:szCs w:val="22"/>
        </w:rPr>
        <w:t xml:space="preserve"> telieskami uvoľňujúcimi </w:t>
      </w:r>
      <w:r w:rsidRPr="00E42FBB">
        <w:rPr>
          <w:szCs w:val="22"/>
        </w:rPr>
        <w:t xml:space="preserve">meď. Známym rizikovým faktorom zápalového ochorenia panvy je sexuálna </w:t>
      </w:r>
      <w:proofErr w:type="spellStart"/>
      <w:r w:rsidRPr="00E42FBB">
        <w:rPr>
          <w:szCs w:val="22"/>
        </w:rPr>
        <w:t>promiskuita</w:t>
      </w:r>
      <w:proofErr w:type="spellEnd"/>
      <w:r w:rsidRPr="00E42FBB">
        <w:rPr>
          <w:szCs w:val="22"/>
        </w:rPr>
        <w:t xml:space="preserve">. Infekcia panvy môže mať vážne následky, môže poškodiť </w:t>
      </w:r>
      <w:proofErr w:type="spellStart"/>
      <w:r w:rsidRPr="00E42FBB">
        <w:rPr>
          <w:szCs w:val="22"/>
        </w:rPr>
        <w:t>fertilitu</w:t>
      </w:r>
      <w:proofErr w:type="spellEnd"/>
      <w:r w:rsidRPr="00E42FBB">
        <w:rPr>
          <w:szCs w:val="22"/>
        </w:rPr>
        <w:t xml:space="preserve"> a zvýšiť riziko mimomaternicovej gravidity.</w:t>
      </w:r>
    </w:p>
    <w:p w14:paraId="4CEB2DB1" w14:textId="77777777" w:rsidR="007B53FE" w:rsidRPr="00E42FBB" w:rsidRDefault="007B53FE" w:rsidP="00E42FBB">
      <w:pPr>
        <w:rPr>
          <w:szCs w:val="22"/>
        </w:rPr>
      </w:pPr>
    </w:p>
    <w:p w14:paraId="220D8870" w14:textId="5784BAAA" w:rsidR="000406CA" w:rsidRDefault="00F5748B" w:rsidP="00E42FBB">
      <w:pPr>
        <w:rPr>
          <w:szCs w:val="22"/>
        </w:rPr>
      </w:pPr>
      <w:r w:rsidRPr="00E42FBB">
        <w:rPr>
          <w:szCs w:val="22"/>
        </w:rPr>
        <w:t xml:space="preserve">Rovnako ako u iných gynekologických alebo chirurgických zákrokov </w:t>
      </w:r>
      <w:r w:rsidR="006D4DE6" w:rsidRPr="00E42FBB">
        <w:rPr>
          <w:szCs w:val="22"/>
        </w:rPr>
        <w:t xml:space="preserve">sa </w:t>
      </w:r>
      <w:r w:rsidRPr="00E42FBB">
        <w:rPr>
          <w:szCs w:val="22"/>
        </w:rPr>
        <w:t xml:space="preserve">môže po zavedení </w:t>
      </w:r>
      <w:r w:rsidR="00E679E2" w:rsidRPr="00E42FBB">
        <w:rPr>
          <w:szCs w:val="22"/>
        </w:rPr>
        <w:t>IU</w:t>
      </w:r>
      <w:r w:rsidR="00D53660" w:rsidRPr="00E42FBB">
        <w:rPr>
          <w:szCs w:val="22"/>
        </w:rPr>
        <w:t>D</w:t>
      </w:r>
      <w:r w:rsidR="007961A6" w:rsidRPr="00E42FBB">
        <w:rPr>
          <w:szCs w:val="22"/>
        </w:rPr>
        <w:t xml:space="preserve"> </w:t>
      </w:r>
      <w:r w:rsidR="00D53660" w:rsidRPr="00E42FBB">
        <w:rPr>
          <w:szCs w:val="22"/>
        </w:rPr>
        <w:t>(</w:t>
      </w:r>
      <w:proofErr w:type="spellStart"/>
      <w:r w:rsidR="00D53660" w:rsidRPr="00E42FBB">
        <w:rPr>
          <w:szCs w:val="22"/>
        </w:rPr>
        <w:t>intrauterinného</w:t>
      </w:r>
      <w:proofErr w:type="spellEnd"/>
      <w:r w:rsidR="00D53660" w:rsidRPr="00E42FBB">
        <w:rPr>
          <w:szCs w:val="22"/>
        </w:rPr>
        <w:t xml:space="preserve"> telieska) </w:t>
      </w:r>
      <w:r w:rsidRPr="00E42FBB">
        <w:rPr>
          <w:szCs w:val="22"/>
        </w:rPr>
        <w:t>objaviť</w:t>
      </w:r>
      <w:r w:rsidR="006D4DE6" w:rsidRPr="00E42FBB">
        <w:rPr>
          <w:szCs w:val="22"/>
        </w:rPr>
        <w:t xml:space="preserve">, </w:t>
      </w:r>
      <w:r w:rsidRPr="00E42FBB">
        <w:rPr>
          <w:szCs w:val="22"/>
        </w:rPr>
        <w:t>hoci mimoriadne zriedkavo</w:t>
      </w:r>
      <w:r w:rsidR="006D4DE6" w:rsidRPr="00E42FBB">
        <w:rPr>
          <w:szCs w:val="22"/>
        </w:rPr>
        <w:t>,</w:t>
      </w:r>
      <w:r w:rsidRPr="00E42FBB">
        <w:rPr>
          <w:szCs w:val="22"/>
        </w:rPr>
        <w:t xml:space="preserve"> závažná infekcia alebo sepsa (vrátane sepsy, spôsobenej streptokokmi skupiny A).</w:t>
      </w:r>
    </w:p>
    <w:p w14:paraId="17782E2E" w14:textId="77777777" w:rsidR="007A0D93" w:rsidRPr="00E42FBB" w:rsidRDefault="007A0D93" w:rsidP="00E42FBB">
      <w:pPr>
        <w:rPr>
          <w:szCs w:val="22"/>
        </w:rPr>
      </w:pPr>
    </w:p>
    <w:p w14:paraId="7544B9BC" w14:textId="7C37FCD0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Ak sa u pacientky </w:t>
      </w:r>
      <w:r w:rsidR="00E679E2" w:rsidRPr="00E42FBB">
        <w:rPr>
          <w:szCs w:val="22"/>
        </w:rPr>
        <w:t xml:space="preserve">opätovne objavuje </w:t>
      </w:r>
      <w:proofErr w:type="spellStart"/>
      <w:r w:rsidR="00E679E2" w:rsidRPr="00E42FBB">
        <w:rPr>
          <w:szCs w:val="22"/>
        </w:rPr>
        <w:t>endometritída</w:t>
      </w:r>
      <w:proofErr w:type="spellEnd"/>
      <w:r w:rsidR="00E679E2" w:rsidRPr="00E42FBB">
        <w:rPr>
          <w:szCs w:val="22"/>
        </w:rPr>
        <w:t xml:space="preserve"> alebo zápalové ochorenie panvy </w:t>
      </w:r>
      <w:r w:rsidRPr="00E42FBB">
        <w:rPr>
          <w:szCs w:val="22"/>
        </w:rPr>
        <w:t xml:space="preserve">alebo ak je akútna infekcia závažná alebo v priebehu niekoľkých dní nereaguje na liečbu, musí sa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odstrániť. </w:t>
      </w:r>
    </w:p>
    <w:p w14:paraId="68966AB7" w14:textId="77777777" w:rsidR="006F5F78" w:rsidRPr="00E42FBB" w:rsidRDefault="006F5F78" w:rsidP="00E42FBB">
      <w:pPr>
        <w:rPr>
          <w:szCs w:val="22"/>
        </w:rPr>
      </w:pPr>
    </w:p>
    <w:p w14:paraId="6D88CD43" w14:textId="79612B6C" w:rsidR="00E679E2" w:rsidRPr="00E42FBB" w:rsidRDefault="00E679E2" w:rsidP="00E42FBB">
      <w:pPr>
        <w:rPr>
          <w:szCs w:val="22"/>
        </w:rPr>
      </w:pPr>
      <w:r w:rsidRPr="00E42FBB">
        <w:rPr>
          <w:szCs w:val="22"/>
        </w:rPr>
        <w:t>Indikujú sa bakteriologické vyšetrenia a odporúča sa sledovanie, dokonca aj pri miernych symptómoch naznačujúcich infekcie.</w:t>
      </w:r>
    </w:p>
    <w:p w14:paraId="34377AED" w14:textId="77777777" w:rsidR="006F5F78" w:rsidRPr="00E42FBB" w:rsidRDefault="006F5F78" w:rsidP="00E42FBB">
      <w:pPr>
        <w:rPr>
          <w:szCs w:val="22"/>
        </w:rPr>
      </w:pPr>
    </w:p>
    <w:p w14:paraId="4F73AC0A" w14:textId="1FCBBD81" w:rsidR="006F5F78" w:rsidRPr="00E42FBB" w:rsidRDefault="006F5F78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 xml:space="preserve">Vypudenie </w:t>
      </w:r>
      <w:proofErr w:type="spellStart"/>
      <w:r w:rsidR="00E679E2" w:rsidRPr="00E42FBB">
        <w:rPr>
          <w:bCs/>
          <w:szCs w:val="22"/>
          <w:u w:val="single"/>
        </w:rPr>
        <w:t>inzertu</w:t>
      </w:r>
      <w:proofErr w:type="spellEnd"/>
    </w:p>
    <w:p w14:paraId="239BE296" w14:textId="77777777" w:rsidR="006F5F78" w:rsidRPr="00E42FBB" w:rsidRDefault="006F5F78" w:rsidP="00E42FBB">
      <w:pPr>
        <w:rPr>
          <w:szCs w:val="22"/>
        </w:rPr>
      </w:pPr>
    </w:p>
    <w:p w14:paraId="2E505E00" w14:textId="391BE948" w:rsidR="006F5F78" w:rsidRPr="00E42FBB" w:rsidRDefault="00335340" w:rsidP="00E42FBB">
      <w:pPr>
        <w:rPr>
          <w:szCs w:val="22"/>
        </w:rPr>
      </w:pPr>
      <w:r w:rsidRPr="00E42FBB">
        <w:rPr>
          <w:szCs w:val="22"/>
        </w:rPr>
        <w:t>V klinických skúšaniach s </w:t>
      </w:r>
      <w:proofErr w:type="spellStart"/>
      <w:r w:rsidRPr="00E42FBB">
        <w:rPr>
          <w:szCs w:val="22"/>
        </w:rPr>
        <w:t>Mirenou</w:t>
      </w:r>
      <w:proofErr w:type="spellEnd"/>
      <w:r w:rsidRPr="00E42FBB">
        <w:rPr>
          <w:szCs w:val="22"/>
        </w:rPr>
        <w:t xml:space="preserve"> pri indikácii antikoncepcia bola </w:t>
      </w:r>
      <w:proofErr w:type="spellStart"/>
      <w:r w:rsidRPr="00E42FBB">
        <w:rPr>
          <w:szCs w:val="22"/>
        </w:rPr>
        <w:t>incidencia</w:t>
      </w:r>
      <w:proofErr w:type="spellEnd"/>
      <w:r w:rsidRPr="00E42FBB">
        <w:rPr>
          <w:szCs w:val="22"/>
        </w:rPr>
        <w:t xml:space="preserve"> vypudenia nízka (&lt;</w:t>
      </w:r>
      <w:r w:rsidR="00A46837">
        <w:rPr>
          <w:szCs w:val="22"/>
        </w:rPr>
        <w:t> </w:t>
      </w:r>
      <w:r w:rsidRPr="00E42FBB">
        <w:rPr>
          <w:szCs w:val="22"/>
        </w:rPr>
        <w:t>4</w:t>
      </w:r>
      <w:r w:rsidR="00A46837">
        <w:rPr>
          <w:szCs w:val="22"/>
        </w:rPr>
        <w:t> </w:t>
      </w:r>
      <w:r w:rsidRPr="00E42FBB">
        <w:rPr>
          <w:szCs w:val="22"/>
        </w:rPr>
        <w:t>% zavedení)</w:t>
      </w:r>
      <w:r w:rsidRPr="004C5E7B">
        <w:rPr>
          <w:szCs w:val="22"/>
        </w:rPr>
        <w:t xml:space="preserve"> </w:t>
      </w:r>
      <w:r w:rsidRPr="00E42FBB">
        <w:rPr>
          <w:szCs w:val="22"/>
        </w:rPr>
        <w:t xml:space="preserve">a v rovnakom rozmedzí ako </w:t>
      </w:r>
      <w:r w:rsidR="0052508C" w:rsidRPr="00E42FBB">
        <w:rPr>
          <w:szCs w:val="22"/>
        </w:rPr>
        <w:t xml:space="preserve">bola </w:t>
      </w:r>
      <w:r w:rsidRPr="00E42FBB">
        <w:rPr>
          <w:szCs w:val="22"/>
        </w:rPr>
        <w:t xml:space="preserve">hlásená pre iné </w:t>
      </w:r>
      <w:proofErr w:type="spellStart"/>
      <w:r w:rsidRPr="00E42FBB">
        <w:rPr>
          <w:szCs w:val="22"/>
        </w:rPr>
        <w:t>intrauterinné</w:t>
      </w:r>
      <w:proofErr w:type="spellEnd"/>
      <w:r w:rsidRPr="00E42FBB">
        <w:rPr>
          <w:szCs w:val="22"/>
        </w:rPr>
        <w:t xml:space="preserve"> telieska a </w:t>
      </w:r>
      <w:proofErr w:type="spellStart"/>
      <w:r w:rsidRPr="00E42FBB">
        <w:rPr>
          <w:szCs w:val="22"/>
        </w:rPr>
        <w:t>intrauterinné</w:t>
      </w:r>
      <w:proofErr w:type="spellEnd"/>
      <w:r w:rsidRPr="00E42FBB">
        <w:rPr>
          <w:szCs w:val="22"/>
        </w:rPr>
        <w:t xml:space="preserve"> systémy.</w:t>
      </w:r>
      <w:r w:rsidR="00AB3E14">
        <w:rPr>
          <w:szCs w:val="22"/>
        </w:rPr>
        <w:t xml:space="preserve"> </w:t>
      </w:r>
      <w:r w:rsidR="006F5F78" w:rsidRPr="00E42FBB">
        <w:rPr>
          <w:szCs w:val="22"/>
        </w:rPr>
        <w:t xml:space="preserve">Symptómy čiastočného alebo úplného vypudenia </w:t>
      </w:r>
      <w:proofErr w:type="spellStart"/>
      <w:r w:rsidRPr="00E42FBB">
        <w:rPr>
          <w:szCs w:val="22"/>
        </w:rPr>
        <w:t>Mireny</w:t>
      </w:r>
      <w:proofErr w:type="spellEnd"/>
      <w:r w:rsidR="006F5F78" w:rsidRPr="00E42FBB">
        <w:rPr>
          <w:szCs w:val="22"/>
        </w:rPr>
        <w:t xml:space="preserve"> môžu zahŕňať krvácanie alebo bolesť. </w:t>
      </w:r>
      <w:proofErr w:type="spellStart"/>
      <w:r w:rsidR="00E37A8F" w:rsidRPr="00E42FBB">
        <w:rPr>
          <w:szCs w:val="22"/>
        </w:rPr>
        <w:t>Inzert</w:t>
      </w:r>
      <w:proofErr w:type="spellEnd"/>
      <w:r w:rsidR="006F5F78" w:rsidRPr="00E42FBB">
        <w:rPr>
          <w:szCs w:val="22"/>
        </w:rPr>
        <w:t xml:space="preserve"> však môže byť z maternicovej dutiny vypudený bez toho, že by si to žena všimla</w:t>
      </w:r>
      <w:r w:rsidR="00710BC8" w:rsidRPr="00E42FBB">
        <w:rPr>
          <w:szCs w:val="22"/>
        </w:rPr>
        <w:t>, čo vedie k strate antikoncepčnej ochrany</w:t>
      </w:r>
      <w:r w:rsidR="006F5F78" w:rsidRPr="00E42FBB">
        <w:rPr>
          <w:szCs w:val="22"/>
        </w:rPr>
        <w:t xml:space="preserve">. Keďže </w:t>
      </w:r>
      <w:proofErr w:type="spellStart"/>
      <w:r w:rsidR="006F5F78" w:rsidRPr="00E42FBB">
        <w:rPr>
          <w:szCs w:val="22"/>
        </w:rPr>
        <w:t>Mirena</w:t>
      </w:r>
      <w:proofErr w:type="spellEnd"/>
      <w:r w:rsidR="006F5F78" w:rsidRPr="00E42FBB">
        <w:rPr>
          <w:szCs w:val="22"/>
        </w:rPr>
        <w:t xml:space="preserve"> znižuje intenzitu menštruačného krvácania, môže zvýšenie menštruačného krvácania nasvedčovať vypudeni</w:t>
      </w:r>
      <w:r w:rsidR="005D6E9A" w:rsidRPr="00E42FBB">
        <w:rPr>
          <w:szCs w:val="22"/>
        </w:rPr>
        <w:t>u</w:t>
      </w:r>
      <w:r w:rsidR="006F5F78" w:rsidRPr="00E42FBB">
        <w:rPr>
          <w:szCs w:val="22"/>
        </w:rPr>
        <w:t xml:space="preserve">. </w:t>
      </w:r>
    </w:p>
    <w:p w14:paraId="5C32E0BE" w14:textId="77777777" w:rsidR="006F5F78" w:rsidRPr="00E42FBB" w:rsidRDefault="006F5F78" w:rsidP="00E42FBB">
      <w:pPr>
        <w:rPr>
          <w:szCs w:val="22"/>
        </w:rPr>
      </w:pPr>
    </w:p>
    <w:p w14:paraId="0E5C91EF" w14:textId="77777777" w:rsidR="00335340" w:rsidRPr="00E42FBB" w:rsidRDefault="00335340" w:rsidP="00E42FBB">
      <w:pPr>
        <w:rPr>
          <w:szCs w:val="22"/>
        </w:rPr>
      </w:pPr>
      <w:r w:rsidRPr="00E42FBB">
        <w:rPr>
          <w:szCs w:val="22"/>
        </w:rPr>
        <w:t>Riziko vypudenia sa zvyšuje</w:t>
      </w:r>
    </w:p>
    <w:p w14:paraId="105730DB" w14:textId="7ED14CAA" w:rsidR="00335340" w:rsidRPr="00447ADF" w:rsidRDefault="00335340" w:rsidP="00423BE4">
      <w:pPr>
        <w:pStyle w:val="Odsekzoznamu"/>
        <w:numPr>
          <w:ilvl w:val="1"/>
          <w:numId w:val="41"/>
        </w:numPr>
        <w:ind w:left="567" w:hanging="567"/>
        <w:rPr>
          <w:szCs w:val="22"/>
        </w:rPr>
      </w:pPr>
      <w:r w:rsidRPr="00447ADF">
        <w:rPr>
          <w:szCs w:val="22"/>
        </w:rPr>
        <w:t xml:space="preserve">u žien s anamnézou silného menštruačného krvácania (vrátane žien, ktoré používajú </w:t>
      </w:r>
      <w:proofErr w:type="spellStart"/>
      <w:r w:rsidRPr="00447ADF">
        <w:rPr>
          <w:szCs w:val="22"/>
        </w:rPr>
        <w:t>Mirenu</w:t>
      </w:r>
      <w:proofErr w:type="spellEnd"/>
      <w:r w:rsidRPr="00447ADF">
        <w:rPr>
          <w:szCs w:val="22"/>
        </w:rPr>
        <w:t xml:space="preserve"> na liečbu silného menštruačného krvácania)</w:t>
      </w:r>
    </w:p>
    <w:p w14:paraId="7BF9E96B" w14:textId="3E7709F9" w:rsidR="00335340" w:rsidRPr="00447ADF" w:rsidRDefault="00335340" w:rsidP="00423BE4">
      <w:pPr>
        <w:pStyle w:val="Odsekzoznamu"/>
        <w:numPr>
          <w:ilvl w:val="1"/>
          <w:numId w:val="41"/>
        </w:numPr>
        <w:ind w:left="567" w:hanging="567"/>
        <w:rPr>
          <w:szCs w:val="22"/>
        </w:rPr>
      </w:pPr>
      <w:r w:rsidRPr="00447ADF">
        <w:rPr>
          <w:szCs w:val="22"/>
        </w:rPr>
        <w:t>u žien s vyšším než normálnym BMI v čase zavedenia; toto riziko sa zvyšuje postupne so zvyšujúcim sa BMI</w:t>
      </w:r>
    </w:p>
    <w:p w14:paraId="3D7C9FFD" w14:textId="77777777" w:rsidR="00335340" w:rsidRPr="00E42FBB" w:rsidRDefault="00335340" w:rsidP="00E42FBB">
      <w:pPr>
        <w:rPr>
          <w:szCs w:val="22"/>
        </w:rPr>
      </w:pPr>
    </w:p>
    <w:p w14:paraId="711278F6" w14:textId="29E8A125" w:rsidR="00335340" w:rsidRPr="00E42FBB" w:rsidRDefault="008673C4" w:rsidP="00E42FBB">
      <w:pPr>
        <w:rPr>
          <w:szCs w:val="22"/>
        </w:rPr>
      </w:pPr>
      <w:r w:rsidRPr="00E42FBB">
        <w:rPr>
          <w:szCs w:val="22"/>
        </w:rPr>
        <w:lastRenderedPageBreak/>
        <w:t>Ž</w:t>
      </w:r>
      <w:r w:rsidR="00335340" w:rsidRPr="00E42FBB">
        <w:rPr>
          <w:szCs w:val="22"/>
        </w:rPr>
        <w:t>en</w:t>
      </w:r>
      <w:r w:rsidRPr="00E42FBB">
        <w:rPr>
          <w:szCs w:val="22"/>
        </w:rPr>
        <w:t>a</w:t>
      </w:r>
      <w:r w:rsidR="005673EC" w:rsidRPr="00E42FBB">
        <w:rPr>
          <w:szCs w:val="22"/>
        </w:rPr>
        <w:t xml:space="preserve"> </w:t>
      </w:r>
      <w:r w:rsidR="00560C6F" w:rsidRPr="00E42FBB">
        <w:rPr>
          <w:szCs w:val="22"/>
        </w:rPr>
        <w:t>má</w:t>
      </w:r>
      <w:r w:rsidR="005673EC" w:rsidRPr="00E42FBB">
        <w:rPr>
          <w:szCs w:val="22"/>
        </w:rPr>
        <w:t xml:space="preserve"> byť poučená</w:t>
      </w:r>
      <w:r w:rsidR="00335340" w:rsidRPr="00E42FBB">
        <w:rPr>
          <w:szCs w:val="22"/>
        </w:rPr>
        <w:t xml:space="preserve"> o prípadných prejavoch vypudenia a ako má kontrolovať vlákna </w:t>
      </w:r>
      <w:proofErr w:type="spellStart"/>
      <w:r w:rsidR="00335340" w:rsidRPr="00E42FBB">
        <w:rPr>
          <w:szCs w:val="22"/>
        </w:rPr>
        <w:t>Mireny</w:t>
      </w:r>
      <w:proofErr w:type="spellEnd"/>
      <w:r w:rsidR="00335340" w:rsidRPr="00E42FBB">
        <w:rPr>
          <w:szCs w:val="22"/>
        </w:rPr>
        <w:t xml:space="preserve"> a poraďte jej, aby kontaktovala svojho lekára, ak nenahmatá vlákna. </w:t>
      </w:r>
      <w:r w:rsidR="00D1157F" w:rsidRPr="00E42FBB">
        <w:rPr>
          <w:szCs w:val="22"/>
        </w:rPr>
        <w:t>B</w:t>
      </w:r>
      <w:r w:rsidR="00335340" w:rsidRPr="00E42FBB">
        <w:rPr>
          <w:szCs w:val="22"/>
        </w:rPr>
        <w:t>ariérov</w:t>
      </w:r>
      <w:r w:rsidR="00D1157F" w:rsidRPr="00E42FBB">
        <w:rPr>
          <w:szCs w:val="22"/>
        </w:rPr>
        <w:t>á</w:t>
      </w:r>
      <w:r w:rsidR="00335340" w:rsidRPr="00E42FBB">
        <w:rPr>
          <w:szCs w:val="22"/>
        </w:rPr>
        <w:t xml:space="preserve"> antikoncepci</w:t>
      </w:r>
      <w:r w:rsidR="00D1157F" w:rsidRPr="00E42FBB">
        <w:rPr>
          <w:szCs w:val="22"/>
        </w:rPr>
        <w:t>a</w:t>
      </w:r>
      <w:r w:rsidR="00335340" w:rsidRPr="00E42FBB">
        <w:rPr>
          <w:szCs w:val="22"/>
        </w:rPr>
        <w:t xml:space="preserve"> (napríklad kondómy)</w:t>
      </w:r>
      <w:r w:rsidR="00D1157F" w:rsidRPr="00E42FBB">
        <w:rPr>
          <w:szCs w:val="22"/>
        </w:rPr>
        <w:t xml:space="preserve"> sa má používať</w:t>
      </w:r>
      <w:r w:rsidR="00335340" w:rsidRPr="00E42FBB">
        <w:rPr>
          <w:szCs w:val="22"/>
        </w:rPr>
        <w:t xml:space="preserve">, kým nebude potvrdené umiestnenie </w:t>
      </w:r>
      <w:proofErr w:type="spellStart"/>
      <w:r w:rsidR="00335340" w:rsidRPr="00E42FBB">
        <w:rPr>
          <w:szCs w:val="22"/>
        </w:rPr>
        <w:t>Mireny</w:t>
      </w:r>
      <w:proofErr w:type="spellEnd"/>
      <w:r w:rsidR="00335340" w:rsidRPr="00E42FBB">
        <w:rPr>
          <w:szCs w:val="22"/>
        </w:rPr>
        <w:t>.</w:t>
      </w:r>
    </w:p>
    <w:p w14:paraId="6CB75D37" w14:textId="77777777" w:rsidR="00335340" w:rsidRPr="00E42FBB" w:rsidRDefault="00335340" w:rsidP="00E42FBB">
      <w:pPr>
        <w:rPr>
          <w:szCs w:val="22"/>
        </w:rPr>
      </w:pPr>
    </w:p>
    <w:p w14:paraId="517FFDE4" w14:textId="77777777" w:rsidR="00335340" w:rsidRPr="00E42FBB" w:rsidRDefault="00335340" w:rsidP="00E42FBB">
      <w:pPr>
        <w:rPr>
          <w:szCs w:val="22"/>
        </w:rPr>
      </w:pPr>
      <w:r w:rsidRPr="00E42FBB">
        <w:rPr>
          <w:szCs w:val="22"/>
        </w:rPr>
        <w:t xml:space="preserve">Čiastočné vypudenie môže znížiť účinnosť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>.</w:t>
      </w:r>
    </w:p>
    <w:p w14:paraId="26E4C273" w14:textId="0BAAAD4F" w:rsidR="006F5F78" w:rsidRPr="00E42FBB" w:rsidRDefault="00335340" w:rsidP="00E42FBB">
      <w:pPr>
        <w:rPr>
          <w:szCs w:val="22"/>
        </w:rPr>
      </w:pPr>
      <w:r w:rsidRPr="00E42FBB">
        <w:rPr>
          <w:szCs w:val="22"/>
        </w:rPr>
        <w:t xml:space="preserve">Čiastočne vypudená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sa musí vybrať. V čase odstránenia sa môže nahradiť novým </w:t>
      </w:r>
      <w:proofErr w:type="spellStart"/>
      <w:r w:rsidRPr="00E42FBB">
        <w:rPr>
          <w:szCs w:val="22"/>
        </w:rPr>
        <w:t>inzertom</w:t>
      </w:r>
      <w:proofErr w:type="spellEnd"/>
      <w:r w:rsidRPr="00E42FBB">
        <w:rPr>
          <w:szCs w:val="22"/>
        </w:rPr>
        <w:t>, ak bolo vylúčené tehotenstvo.</w:t>
      </w:r>
      <w:r w:rsidR="006F5F78" w:rsidRPr="00E42FBB">
        <w:rPr>
          <w:szCs w:val="22"/>
        </w:rPr>
        <w:t xml:space="preserve"> </w:t>
      </w:r>
    </w:p>
    <w:p w14:paraId="3A898C18" w14:textId="77777777" w:rsidR="006F5F78" w:rsidRPr="00E42FBB" w:rsidRDefault="006F5F78" w:rsidP="00E42FBB">
      <w:pPr>
        <w:rPr>
          <w:szCs w:val="22"/>
        </w:rPr>
      </w:pPr>
    </w:p>
    <w:p w14:paraId="349B7A5C" w14:textId="77777777" w:rsidR="00D42ADB" w:rsidRPr="00E42FBB" w:rsidRDefault="00D42ADB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>Karcinóm prsníka</w:t>
      </w:r>
    </w:p>
    <w:p w14:paraId="4BB1EEE4" w14:textId="77777777" w:rsidR="00F279F7" w:rsidRPr="00E42FBB" w:rsidRDefault="00F279F7" w:rsidP="00E42FBB">
      <w:pPr>
        <w:rPr>
          <w:szCs w:val="22"/>
        </w:rPr>
      </w:pPr>
    </w:p>
    <w:p w14:paraId="04268802" w14:textId="2EB6041D" w:rsidR="00D42ADB" w:rsidRPr="00E42FBB" w:rsidRDefault="00D42ADB" w:rsidP="00E42FBB">
      <w:pPr>
        <w:rPr>
          <w:szCs w:val="22"/>
        </w:rPr>
      </w:pPr>
      <w:r w:rsidRPr="00E42FBB">
        <w:rPr>
          <w:szCs w:val="22"/>
        </w:rPr>
        <w:t>Metaanalýza 54 epidemiologických štúdií uvádza, že sa mierne zvýšilo relatívne riziko (RR</w:t>
      </w:r>
      <w:r w:rsidR="00A46837">
        <w:rPr>
          <w:szCs w:val="22"/>
        </w:rPr>
        <w:t xml:space="preserve"> </w:t>
      </w:r>
      <w:r w:rsidRPr="00E42FBB">
        <w:rPr>
          <w:szCs w:val="22"/>
        </w:rPr>
        <w:t>=</w:t>
      </w:r>
      <w:r w:rsidR="00A46837">
        <w:rPr>
          <w:szCs w:val="22"/>
        </w:rPr>
        <w:t xml:space="preserve"> </w:t>
      </w:r>
      <w:r w:rsidRPr="00E42FBB">
        <w:rPr>
          <w:szCs w:val="22"/>
        </w:rPr>
        <w:t xml:space="preserve">1,24) </w:t>
      </w:r>
      <w:r w:rsidR="00F279F7" w:rsidRPr="00E42FBB">
        <w:rPr>
          <w:szCs w:val="22"/>
        </w:rPr>
        <w:t xml:space="preserve">diagnostikovania </w:t>
      </w:r>
      <w:r w:rsidRPr="00E42FBB">
        <w:rPr>
          <w:szCs w:val="22"/>
        </w:rPr>
        <w:t>rakoviny prsníka u</w:t>
      </w:r>
      <w:r w:rsidR="00F279F7" w:rsidRPr="00E42FBB">
        <w:rPr>
          <w:szCs w:val="22"/>
        </w:rPr>
        <w:t> </w:t>
      </w:r>
      <w:r w:rsidRPr="00E42FBB">
        <w:rPr>
          <w:szCs w:val="22"/>
        </w:rPr>
        <w:t>žien</w:t>
      </w:r>
      <w:r w:rsidR="007672B0" w:rsidRPr="00E42FBB">
        <w:rPr>
          <w:szCs w:val="22"/>
        </w:rPr>
        <w:t>, ktoré užívajú</w:t>
      </w:r>
      <w:r w:rsidR="00F279F7" w:rsidRPr="00E42FBB">
        <w:rPr>
          <w:szCs w:val="22"/>
        </w:rPr>
        <w:t xml:space="preserve"> </w:t>
      </w:r>
      <w:r w:rsidRPr="00E42FBB">
        <w:rPr>
          <w:szCs w:val="22"/>
        </w:rPr>
        <w:t>kombinovan</w:t>
      </w:r>
      <w:r w:rsidR="007672B0" w:rsidRPr="00E42FBB">
        <w:rPr>
          <w:szCs w:val="22"/>
        </w:rPr>
        <w:t>ú</w:t>
      </w:r>
      <w:r w:rsidR="00F279F7" w:rsidRPr="00E42FBB">
        <w:rPr>
          <w:szCs w:val="22"/>
        </w:rPr>
        <w:t xml:space="preserve"> </w:t>
      </w:r>
      <w:r w:rsidRPr="00E42FBB">
        <w:rPr>
          <w:szCs w:val="22"/>
        </w:rPr>
        <w:t>peroráln</w:t>
      </w:r>
      <w:r w:rsidR="007672B0" w:rsidRPr="00E42FBB">
        <w:rPr>
          <w:szCs w:val="22"/>
        </w:rPr>
        <w:t>u</w:t>
      </w:r>
      <w:r w:rsidR="00F279F7" w:rsidRPr="00E42FBB">
        <w:rPr>
          <w:szCs w:val="22"/>
        </w:rPr>
        <w:t xml:space="preserve"> antikoncepci</w:t>
      </w:r>
      <w:r w:rsidR="007672B0" w:rsidRPr="00E42FBB">
        <w:rPr>
          <w:szCs w:val="22"/>
        </w:rPr>
        <w:t>u</w:t>
      </w:r>
      <w:r w:rsidRPr="00E42FBB">
        <w:rPr>
          <w:szCs w:val="22"/>
        </w:rPr>
        <w:t>, najmä pri užívaní liekov s</w:t>
      </w:r>
      <w:r w:rsidR="00955A81" w:rsidRPr="00E42FBB">
        <w:rPr>
          <w:szCs w:val="22"/>
        </w:rPr>
        <w:t xml:space="preserve"> obsahom estrogénu a </w:t>
      </w:r>
      <w:proofErr w:type="spellStart"/>
      <w:r w:rsidR="00955A81" w:rsidRPr="00E42FBB">
        <w:rPr>
          <w:szCs w:val="22"/>
        </w:rPr>
        <w:t>gestagénu</w:t>
      </w:r>
      <w:proofErr w:type="spellEnd"/>
      <w:r w:rsidRPr="00E42FBB">
        <w:rPr>
          <w:szCs w:val="22"/>
        </w:rPr>
        <w:t>. Zvýšené riziko postupne klesá v</w:t>
      </w:r>
      <w:r w:rsidR="00F279F7" w:rsidRPr="00E42FBB">
        <w:rPr>
          <w:szCs w:val="22"/>
        </w:rPr>
        <w:t xml:space="preserve"> priebehu</w:t>
      </w:r>
      <w:r w:rsidRPr="00E42FBB">
        <w:rPr>
          <w:szCs w:val="22"/>
        </w:rPr>
        <w:t xml:space="preserve"> 10 rokov po ukončení užívania kombinovan</w:t>
      </w:r>
      <w:r w:rsidR="00F279F7" w:rsidRPr="00E42FBB">
        <w:rPr>
          <w:szCs w:val="22"/>
        </w:rPr>
        <w:t xml:space="preserve">ej </w:t>
      </w:r>
      <w:r w:rsidRPr="00E42FBB">
        <w:rPr>
          <w:szCs w:val="22"/>
        </w:rPr>
        <w:t>peroráln</w:t>
      </w:r>
      <w:r w:rsidR="00F279F7" w:rsidRPr="00E42FBB">
        <w:rPr>
          <w:szCs w:val="22"/>
        </w:rPr>
        <w:t>ej antikoncepcie</w:t>
      </w:r>
      <w:r w:rsidRPr="00E42FBB">
        <w:rPr>
          <w:szCs w:val="22"/>
        </w:rPr>
        <w:t>. Pretože výskyt rakoviny prsníka je u žien do 40 rokov zriedkavý, zvýšený počet</w:t>
      </w:r>
      <w:r w:rsidR="00B13650" w:rsidRPr="00E42FBB">
        <w:rPr>
          <w:szCs w:val="22"/>
        </w:rPr>
        <w:t xml:space="preserve"> prípadov</w:t>
      </w:r>
      <w:r w:rsidRPr="00E42FBB">
        <w:rPr>
          <w:szCs w:val="22"/>
        </w:rPr>
        <w:t xml:space="preserve"> diagnostikovanej rakoviny prsníka u </w:t>
      </w:r>
      <w:r w:rsidR="00B13650" w:rsidRPr="00E42FBB">
        <w:rPr>
          <w:szCs w:val="22"/>
        </w:rPr>
        <w:t>žien</w:t>
      </w:r>
      <w:r w:rsidRPr="00E42FBB">
        <w:rPr>
          <w:szCs w:val="22"/>
        </w:rPr>
        <w:t>, ktoré užívajú alebo užívali kombinovan</w:t>
      </w:r>
      <w:r w:rsidR="00F279F7" w:rsidRPr="00E42FBB">
        <w:rPr>
          <w:szCs w:val="22"/>
        </w:rPr>
        <w:t xml:space="preserve">ú </w:t>
      </w:r>
      <w:r w:rsidRPr="00E42FBB">
        <w:rPr>
          <w:szCs w:val="22"/>
        </w:rPr>
        <w:t>peroráln</w:t>
      </w:r>
      <w:r w:rsidR="00F279F7" w:rsidRPr="00E42FBB">
        <w:rPr>
          <w:szCs w:val="22"/>
        </w:rPr>
        <w:t>u antikoncepciu</w:t>
      </w:r>
      <w:r w:rsidR="007672B0" w:rsidRPr="00E42FBB">
        <w:rPr>
          <w:szCs w:val="22"/>
        </w:rPr>
        <w:t>,</w:t>
      </w:r>
      <w:r w:rsidR="00F279F7" w:rsidRPr="00E42FBB">
        <w:rPr>
          <w:szCs w:val="22"/>
        </w:rPr>
        <w:t xml:space="preserve"> </w:t>
      </w:r>
      <w:r w:rsidRPr="00E42FBB">
        <w:rPr>
          <w:szCs w:val="22"/>
        </w:rPr>
        <w:t xml:space="preserve">je v pomere k celkovému riziku rakoviny prsníka malý. Riziko </w:t>
      </w:r>
      <w:r w:rsidR="00F279F7" w:rsidRPr="00E42FBB">
        <w:rPr>
          <w:szCs w:val="22"/>
        </w:rPr>
        <w:t xml:space="preserve">vzniku </w:t>
      </w:r>
      <w:r w:rsidRPr="00E42FBB">
        <w:rPr>
          <w:szCs w:val="22"/>
        </w:rPr>
        <w:t>rakoviny prsníka diagnostikovan</w:t>
      </w:r>
      <w:r w:rsidR="00F279F7" w:rsidRPr="00E42FBB">
        <w:rPr>
          <w:szCs w:val="22"/>
        </w:rPr>
        <w:t>ej</w:t>
      </w:r>
      <w:r w:rsidRPr="00E42FBB">
        <w:rPr>
          <w:szCs w:val="22"/>
        </w:rPr>
        <w:t xml:space="preserve"> u </w:t>
      </w:r>
      <w:r w:rsidR="00B13650" w:rsidRPr="00E42FBB">
        <w:rPr>
          <w:szCs w:val="22"/>
        </w:rPr>
        <w:t>žien</w:t>
      </w:r>
      <w:r w:rsidRPr="00E42FBB">
        <w:rPr>
          <w:szCs w:val="22"/>
        </w:rPr>
        <w:t xml:space="preserve">, ktoré užívajú </w:t>
      </w:r>
      <w:r w:rsidR="00770443" w:rsidRPr="00E42FBB">
        <w:rPr>
          <w:szCs w:val="22"/>
        </w:rPr>
        <w:t>peroráln</w:t>
      </w:r>
      <w:r w:rsidR="00F279F7" w:rsidRPr="00E42FBB">
        <w:rPr>
          <w:szCs w:val="22"/>
        </w:rPr>
        <w:t>u antikoncepciu</w:t>
      </w:r>
      <w:r w:rsidRPr="00E42FBB">
        <w:rPr>
          <w:szCs w:val="22"/>
        </w:rPr>
        <w:t xml:space="preserve"> so samotným </w:t>
      </w:r>
      <w:proofErr w:type="spellStart"/>
      <w:r w:rsidRPr="00E42FBB">
        <w:rPr>
          <w:szCs w:val="22"/>
        </w:rPr>
        <w:t>gestagénom</w:t>
      </w:r>
      <w:proofErr w:type="spellEnd"/>
      <w:r w:rsidRPr="00E42FBB">
        <w:rPr>
          <w:szCs w:val="22"/>
        </w:rPr>
        <w:t xml:space="preserve"> je pravdepodobne rovnakého stupňa ako riziko súvisiace s</w:t>
      </w:r>
      <w:r w:rsidR="00F279F7" w:rsidRPr="00E42FBB">
        <w:rPr>
          <w:szCs w:val="22"/>
        </w:rPr>
        <w:t> </w:t>
      </w:r>
      <w:r w:rsidRPr="00E42FBB">
        <w:rPr>
          <w:szCs w:val="22"/>
        </w:rPr>
        <w:t>kombinovan</w:t>
      </w:r>
      <w:r w:rsidR="00F279F7" w:rsidRPr="00E42FBB">
        <w:rPr>
          <w:szCs w:val="22"/>
        </w:rPr>
        <w:t xml:space="preserve">ou </w:t>
      </w:r>
      <w:r w:rsidRPr="00E42FBB">
        <w:rPr>
          <w:szCs w:val="22"/>
        </w:rPr>
        <w:t>peroráln</w:t>
      </w:r>
      <w:r w:rsidR="00F279F7" w:rsidRPr="00E42FBB">
        <w:rPr>
          <w:szCs w:val="22"/>
        </w:rPr>
        <w:t>ou antikoncepciou</w:t>
      </w:r>
      <w:r w:rsidRPr="00E42FBB">
        <w:rPr>
          <w:szCs w:val="22"/>
        </w:rPr>
        <w:t>. Dôkazy pre lieky</w:t>
      </w:r>
      <w:r w:rsidR="00F279F7" w:rsidRPr="00E42FBB">
        <w:rPr>
          <w:szCs w:val="22"/>
        </w:rPr>
        <w:t xml:space="preserve"> </w:t>
      </w:r>
      <w:r w:rsidRPr="00E42FBB">
        <w:rPr>
          <w:szCs w:val="22"/>
        </w:rPr>
        <w:t xml:space="preserve">so samotným </w:t>
      </w:r>
      <w:proofErr w:type="spellStart"/>
      <w:r w:rsidRPr="00E42FBB">
        <w:rPr>
          <w:szCs w:val="22"/>
        </w:rPr>
        <w:t>gestagénom</w:t>
      </w:r>
      <w:proofErr w:type="spellEnd"/>
      <w:r w:rsidRPr="00E42FBB">
        <w:rPr>
          <w:szCs w:val="22"/>
        </w:rPr>
        <w:t xml:space="preserve"> sa však zakladajú na oveľa menšej populácii používateliek, a sú preto menej presvedčivé ako pre kombinovan</w:t>
      </w:r>
      <w:r w:rsidR="00F279F7" w:rsidRPr="00E42FBB">
        <w:rPr>
          <w:szCs w:val="22"/>
        </w:rPr>
        <w:t xml:space="preserve">ú </w:t>
      </w:r>
      <w:r w:rsidRPr="00E42FBB">
        <w:rPr>
          <w:szCs w:val="22"/>
        </w:rPr>
        <w:t>peroráln</w:t>
      </w:r>
      <w:r w:rsidR="00F279F7" w:rsidRPr="00E42FBB">
        <w:rPr>
          <w:szCs w:val="22"/>
        </w:rPr>
        <w:t>u antikoncepciu.</w:t>
      </w:r>
    </w:p>
    <w:p w14:paraId="553C6CC6" w14:textId="03BB0592" w:rsidR="00CF3539" w:rsidRPr="00E42FBB" w:rsidRDefault="00CF3539" w:rsidP="00E42FBB">
      <w:pPr>
        <w:rPr>
          <w:szCs w:val="22"/>
        </w:rPr>
      </w:pPr>
      <w:r w:rsidRPr="00E42FBB">
        <w:rPr>
          <w:szCs w:val="22"/>
        </w:rPr>
        <w:t xml:space="preserve">Dostupné údaje ukazujú, že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nezvyšuje riziko rakoviny prsníka u </w:t>
      </w:r>
      <w:proofErr w:type="spellStart"/>
      <w:r w:rsidRPr="00E42FBB">
        <w:rPr>
          <w:szCs w:val="22"/>
        </w:rPr>
        <w:t>premenopauzálnych</w:t>
      </w:r>
      <w:proofErr w:type="spellEnd"/>
      <w:r w:rsidRPr="00E42FBB">
        <w:rPr>
          <w:szCs w:val="22"/>
        </w:rPr>
        <w:t xml:space="preserve"> žien mladších ako 50</w:t>
      </w:r>
      <w:r w:rsidR="00362B3B" w:rsidRPr="00E42FBB">
        <w:rPr>
          <w:szCs w:val="22"/>
        </w:rPr>
        <w:t> </w:t>
      </w:r>
      <w:r w:rsidRPr="00E42FBB">
        <w:rPr>
          <w:szCs w:val="22"/>
        </w:rPr>
        <w:t>rokov.</w:t>
      </w:r>
    </w:p>
    <w:p w14:paraId="0A25BCAD" w14:textId="04E6221B" w:rsidR="00CF3539" w:rsidRPr="00E42FBB" w:rsidRDefault="00CF3539" w:rsidP="00E42FBB">
      <w:pPr>
        <w:rPr>
          <w:szCs w:val="22"/>
        </w:rPr>
      </w:pPr>
      <w:r w:rsidRPr="00E42FBB">
        <w:rPr>
          <w:szCs w:val="22"/>
        </w:rPr>
        <w:t>U žien po menopauze, ktoré užívajú systémovú (</w:t>
      </w:r>
      <w:proofErr w:type="spellStart"/>
      <w:r w:rsidRPr="00E42FBB">
        <w:rPr>
          <w:szCs w:val="22"/>
        </w:rPr>
        <w:t>t.j</w:t>
      </w:r>
      <w:proofErr w:type="spellEnd"/>
      <w:r w:rsidRPr="00E42FBB">
        <w:rPr>
          <w:szCs w:val="22"/>
        </w:rPr>
        <w:t xml:space="preserve">. perorálnu alebo </w:t>
      </w:r>
      <w:proofErr w:type="spellStart"/>
      <w:r w:rsidRPr="00E42FBB">
        <w:rPr>
          <w:szCs w:val="22"/>
        </w:rPr>
        <w:t>trandermálnu</w:t>
      </w:r>
      <w:proofErr w:type="spellEnd"/>
      <w:r w:rsidRPr="00E42FBB">
        <w:rPr>
          <w:szCs w:val="22"/>
        </w:rPr>
        <w:t>) substitu</w:t>
      </w:r>
      <w:r w:rsidR="00F448F1" w:rsidRPr="00E42FBB">
        <w:rPr>
          <w:szCs w:val="22"/>
        </w:rPr>
        <w:t>č</w:t>
      </w:r>
      <w:r w:rsidRPr="00E42FBB">
        <w:rPr>
          <w:szCs w:val="22"/>
        </w:rPr>
        <w:t>nú hormonálnu liečbu je riziko rakoviny prsníka</w:t>
      </w:r>
      <w:r w:rsidR="00F448F1" w:rsidRPr="00E42FBB">
        <w:rPr>
          <w:szCs w:val="22"/>
        </w:rPr>
        <w:t xml:space="preserve"> </w:t>
      </w:r>
      <w:r w:rsidRPr="00E42FBB">
        <w:rPr>
          <w:szCs w:val="22"/>
        </w:rPr>
        <w:t xml:space="preserve">zvýšené. </w:t>
      </w:r>
      <w:r w:rsidR="00753A3A" w:rsidRPr="00E42FBB">
        <w:rPr>
          <w:szCs w:val="22"/>
        </w:rPr>
        <w:t xml:space="preserve">Riziko je vyššie pri kombinovanej HRT estrogén </w:t>
      </w:r>
      <w:r w:rsidR="00A46837">
        <w:rPr>
          <w:szCs w:val="22"/>
        </w:rPr>
        <w:t>–</w:t>
      </w:r>
      <w:r w:rsidR="00753A3A" w:rsidRPr="00E42FBB">
        <w:rPr>
          <w:szCs w:val="22"/>
        </w:rPr>
        <w:t xml:space="preserve"> </w:t>
      </w:r>
      <w:proofErr w:type="spellStart"/>
      <w:r w:rsidR="00753A3A" w:rsidRPr="00E42FBB">
        <w:rPr>
          <w:szCs w:val="22"/>
        </w:rPr>
        <w:t>gestagén</w:t>
      </w:r>
      <w:proofErr w:type="spellEnd"/>
      <w:r w:rsidR="00753A3A" w:rsidRPr="00E42FBB">
        <w:rPr>
          <w:szCs w:val="22"/>
        </w:rPr>
        <w:t xml:space="preserve"> než pri HRT so samotným </w:t>
      </w:r>
      <w:proofErr w:type="spellStart"/>
      <w:r w:rsidR="00753A3A" w:rsidRPr="00E42FBB">
        <w:rPr>
          <w:szCs w:val="22"/>
        </w:rPr>
        <w:t>gestagénom</w:t>
      </w:r>
      <w:proofErr w:type="spellEnd"/>
      <w:r w:rsidR="00753A3A" w:rsidRPr="00E42FBB">
        <w:rPr>
          <w:szCs w:val="22"/>
        </w:rPr>
        <w:t xml:space="preserve">. Treba tiež vziať do úvahy doplnkové informácie, uvedené v odbornej informácii o </w:t>
      </w:r>
      <w:proofErr w:type="spellStart"/>
      <w:r w:rsidR="00753A3A" w:rsidRPr="00E42FBB">
        <w:rPr>
          <w:szCs w:val="22"/>
        </w:rPr>
        <w:t>estrogénovej</w:t>
      </w:r>
      <w:proofErr w:type="spellEnd"/>
      <w:r w:rsidR="00753A3A" w:rsidRPr="00E42FBB">
        <w:rPr>
          <w:szCs w:val="22"/>
        </w:rPr>
        <w:t xml:space="preserve"> zložke liečby.</w:t>
      </w:r>
    </w:p>
    <w:p w14:paraId="64C3FD08" w14:textId="77777777" w:rsidR="00D42ADB" w:rsidRPr="00E42FBB" w:rsidRDefault="00D42ADB" w:rsidP="00E42FBB">
      <w:pPr>
        <w:rPr>
          <w:szCs w:val="22"/>
        </w:rPr>
      </w:pPr>
    </w:p>
    <w:p w14:paraId="4DCF00FC" w14:textId="77777777" w:rsidR="006F5F78" w:rsidRPr="00E42FBB" w:rsidRDefault="006F5F78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 xml:space="preserve">Mimomaternicová gravidita </w:t>
      </w:r>
    </w:p>
    <w:p w14:paraId="19659EAA" w14:textId="77777777" w:rsidR="006F5F78" w:rsidRPr="009A204A" w:rsidRDefault="006F5F78" w:rsidP="00E42FBB">
      <w:pPr>
        <w:rPr>
          <w:bCs/>
          <w:szCs w:val="22"/>
        </w:rPr>
      </w:pPr>
    </w:p>
    <w:p w14:paraId="6A848E70" w14:textId="0416FDDA" w:rsidR="00B1460B" w:rsidRPr="00E42FBB" w:rsidRDefault="00B1460B" w:rsidP="00E42FBB">
      <w:pPr>
        <w:rPr>
          <w:szCs w:val="22"/>
        </w:rPr>
      </w:pPr>
      <w:r w:rsidRPr="00E42FBB">
        <w:rPr>
          <w:szCs w:val="22"/>
        </w:rPr>
        <w:t xml:space="preserve">Ženy s anamnézou mimomaternicovej gravidity, chirurgického zákroku na vajcovodoch, alebo po infekcii panvových orgánov majú zvýšené riziko mimomaternicovej gravidity. Možnosť výskytu mimomaternicovej gravidity je potrebné zvážiť v prípade bolestí v </w:t>
      </w:r>
      <w:proofErr w:type="spellStart"/>
      <w:r w:rsidRPr="00E42FBB">
        <w:rPr>
          <w:szCs w:val="22"/>
        </w:rPr>
        <w:t>hypogastriu</w:t>
      </w:r>
      <w:proofErr w:type="spellEnd"/>
      <w:r w:rsidRPr="00E42FBB">
        <w:rPr>
          <w:szCs w:val="22"/>
        </w:rPr>
        <w:t xml:space="preserve">, hlavne v súvislosti s vynechaním menštruácie, alebo ak žena s </w:t>
      </w:r>
      <w:proofErr w:type="spellStart"/>
      <w:r w:rsidRPr="00E42FBB">
        <w:rPr>
          <w:szCs w:val="22"/>
        </w:rPr>
        <w:t>amenoreou</w:t>
      </w:r>
      <w:proofErr w:type="spellEnd"/>
      <w:r w:rsidRPr="00E42FBB">
        <w:rPr>
          <w:szCs w:val="22"/>
        </w:rPr>
        <w:t xml:space="preserve"> začne krvácať.</w:t>
      </w:r>
    </w:p>
    <w:p w14:paraId="7A593EBE" w14:textId="0BB720EE" w:rsidR="00227B35" w:rsidRPr="00E42FBB" w:rsidRDefault="00227B35" w:rsidP="00E42FBB">
      <w:pPr>
        <w:rPr>
          <w:szCs w:val="22"/>
        </w:rPr>
      </w:pPr>
      <w:r w:rsidRPr="00E42FBB">
        <w:rPr>
          <w:szCs w:val="22"/>
        </w:rPr>
        <w:t xml:space="preserve">Absolútne riziko mimomaternicovej gravidity pri používaní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je nízke vzhľadom na celkový pokles pravdepodobnosti gravidity u používateliek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v porovnaní s </w:t>
      </w:r>
      <w:proofErr w:type="spellStart"/>
      <w:r w:rsidRPr="00E42FBB">
        <w:rPr>
          <w:szCs w:val="22"/>
        </w:rPr>
        <w:t>ne</w:t>
      </w:r>
      <w:r w:rsidR="00B13650" w:rsidRPr="00E42FBB">
        <w:rPr>
          <w:szCs w:val="22"/>
        </w:rPr>
        <w:t>po</w:t>
      </w:r>
      <w:r w:rsidRPr="00E42FBB">
        <w:rPr>
          <w:szCs w:val="22"/>
        </w:rPr>
        <w:t>užívateľkami</w:t>
      </w:r>
      <w:proofErr w:type="spellEnd"/>
      <w:r w:rsidR="004F6580" w:rsidRPr="00E42FBB">
        <w:rPr>
          <w:szCs w:val="22"/>
        </w:rPr>
        <w:t xml:space="preserve"> akej</w:t>
      </w:r>
      <w:r w:rsidRPr="00E42FBB">
        <w:rPr>
          <w:szCs w:val="22"/>
        </w:rPr>
        <w:t xml:space="preserve">koľvek antikoncepcie. </w:t>
      </w:r>
      <w:r w:rsidR="00980EF5" w:rsidRPr="00E42FBB">
        <w:rPr>
          <w:szCs w:val="22"/>
        </w:rPr>
        <w:t xml:space="preserve">Vo veľkej, </w:t>
      </w:r>
      <w:proofErr w:type="spellStart"/>
      <w:r w:rsidR="00980EF5" w:rsidRPr="00E42FBB">
        <w:rPr>
          <w:szCs w:val="22"/>
        </w:rPr>
        <w:t>prospektívnej</w:t>
      </w:r>
      <w:proofErr w:type="spellEnd"/>
      <w:r w:rsidR="00980EF5" w:rsidRPr="00E42FBB">
        <w:rPr>
          <w:szCs w:val="22"/>
        </w:rPr>
        <w:t xml:space="preserve">, komparatívnej, neintervenčnej </w:t>
      </w:r>
      <w:proofErr w:type="spellStart"/>
      <w:r w:rsidR="00980EF5" w:rsidRPr="00E42FBB">
        <w:rPr>
          <w:szCs w:val="22"/>
        </w:rPr>
        <w:t>kohortovej</w:t>
      </w:r>
      <w:proofErr w:type="spellEnd"/>
      <w:r w:rsidR="00980EF5" w:rsidRPr="00E42FBB">
        <w:rPr>
          <w:szCs w:val="22"/>
        </w:rPr>
        <w:t xml:space="preserve"> štúdii </w:t>
      </w:r>
      <w:r w:rsidR="005D773C" w:rsidRPr="00E42FBB">
        <w:rPr>
          <w:szCs w:val="22"/>
        </w:rPr>
        <w:t>s</w:t>
      </w:r>
      <w:r w:rsidR="00980EF5" w:rsidRPr="00E42FBB">
        <w:rPr>
          <w:szCs w:val="22"/>
        </w:rPr>
        <w:t xml:space="preserve"> období</w:t>
      </w:r>
      <w:r w:rsidR="005D773C" w:rsidRPr="00E42FBB">
        <w:rPr>
          <w:szCs w:val="22"/>
        </w:rPr>
        <w:t>m</w:t>
      </w:r>
      <w:r w:rsidR="00980EF5" w:rsidRPr="00E42FBB">
        <w:rPr>
          <w:szCs w:val="22"/>
        </w:rPr>
        <w:t xml:space="preserve"> </w:t>
      </w:r>
      <w:r w:rsidR="00F77976" w:rsidRPr="00E42FBB">
        <w:rPr>
          <w:szCs w:val="22"/>
        </w:rPr>
        <w:t xml:space="preserve">sledovania </w:t>
      </w:r>
      <w:r w:rsidR="00980EF5" w:rsidRPr="00E42FBB">
        <w:rPr>
          <w:szCs w:val="22"/>
        </w:rPr>
        <w:t>1</w:t>
      </w:r>
      <w:r w:rsidR="00362B3B" w:rsidRPr="00E42FBB">
        <w:rPr>
          <w:szCs w:val="22"/>
        </w:rPr>
        <w:t> </w:t>
      </w:r>
      <w:r w:rsidR="00980EF5" w:rsidRPr="00E42FBB">
        <w:rPr>
          <w:szCs w:val="22"/>
        </w:rPr>
        <w:t xml:space="preserve">rok bol výskyt mimomaternicovej gravidity pri zavedenej </w:t>
      </w:r>
      <w:proofErr w:type="spellStart"/>
      <w:r w:rsidR="00980EF5" w:rsidRPr="00E42FBB">
        <w:rPr>
          <w:szCs w:val="22"/>
        </w:rPr>
        <w:t>Mirene</w:t>
      </w:r>
      <w:proofErr w:type="spellEnd"/>
      <w:r w:rsidR="00980EF5" w:rsidRPr="00E42FBB">
        <w:rPr>
          <w:szCs w:val="22"/>
        </w:rPr>
        <w:t xml:space="preserve"> 0,02 %</w:t>
      </w:r>
      <w:r w:rsidR="00F77976" w:rsidRPr="00E42FBB">
        <w:rPr>
          <w:szCs w:val="22"/>
        </w:rPr>
        <w:t>.</w:t>
      </w:r>
      <w:r w:rsidR="00980EF5" w:rsidRPr="00E42FBB">
        <w:rPr>
          <w:szCs w:val="22"/>
        </w:rPr>
        <w:t xml:space="preserve"> </w:t>
      </w:r>
      <w:r w:rsidR="00F77976" w:rsidRPr="00E42FBB">
        <w:rPr>
          <w:szCs w:val="22"/>
        </w:rPr>
        <w:t>V</w:t>
      </w:r>
      <w:r w:rsidR="00980EF5" w:rsidRPr="00E42FBB">
        <w:rPr>
          <w:szCs w:val="22"/>
        </w:rPr>
        <w:t> klinických skúšaniach bol</w:t>
      </w:r>
      <w:r w:rsidR="00B13650" w:rsidRPr="00E42FBB">
        <w:rPr>
          <w:szCs w:val="22"/>
        </w:rPr>
        <w:t xml:space="preserve"> celkový</w:t>
      </w:r>
      <w:r w:rsidRPr="00E42FBB">
        <w:rPr>
          <w:szCs w:val="22"/>
        </w:rPr>
        <w:t xml:space="preserve"> výskyt mimomaternicov</w:t>
      </w:r>
      <w:r w:rsidR="00E95614" w:rsidRPr="00E42FBB">
        <w:rPr>
          <w:szCs w:val="22"/>
        </w:rPr>
        <w:t>ého</w:t>
      </w:r>
      <w:r w:rsidRPr="00E42FBB">
        <w:rPr>
          <w:szCs w:val="22"/>
        </w:rPr>
        <w:t xml:space="preserve"> tehotenstva pri zavedenej </w:t>
      </w:r>
      <w:proofErr w:type="spellStart"/>
      <w:r w:rsidRPr="00E42FBB">
        <w:rPr>
          <w:szCs w:val="22"/>
        </w:rPr>
        <w:t>Mirene</w:t>
      </w:r>
      <w:proofErr w:type="spellEnd"/>
      <w:r w:rsidRPr="00E42FBB">
        <w:rPr>
          <w:szCs w:val="22"/>
        </w:rPr>
        <w:t xml:space="preserve"> približne 0,1</w:t>
      </w:r>
      <w:r w:rsidR="00A46837">
        <w:rPr>
          <w:szCs w:val="22"/>
        </w:rPr>
        <w:t> </w:t>
      </w:r>
      <w:r w:rsidRPr="00E42FBB">
        <w:rPr>
          <w:szCs w:val="22"/>
        </w:rPr>
        <w:t>% za rok, v porovnaní s 0,3</w:t>
      </w:r>
      <w:r w:rsidR="00A46837">
        <w:rPr>
          <w:szCs w:val="22"/>
        </w:rPr>
        <w:t xml:space="preserve"> – </w:t>
      </w:r>
      <w:r w:rsidRPr="00E42FBB">
        <w:rPr>
          <w:szCs w:val="22"/>
        </w:rPr>
        <w:t>0,5</w:t>
      </w:r>
      <w:r w:rsidR="00362B3B" w:rsidRPr="00E42FBB">
        <w:rPr>
          <w:szCs w:val="22"/>
        </w:rPr>
        <w:t> </w:t>
      </w:r>
      <w:r w:rsidRPr="00E42FBB">
        <w:rPr>
          <w:szCs w:val="22"/>
        </w:rPr>
        <w:t>% za rok u žien, ktoré ne</w:t>
      </w:r>
      <w:r w:rsidR="00B13650" w:rsidRPr="00E42FBB">
        <w:rPr>
          <w:szCs w:val="22"/>
        </w:rPr>
        <w:t>po</w:t>
      </w:r>
      <w:r w:rsidRPr="00E42FBB">
        <w:rPr>
          <w:szCs w:val="22"/>
        </w:rPr>
        <w:t>užíva</w:t>
      </w:r>
      <w:r w:rsidR="00980EF5" w:rsidRPr="00E42FBB">
        <w:rPr>
          <w:szCs w:val="22"/>
        </w:rPr>
        <w:t>li</w:t>
      </w:r>
      <w:r w:rsidRPr="00E42FBB">
        <w:rPr>
          <w:szCs w:val="22"/>
        </w:rPr>
        <w:t xml:space="preserve"> žiadnu antikoncepciu. Ak však otehotnie žena s </w:t>
      </w:r>
      <w:proofErr w:type="spellStart"/>
      <w:r w:rsidRPr="00E42FBB">
        <w:rPr>
          <w:szCs w:val="22"/>
        </w:rPr>
        <w:t>Mirenou</w:t>
      </w:r>
      <w:proofErr w:type="spellEnd"/>
      <w:r w:rsidRPr="00E42FBB">
        <w:rPr>
          <w:szCs w:val="22"/>
        </w:rPr>
        <w:t xml:space="preserve"> </w:t>
      </w:r>
      <w:r w:rsidRPr="00E42FBB">
        <w:rPr>
          <w:i/>
          <w:szCs w:val="22"/>
        </w:rPr>
        <w:t>in situ</w:t>
      </w:r>
      <w:r w:rsidRPr="00E42FBB">
        <w:rPr>
          <w:szCs w:val="22"/>
        </w:rPr>
        <w:t>, relatívna pravdepodobnosť mimomaternicovej gravidity je zvýšená.</w:t>
      </w:r>
    </w:p>
    <w:p w14:paraId="56AE6F7F" w14:textId="77777777" w:rsidR="006F5F78" w:rsidRPr="00E42FBB" w:rsidRDefault="006F5F78" w:rsidP="00E42FBB">
      <w:pPr>
        <w:rPr>
          <w:szCs w:val="22"/>
        </w:rPr>
      </w:pPr>
    </w:p>
    <w:p w14:paraId="5AF816C4" w14:textId="77777777" w:rsidR="00A92C78" w:rsidRPr="00E42FBB" w:rsidRDefault="0085023A" w:rsidP="00E42FBB">
      <w:pPr>
        <w:rPr>
          <w:bCs/>
          <w:szCs w:val="22"/>
          <w:u w:val="single"/>
        </w:rPr>
      </w:pPr>
      <w:proofErr w:type="spellStart"/>
      <w:r w:rsidRPr="00E42FBB">
        <w:rPr>
          <w:bCs/>
          <w:szCs w:val="22"/>
          <w:u w:val="single"/>
        </w:rPr>
        <w:t>Ovariálne</w:t>
      </w:r>
      <w:proofErr w:type="spellEnd"/>
      <w:r w:rsidRPr="00E42FBB">
        <w:rPr>
          <w:bCs/>
          <w:szCs w:val="22"/>
          <w:u w:val="single"/>
        </w:rPr>
        <w:t xml:space="preserve"> cysty</w:t>
      </w:r>
      <w:r w:rsidR="00D71569" w:rsidRPr="00E42FBB">
        <w:rPr>
          <w:bCs/>
          <w:szCs w:val="22"/>
          <w:u w:val="single"/>
        </w:rPr>
        <w:t xml:space="preserve">/zväčšené </w:t>
      </w:r>
      <w:proofErr w:type="spellStart"/>
      <w:r w:rsidR="00D71569" w:rsidRPr="00E42FBB">
        <w:rPr>
          <w:bCs/>
          <w:szCs w:val="22"/>
          <w:u w:val="single"/>
        </w:rPr>
        <w:t>ovariálne</w:t>
      </w:r>
      <w:proofErr w:type="spellEnd"/>
      <w:r w:rsidR="00D71569" w:rsidRPr="00E42FBB">
        <w:rPr>
          <w:bCs/>
          <w:szCs w:val="22"/>
          <w:u w:val="single"/>
        </w:rPr>
        <w:t xml:space="preserve"> folikuly</w:t>
      </w:r>
    </w:p>
    <w:p w14:paraId="7A8E34CB" w14:textId="77777777" w:rsidR="006F5F78" w:rsidRPr="009A204A" w:rsidRDefault="006F5F78" w:rsidP="00E42FBB">
      <w:pPr>
        <w:rPr>
          <w:bCs/>
          <w:szCs w:val="22"/>
        </w:rPr>
      </w:pPr>
    </w:p>
    <w:p w14:paraId="3C8C368C" w14:textId="1EDED74C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Keďže </w:t>
      </w:r>
      <w:r w:rsidR="00B1460B" w:rsidRPr="00E42FBB">
        <w:rPr>
          <w:szCs w:val="22"/>
        </w:rPr>
        <w:t>antikoncepčný</w:t>
      </w:r>
      <w:r w:rsidRPr="00E42FBB">
        <w:rPr>
          <w:szCs w:val="22"/>
        </w:rPr>
        <w:t xml:space="preserve"> účinok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je založený prevažne na lokálnom pôsobení, u fertilných žien </w:t>
      </w:r>
      <w:r w:rsidR="00B133A9" w:rsidRPr="00E42FBB">
        <w:rPr>
          <w:szCs w:val="22"/>
        </w:rPr>
        <w:t>je zvyčajne</w:t>
      </w:r>
      <w:r w:rsidR="00D5253B" w:rsidRPr="00E42FBB">
        <w:rPr>
          <w:szCs w:val="22"/>
        </w:rPr>
        <w:t xml:space="preserve"> </w:t>
      </w:r>
      <w:r w:rsidRPr="00E42FBB">
        <w:rPr>
          <w:szCs w:val="22"/>
        </w:rPr>
        <w:t xml:space="preserve">zachovaný ovulačný cyklus s ruptúrou folikulov. </w:t>
      </w:r>
      <w:proofErr w:type="spellStart"/>
      <w:r w:rsidRPr="00E42FBB">
        <w:rPr>
          <w:szCs w:val="22"/>
        </w:rPr>
        <w:t>Atrézia</w:t>
      </w:r>
      <w:proofErr w:type="spellEnd"/>
      <w:r w:rsidRPr="00E42FBB">
        <w:rPr>
          <w:szCs w:val="22"/>
        </w:rPr>
        <w:t xml:space="preserve"> folikulov je niekedy oneskorená a </w:t>
      </w:r>
      <w:proofErr w:type="spellStart"/>
      <w:r w:rsidR="00B1460B" w:rsidRPr="00E42FBB">
        <w:rPr>
          <w:szCs w:val="22"/>
        </w:rPr>
        <w:t>folikulogenéza</w:t>
      </w:r>
      <w:proofErr w:type="spellEnd"/>
      <w:r w:rsidR="00B1460B" w:rsidRPr="00E42FBB">
        <w:rPr>
          <w:szCs w:val="22"/>
        </w:rPr>
        <w:t xml:space="preserve"> môže pokračovať</w:t>
      </w:r>
      <w:r w:rsidRPr="00E42FBB">
        <w:rPr>
          <w:szCs w:val="22"/>
        </w:rPr>
        <w:t xml:space="preserve">. Tieto zväčšené folikuly sa nedajú klinicky odlíšiť od </w:t>
      </w:r>
      <w:proofErr w:type="spellStart"/>
      <w:r w:rsidRPr="00E42FBB">
        <w:rPr>
          <w:szCs w:val="22"/>
        </w:rPr>
        <w:t>ovariálnych</w:t>
      </w:r>
      <w:proofErr w:type="spellEnd"/>
      <w:r w:rsidRPr="00E42FBB">
        <w:rPr>
          <w:szCs w:val="22"/>
        </w:rPr>
        <w:t xml:space="preserve"> cýst. </w:t>
      </w:r>
      <w:r w:rsidR="00B13650" w:rsidRPr="00E42FBB">
        <w:rPr>
          <w:szCs w:val="22"/>
        </w:rPr>
        <w:t>Zväčšené folikuly</w:t>
      </w:r>
      <w:r w:rsidRPr="00E42FBB">
        <w:rPr>
          <w:szCs w:val="22"/>
        </w:rPr>
        <w:t xml:space="preserve"> sa </w:t>
      </w:r>
      <w:r w:rsidR="0085023A" w:rsidRPr="00E42FBB">
        <w:rPr>
          <w:szCs w:val="22"/>
        </w:rPr>
        <w:t xml:space="preserve">hlásili </w:t>
      </w:r>
      <w:r w:rsidRPr="00E42FBB">
        <w:rPr>
          <w:szCs w:val="22"/>
        </w:rPr>
        <w:t>približne u</w:t>
      </w:r>
      <w:r w:rsidR="00D71569" w:rsidRPr="00E42FBB">
        <w:rPr>
          <w:szCs w:val="22"/>
        </w:rPr>
        <w:t> </w:t>
      </w:r>
      <w:r w:rsidR="00CB5CDE" w:rsidRPr="00E42FBB">
        <w:rPr>
          <w:szCs w:val="22"/>
        </w:rPr>
        <w:t>12</w:t>
      </w:r>
      <w:r w:rsidR="00D71569" w:rsidRPr="00E42FBB">
        <w:rPr>
          <w:szCs w:val="22"/>
        </w:rPr>
        <w:t> </w:t>
      </w:r>
      <w:r w:rsidRPr="00E42FBB">
        <w:rPr>
          <w:szCs w:val="22"/>
        </w:rPr>
        <w:t xml:space="preserve">% </w:t>
      </w:r>
      <w:proofErr w:type="spellStart"/>
      <w:r w:rsidRPr="00E42FBB">
        <w:rPr>
          <w:szCs w:val="22"/>
        </w:rPr>
        <w:t>pacientok</w:t>
      </w:r>
      <w:proofErr w:type="spellEnd"/>
      <w:r w:rsidRPr="00E42FBB">
        <w:rPr>
          <w:szCs w:val="22"/>
        </w:rPr>
        <w:t xml:space="preserve"> používajúcich </w:t>
      </w: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 xml:space="preserve">. Väčšina týchto folikulov je asymptomatická, niekedy však môžu byť sprevádzané bolesťou panvy alebo </w:t>
      </w:r>
      <w:proofErr w:type="spellStart"/>
      <w:r w:rsidRPr="00E42FBB">
        <w:rPr>
          <w:szCs w:val="22"/>
        </w:rPr>
        <w:t>dyspareuniou</w:t>
      </w:r>
      <w:proofErr w:type="spellEnd"/>
      <w:r w:rsidRPr="00E42FBB">
        <w:rPr>
          <w:szCs w:val="22"/>
        </w:rPr>
        <w:t>.</w:t>
      </w:r>
    </w:p>
    <w:p w14:paraId="6A157ACA" w14:textId="77777777" w:rsidR="000104BC" w:rsidRPr="00E42FBB" w:rsidRDefault="000104BC" w:rsidP="00E42FBB">
      <w:pPr>
        <w:rPr>
          <w:szCs w:val="22"/>
        </w:rPr>
      </w:pPr>
    </w:p>
    <w:p w14:paraId="551480BB" w14:textId="33E045A7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Vo väčšine prípadov </w:t>
      </w:r>
      <w:r w:rsidR="00B1460B" w:rsidRPr="00E42FBB">
        <w:rPr>
          <w:szCs w:val="22"/>
        </w:rPr>
        <w:t xml:space="preserve">zväčšené folikuly </w:t>
      </w:r>
      <w:r w:rsidRPr="00E42FBB">
        <w:rPr>
          <w:szCs w:val="22"/>
        </w:rPr>
        <w:t xml:space="preserve">spontánne zmiznú počas dvoj- až trojmesačného pozorovania. Ak sa tak nestane, odporúča sa aj naďalej vykonávať kontroly ultrazvukom </w:t>
      </w:r>
      <w:r w:rsidR="008D6DB7" w:rsidRPr="00E42FBB">
        <w:rPr>
          <w:szCs w:val="22"/>
        </w:rPr>
        <w:t xml:space="preserve">a </w:t>
      </w:r>
      <w:r w:rsidRPr="00E42FBB">
        <w:rPr>
          <w:szCs w:val="22"/>
        </w:rPr>
        <w:t>urobiť ďalšie diagnostické/terapeutické opatrenia. Zriedkavo môže byť potrebné vykonať chirurgický zákrok.</w:t>
      </w:r>
    </w:p>
    <w:p w14:paraId="0E9B6E9D" w14:textId="46961FEE" w:rsidR="00736BE1" w:rsidRPr="00E42FBB" w:rsidRDefault="00736BE1" w:rsidP="00E42FBB">
      <w:pPr>
        <w:rPr>
          <w:b/>
          <w:szCs w:val="22"/>
        </w:rPr>
      </w:pPr>
    </w:p>
    <w:p w14:paraId="7BF157CD" w14:textId="77777777" w:rsidR="0089502D" w:rsidRPr="00E42FBB" w:rsidRDefault="0089502D" w:rsidP="00423BE4">
      <w:pPr>
        <w:keepNext/>
        <w:rPr>
          <w:szCs w:val="22"/>
          <w:u w:val="single"/>
        </w:rPr>
      </w:pPr>
      <w:r w:rsidRPr="00E42FBB">
        <w:rPr>
          <w:szCs w:val="22"/>
          <w:u w:val="single"/>
        </w:rPr>
        <w:lastRenderedPageBreak/>
        <w:t>Psychické poruchy</w:t>
      </w:r>
    </w:p>
    <w:p w14:paraId="74C24F1A" w14:textId="77777777" w:rsidR="0089502D" w:rsidRPr="00E42FBB" w:rsidRDefault="0089502D" w:rsidP="00E42FBB">
      <w:pPr>
        <w:rPr>
          <w:szCs w:val="22"/>
        </w:rPr>
      </w:pPr>
    </w:p>
    <w:p w14:paraId="5D618D8F" w14:textId="203106F8" w:rsidR="0089502D" w:rsidRPr="00E42FBB" w:rsidRDefault="0089502D" w:rsidP="00E42FBB">
      <w:pPr>
        <w:rPr>
          <w:szCs w:val="22"/>
        </w:rPr>
      </w:pPr>
      <w:r w:rsidRPr="00E42FBB">
        <w:rPr>
          <w:szCs w:val="22"/>
        </w:rPr>
        <w:t xml:space="preserve"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</w:t>
      </w:r>
      <w:r w:rsidR="00AA3BF1" w:rsidRPr="00E42FBB">
        <w:rPr>
          <w:szCs w:val="22"/>
        </w:rPr>
        <w:t>zdravotníckeho pracovníka</w:t>
      </w:r>
      <w:r w:rsidRPr="00E42FBB">
        <w:rPr>
          <w:szCs w:val="22"/>
        </w:rPr>
        <w:t>, vrátane prípadov, kedy sa tieto príznaky objavia krátko po začatí liečby.</w:t>
      </w:r>
    </w:p>
    <w:p w14:paraId="0853B805" w14:textId="77777777" w:rsidR="0089502D" w:rsidRPr="00E42FBB" w:rsidRDefault="0089502D" w:rsidP="00E42FBB">
      <w:pPr>
        <w:rPr>
          <w:b/>
          <w:szCs w:val="22"/>
        </w:rPr>
      </w:pPr>
    </w:p>
    <w:p w14:paraId="7BEF26FE" w14:textId="3DDCE764" w:rsidR="006F5F78" w:rsidRPr="00E42FBB" w:rsidRDefault="00736BE1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 xml:space="preserve">Dôležité informácie o niektorých zložkách </w:t>
      </w:r>
      <w:proofErr w:type="spellStart"/>
      <w:r w:rsidRPr="00E42FBB">
        <w:rPr>
          <w:bCs/>
          <w:szCs w:val="22"/>
          <w:u w:val="single"/>
        </w:rPr>
        <w:t>Mireny</w:t>
      </w:r>
      <w:proofErr w:type="spellEnd"/>
    </w:p>
    <w:p w14:paraId="20B7D3B0" w14:textId="77777777" w:rsidR="00ED5BC5" w:rsidRPr="00E42FBB" w:rsidRDefault="00ED5BC5" w:rsidP="00E42FBB">
      <w:pPr>
        <w:rPr>
          <w:bCs/>
          <w:szCs w:val="22"/>
        </w:rPr>
      </w:pPr>
    </w:p>
    <w:p w14:paraId="4740D2B1" w14:textId="4308EC0A" w:rsidR="00736BE1" w:rsidRPr="00E42FBB" w:rsidRDefault="00ED5BC5" w:rsidP="00E42FBB">
      <w:pPr>
        <w:rPr>
          <w:bCs/>
          <w:szCs w:val="22"/>
        </w:rPr>
      </w:pPr>
      <w:r w:rsidRPr="00E42FBB">
        <w:rPr>
          <w:bCs/>
          <w:szCs w:val="22"/>
        </w:rPr>
        <w:t>T-</w:t>
      </w:r>
      <w:r w:rsidR="00736BE1" w:rsidRPr="00E42FBB">
        <w:rPr>
          <w:bCs/>
          <w:szCs w:val="22"/>
        </w:rPr>
        <w:t xml:space="preserve">teliesko </w:t>
      </w:r>
      <w:proofErr w:type="spellStart"/>
      <w:r w:rsidR="00736BE1" w:rsidRPr="00E42FBB">
        <w:rPr>
          <w:bCs/>
          <w:szCs w:val="22"/>
        </w:rPr>
        <w:t>Mireny</w:t>
      </w:r>
      <w:proofErr w:type="spellEnd"/>
      <w:r w:rsidR="00736BE1" w:rsidRPr="00E42FBB">
        <w:rPr>
          <w:bCs/>
          <w:szCs w:val="22"/>
        </w:rPr>
        <w:t xml:space="preserve"> obsahuje síran </w:t>
      </w:r>
      <w:proofErr w:type="spellStart"/>
      <w:r w:rsidR="00736BE1" w:rsidRPr="00E42FBB">
        <w:rPr>
          <w:bCs/>
          <w:szCs w:val="22"/>
        </w:rPr>
        <w:t>bárnatý</w:t>
      </w:r>
      <w:proofErr w:type="spellEnd"/>
      <w:r w:rsidR="00736BE1" w:rsidRPr="00E42FBB">
        <w:rPr>
          <w:bCs/>
          <w:szCs w:val="22"/>
        </w:rPr>
        <w:t xml:space="preserve">, ktorý umožňuje zobrazenie </w:t>
      </w:r>
      <w:proofErr w:type="spellStart"/>
      <w:r w:rsidR="002D5AB2" w:rsidRPr="00E42FBB">
        <w:rPr>
          <w:bCs/>
          <w:szCs w:val="22"/>
        </w:rPr>
        <w:t>inzertu</w:t>
      </w:r>
      <w:proofErr w:type="spellEnd"/>
      <w:r w:rsidR="00736BE1" w:rsidRPr="00E42FBB">
        <w:rPr>
          <w:bCs/>
          <w:szCs w:val="22"/>
        </w:rPr>
        <w:t xml:space="preserve"> pri RTG vyšetrení.</w:t>
      </w:r>
    </w:p>
    <w:p w14:paraId="1CDF9C48" w14:textId="77777777" w:rsidR="00736BE1" w:rsidRPr="00E42FBB" w:rsidRDefault="00736BE1" w:rsidP="00E42FBB">
      <w:pPr>
        <w:rPr>
          <w:bCs/>
          <w:szCs w:val="22"/>
        </w:rPr>
      </w:pPr>
    </w:p>
    <w:p w14:paraId="3C1AC7A8" w14:textId="5AF81511" w:rsidR="006C6845" w:rsidRPr="00E42FBB" w:rsidRDefault="006C6845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>Preventívne opatrenia pri odstraňovaní</w:t>
      </w:r>
    </w:p>
    <w:p w14:paraId="78D38D75" w14:textId="77777777" w:rsidR="006C6845" w:rsidRPr="00E42FBB" w:rsidRDefault="006C6845" w:rsidP="00E42FBB">
      <w:pPr>
        <w:rPr>
          <w:bCs/>
          <w:szCs w:val="22"/>
        </w:rPr>
      </w:pPr>
    </w:p>
    <w:p w14:paraId="3C715C36" w14:textId="151A4DF6" w:rsidR="006C6845" w:rsidRPr="00E42FBB" w:rsidRDefault="00451745" w:rsidP="00E42FBB">
      <w:pPr>
        <w:rPr>
          <w:bCs/>
          <w:szCs w:val="22"/>
        </w:rPr>
      </w:pPr>
      <w:r w:rsidRPr="00E42FBB">
        <w:rPr>
          <w:bCs/>
          <w:szCs w:val="22"/>
        </w:rPr>
        <w:t>Použitie nadmerne</w:t>
      </w:r>
      <w:r w:rsidR="003B71DD" w:rsidRPr="00E42FBB">
        <w:rPr>
          <w:bCs/>
          <w:szCs w:val="22"/>
        </w:rPr>
        <w:t>j</w:t>
      </w:r>
      <w:r w:rsidRPr="00E42FBB">
        <w:rPr>
          <w:bCs/>
          <w:szCs w:val="22"/>
        </w:rPr>
        <w:t xml:space="preserve"> sil</w:t>
      </w:r>
      <w:r w:rsidR="003B71DD" w:rsidRPr="00E42FBB">
        <w:rPr>
          <w:bCs/>
          <w:szCs w:val="22"/>
        </w:rPr>
        <w:t>y</w:t>
      </w:r>
      <w:r w:rsidRPr="00E42FBB">
        <w:rPr>
          <w:bCs/>
          <w:szCs w:val="22"/>
        </w:rPr>
        <w:t xml:space="preserve">/ostrých nástrojov počas odstraňovania môže spôsobiť </w:t>
      </w:r>
      <w:r w:rsidR="003B71DD" w:rsidRPr="00E42FBB">
        <w:rPr>
          <w:bCs/>
          <w:szCs w:val="22"/>
        </w:rPr>
        <w:t xml:space="preserve">poškodenie </w:t>
      </w:r>
      <w:proofErr w:type="spellStart"/>
      <w:r w:rsidR="003B71DD" w:rsidRPr="00E42FBB">
        <w:rPr>
          <w:bCs/>
          <w:szCs w:val="22"/>
        </w:rPr>
        <w:t>inzertu</w:t>
      </w:r>
      <w:proofErr w:type="spellEnd"/>
      <w:r w:rsidR="003B71DD" w:rsidRPr="00E42FBB">
        <w:rPr>
          <w:bCs/>
          <w:szCs w:val="22"/>
        </w:rPr>
        <w:t xml:space="preserve"> </w:t>
      </w:r>
      <w:r w:rsidR="00E01A39" w:rsidRPr="00E42FBB">
        <w:rPr>
          <w:bCs/>
          <w:szCs w:val="22"/>
        </w:rPr>
        <w:t>(pozri časť 4.2)</w:t>
      </w:r>
      <w:r w:rsidRPr="00E42FBB">
        <w:rPr>
          <w:bCs/>
          <w:szCs w:val="22"/>
        </w:rPr>
        <w:t xml:space="preserve">. Po odstránení </w:t>
      </w:r>
      <w:proofErr w:type="spellStart"/>
      <w:r w:rsidRPr="00E42FBB">
        <w:rPr>
          <w:bCs/>
          <w:szCs w:val="22"/>
        </w:rPr>
        <w:t>Mireny</w:t>
      </w:r>
      <w:proofErr w:type="spellEnd"/>
      <w:r w:rsidRPr="00E42FBB">
        <w:rPr>
          <w:bCs/>
          <w:szCs w:val="22"/>
        </w:rPr>
        <w:t xml:space="preserve"> </w:t>
      </w:r>
      <w:r w:rsidR="00953162" w:rsidRPr="00E42FBB">
        <w:rPr>
          <w:bCs/>
          <w:szCs w:val="22"/>
        </w:rPr>
        <w:t xml:space="preserve">sa má </w:t>
      </w:r>
      <w:proofErr w:type="spellStart"/>
      <w:r w:rsidR="00953162" w:rsidRPr="00E42FBB">
        <w:rPr>
          <w:bCs/>
          <w:szCs w:val="22"/>
        </w:rPr>
        <w:t>inzert</w:t>
      </w:r>
      <w:proofErr w:type="spellEnd"/>
      <w:r w:rsidRPr="00E42FBB">
        <w:rPr>
          <w:bCs/>
          <w:szCs w:val="22"/>
        </w:rPr>
        <w:t xml:space="preserve"> skontrolovať, aby sa zabezpečilo, že je </w:t>
      </w:r>
      <w:r w:rsidR="00C1257C" w:rsidRPr="00E42FBB">
        <w:rPr>
          <w:bCs/>
          <w:szCs w:val="22"/>
        </w:rPr>
        <w:t xml:space="preserve">neporušený a bol </w:t>
      </w:r>
      <w:r w:rsidRPr="00E42FBB">
        <w:rPr>
          <w:bCs/>
          <w:szCs w:val="22"/>
        </w:rPr>
        <w:t>úplne odstránen</w:t>
      </w:r>
      <w:r w:rsidR="00C1257C" w:rsidRPr="00E42FBB">
        <w:rPr>
          <w:bCs/>
          <w:szCs w:val="22"/>
        </w:rPr>
        <w:t>ý</w:t>
      </w:r>
      <w:r w:rsidRPr="00E42FBB">
        <w:rPr>
          <w:bCs/>
          <w:szCs w:val="22"/>
        </w:rPr>
        <w:t>.</w:t>
      </w:r>
    </w:p>
    <w:p w14:paraId="2B31CF92" w14:textId="77777777" w:rsidR="006C6845" w:rsidRPr="00E42FBB" w:rsidRDefault="006C6845" w:rsidP="00E42FBB">
      <w:pPr>
        <w:rPr>
          <w:bCs/>
          <w:szCs w:val="22"/>
        </w:rPr>
      </w:pPr>
    </w:p>
    <w:p w14:paraId="497B30AD" w14:textId="7D2AC161" w:rsidR="006F5F78" w:rsidRPr="00ED048D" w:rsidRDefault="006F5F78" w:rsidP="00ED048D">
      <w:pPr>
        <w:pStyle w:val="Nadpis2"/>
        <w:numPr>
          <w:ilvl w:val="1"/>
          <w:numId w:val="39"/>
        </w:numPr>
        <w:ind w:left="567" w:hanging="567"/>
      </w:pPr>
      <w:proofErr w:type="spellStart"/>
      <w:r w:rsidRPr="00ED048D">
        <w:t>Liekové</w:t>
      </w:r>
      <w:proofErr w:type="spellEnd"/>
      <w:r w:rsidRPr="00ED048D">
        <w:t xml:space="preserve"> </w:t>
      </w:r>
      <w:proofErr w:type="gramStart"/>
      <w:r w:rsidRPr="00ED048D">
        <w:t>a</w:t>
      </w:r>
      <w:proofErr w:type="gramEnd"/>
      <w:r w:rsidRPr="00ED048D">
        <w:t xml:space="preserve"> </w:t>
      </w:r>
      <w:proofErr w:type="spellStart"/>
      <w:r w:rsidRPr="00ED048D">
        <w:t>iné</w:t>
      </w:r>
      <w:proofErr w:type="spellEnd"/>
      <w:r w:rsidRPr="00ED048D">
        <w:t xml:space="preserve"> </w:t>
      </w:r>
      <w:proofErr w:type="spellStart"/>
      <w:r w:rsidRPr="00ED048D">
        <w:t>interakcie</w:t>
      </w:r>
      <w:proofErr w:type="spellEnd"/>
    </w:p>
    <w:p w14:paraId="771849BC" w14:textId="77777777" w:rsidR="00252735" w:rsidRPr="00E42FBB" w:rsidRDefault="00252735" w:rsidP="00E42FBB">
      <w:pPr>
        <w:rPr>
          <w:szCs w:val="22"/>
        </w:rPr>
      </w:pPr>
    </w:p>
    <w:p w14:paraId="1607315F" w14:textId="34C54CE6" w:rsidR="006F5F78" w:rsidRPr="00E42FBB" w:rsidRDefault="008A5DAC" w:rsidP="00E42FBB">
      <w:pPr>
        <w:rPr>
          <w:szCs w:val="22"/>
        </w:rPr>
      </w:pPr>
      <w:r w:rsidRPr="00E42FBB">
        <w:rPr>
          <w:szCs w:val="22"/>
        </w:rPr>
        <w:t xml:space="preserve">Interakcie sa môžu vyskytnúť pri liekoch, ktoré indukujú alebo inhibujú </w:t>
      </w:r>
      <w:proofErr w:type="spellStart"/>
      <w:r w:rsidRPr="00E42FBB">
        <w:rPr>
          <w:szCs w:val="22"/>
        </w:rPr>
        <w:t>mikrozomálne</w:t>
      </w:r>
      <w:proofErr w:type="spellEnd"/>
      <w:r w:rsidRPr="00E42FBB">
        <w:rPr>
          <w:szCs w:val="22"/>
        </w:rPr>
        <w:t xml:space="preserve"> enzýmy, čo môže viesť k zvýšeniu alebo zníženiu </w:t>
      </w:r>
      <w:proofErr w:type="spellStart"/>
      <w:r w:rsidRPr="00E42FBB">
        <w:rPr>
          <w:szCs w:val="22"/>
        </w:rPr>
        <w:t>klírensu</w:t>
      </w:r>
      <w:proofErr w:type="spellEnd"/>
      <w:r w:rsidRPr="00E42FBB">
        <w:rPr>
          <w:szCs w:val="22"/>
        </w:rPr>
        <w:t xml:space="preserve"> pohlavných hormónov.</w:t>
      </w:r>
    </w:p>
    <w:p w14:paraId="1023D2B9" w14:textId="77777777" w:rsidR="008A5DAC" w:rsidRPr="00E42FBB" w:rsidRDefault="008A5DAC" w:rsidP="00E42FBB">
      <w:pPr>
        <w:rPr>
          <w:szCs w:val="22"/>
        </w:rPr>
      </w:pPr>
    </w:p>
    <w:p w14:paraId="6F7ABDC3" w14:textId="77777777" w:rsidR="00252735" w:rsidRPr="00E42FBB" w:rsidRDefault="00252735" w:rsidP="00E42FBB">
      <w:pPr>
        <w:rPr>
          <w:i/>
          <w:szCs w:val="22"/>
        </w:rPr>
      </w:pPr>
      <w:r w:rsidRPr="00E42FBB">
        <w:rPr>
          <w:i/>
          <w:szCs w:val="22"/>
        </w:rPr>
        <w:t xml:space="preserve">Látky, ktoré zvyšujú </w:t>
      </w:r>
      <w:proofErr w:type="spellStart"/>
      <w:r w:rsidRPr="00E42FBB">
        <w:rPr>
          <w:i/>
          <w:szCs w:val="22"/>
        </w:rPr>
        <w:t>klírens</w:t>
      </w:r>
      <w:proofErr w:type="spellEnd"/>
      <w:r w:rsidRPr="00E42FBB">
        <w:rPr>
          <w:i/>
          <w:szCs w:val="22"/>
        </w:rPr>
        <w:t xml:space="preserve"> </w:t>
      </w:r>
      <w:proofErr w:type="spellStart"/>
      <w:r w:rsidRPr="00E42FBB">
        <w:rPr>
          <w:i/>
          <w:szCs w:val="22"/>
        </w:rPr>
        <w:t>levonorgestrelu</w:t>
      </w:r>
      <w:proofErr w:type="spellEnd"/>
      <w:r w:rsidRPr="00E42FBB">
        <w:rPr>
          <w:i/>
          <w:szCs w:val="22"/>
        </w:rPr>
        <w:t>:</w:t>
      </w:r>
    </w:p>
    <w:p w14:paraId="60662CC9" w14:textId="77777777" w:rsidR="00C4404F" w:rsidRDefault="00252735" w:rsidP="00E42FBB">
      <w:pPr>
        <w:rPr>
          <w:szCs w:val="22"/>
        </w:rPr>
      </w:pPr>
      <w:proofErr w:type="spellStart"/>
      <w:r w:rsidRPr="00E42FBB">
        <w:rPr>
          <w:szCs w:val="22"/>
        </w:rPr>
        <w:t>Fenytoín</w:t>
      </w:r>
      <w:proofErr w:type="spellEnd"/>
      <w:r w:rsidRPr="00E42FBB">
        <w:rPr>
          <w:szCs w:val="22"/>
        </w:rPr>
        <w:t>,</w:t>
      </w:r>
      <w:r w:rsidR="006E1636" w:rsidRPr="00E42FBB">
        <w:rPr>
          <w:szCs w:val="22"/>
        </w:rPr>
        <w:t xml:space="preserve"> </w:t>
      </w:r>
      <w:r w:rsidRPr="00E42FBB">
        <w:rPr>
          <w:szCs w:val="22"/>
        </w:rPr>
        <w:t xml:space="preserve">barbituráty, </w:t>
      </w:r>
      <w:proofErr w:type="spellStart"/>
      <w:r w:rsidRPr="00E42FBB">
        <w:rPr>
          <w:szCs w:val="22"/>
        </w:rPr>
        <w:t>primidón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karbamazepín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rifampicín</w:t>
      </w:r>
      <w:proofErr w:type="spellEnd"/>
      <w:r w:rsidRPr="00E42FBB">
        <w:rPr>
          <w:szCs w:val="22"/>
        </w:rPr>
        <w:t xml:space="preserve"> a pravdepodobne aj </w:t>
      </w:r>
      <w:proofErr w:type="spellStart"/>
      <w:r w:rsidRPr="00E42FBB">
        <w:rPr>
          <w:szCs w:val="22"/>
        </w:rPr>
        <w:t>oxkarbazepín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topiramát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felbamát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grizeofulvín</w:t>
      </w:r>
      <w:proofErr w:type="spellEnd"/>
      <w:r w:rsidRPr="00E42FBB">
        <w:rPr>
          <w:szCs w:val="22"/>
        </w:rPr>
        <w:t xml:space="preserve"> a produkty obsahujúce ľubovník bodkovaný.</w:t>
      </w:r>
    </w:p>
    <w:p w14:paraId="52CED90D" w14:textId="31EEAB71" w:rsidR="00252735" w:rsidRPr="00E42FBB" w:rsidRDefault="00252735" w:rsidP="00E42FBB">
      <w:pPr>
        <w:rPr>
          <w:szCs w:val="22"/>
        </w:rPr>
      </w:pPr>
      <w:r w:rsidRPr="00E42FBB">
        <w:rPr>
          <w:szCs w:val="22"/>
        </w:rPr>
        <w:t>Vplyv týchto liekov na an</w:t>
      </w:r>
      <w:r w:rsidR="006E1636" w:rsidRPr="00E42FBB">
        <w:rPr>
          <w:szCs w:val="22"/>
        </w:rPr>
        <w:t>t</w:t>
      </w:r>
      <w:r w:rsidRPr="00E42FBB">
        <w:rPr>
          <w:szCs w:val="22"/>
        </w:rPr>
        <w:t xml:space="preserve">ikoncepčnú účinnosť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nie je známy, ale z dôvodu miestneho pôsobenia sa nepredpokladá závažnejší význam.</w:t>
      </w:r>
    </w:p>
    <w:p w14:paraId="6469A143" w14:textId="77777777" w:rsidR="00252735" w:rsidRPr="00E42FBB" w:rsidRDefault="00252735" w:rsidP="00E42FBB">
      <w:pPr>
        <w:rPr>
          <w:szCs w:val="22"/>
        </w:rPr>
      </w:pPr>
    </w:p>
    <w:p w14:paraId="435C6380" w14:textId="77777777" w:rsidR="00252735" w:rsidRPr="00E42FBB" w:rsidRDefault="00252735" w:rsidP="00E42FBB">
      <w:pPr>
        <w:rPr>
          <w:i/>
          <w:szCs w:val="22"/>
        </w:rPr>
      </w:pPr>
      <w:r w:rsidRPr="00E42FBB">
        <w:rPr>
          <w:i/>
          <w:szCs w:val="22"/>
        </w:rPr>
        <w:t xml:space="preserve">Látky s premenlivým vplyvom na </w:t>
      </w:r>
      <w:proofErr w:type="spellStart"/>
      <w:r w:rsidRPr="00E42FBB">
        <w:rPr>
          <w:i/>
          <w:szCs w:val="22"/>
        </w:rPr>
        <w:t>klírens</w:t>
      </w:r>
      <w:proofErr w:type="spellEnd"/>
      <w:r w:rsidRPr="00E42FBB">
        <w:rPr>
          <w:i/>
          <w:szCs w:val="22"/>
        </w:rPr>
        <w:t xml:space="preserve"> </w:t>
      </w:r>
      <w:proofErr w:type="spellStart"/>
      <w:r w:rsidRPr="00E42FBB">
        <w:rPr>
          <w:i/>
          <w:szCs w:val="22"/>
        </w:rPr>
        <w:t>levonorgestrelu</w:t>
      </w:r>
      <w:proofErr w:type="spellEnd"/>
      <w:r w:rsidRPr="00E42FBB">
        <w:rPr>
          <w:i/>
          <w:szCs w:val="22"/>
        </w:rPr>
        <w:t>:</w:t>
      </w:r>
    </w:p>
    <w:p w14:paraId="4A620F60" w14:textId="77777777" w:rsidR="00252735" w:rsidRPr="00E42FBB" w:rsidRDefault="00252735" w:rsidP="00E42FBB">
      <w:pPr>
        <w:rPr>
          <w:szCs w:val="22"/>
        </w:rPr>
      </w:pPr>
      <w:r w:rsidRPr="00E42FBB">
        <w:rPr>
          <w:szCs w:val="22"/>
        </w:rPr>
        <w:t xml:space="preserve">Mnoho inhibítorov HIV/HCV proteáz a </w:t>
      </w:r>
      <w:proofErr w:type="spellStart"/>
      <w:r w:rsidRPr="00E42FBB">
        <w:rPr>
          <w:szCs w:val="22"/>
        </w:rPr>
        <w:t>nenukleozidových</w:t>
      </w:r>
      <w:proofErr w:type="spellEnd"/>
      <w:r w:rsidRPr="00E42FBB">
        <w:rPr>
          <w:szCs w:val="22"/>
        </w:rPr>
        <w:t xml:space="preserve"> inhibítorov reverznej </w:t>
      </w:r>
      <w:proofErr w:type="spellStart"/>
      <w:r w:rsidRPr="00E42FBB">
        <w:rPr>
          <w:szCs w:val="22"/>
        </w:rPr>
        <w:t>transkriptázy</w:t>
      </w:r>
      <w:proofErr w:type="spellEnd"/>
      <w:r w:rsidRPr="00E42FBB">
        <w:rPr>
          <w:szCs w:val="22"/>
        </w:rPr>
        <w:t xml:space="preserve">, môže v prípade súbežného podávania s pohlavnými hormónmi zvyšovať alebo znižovať plazmatické koncentrácie </w:t>
      </w:r>
      <w:proofErr w:type="spellStart"/>
      <w:r w:rsidRPr="00E42FBB">
        <w:rPr>
          <w:szCs w:val="22"/>
        </w:rPr>
        <w:t>gestagénu</w:t>
      </w:r>
      <w:proofErr w:type="spellEnd"/>
      <w:r w:rsidRPr="00E42FBB">
        <w:rPr>
          <w:szCs w:val="22"/>
        </w:rPr>
        <w:t>.</w:t>
      </w:r>
    </w:p>
    <w:p w14:paraId="2EF4A29A" w14:textId="77777777" w:rsidR="00252735" w:rsidRPr="00E42FBB" w:rsidRDefault="00252735" w:rsidP="00E42FBB">
      <w:pPr>
        <w:rPr>
          <w:szCs w:val="22"/>
        </w:rPr>
      </w:pPr>
    </w:p>
    <w:p w14:paraId="7A0EC7C8" w14:textId="4EA332D3" w:rsidR="00252735" w:rsidRPr="00E42FBB" w:rsidRDefault="00252735" w:rsidP="00E42FBB">
      <w:pPr>
        <w:rPr>
          <w:i/>
          <w:szCs w:val="22"/>
        </w:rPr>
      </w:pPr>
      <w:r w:rsidRPr="00E42FBB">
        <w:rPr>
          <w:i/>
          <w:szCs w:val="22"/>
        </w:rPr>
        <w:t xml:space="preserve">Látky, ktoré znižujú </w:t>
      </w:r>
      <w:proofErr w:type="spellStart"/>
      <w:r w:rsidRPr="00E42FBB">
        <w:rPr>
          <w:i/>
          <w:szCs w:val="22"/>
        </w:rPr>
        <w:t>klírens</w:t>
      </w:r>
      <w:proofErr w:type="spellEnd"/>
      <w:r w:rsidRPr="00E42FBB">
        <w:rPr>
          <w:i/>
          <w:szCs w:val="22"/>
        </w:rPr>
        <w:t xml:space="preserve"> </w:t>
      </w:r>
      <w:proofErr w:type="spellStart"/>
      <w:r w:rsidRPr="00E42FBB">
        <w:rPr>
          <w:i/>
          <w:szCs w:val="22"/>
        </w:rPr>
        <w:t>levonorgestrelu</w:t>
      </w:r>
      <w:proofErr w:type="spellEnd"/>
      <w:r w:rsidRPr="00E42FBB">
        <w:rPr>
          <w:i/>
          <w:szCs w:val="22"/>
        </w:rPr>
        <w:t xml:space="preserve"> (inhibítory enzýmov).: </w:t>
      </w:r>
    </w:p>
    <w:p w14:paraId="2CFDB8CB" w14:textId="46BF4BB2" w:rsidR="00B13650" w:rsidRPr="00E42FBB" w:rsidRDefault="00252735" w:rsidP="00E42FBB">
      <w:pPr>
        <w:rPr>
          <w:szCs w:val="22"/>
        </w:rPr>
      </w:pPr>
      <w:r w:rsidRPr="00E42FBB">
        <w:rPr>
          <w:szCs w:val="22"/>
        </w:rPr>
        <w:t xml:space="preserve">Silné a stredne silné inhibítory CYP3A4 ako </w:t>
      </w:r>
      <w:proofErr w:type="spellStart"/>
      <w:r w:rsidRPr="00E42FBB">
        <w:rPr>
          <w:szCs w:val="22"/>
        </w:rPr>
        <w:t>azolové</w:t>
      </w:r>
      <w:proofErr w:type="spellEnd"/>
      <w:r w:rsidRPr="00E42FBB">
        <w:rPr>
          <w:szCs w:val="22"/>
        </w:rPr>
        <w:t xml:space="preserve"> antimykotiká (napr.: </w:t>
      </w:r>
      <w:proofErr w:type="spellStart"/>
      <w:r w:rsidRPr="00E42FBB">
        <w:rPr>
          <w:szCs w:val="22"/>
        </w:rPr>
        <w:t>flukonazol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itrakonazol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ketokonazol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vorikonazol</w:t>
      </w:r>
      <w:proofErr w:type="spellEnd"/>
      <w:r w:rsidRPr="00E42FBB">
        <w:rPr>
          <w:szCs w:val="22"/>
        </w:rPr>
        <w:t xml:space="preserve">), </w:t>
      </w:r>
      <w:proofErr w:type="spellStart"/>
      <w:r w:rsidRPr="00E42FBB">
        <w:rPr>
          <w:szCs w:val="22"/>
        </w:rPr>
        <w:t>verapamil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makrolidy</w:t>
      </w:r>
      <w:proofErr w:type="spellEnd"/>
      <w:r w:rsidRPr="00E42FBB">
        <w:rPr>
          <w:szCs w:val="22"/>
        </w:rPr>
        <w:t xml:space="preserve"> (napr.: </w:t>
      </w:r>
      <w:proofErr w:type="spellStart"/>
      <w:r w:rsidRPr="00E42FBB">
        <w:rPr>
          <w:szCs w:val="22"/>
        </w:rPr>
        <w:t>klaritromycín</w:t>
      </w:r>
      <w:proofErr w:type="spellEnd"/>
      <w:r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erytromycín</w:t>
      </w:r>
      <w:proofErr w:type="spellEnd"/>
      <w:r w:rsidRPr="00E42FBB">
        <w:rPr>
          <w:szCs w:val="22"/>
        </w:rPr>
        <w:t xml:space="preserve">), </w:t>
      </w:r>
      <w:proofErr w:type="spellStart"/>
      <w:r w:rsidRPr="00E42FBB">
        <w:rPr>
          <w:szCs w:val="22"/>
        </w:rPr>
        <w:t>diltiazém</w:t>
      </w:r>
      <w:proofErr w:type="spellEnd"/>
      <w:r w:rsidRPr="00E42FBB">
        <w:rPr>
          <w:szCs w:val="22"/>
        </w:rPr>
        <w:t xml:space="preserve"> a grapefruitový džús môžu zvyšovať plazmatickú koncentráciu </w:t>
      </w:r>
      <w:proofErr w:type="spellStart"/>
      <w:r w:rsidRPr="00E42FBB">
        <w:rPr>
          <w:szCs w:val="22"/>
        </w:rPr>
        <w:t>gestagénu</w:t>
      </w:r>
      <w:proofErr w:type="spellEnd"/>
      <w:r w:rsidRPr="00E42FBB">
        <w:rPr>
          <w:szCs w:val="22"/>
        </w:rPr>
        <w:t>.</w:t>
      </w:r>
    </w:p>
    <w:p w14:paraId="1CA70ED4" w14:textId="77777777" w:rsidR="006F5F78" w:rsidRPr="00416B29" w:rsidRDefault="006F5F78" w:rsidP="00E42FBB">
      <w:pPr>
        <w:rPr>
          <w:bCs/>
          <w:szCs w:val="22"/>
        </w:rPr>
      </w:pPr>
    </w:p>
    <w:p w14:paraId="4FF08EA4" w14:textId="2777C3A9" w:rsidR="006F5F78" w:rsidRPr="00ED048D" w:rsidRDefault="00ED5BC5" w:rsidP="00ED048D">
      <w:pPr>
        <w:pStyle w:val="Nadpis2"/>
        <w:numPr>
          <w:ilvl w:val="1"/>
          <w:numId w:val="39"/>
        </w:numPr>
        <w:ind w:left="567" w:hanging="567"/>
      </w:pPr>
      <w:proofErr w:type="spellStart"/>
      <w:r w:rsidRPr="00ED048D">
        <w:t>Fertilita</w:t>
      </w:r>
      <w:proofErr w:type="spellEnd"/>
      <w:r w:rsidRPr="00ED048D">
        <w:t xml:space="preserve">, </w:t>
      </w:r>
      <w:proofErr w:type="spellStart"/>
      <w:r w:rsidRPr="00ED048D">
        <w:t>g</w:t>
      </w:r>
      <w:r w:rsidR="006F5F78" w:rsidRPr="00ED048D">
        <w:t>ravidita</w:t>
      </w:r>
      <w:proofErr w:type="spellEnd"/>
      <w:r w:rsidR="006F5F78" w:rsidRPr="00ED048D">
        <w:t xml:space="preserve"> a </w:t>
      </w:r>
      <w:proofErr w:type="spellStart"/>
      <w:r w:rsidR="006F5F78" w:rsidRPr="00ED048D">
        <w:t>laktácia</w:t>
      </w:r>
      <w:proofErr w:type="spellEnd"/>
      <w:r w:rsidR="006F5F78" w:rsidRPr="00ED048D">
        <w:t xml:space="preserve"> </w:t>
      </w:r>
    </w:p>
    <w:p w14:paraId="5A9D092F" w14:textId="77777777" w:rsidR="006F5F78" w:rsidRPr="00416B29" w:rsidRDefault="006F5F78" w:rsidP="00E42FBB">
      <w:pPr>
        <w:rPr>
          <w:bCs/>
          <w:szCs w:val="22"/>
        </w:rPr>
      </w:pPr>
    </w:p>
    <w:p w14:paraId="55764795" w14:textId="77777777" w:rsidR="006F5F78" w:rsidRPr="00E42FBB" w:rsidRDefault="006F5F78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 xml:space="preserve">Gravidita </w:t>
      </w:r>
    </w:p>
    <w:p w14:paraId="35A51478" w14:textId="77777777" w:rsidR="006F5F78" w:rsidRPr="00E42FBB" w:rsidRDefault="006F5F78" w:rsidP="00E42FBB">
      <w:pPr>
        <w:rPr>
          <w:szCs w:val="22"/>
        </w:rPr>
      </w:pPr>
    </w:p>
    <w:p w14:paraId="190F044E" w14:textId="2D2D8174" w:rsidR="006F5F78" w:rsidRPr="00E42FBB" w:rsidRDefault="003562D0" w:rsidP="00E42FBB">
      <w:pPr>
        <w:rPr>
          <w:szCs w:val="22"/>
        </w:rPr>
      </w:pPr>
      <w:r w:rsidRPr="00E42FBB">
        <w:rPr>
          <w:szCs w:val="22"/>
        </w:rPr>
        <w:t>P</w:t>
      </w:r>
      <w:r w:rsidR="006F5F78" w:rsidRPr="00E42FBB">
        <w:rPr>
          <w:szCs w:val="22"/>
        </w:rPr>
        <w:t>ouž</w:t>
      </w:r>
      <w:r w:rsidRPr="00E42FBB">
        <w:rPr>
          <w:szCs w:val="22"/>
        </w:rPr>
        <w:t xml:space="preserve">itie </w:t>
      </w:r>
      <w:proofErr w:type="spellStart"/>
      <w:r w:rsidRPr="00E42FBB">
        <w:rPr>
          <w:szCs w:val="22"/>
        </w:rPr>
        <w:t>Mireny</w:t>
      </w:r>
      <w:proofErr w:type="spellEnd"/>
      <w:r w:rsidR="006F5F78" w:rsidRPr="00E42FBB">
        <w:rPr>
          <w:szCs w:val="22"/>
        </w:rPr>
        <w:t xml:space="preserve"> počas</w:t>
      </w:r>
      <w:r w:rsidR="00FD0F28" w:rsidRPr="00E42FBB">
        <w:rPr>
          <w:szCs w:val="22"/>
        </w:rPr>
        <w:t xml:space="preserve"> gravidity </w:t>
      </w:r>
      <w:r w:rsidRPr="00E42FBB">
        <w:rPr>
          <w:szCs w:val="22"/>
        </w:rPr>
        <w:t xml:space="preserve">je kontraindikované (pozri </w:t>
      </w:r>
      <w:r w:rsidR="00252735" w:rsidRPr="00E42FBB">
        <w:rPr>
          <w:szCs w:val="22"/>
        </w:rPr>
        <w:t xml:space="preserve">časť </w:t>
      </w:r>
      <w:r w:rsidRPr="00E42FBB">
        <w:rPr>
          <w:szCs w:val="22"/>
        </w:rPr>
        <w:t>4.3)</w:t>
      </w:r>
      <w:r w:rsidR="006F5F78" w:rsidRPr="00E42FBB">
        <w:rPr>
          <w:szCs w:val="22"/>
        </w:rPr>
        <w:t xml:space="preserve">. </w:t>
      </w:r>
      <w:r w:rsidR="00FD0F28" w:rsidRPr="00E42FBB">
        <w:rPr>
          <w:szCs w:val="22"/>
        </w:rPr>
        <w:t>Ak</w:t>
      </w:r>
      <w:r w:rsidR="006F5F78" w:rsidRPr="00E42FBB">
        <w:rPr>
          <w:szCs w:val="22"/>
        </w:rPr>
        <w:t xml:space="preserve"> žena otehotnie počas používania </w:t>
      </w:r>
      <w:proofErr w:type="spellStart"/>
      <w:r w:rsidR="006F5F78" w:rsidRPr="00E42FBB">
        <w:rPr>
          <w:szCs w:val="22"/>
        </w:rPr>
        <w:t>Mireny</w:t>
      </w:r>
      <w:proofErr w:type="spellEnd"/>
      <w:r w:rsidR="006F5F78" w:rsidRPr="00E42FBB">
        <w:rPr>
          <w:szCs w:val="22"/>
        </w:rPr>
        <w:t xml:space="preserve">, </w:t>
      </w:r>
      <w:proofErr w:type="spellStart"/>
      <w:r w:rsidR="000817B0" w:rsidRPr="00E42FBB">
        <w:rPr>
          <w:szCs w:val="22"/>
        </w:rPr>
        <w:t>inzert</w:t>
      </w:r>
      <w:proofErr w:type="spellEnd"/>
      <w:r w:rsidR="000817B0" w:rsidRPr="00E42FBB">
        <w:rPr>
          <w:szCs w:val="22"/>
        </w:rPr>
        <w:t xml:space="preserve"> </w:t>
      </w:r>
      <w:r w:rsidR="00192497" w:rsidRPr="00E42FBB">
        <w:rPr>
          <w:szCs w:val="22"/>
        </w:rPr>
        <w:t>sa má</w:t>
      </w:r>
      <w:r w:rsidR="000817B0" w:rsidRPr="00E42FBB">
        <w:rPr>
          <w:szCs w:val="22"/>
        </w:rPr>
        <w:t xml:space="preserve"> čo najskôr </w:t>
      </w:r>
      <w:r w:rsidR="006F5F78" w:rsidRPr="00E42FBB">
        <w:rPr>
          <w:szCs w:val="22"/>
        </w:rPr>
        <w:t>odstrán</w:t>
      </w:r>
      <w:r w:rsidR="000817B0" w:rsidRPr="00E42FBB">
        <w:rPr>
          <w:szCs w:val="22"/>
        </w:rPr>
        <w:t>iť</w:t>
      </w:r>
      <w:r w:rsidR="006F5F78" w:rsidRPr="00E42FBB">
        <w:rPr>
          <w:szCs w:val="22"/>
        </w:rPr>
        <w:t>, pretože ak</w:t>
      </w:r>
      <w:r w:rsidR="00FD0F28" w:rsidRPr="00E42FBB">
        <w:rPr>
          <w:szCs w:val="22"/>
        </w:rPr>
        <w:t>á</w:t>
      </w:r>
      <w:r w:rsidR="006F5F78" w:rsidRPr="00E42FBB">
        <w:rPr>
          <w:szCs w:val="22"/>
        </w:rPr>
        <w:t xml:space="preserve">koľvek </w:t>
      </w:r>
      <w:proofErr w:type="spellStart"/>
      <w:r w:rsidR="006F5F78" w:rsidRPr="00E42FBB">
        <w:rPr>
          <w:szCs w:val="22"/>
        </w:rPr>
        <w:t>intrauterinn</w:t>
      </w:r>
      <w:r w:rsidR="00FD0F28" w:rsidRPr="00E42FBB">
        <w:rPr>
          <w:szCs w:val="22"/>
        </w:rPr>
        <w:t>á</w:t>
      </w:r>
      <w:proofErr w:type="spellEnd"/>
      <w:r w:rsidR="00FD0F28" w:rsidRPr="00E42FBB">
        <w:rPr>
          <w:szCs w:val="22"/>
        </w:rPr>
        <w:t xml:space="preserve"> antikoncepcia</w:t>
      </w:r>
      <w:r w:rsidR="006F5F78" w:rsidRPr="00E42FBB">
        <w:rPr>
          <w:szCs w:val="22"/>
        </w:rPr>
        <w:t xml:space="preserve"> ponechan</w:t>
      </w:r>
      <w:r w:rsidR="00FD0F28" w:rsidRPr="00E42FBB">
        <w:rPr>
          <w:szCs w:val="22"/>
        </w:rPr>
        <w:t>á</w:t>
      </w:r>
      <w:r w:rsidR="006F5F78" w:rsidRPr="00E42FBB">
        <w:rPr>
          <w:szCs w:val="22"/>
        </w:rPr>
        <w:t xml:space="preserve"> </w:t>
      </w:r>
      <w:r w:rsidR="006F5F78" w:rsidRPr="00E42FBB">
        <w:rPr>
          <w:i/>
          <w:szCs w:val="22"/>
        </w:rPr>
        <w:t>in situ</w:t>
      </w:r>
      <w:r w:rsidR="006F5F78" w:rsidRPr="00E42FBB">
        <w:rPr>
          <w:szCs w:val="22"/>
        </w:rPr>
        <w:t xml:space="preserve"> môže zv</w:t>
      </w:r>
      <w:r w:rsidR="00FD0F28" w:rsidRPr="00E42FBB">
        <w:rPr>
          <w:szCs w:val="22"/>
        </w:rPr>
        <w:t xml:space="preserve">ýšiť </w:t>
      </w:r>
      <w:r w:rsidR="006F5F78" w:rsidRPr="00E42FBB">
        <w:rPr>
          <w:szCs w:val="22"/>
        </w:rPr>
        <w:t xml:space="preserve">riziko potratu a predčasného pôrodu. Odstránenie </w:t>
      </w:r>
      <w:proofErr w:type="spellStart"/>
      <w:r w:rsidR="006F5F78" w:rsidRPr="00E42FBB">
        <w:rPr>
          <w:szCs w:val="22"/>
        </w:rPr>
        <w:t>Mireny</w:t>
      </w:r>
      <w:proofErr w:type="spellEnd"/>
      <w:r w:rsidR="006F5F78" w:rsidRPr="00E42FBB">
        <w:rPr>
          <w:szCs w:val="22"/>
        </w:rPr>
        <w:t xml:space="preserve"> alebo sondáž maternice môže </w:t>
      </w:r>
      <w:r w:rsidR="00D67132" w:rsidRPr="00E42FBB">
        <w:rPr>
          <w:szCs w:val="22"/>
        </w:rPr>
        <w:t>mať tiež za následok</w:t>
      </w:r>
      <w:r w:rsidR="006F5F78" w:rsidRPr="00E42FBB">
        <w:rPr>
          <w:szCs w:val="22"/>
        </w:rPr>
        <w:t xml:space="preserve"> spontánny potrat. </w:t>
      </w:r>
      <w:r w:rsidR="00252735" w:rsidRPr="00E42FBB">
        <w:rPr>
          <w:szCs w:val="22"/>
        </w:rPr>
        <w:t xml:space="preserve">Má sa vylúčiť mimomaternicová gravidita. </w:t>
      </w:r>
      <w:r w:rsidR="006F5F78" w:rsidRPr="00E42FBB">
        <w:rPr>
          <w:szCs w:val="22"/>
        </w:rPr>
        <w:t xml:space="preserve">Ak si žena želá pokračovanie gravidity a </w:t>
      </w:r>
      <w:proofErr w:type="spellStart"/>
      <w:r w:rsidR="00E37A8F" w:rsidRPr="00E42FBB">
        <w:rPr>
          <w:szCs w:val="22"/>
        </w:rPr>
        <w:t>inzert</w:t>
      </w:r>
      <w:proofErr w:type="spellEnd"/>
      <w:r w:rsidR="006F5F78" w:rsidRPr="00E42FBB">
        <w:rPr>
          <w:szCs w:val="22"/>
        </w:rPr>
        <w:t xml:space="preserve"> nemožno odstrániť, má byť informovaná o rizikách a možných dôsledkoch predčasného pôrodu </w:t>
      </w:r>
      <w:r w:rsidR="00ED5BC5" w:rsidRPr="00E42FBB">
        <w:rPr>
          <w:szCs w:val="22"/>
        </w:rPr>
        <w:t xml:space="preserve">pre </w:t>
      </w:r>
      <w:r w:rsidR="006F5F78" w:rsidRPr="00E42FBB">
        <w:rPr>
          <w:szCs w:val="22"/>
        </w:rPr>
        <w:t>dieťa. Priebeh takejto gravidity sa má dôkladne sledovať. Ženu je potrebné poučiť, aby hlásila všetky pr</w:t>
      </w:r>
      <w:r w:rsidR="003B76F0" w:rsidRPr="00E42FBB">
        <w:rPr>
          <w:szCs w:val="22"/>
        </w:rPr>
        <w:t>ejavy</w:t>
      </w:r>
      <w:r w:rsidR="006F5F78" w:rsidRPr="00E42FBB">
        <w:rPr>
          <w:szCs w:val="22"/>
        </w:rPr>
        <w:t>, ktoré by mohli znamenať komplikácie gravidity, napr. kŕčovitá bolesť brucha s horúčkou.</w:t>
      </w:r>
    </w:p>
    <w:p w14:paraId="7024ED77" w14:textId="77777777" w:rsidR="006F5F78" w:rsidRPr="00E42FBB" w:rsidRDefault="006F5F78" w:rsidP="00E42FBB">
      <w:pPr>
        <w:rPr>
          <w:szCs w:val="22"/>
        </w:rPr>
      </w:pPr>
    </w:p>
    <w:p w14:paraId="01D9FE87" w14:textId="184BF219" w:rsidR="00C64EFB" w:rsidRPr="00E42FBB" w:rsidRDefault="00C64EFB" w:rsidP="00E42FBB">
      <w:pPr>
        <w:rPr>
          <w:szCs w:val="22"/>
        </w:rPr>
      </w:pPr>
      <w:r w:rsidRPr="00E42FBB">
        <w:rPr>
          <w:szCs w:val="22"/>
        </w:rPr>
        <w:t xml:space="preserve">Okrem toho nemožno vylúčiť zvýšené riziko </w:t>
      </w:r>
      <w:proofErr w:type="spellStart"/>
      <w:r w:rsidRPr="00E42FBB">
        <w:rPr>
          <w:szCs w:val="22"/>
        </w:rPr>
        <w:t>virilizačných</w:t>
      </w:r>
      <w:proofErr w:type="spellEnd"/>
      <w:r w:rsidRPr="00E42FBB">
        <w:rPr>
          <w:szCs w:val="22"/>
        </w:rPr>
        <w:t xml:space="preserve"> účinkov na plod ženy v dôsledku </w:t>
      </w:r>
      <w:proofErr w:type="spellStart"/>
      <w:r w:rsidRPr="00E42FBB">
        <w:rPr>
          <w:szCs w:val="22"/>
        </w:rPr>
        <w:t>intrauterinnej</w:t>
      </w:r>
      <w:proofErr w:type="spellEnd"/>
      <w:r w:rsidRPr="00E42FBB">
        <w:rPr>
          <w:szCs w:val="22"/>
        </w:rPr>
        <w:t xml:space="preserve"> expozície </w:t>
      </w:r>
      <w:proofErr w:type="spellStart"/>
      <w:r w:rsidRPr="00E42FBB">
        <w:rPr>
          <w:szCs w:val="22"/>
        </w:rPr>
        <w:t>levonorgestrelu</w:t>
      </w:r>
      <w:proofErr w:type="spellEnd"/>
      <w:r w:rsidRPr="00E42FBB">
        <w:rPr>
          <w:szCs w:val="22"/>
        </w:rPr>
        <w:t xml:space="preserve">. Vyskytli sa ojedinelé prípady </w:t>
      </w:r>
      <w:proofErr w:type="spellStart"/>
      <w:r w:rsidRPr="00E42FBB">
        <w:rPr>
          <w:szCs w:val="22"/>
        </w:rPr>
        <w:t>maskulinizácie</w:t>
      </w:r>
      <w:proofErr w:type="spellEnd"/>
      <w:r w:rsidRPr="00E42FBB">
        <w:rPr>
          <w:szCs w:val="22"/>
        </w:rPr>
        <w:t xml:space="preserve"> vonkajších genitálií plodu ženského pohlavia po lokálnej expozícii </w:t>
      </w:r>
      <w:proofErr w:type="spellStart"/>
      <w:r w:rsidRPr="00E42FBB">
        <w:rPr>
          <w:szCs w:val="22"/>
        </w:rPr>
        <w:t>levonorgestrelu</w:t>
      </w:r>
      <w:proofErr w:type="spellEnd"/>
      <w:r w:rsidRPr="00E42FBB">
        <w:rPr>
          <w:szCs w:val="22"/>
        </w:rPr>
        <w:t xml:space="preserve"> počas tehotenstva so zavedeným </w:t>
      </w:r>
      <w:proofErr w:type="spellStart"/>
      <w:r w:rsidRPr="00E42FBB">
        <w:rPr>
          <w:szCs w:val="22"/>
        </w:rPr>
        <w:t>intrauterinným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inzertom</w:t>
      </w:r>
      <w:proofErr w:type="spellEnd"/>
      <w:r w:rsidRPr="00E42FBB">
        <w:rPr>
          <w:szCs w:val="22"/>
        </w:rPr>
        <w:t xml:space="preserve"> s </w:t>
      </w:r>
      <w:proofErr w:type="spellStart"/>
      <w:r w:rsidRPr="00E42FBB">
        <w:rPr>
          <w:szCs w:val="22"/>
        </w:rPr>
        <w:t>levonorgestrelom</w:t>
      </w:r>
      <w:proofErr w:type="spellEnd"/>
      <w:r w:rsidRPr="00E42FBB">
        <w:rPr>
          <w:szCs w:val="22"/>
        </w:rPr>
        <w:t>.</w:t>
      </w:r>
    </w:p>
    <w:p w14:paraId="27C419AA" w14:textId="77777777" w:rsidR="006F5F78" w:rsidRPr="00416B29" w:rsidRDefault="006F5F78" w:rsidP="00E42FBB">
      <w:pPr>
        <w:rPr>
          <w:bCs/>
          <w:szCs w:val="22"/>
        </w:rPr>
      </w:pPr>
    </w:p>
    <w:p w14:paraId="29195D22" w14:textId="5B37D95F" w:rsidR="006F5F78" w:rsidRPr="00E42FBB" w:rsidRDefault="005F07BC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lastRenderedPageBreak/>
        <w:t>Dojčenie</w:t>
      </w:r>
    </w:p>
    <w:p w14:paraId="4D16BB0A" w14:textId="77777777" w:rsidR="006F5F78" w:rsidRPr="00E42FBB" w:rsidRDefault="006F5F78" w:rsidP="00E42FBB">
      <w:pPr>
        <w:rPr>
          <w:szCs w:val="22"/>
        </w:rPr>
      </w:pPr>
    </w:p>
    <w:p w14:paraId="7C1258BA" w14:textId="45CC03A0" w:rsidR="00B43416" w:rsidRPr="00E42FBB" w:rsidRDefault="009776BD" w:rsidP="00E42FBB">
      <w:pPr>
        <w:rPr>
          <w:szCs w:val="22"/>
        </w:rPr>
      </w:pPr>
      <w:r w:rsidRPr="00E42FBB">
        <w:rPr>
          <w:noProof/>
          <w:szCs w:val="22"/>
        </w:rPr>
        <w:t>Denná dávka levonorgestrelu a jeho hladiny v krvi sú pri použití Mireny nižšie než pri používaní ktorejkoľvek inej hormonálnej antikoncepcie, avšak</w:t>
      </w:r>
      <w:r w:rsidR="006465D3" w:rsidRPr="00E42FBB">
        <w:rPr>
          <w:noProof/>
          <w:szCs w:val="22"/>
        </w:rPr>
        <w:t xml:space="preserve"> </w:t>
      </w:r>
      <w:r w:rsidR="00532EC7" w:rsidRPr="00E42FBB">
        <w:rPr>
          <w:noProof/>
          <w:szCs w:val="22"/>
        </w:rPr>
        <w:t xml:space="preserve">levonorgestrel </w:t>
      </w:r>
      <w:r w:rsidRPr="00E42FBB">
        <w:rPr>
          <w:noProof/>
          <w:szCs w:val="22"/>
        </w:rPr>
        <w:t xml:space="preserve">sa </w:t>
      </w:r>
      <w:r w:rsidR="00532EC7" w:rsidRPr="00E42FBB">
        <w:rPr>
          <w:noProof/>
          <w:szCs w:val="22"/>
        </w:rPr>
        <w:t>našiel v materskom mlieku dojčiacich žien</w:t>
      </w:r>
      <w:r w:rsidR="00B84C0E" w:rsidRPr="00E42FBB">
        <w:rPr>
          <w:noProof/>
          <w:szCs w:val="22"/>
        </w:rPr>
        <w:t xml:space="preserve">. </w:t>
      </w:r>
      <w:r w:rsidR="00FD0F28" w:rsidRPr="00E42FBB">
        <w:rPr>
          <w:noProof/>
          <w:szCs w:val="22"/>
        </w:rPr>
        <w:t xml:space="preserve">Približne </w:t>
      </w:r>
      <w:r w:rsidR="00021D75" w:rsidRPr="00E42FBB">
        <w:rPr>
          <w:szCs w:val="22"/>
        </w:rPr>
        <w:t xml:space="preserve">0,1 % dávky </w:t>
      </w:r>
      <w:proofErr w:type="spellStart"/>
      <w:r w:rsidR="00021D75" w:rsidRPr="00E42FBB">
        <w:rPr>
          <w:szCs w:val="22"/>
        </w:rPr>
        <w:t>l</w:t>
      </w:r>
      <w:r w:rsidR="006F5F78" w:rsidRPr="00E42FBB">
        <w:rPr>
          <w:szCs w:val="22"/>
        </w:rPr>
        <w:t>evonogestrel</w:t>
      </w:r>
      <w:r w:rsidR="00021D75" w:rsidRPr="00E42FBB">
        <w:rPr>
          <w:szCs w:val="22"/>
        </w:rPr>
        <w:t>u</w:t>
      </w:r>
      <w:proofErr w:type="spellEnd"/>
      <w:r w:rsidR="00021D75" w:rsidRPr="00E42FBB">
        <w:rPr>
          <w:szCs w:val="22"/>
        </w:rPr>
        <w:t xml:space="preserve"> sa prenáša počas </w:t>
      </w:r>
      <w:r w:rsidR="00FD0F28" w:rsidRPr="00E42FBB">
        <w:rPr>
          <w:szCs w:val="22"/>
        </w:rPr>
        <w:t>dojčenia</w:t>
      </w:r>
      <w:r w:rsidR="00021D75" w:rsidRPr="00E42FBB">
        <w:rPr>
          <w:szCs w:val="22"/>
        </w:rPr>
        <w:t xml:space="preserve">. </w:t>
      </w:r>
      <w:r w:rsidR="00FD0F28" w:rsidRPr="00E42FBB">
        <w:rPr>
          <w:szCs w:val="22"/>
        </w:rPr>
        <w:t xml:space="preserve">Počas </w:t>
      </w:r>
      <w:r w:rsidR="004140C5" w:rsidRPr="00E42FBB">
        <w:rPr>
          <w:szCs w:val="22"/>
        </w:rPr>
        <w:t>laktácie</w:t>
      </w:r>
      <w:r w:rsidR="002D5AB2" w:rsidRPr="00E42FBB">
        <w:rPr>
          <w:szCs w:val="22"/>
        </w:rPr>
        <w:t xml:space="preserve"> </w:t>
      </w:r>
      <w:r w:rsidR="00FD0F28" w:rsidRPr="00E42FBB">
        <w:rPr>
          <w:szCs w:val="22"/>
        </w:rPr>
        <w:t>sa hormonálna antikoncepcia neodporúča ako antikoncepcia prvej voľby</w:t>
      </w:r>
      <w:r w:rsidR="00B43416" w:rsidRPr="00E42FBB">
        <w:rPr>
          <w:szCs w:val="22"/>
        </w:rPr>
        <w:t xml:space="preserve">, metódy uvoľňujúce len </w:t>
      </w:r>
      <w:proofErr w:type="spellStart"/>
      <w:r w:rsidR="00B43416" w:rsidRPr="00E42FBB">
        <w:rPr>
          <w:szCs w:val="22"/>
        </w:rPr>
        <w:t>gestagén</w:t>
      </w:r>
      <w:proofErr w:type="spellEnd"/>
      <w:r w:rsidR="00B43416" w:rsidRPr="00E42FBB">
        <w:rPr>
          <w:szCs w:val="22"/>
        </w:rPr>
        <w:t xml:space="preserve"> predstavujú druhotnú voľbu po nehormonálnych metódach antikoncepcie.</w:t>
      </w:r>
    </w:p>
    <w:p w14:paraId="1AE126A5" w14:textId="77777777" w:rsidR="00D86C86" w:rsidRPr="00E42FBB" w:rsidRDefault="00B43416" w:rsidP="00E42FBB">
      <w:pPr>
        <w:rPr>
          <w:szCs w:val="22"/>
        </w:rPr>
      </w:pPr>
      <w:r w:rsidRPr="00E42FBB">
        <w:rPr>
          <w:szCs w:val="22"/>
        </w:rPr>
        <w:t xml:space="preserve">Zdá sa, že nie sú známe žiadne škodlivé účinky na rast alebo vývin dojčiat, ak sa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používa od šiestich týždňo</w:t>
      </w:r>
      <w:r w:rsidR="006465D3" w:rsidRPr="00E42FBB">
        <w:rPr>
          <w:szCs w:val="22"/>
        </w:rPr>
        <w:t>v</w:t>
      </w:r>
      <w:r w:rsidRPr="00E42FBB">
        <w:rPr>
          <w:szCs w:val="22"/>
        </w:rPr>
        <w:t xml:space="preserve"> od pôrodu.</w:t>
      </w:r>
      <w:r w:rsidR="008766B9" w:rsidRPr="00E42FBB">
        <w:rPr>
          <w:szCs w:val="22"/>
        </w:rPr>
        <w:t xml:space="preserve"> </w:t>
      </w:r>
      <w:r w:rsidR="006465D3" w:rsidRPr="00E42FBB">
        <w:rPr>
          <w:szCs w:val="22"/>
        </w:rPr>
        <w:t>Zdá sa, že m</w:t>
      </w:r>
      <w:r w:rsidR="00FB2FEE" w:rsidRPr="00E42FBB">
        <w:rPr>
          <w:szCs w:val="22"/>
        </w:rPr>
        <w:t>etódy so samotným </w:t>
      </w:r>
      <w:proofErr w:type="spellStart"/>
      <w:r w:rsidR="00FB2FEE" w:rsidRPr="00E42FBB">
        <w:rPr>
          <w:szCs w:val="22"/>
        </w:rPr>
        <w:t>gestagénom</w:t>
      </w:r>
      <w:proofErr w:type="spellEnd"/>
      <w:r w:rsidR="00FB2FEE" w:rsidRPr="00E42FBB">
        <w:rPr>
          <w:szCs w:val="22"/>
        </w:rPr>
        <w:t xml:space="preserve"> neovplyvňujú množstvo alebo kvalitu materského mlieka.</w:t>
      </w:r>
      <w:r w:rsidR="006F5F78" w:rsidRPr="00E42FBB">
        <w:rPr>
          <w:szCs w:val="22"/>
        </w:rPr>
        <w:t xml:space="preserve"> </w:t>
      </w:r>
    </w:p>
    <w:p w14:paraId="66E2DF90" w14:textId="4A94393E" w:rsidR="00382CCC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U žien používajúcich </w:t>
      </w: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 xml:space="preserve"> sa počas laktácie zriedkavo hlásilo krvácanie z maternice.</w:t>
      </w:r>
    </w:p>
    <w:p w14:paraId="28A78B3A" w14:textId="77777777" w:rsidR="00FB2FEE" w:rsidRPr="00E42FBB" w:rsidRDefault="00FB2FEE" w:rsidP="00E42FBB">
      <w:pPr>
        <w:rPr>
          <w:szCs w:val="22"/>
        </w:rPr>
      </w:pPr>
    </w:p>
    <w:p w14:paraId="3E9509D6" w14:textId="77777777" w:rsidR="00382CCC" w:rsidRPr="00E42FBB" w:rsidRDefault="00382CCC" w:rsidP="00E42FBB">
      <w:pPr>
        <w:rPr>
          <w:bCs/>
          <w:szCs w:val="22"/>
          <w:u w:val="single"/>
        </w:rPr>
      </w:pPr>
      <w:proofErr w:type="spellStart"/>
      <w:r w:rsidRPr="00E42FBB">
        <w:rPr>
          <w:bCs/>
          <w:szCs w:val="22"/>
          <w:u w:val="single"/>
        </w:rPr>
        <w:t>Fertilita</w:t>
      </w:r>
      <w:proofErr w:type="spellEnd"/>
    </w:p>
    <w:p w14:paraId="76A72171" w14:textId="77777777" w:rsidR="00C8504F" w:rsidRPr="00E42FBB" w:rsidRDefault="00C8504F" w:rsidP="00E42FBB">
      <w:pPr>
        <w:rPr>
          <w:szCs w:val="22"/>
        </w:rPr>
      </w:pPr>
    </w:p>
    <w:p w14:paraId="04BAEFEE" w14:textId="23D0E70C" w:rsidR="00C8504F" w:rsidRPr="00E42FBB" w:rsidRDefault="00C8504F" w:rsidP="00E42FBB">
      <w:pPr>
        <w:rPr>
          <w:szCs w:val="22"/>
        </w:rPr>
      </w:pPr>
      <w:r w:rsidRPr="00E42FBB">
        <w:rPr>
          <w:szCs w:val="22"/>
        </w:rPr>
        <w:t xml:space="preserve">Po odstránení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</w:t>
      </w:r>
      <w:r w:rsidR="00B43416" w:rsidRPr="00E42FBB">
        <w:rPr>
          <w:szCs w:val="22"/>
        </w:rPr>
        <w:t xml:space="preserve">sa </w:t>
      </w:r>
      <w:proofErr w:type="spellStart"/>
      <w:r w:rsidR="00B43416" w:rsidRPr="00E42FBB">
        <w:rPr>
          <w:szCs w:val="22"/>
        </w:rPr>
        <w:t>fertilita</w:t>
      </w:r>
      <w:proofErr w:type="spellEnd"/>
      <w:r w:rsidR="00B43416" w:rsidRPr="00E42FBB">
        <w:rPr>
          <w:szCs w:val="22"/>
        </w:rPr>
        <w:t xml:space="preserve"> ženy vráti do normálu</w:t>
      </w:r>
      <w:r w:rsidRPr="00E42FBB">
        <w:rPr>
          <w:szCs w:val="22"/>
        </w:rPr>
        <w:t>.</w:t>
      </w:r>
    </w:p>
    <w:p w14:paraId="129324F4" w14:textId="77777777" w:rsidR="000104BC" w:rsidRPr="00E42FBB" w:rsidRDefault="000104BC" w:rsidP="006965E4"/>
    <w:p w14:paraId="31FD4D8D" w14:textId="77FE9C15" w:rsidR="006F5F78" w:rsidRPr="00ED048D" w:rsidRDefault="006F5F78" w:rsidP="00ED048D">
      <w:pPr>
        <w:pStyle w:val="Nadpis2"/>
        <w:numPr>
          <w:ilvl w:val="1"/>
          <w:numId w:val="39"/>
        </w:numPr>
        <w:ind w:left="567" w:hanging="567"/>
      </w:pPr>
      <w:proofErr w:type="spellStart"/>
      <w:r w:rsidRPr="00ED048D">
        <w:t>Ovplyvnenie</w:t>
      </w:r>
      <w:proofErr w:type="spellEnd"/>
      <w:r w:rsidRPr="00ED048D">
        <w:t xml:space="preserve"> </w:t>
      </w:r>
      <w:proofErr w:type="spellStart"/>
      <w:r w:rsidRPr="00ED048D">
        <w:t>schopnosti</w:t>
      </w:r>
      <w:proofErr w:type="spellEnd"/>
      <w:r w:rsidRPr="00ED048D">
        <w:t xml:space="preserve"> </w:t>
      </w:r>
      <w:proofErr w:type="spellStart"/>
      <w:r w:rsidRPr="00ED048D">
        <w:t>viesť</w:t>
      </w:r>
      <w:proofErr w:type="spellEnd"/>
      <w:r w:rsidRPr="00ED048D">
        <w:t xml:space="preserve"> </w:t>
      </w:r>
      <w:proofErr w:type="spellStart"/>
      <w:r w:rsidRPr="00ED048D">
        <w:t>vozidlá</w:t>
      </w:r>
      <w:proofErr w:type="spellEnd"/>
      <w:r w:rsidRPr="00ED048D">
        <w:t xml:space="preserve"> </w:t>
      </w:r>
      <w:proofErr w:type="gramStart"/>
      <w:r w:rsidRPr="00ED048D">
        <w:t>a</w:t>
      </w:r>
      <w:proofErr w:type="gramEnd"/>
      <w:r w:rsidRPr="00ED048D">
        <w:t xml:space="preserve"> </w:t>
      </w:r>
      <w:proofErr w:type="spellStart"/>
      <w:r w:rsidRPr="00ED048D">
        <w:t>obsluhovať</w:t>
      </w:r>
      <w:proofErr w:type="spellEnd"/>
      <w:r w:rsidRPr="00ED048D">
        <w:t xml:space="preserve"> </w:t>
      </w:r>
      <w:proofErr w:type="spellStart"/>
      <w:r w:rsidRPr="00ED048D">
        <w:t>stroje</w:t>
      </w:r>
      <w:proofErr w:type="spellEnd"/>
    </w:p>
    <w:p w14:paraId="5D94FACE" w14:textId="77777777" w:rsidR="006F5F78" w:rsidRPr="00ED048D" w:rsidRDefault="006F5F78" w:rsidP="00E42FBB">
      <w:pPr>
        <w:rPr>
          <w:bCs/>
          <w:szCs w:val="22"/>
        </w:rPr>
      </w:pPr>
    </w:p>
    <w:p w14:paraId="37668FD9" w14:textId="77777777" w:rsidR="006F5F78" w:rsidRPr="00E42FBB" w:rsidRDefault="00440983" w:rsidP="00E42FBB">
      <w:pPr>
        <w:pStyle w:val="Zkladntext"/>
        <w:rPr>
          <w:bCs/>
        </w:rPr>
      </w:pPr>
      <w:r w:rsidRPr="00E42FBB">
        <w:rPr>
          <w:bCs/>
        </w:rPr>
        <w:t>Nevykonali sa žiadne štúdie, sledujúce pôsobenie na schopnosť viesť vozidlá a obsluhovať stroje.</w:t>
      </w:r>
      <w:r w:rsidR="006F5F78" w:rsidRPr="00E42FBB">
        <w:rPr>
          <w:bCs/>
        </w:rPr>
        <w:t xml:space="preserve"> </w:t>
      </w:r>
    </w:p>
    <w:p w14:paraId="74A93798" w14:textId="77777777" w:rsidR="006F5F78" w:rsidRPr="00ED048D" w:rsidRDefault="006F5F78" w:rsidP="00E42FBB">
      <w:pPr>
        <w:rPr>
          <w:bCs/>
          <w:szCs w:val="22"/>
        </w:rPr>
      </w:pPr>
    </w:p>
    <w:p w14:paraId="1AC6B22A" w14:textId="4B108D01" w:rsidR="006F5F78" w:rsidRPr="00ED048D" w:rsidRDefault="006F5F78" w:rsidP="00ED048D">
      <w:pPr>
        <w:pStyle w:val="Nadpis2"/>
        <w:numPr>
          <w:ilvl w:val="1"/>
          <w:numId w:val="39"/>
        </w:numPr>
        <w:ind w:left="567" w:hanging="567"/>
      </w:pPr>
      <w:proofErr w:type="spellStart"/>
      <w:r w:rsidRPr="00ED048D">
        <w:t>Nežiaduce</w:t>
      </w:r>
      <w:proofErr w:type="spellEnd"/>
      <w:r w:rsidRPr="00ED048D">
        <w:t xml:space="preserve"> </w:t>
      </w:r>
      <w:proofErr w:type="spellStart"/>
      <w:r w:rsidRPr="00ED048D">
        <w:t>účinky</w:t>
      </w:r>
      <w:proofErr w:type="spellEnd"/>
    </w:p>
    <w:p w14:paraId="5AB24E43" w14:textId="77777777" w:rsidR="00252735" w:rsidRPr="00E42FBB" w:rsidRDefault="00252735" w:rsidP="00E42FBB">
      <w:pPr>
        <w:rPr>
          <w:szCs w:val="22"/>
        </w:rPr>
      </w:pPr>
    </w:p>
    <w:p w14:paraId="4A512D66" w14:textId="18F7E4AD" w:rsidR="00A24D4E" w:rsidRPr="00E42FBB" w:rsidRDefault="00360FB6" w:rsidP="00E42FBB">
      <w:pPr>
        <w:rPr>
          <w:szCs w:val="22"/>
        </w:rPr>
      </w:pPr>
      <w:r w:rsidRPr="00E42FBB">
        <w:rPr>
          <w:szCs w:val="22"/>
        </w:rPr>
        <w:t>N</w:t>
      </w:r>
      <w:r w:rsidR="00BB579A" w:rsidRPr="00E42FBB">
        <w:rPr>
          <w:szCs w:val="22"/>
        </w:rPr>
        <w:t xml:space="preserve">ežiaduce účinky sú častejšie v priebehu prvých mesiacov po zavedení a v priebehu ďalšieho používania </w:t>
      </w:r>
      <w:r w:rsidR="00A73B03" w:rsidRPr="00E42FBB">
        <w:rPr>
          <w:szCs w:val="22"/>
        </w:rPr>
        <w:t>sa zmierňujú</w:t>
      </w:r>
      <w:r w:rsidR="00BB579A" w:rsidRPr="00E42FBB">
        <w:rPr>
          <w:szCs w:val="22"/>
        </w:rPr>
        <w:t xml:space="preserve">. Popri nežiaducich účinkoch, uvedených v časti 4.4 sa u používateliek </w:t>
      </w:r>
      <w:proofErr w:type="spellStart"/>
      <w:r w:rsidR="00BB579A" w:rsidRPr="00E42FBB">
        <w:rPr>
          <w:szCs w:val="22"/>
        </w:rPr>
        <w:t>Mireny</w:t>
      </w:r>
      <w:proofErr w:type="spellEnd"/>
      <w:r w:rsidR="00BB579A" w:rsidRPr="00E42FBB">
        <w:rPr>
          <w:szCs w:val="22"/>
        </w:rPr>
        <w:t xml:space="preserve"> hlásili nasledujúce nežiaduce účinky.</w:t>
      </w:r>
    </w:p>
    <w:p w14:paraId="27476BB6" w14:textId="77777777" w:rsidR="006F5F78" w:rsidRPr="00E42FBB" w:rsidRDefault="006F5F78" w:rsidP="00E42FBB">
      <w:pPr>
        <w:pStyle w:val="Zkladntext"/>
      </w:pPr>
    </w:p>
    <w:p w14:paraId="79FBEDCB" w14:textId="0DE86872" w:rsidR="00BB579A" w:rsidRPr="00E42FBB" w:rsidRDefault="00BB579A" w:rsidP="00E42FBB">
      <w:pPr>
        <w:pStyle w:val="Zkladntext"/>
      </w:pPr>
      <w:r w:rsidRPr="00E42FBB">
        <w:t>Veľmi čast</w:t>
      </w:r>
      <w:r w:rsidR="0081242B" w:rsidRPr="00E42FBB">
        <w:t>é</w:t>
      </w:r>
      <w:r w:rsidRPr="00E42FBB">
        <w:t xml:space="preserve"> nežiaduc</w:t>
      </w:r>
      <w:r w:rsidR="0081242B" w:rsidRPr="00E42FBB">
        <w:t>e</w:t>
      </w:r>
      <w:r w:rsidRPr="00E42FBB">
        <w:t xml:space="preserve"> úči</w:t>
      </w:r>
      <w:r w:rsidR="0081242B" w:rsidRPr="00E42FBB">
        <w:t>nky</w:t>
      </w:r>
      <w:r w:rsidRPr="00E42FBB">
        <w:t xml:space="preserve"> (</w:t>
      </w:r>
      <w:r w:rsidR="00AC47DA" w:rsidRPr="00E42FBB">
        <w:t xml:space="preserve">vyskytnú sa </w:t>
      </w:r>
      <w:r w:rsidRPr="00E42FBB">
        <w:t>u viac ako 10 % používateliek</w:t>
      </w:r>
      <w:r w:rsidR="0081242B" w:rsidRPr="00E42FBB">
        <w:t xml:space="preserve">) sú krvácanie z maternice/pošvy vrátane špinenia, </w:t>
      </w:r>
      <w:proofErr w:type="spellStart"/>
      <w:r w:rsidR="0081242B" w:rsidRPr="00E42FBB">
        <w:t>oligomenore</w:t>
      </w:r>
      <w:r w:rsidR="00D51450" w:rsidRPr="00E42FBB">
        <w:t>a</w:t>
      </w:r>
      <w:proofErr w:type="spellEnd"/>
      <w:r w:rsidR="003F28AA" w:rsidRPr="00E42FBB">
        <w:t xml:space="preserve">, </w:t>
      </w:r>
      <w:proofErr w:type="spellStart"/>
      <w:r w:rsidR="003F28AA" w:rsidRPr="00E42FBB">
        <w:t>amenorea</w:t>
      </w:r>
      <w:proofErr w:type="spellEnd"/>
      <w:r w:rsidR="0081242B" w:rsidRPr="00E42FBB">
        <w:t xml:space="preserve"> a benígn</w:t>
      </w:r>
      <w:r w:rsidR="00D51450" w:rsidRPr="00E42FBB">
        <w:t>e</w:t>
      </w:r>
      <w:r w:rsidR="0081242B" w:rsidRPr="00E42FBB">
        <w:t xml:space="preserve"> </w:t>
      </w:r>
      <w:proofErr w:type="spellStart"/>
      <w:r w:rsidR="007113F6" w:rsidRPr="00E42FBB">
        <w:t>ovariáln</w:t>
      </w:r>
      <w:r w:rsidR="00D51450" w:rsidRPr="00E42FBB">
        <w:t>e</w:t>
      </w:r>
      <w:proofErr w:type="spellEnd"/>
      <w:r w:rsidR="0081242B" w:rsidRPr="00E42FBB">
        <w:t xml:space="preserve"> c</w:t>
      </w:r>
      <w:r w:rsidR="00D51450" w:rsidRPr="00E42FBB">
        <w:t>ysty</w:t>
      </w:r>
      <w:r w:rsidR="0081242B" w:rsidRPr="00E42FBB">
        <w:t>.</w:t>
      </w:r>
    </w:p>
    <w:p w14:paraId="50DE8C4A" w14:textId="77777777" w:rsidR="0081242B" w:rsidRPr="00E42FBB" w:rsidRDefault="0081242B" w:rsidP="00E42FBB">
      <w:pPr>
        <w:pStyle w:val="Zkladntext"/>
      </w:pPr>
    </w:p>
    <w:p w14:paraId="17547D7F" w14:textId="128E4388" w:rsidR="00074E3D" w:rsidRPr="00E42FBB" w:rsidRDefault="00AC47DA" w:rsidP="00E42FBB">
      <w:pPr>
        <w:pStyle w:val="Zkladntext"/>
      </w:pPr>
      <w:r w:rsidRPr="00E42FBB">
        <w:t>Priemerný počet dní/mesiacov špinenia postupne klesá z deviatich na štyri dni u fertilných žien počas prvých šesť mesiacov používania</w:t>
      </w:r>
      <w:r w:rsidR="0081242B" w:rsidRPr="00E42FBB">
        <w:t xml:space="preserve">. Percento žien s predĺženým krvácaním (viac ako osem dní) klesá </w:t>
      </w:r>
      <w:r w:rsidR="00D10319" w:rsidRPr="00E42FBB">
        <w:t xml:space="preserve">počas prvých troch mesiacov používania </w:t>
      </w:r>
      <w:r w:rsidR="0081242B" w:rsidRPr="00E42FBB">
        <w:t>z 20 %</w:t>
      </w:r>
      <w:r w:rsidR="006B3420" w:rsidRPr="00E42FBB">
        <w:t xml:space="preserve"> </w:t>
      </w:r>
      <w:r w:rsidR="0081242B" w:rsidRPr="00E42FBB">
        <w:t>na 3 %</w:t>
      </w:r>
      <w:r w:rsidR="00D10319" w:rsidRPr="00E42FBB">
        <w:t xml:space="preserve">. V klinických štúdiách v prvom roku používania malo </w:t>
      </w:r>
      <w:proofErr w:type="spellStart"/>
      <w:r w:rsidR="00D10319" w:rsidRPr="00E42FBB">
        <w:t>amenoreu</w:t>
      </w:r>
      <w:proofErr w:type="spellEnd"/>
      <w:r w:rsidR="00D10319" w:rsidRPr="00E42FBB">
        <w:t xml:space="preserve"> aspoň tri mesiace 17 % percent žien.</w:t>
      </w:r>
      <w:r w:rsidR="00074E3D" w:rsidRPr="00E42FBB">
        <w:t xml:space="preserve"> Do konca </w:t>
      </w:r>
      <w:r w:rsidR="00F92C05" w:rsidRPr="00E42FBB">
        <w:t>8</w:t>
      </w:r>
      <w:r w:rsidR="00074E3D" w:rsidRPr="00E42FBB">
        <w:t xml:space="preserve">. roku používania </w:t>
      </w:r>
      <w:proofErr w:type="spellStart"/>
      <w:r w:rsidR="00074E3D" w:rsidRPr="00E42FBB">
        <w:t>Mireny</w:t>
      </w:r>
      <w:proofErr w:type="spellEnd"/>
      <w:r w:rsidR="00074E3D" w:rsidRPr="00E42FBB">
        <w:t xml:space="preserve"> sa u</w:t>
      </w:r>
      <w:r w:rsidR="00F92C05" w:rsidRPr="00E42FBB">
        <w:t> </w:t>
      </w:r>
      <w:r w:rsidR="00342F82" w:rsidRPr="00E42FBB">
        <w:t>3</w:t>
      </w:r>
      <w:r w:rsidR="00F92C05" w:rsidRPr="00E42FBB">
        <w:t xml:space="preserve"> </w:t>
      </w:r>
      <w:r w:rsidR="00074E3D" w:rsidRPr="00E42FBB">
        <w:t>% používateliek vyskytuje dlhodobé krvácanie a u</w:t>
      </w:r>
      <w:r w:rsidR="00E609C9" w:rsidRPr="00E42FBB">
        <w:t> </w:t>
      </w:r>
      <w:r w:rsidR="00074E3D" w:rsidRPr="00E42FBB">
        <w:t>1</w:t>
      </w:r>
      <w:r w:rsidR="002E2729" w:rsidRPr="00E42FBB">
        <w:t>0</w:t>
      </w:r>
      <w:r w:rsidR="00E609C9" w:rsidRPr="00E42FBB">
        <w:t xml:space="preserve"> </w:t>
      </w:r>
      <w:r w:rsidR="00074E3D" w:rsidRPr="00E42FBB">
        <w:t xml:space="preserve">% používateliek nepravidelné krvácanie; </w:t>
      </w:r>
      <w:proofErr w:type="spellStart"/>
      <w:r w:rsidR="00074E3D" w:rsidRPr="00E42FBB">
        <w:t>amenorea</w:t>
      </w:r>
      <w:proofErr w:type="spellEnd"/>
      <w:r w:rsidR="00074E3D" w:rsidRPr="00E42FBB">
        <w:t xml:space="preserve"> sa vyskytuje u</w:t>
      </w:r>
      <w:r w:rsidR="00F92C05" w:rsidRPr="00E42FBB">
        <w:t> </w:t>
      </w:r>
      <w:r w:rsidR="00E609C9" w:rsidRPr="00E42FBB">
        <w:t>3</w:t>
      </w:r>
      <w:r w:rsidR="00074E3D" w:rsidRPr="00E42FBB">
        <w:t>4</w:t>
      </w:r>
      <w:r w:rsidR="00F92C05" w:rsidRPr="00E42FBB">
        <w:t xml:space="preserve"> </w:t>
      </w:r>
      <w:r w:rsidR="00074E3D" w:rsidRPr="00E42FBB">
        <w:t>% a zriedkavé krvácanie u</w:t>
      </w:r>
      <w:r w:rsidR="00E609C9" w:rsidRPr="00E42FBB">
        <w:t xml:space="preserve"> 26 </w:t>
      </w:r>
      <w:r w:rsidR="00074E3D" w:rsidRPr="00E42FBB">
        <w:t xml:space="preserve">% používateliek </w:t>
      </w:r>
      <w:proofErr w:type="spellStart"/>
      <w:r w:rsidR="00074E3D" w:rsidRPr="00E42FBB">
        <w:t>Mireny</w:t>
      </w:r>
      <w:proofErr w:type="spellEnd"/>
      <w:r w:rsidR="00074E3D" w:rsidRPr="00E42FBB">
        <w:t>.</w:t>
      </w:r>
    </w:p>
    <w:p w14:paraId="43F6BFD3" w14:textId="77777777" w:rsidR="00D10319" w:rsidRPr="00E42FBB" w:rsidRDefault="00D10319" w:rsidP="00E42FBB">
      <w:pPr>
        <w:pStyle w:val="Zkladntext"/>
      </w:pPr>
    </w:p>
    <w:p w14:paraId="27240FA2" w14:textId="77777777" w:rsidR="00EE70EB" w:rsidRPr="00E42FBB" w:rsidRDefault="00EE70EB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Ak sa </w:t>
      </w:r>
      <w:proofErr w:type="spellStart"/>
      <w:r w:rsidRPr="00E42FBB">
        <w:rPr>
          <w:rFonts w:ascii="Times New Roman" w:hAnsi="Times New Roman"/>
          <w:szCs w:val="22"/>
          <w:lang w:val="sk-SK"/>
        </w:rPr>
        <w:t>Mirena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používa v kombinácii s kontinuálnou </w:t>
      </w:r>
      <w:proofErr w:type="spellStart"/>
      <w:r w:rsidRPr="00E42FBB">
        <w:rPr>
          <w:rFonts w:ascii="Times New Roman" w:hAnsi="Times New Roman"/>
          <w:szCs w:val="22"/>
          <w:lang w:val="sk-SK"/>
        </w:rPr>
        <w:t>estrogénovou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substitučnou terapiou, u väčšiny žien sa prestane postupne objavovať krvácanie počas prvého roku.</w:t>
      </w:r>
    </w:p>
    <w:p w14:paraId="4BE07653" w14:textId="77777777" w:rsidR="00EE70EB" w:rsidRPr="00E42FBB" w:rsidRDefault="00EE70EB" w:rsidP="00E42FBB">
      <w:pPr>
        <w:pStyle w:val="Zkladntext"/>
      </w:pPr>
    </w:p>
    <w:p w14:paraId="6C29CA1B" w14:textId="77777777" w:rsidR="00D10319" w:rsidRPr="00E42FBB" w:rsidRDefault="00D10319" w:rsidP="00E42FBB">
      <w:pPr>
        <w:pStyle w:val="Zkladntext"/>
      </w:pPr>
      <w:r w:rsidRPr="00E42FBB">
        <w:t xml:space="preserve">Frekvencia výskytu benígnych </w:t>
      </w:r>
      <w:proofErr w:type="spellStart"/>
      <w:r w:rsidRPr="00E42FBB">
        <w:t>ovariálnych</w:t>
      </w:r>
      <w:proofErr w:type="spellEnd"/>
      <w:r w:rsidRPr="00E42FBB">
        <w:t xml:space="preserve"> cýst závisí od použitej diagnostickej metódy a v klinických skúšaniach sa zväčšené folikuly diagnostikovali u 12 % používa</w:t>
      </w:r>
      <w:r w:rsidR="00462DE6" w:rsidRPr="00E42FBB">
        <w:t>te</w:t>
      </w:r>
      <w:r w:rsidRPr="00E42FBB">
        <w:t>li</w:t>
      </w:r>
      <w:r w:rsidR="00462DE6" w:rsidRPr="00E42FBB">
        <w:t>ek</w:t>
      </w:r>
      <w:r w:rsidRPr="00E42FBB">
        <w:t xml:space="preserve"> </w:t>
      </w:r>
      <w:proofErr w:type="spellStart"/>
      <w:r w:rsidRPr="00E42FBB">
        <w:t>Miren</w:t>
      </w:r>
      <w:r w:rsidR="00462DE6" w:rsidRPr="00E42FBB">
        <w:t>y</w:t>
      </w:r>
      <w:proofErr w:type="spellEnd"/>
      <w:r w:rsidRPr="00E42FBB">
        <w:t>. Väčšina folikulov je asymptomatická a zmizne v priebehu troch mesiacov.</w:t>
      </w:r>
    </w:p>
    <w:p w14:paraId="1A3B6074" w14:textId="77777777" w:rsidR="00E838DC" w:rsidRPr="00E42FBB" w:rsidRDefault="00E838DC" w:rsidP="00E42FBB">
      <w:pPr>
        <w:pStyle w:val="Zkladntext"/>
      </w:pPr>
    </w:p>
    <w:p w14:paraId="05AEBD78" w14:textId="3EB3EBB7" w:rsidR="0011668D" w:rsidRPr="00E42FBB" w:rsidRDefault="00E838DC" w:rsidP="00E42FBB">
      <w:pPr>
        <w:rPr>
          <w:szCs w:val="22"/>
        </w:rPr>
      </w:pPr>
      <w:r w:rsidRPr="00E42FBB">
        <w:rPr>
          <w:szCs w:val="22"/>
        </w:rPr>
        <w:t xml:space="preserve">Nežiaduce </w:t>
      </w:r>
      <w:r w:rsidR="00B84C0E" w:rsidRPr="00E42FBB">
        <w:rPr>
          <w:szCs w:val="22"/>
        </w:rPr>
        <w:t>reakcie</w:t>
      </w:r>
      <w:r w:rsidRPr="00E42FBB">
        <w:rPr>
          <w:szCs w:val="22"/>
        </w:rPr>
        <w:t xml:space="preserve"> sú tabuľke</w:t>
      </w:r>
      <w:r w:rsidR="00084F39" w:rsidRPr="00E42FBB">
        <w:rPr>
          <w:szCs w:val="22"/>
        </w:rPr>
        <w:t xml:space="preserve"> </w:t>
      </w:r>
      <w:r w:rsidR="00F347E6" w:rsidRPr="00E42FBB">
        <w:rPr>
          <w:szCs w:val="22"/>
        </w:rPr>
        <w:t>3</w:t>
      </w:r>
      <w:r w:rsidRPr="00E42FBB">
        <w:rPr>
          <w:szCs w:val="22"/>
        </w:rPr>
        <w:t xml:space="preserve"> nižšie uvedené podľa tried orgánových systémov </w:t>
      </w:r>
      <w:proofErr w:type="spellStart"/>
      <w:r w:rsidRPr="00E42FBB">
        <w:rPr>
          <w:szCs w:val="22"/>
        </w:rPr>
        <w:t>MedDRA</w:t>
      </w:r>
      <w:proofErr w:type="spellEnd"/>
      <w:r w:rsidRPr="00E42FBB">
        <w:rPr>
          <w:szCs w:val="22"/>
        </w:rPr>
        <w:t>. Frekvencie sú založené na údajoch z klinických skúšaní.</w:t>
      </w:r>
      <w:r w:rsidR="006E1636" w:rsidRPr="00E42FBB">
        <w:rPr>
          <w:szCs w:val="22"/>
        </w:rPr>
        <w:t xml:space="preserve"> </w:t>
      </w:r>
      <w:r w:rsidR="004547C8" w:rsidRPr="00E42FBB">
        <w:rPr>
          <w:szCs w:val="22"/>
        </w:rPr>
        <w:t xml:space="preserve">Nežiaduce reakcie v klinických skúšaniach v indikácii </w:t>
      </w:r>
      <w:r w:rsidR="00084F39" w:rsidRPr="00E42FBB">
        <w:rPr>
          <w:szCs w:val="22"/>
        </w:rPr>
        <w:t>o</w:t>
      </w:r>
      <w:r w:rsidR="004547C8" w:rsidRPr="00E42FBB">
        <w:rPr>
          <w:szCs w:val="22"/>
        </w:rPr>
        <w:t xml:space="preserve">chrana </w:t>
      </w:r>
      <w:proofErr w:type="spellStart"/>
      <w:r w:rsidR="004547C8" w:rsidRPr="00E42FBB">
        <w:rPr>
          <w:szCs w:val="22"/>
        </w:rPr>
        <w:t>endometria</w:t>
      </w:r>
      <w:proofErr w:type="spellEnd"/>
      <w:r w:rsidR="004547C8" w:rsidRPr="00E42FBB">
        <w:rPr>
          <w:szCs w:val="22"/>
        </w:rPr>
        <w:t xml:space="preserve"> pred </w:t>
      </w:r>
      <w:proofErr w:type="spellStart"/>
      <w:r w:rsidR="004547C8" w:rsidRPr="00E42FBB">
        <w:rPr>
          <w:szCs w:val="22"/>
        </w:rPr>
        <w:t>hyperpláziou</w:t>
      </w:r>
      <w:proofErr w:type="spellEnd"/>
      <w:r w:rsidR="004547C8" w:rsidRPr="00E42FBB">
        <w:rPr>
          <w:szCs w:val="22"/>
        </w:rPr>
        <w:t xml:space="preserve"> počas </w:t>
      </w:r>
      <w:r w:rsidR="00550186" w:rsidRPr="00E42FBB">
        <w:rPr>
          <w:szCs w:val="22"/>
        </w:rPr>
        <w:t xml:space="preserve">hormonálnej </w:t>
      </w:r>
      <w:r w:rsidR="004547C8" w:rsidRPr="00E42FBB">
        <w:rPr>
          <w:szCs w:val="22"/>
        </w:rPr>
        <w:t xml:space="preserve">substitučnej liečby estrogénmi </w:t>
      </w:r>
      <w:r w:rsidR="00814FB0" w:rsidRPr="00E42FBB">
        <w:rPr>
          <w:szCs w:val="22"/>
        </w:rPr>
        <w:t xml:space="preserve">sa zaznamenali </w:t>
      </w:r>
      <w:r w:rsidR="00550186" w:rsidRPr="00E42FBB">
        <w:rPr>
          <w:szCs w:val="22"/>
        </w:rPr>
        <w:t>s podobnou frekvenciou</w:t>
      </w:r>
      <w:r w:rsidR="00814FB0" w:rsidRPr="00E42FBB">
        <w:rPr>
          <w:szCs w:val="22"/>
        </w:rPr>
        <w:t xml:space="preserve">, pokiaľ nie je v poznámke pod </w:t>
      </w:r>
      <w:r w:rsidR="00550186" w:rsidRPr="00E42FBB">
        <w:rPr>
          <w:szCs w:val="22"/>
        </w:rPr>
        <w:t xml:space="preserve">tabuľkou </w:t>
      </w:r>
      <w:r w:rsidR="00814FB0" w:rsidRPr="00E42FBB">
        <w:rPr>
          <w:szCs w:val="22"/>
        </w:rPr>
        <w:t>uvedené inak.</w:t>
      </w:r>
    </w:p>
    <w:p w14:paraId="21C9CB81" w14:textId="77777777" w:rsidR="00084F39" w:rsidRPr="00E42FBB" w:rsidRDefault="00084F39" w:rsidP="00E42FBB">
      <w:pPr>
        <w:rPr>
          <w:szCs w:val="22"/>
        </w:rPr>
      </w:pPr>
    </w:p>
    <w:p w14:paraId="5590E203" w14:textId="6AB4F218" w:rsidR="00084F39" w:rsidRPr="00E42FBB" w:rsidRDefault="00084F39" w:rsidP="00E42FBB">
      <w:pPr>
        <w:rPr>
          <w:szCs w:val="22"/>
        </w:rPr>
      </w:pPr>
      <w:r w:rsidRPr="004C5E7B">
        <w:rPr>
          <w:b/>
          <w:bCs/>
          <w:szCs w:val="22"/>
        </w:rPr>
        <w:t xml:space="preserve">Tabuľka </w:t>
      </w:r>
      <w:r w:rsidR="006615CB" w:rsidRPr="004C5E7B">
        <w:rPr>
          <w:b/>
          <w:bCs/>
          <w:szCs w:val="22"/>
        </w:rPr>
        <w:t>3</w:t>
      </w:r>
      <w:r w:rsidRPr="004C5E7B">
        <w:rPr>
          <w:b/>
          <w:bCs/>
          <w:szCs w:val="22"/>
        </w:rPr>
        <w:t>:</w:t>
      </w:r>
      <w:r w:rsidRPr="00E42FBB">
        <w:rPr>
          <w:szCs w:val="22"/>
        </w:rPr>
        <w:t xml:space="preserve"> </w:t>
      </w:r>
      <w:r w:rsidR="006615CB" w:rsidRPr="00E42FBB">
        <w:rPr>
          <w:szCs w:val="22"/>
        </w:rPr>
        <w:t>N</w:t>
      </w:r>
      <w:r w:rsidRPr="00E42FBB">
        <w:rPr>
          <w:szCs w:val="22"/>
        </w:rPr>
        <w:t>ežiaduce reakcie</w:t>
      </w:r>
      <w:r w:rsidR="00344BBB" w:rsidRPr="00E42FBB">
        <w:rPr>
          <w:szCs w:val="22"/>
        </w:rPr>
        <w:t xml:space="preserve"> na liek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14"/>
        <w:gridCol w:w="1814"/>
        <w:gridCol w:w="1815"/>
        <w:gridCol w:w="1814"/>
        <w:gridCol w:w="1815"/>
      </w:tblGrid>
      <w:tr w:rsidR="000A32D9" w:rsidRPr="00E42FBB" w14:paraId="317448EF" w14:textId="200FACF9" w:rsidTr="00423BE4">
        <w:trPr>
          <w:cantSplit/>
        </w:trPr>
        <w:tc>
          <w:tcPr>
            <w:tcW w:w="1814" w:type="dxa"/>
          </w:tcPr>
          <w:p w14:paraId="1F892380" w14:textId="0E520E61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noProof/>
                <w:color w:val="000000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814" w:type="dxa"/>
          </w:tcPr>
          <w:p w14:paraId="3C96B871" w14:textId="469DA6C9" w:rsidR="000A32D9" w:rsidRPr="00E42FBB" w:rsidRDefault="000A32D9" w:rsidP="00C2219D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E42FBB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Veľmi časté</w:t>
            </w:r>
          </w:p>
          <w:p w14:paraId="6B23AA35" w14:textId="0B81A57E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szCs w:val="22"/>
                <w:lang w:val="sk-SK"/>
              </w:rPr>
              <w:t>≥1/10</w:t>
            </w:r>
          </w:p>
        </w:tc>
        <w:tc>
          <w:tcPr>
            <w:tcW w:w="1815" w:type="dxa"/>
          </w:tcPr>
          <w:p w14:paraId="2CB01DCA" w14:textId="7FFE5A48" w:rsidR="000A32D9" w:rsidRPr="00E42FBB" w:rsidRDefault="000A32D9" w:rsidP="00C2219D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E42FBB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Časté</w:t>
            </w:r>
          </w:p>
          <w:p w14:paraId="5245A2BF" w14:textId="669FB5A7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bookmarkStart w:id="0" w:name="OLE_LINK1"/>
            <w:bookmarkStart w:id="1" w:name="OLE_LINK2"/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≥</w:t>
            </w:r>
            <w:bookmarkEnd w:id="0"/>
            <w:bookmarkEnd w:id="1"/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1/100 až &lt;1/10</w:t>
            </w:r>
          </w:p>
        </w:tc>
        <w:tc>
          <w:tcPr>
            <w:tcW w:w="1814" w:type="dxa"/>
          </w:tcPr>
          <w:p w14:paraId="44ED63EC" w14:textId="1F50DC95" w:rsidR="000A32D9" w:rsidRPr="00E42FBB" w:rsidRDefault="000A32D9" w:rsidP="00C2219D">
            <w:pPr>
              <w:pStyle w:val="Para0s"/>
              <w:spacing w:after="0"/>
              <w:rPr>
                <w:rFonts w:ascii="Times New Roman" w:eastAsia="SimSun" w:hAnsi="Times New Roman"/>
                <w:b/>
                <w:szCs w:val="22"/>
                <w:lang w:val="sk-SK" w:eastAsia="zh-CN"/>
              </w:rPr>
            </w:pPr>
            <w:r w:rsidRPr="00E42FBB">
              <w:rPr>
                <w:rFonts w:ascii="Times New Roman" w:eastAsia="SimSun" w:hAnsi="Times New Roman"/>
                <w:b/>
                <w:szCs w:val="22"/>
                <w:lang w:val="sk-SK" w:eastAsia="zh-CN"/>
              </w:rPr>
              <w:t>Menej časté</w:t>
            </w:r>
          </w:p>
          <w:p w14:paraId="54815E04" w14:textId="5D78BD97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≥1/1</w:t>
            </w:r>
            <w:r w:rsidR="003F28AA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 </w:t>
            </w: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000 až &lt;1/100</w:t>
            </w:r>
          </w:p>
        </w:tc>
        <w:tc>
          <w:tcPr>
            <w:tcW w:w="1815" w:type="dxa"/>
          </w:tcPr>
          <w:p w14:paraId="218B1FC6" w14:textId="46176E5A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szCs w:val="22"/>
                <w:lang w:val="sk-SK"/>
              </w:rPr>
              <w:t xml:space="preserve">Zriedkavé </w:t>
            </w:r>
          </w:p>
          <w:p w14:paraId="02009720" w14:textId="5337D5BE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≥1/10</w:t>
            </w:r>
            <w:r w:rsidR="003F28AA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 </w:t>
            </w: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000 až&lt;1/1 000</w:t>
            </w:r>
          </w:p>
        </w:tc>
      </w:tr>
      <w:tr w:rsidR="000A32D9" w:rsidRPr="00E42FBB" w14:paraId="601D9F0C" w14:textId="2CB784E0" w:rsidTr="00423BE4">
        <w:trPr>
          <w:cantSplit/>
        </w:trPr>
        <w:tc>
          <w:tcPr>
            <w:tcW w:w="1814" w:type="dxa"/>
          </w:tcPr>
          <w:p w14:paraId="11ED422A" w14:textId="7B87E073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1814" w:type="dxa"/>
          </w:tcPr>
          <w:p w14:paraId="56100326" w14:textId="26BA9444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61226A99" w14:textId="2D98FCB0" w:rsidR="00092FFA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Depresívna nálada / </w:t>
            </w:r>
            <w:r w:rsidR="00092FFA" w:rsidRPr="00E42FBB">
              <w:rPr>
                <w:rFonts w:ascii="Times New Roman" w:hAnsi="Times New Roman"/>
                <w:szCs w:val="22"/>
                <w:lang w:val="sk-SK"/>
              </w:rPr>
              <w:t>d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epresia</w:t>
            </w:r>
          </w:p>
          <w:p w14:paraId="0FAC4BC0" w14:textId="091C4DB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3F55A3FE" w14:textId="1586077A" w:rsidR="000A32D9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  <w:tc>
          <w:tcPr>
            <w:tcW w:w="1814" w:type="dxa"/>
          </w:tcPr>
          <w:p w14:paraId="53812349" w14:textId="51D9842C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1C338376" w14:textId="20B0764F" w:rsidR="000A32D9" w:rsidRPr="00E42FBB" w:rsidRDefault="000A32D9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E42FBB" w14:paraId="7F263C0F" w14:textId="7A9AFECE" w:rsidTr="00423BE4">
        <w:trPr>
          <w:cantSplit/>
        </w:trPr>
        <w:tc>
          <w:tcPr>
            <w:tcW w:w="1814" w:type="dxa"/>
          </w:tcPr>
          <w:p w14:paraId="6B6B6826" w14:textId="6FA9FD54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1814" w:type="dxa"/>
          </w:tcPr>
          <w:p w14:paraId="12875D03" w14:textId="67686A23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6E080272" w14:textId="003F6BB5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Bolesť hlavy </w:t>
            </w:r>
          </w:p>
        </w:tc>
        <w:tc>
          <w:tcPr>
            <w:tcW w:w="1814" w:type="dxa"/>
          </w:tcPr>
          <w:p w14:paraId="4452BEC2" w14:textId="3961A1DA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Migréna </w:t>
            </w:r>
          </w:p>
        </w:tc>
        <w:tc>
          <w:tcPr>
            <w:tcW w:w="1815" w:type="dxa"/>
          </w:tcPr>
          <w:p w14:paraId="356CEF2B" w14:textId="718AF30C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EB3B56" w:rsidRPr="00E42FBB" w14:paraId="54760640" w14:textId="77777777" w:rsidTr="00423BE4">
        <w:trPr>
          <w:cantSplit/>
        </w:trPr>
        <w:tc>
          <w:tcPr>
            <w:tcW w:w="1814" w:type="dxa"/>
          </w:tcPr>
          <w:p w14:paraId="20517D16" w14:textId="0165F8C9" w:rsidR="00EB3B56" w:rsidRPr="00E42FBB" w:rsidRDefault="008026C6" w:rsidP="00C2219D">
            <w:pPr>
              <w:pStyle w:val="Para0s"/>
              <w:spacing w:after="0"/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ciev</w:t>
            </w:r>
          </w:p>
        </w:tc>
        <w:tc>
          <w:tcPr>
            <w:tcW w:w="1814" w:type="dxa"/>
          </w:tcPr>
          <w:p w14:paraId="7138773A" w14:textId="77777777" w:rsidR="00EB3B56" w:rsidRPr="00E42FBB" w:rsidRDefault="00EB3B56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1E42DBCA" w14:textId="0BDA37A9" w:rsidR="00EB3B56" w:rsidRPr="00E42FBB" w:rsidRDefault="008026C6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Závrat</w:t>
            </w:r>
          </w:p>
        </w:tc>
        <w:tc>
          <w:tcPr>
            <w:tcW w:w="1814" w:type="dxa"/>
          </w:tcPr>
          <w:p w14:paraId="05F6A7A2" w14:textId="77777777" w:rsidR="00EB3B56" w:rsidRPr="00E42FBB" w:rsidRDefault="00EB3B56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62899DC2" w14:textId="77777777" w:rsidR="00EB3B56" w:rsidRPr="00E42FBB" w:rsidRDefault="00EB3B56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E42FBB" w14:paraId="47FD09A1" w14:textId="260D6124" w:rsidTr="00423BE4">
        <w:trPr>
          <w:cantSplit/>
        </w:trPr>
        <w:tc>
          <w:tcPr>
            <w:tcW w:w="1814" w:type="dxa"/>
          </w:tcPr>
          <w:p w14:paraId="78DB16AA" w14:textId="2D47A54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gastrointestinálneho traktu</w:t>
            </w:r>
          </w:p>
        </w:tc>
        <w:tc>
          <w:tcPr>
            <w:tcW w:w="1814" w:type="dxa"/>
          </w:tcPr>
          <w:p w14:paraId="08016455" w14:textId="309D351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0B1C83C2" w14:textId="49D0BC6F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Abdominálna bolesť</w:t>
            </w:r>
          </w:p>
          <w:p w14:paraId="3872CC00" w14:textId="3DB3AC25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Nauzea </w:t>
            </w:r>
          </w:p>
        </w:tc>
        <w:tc>
          <w:tcPr>
            <w:tcW w:w="1814" w:type="dxa"/>
          </w:tcPr>
          <w:p w14:paraId="2708DB8B" w14:textId="151D9800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Vydutie brucha</w:t>
            </w:r>
          </w:p>
        </w:tc>
        <w:tc>
          <w:tcPr>
            <w:tcW w:w="1815" w:type="dxa"/>
          </w:tcPr>
          <w:p w14:paraId="19DB182C" w14:textId="2B5CE6C2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E42FBB" w14:paraId="619A0C43" w14:textId="47B6EB82" w:rsidTr="00423BE4">
        <w:trPr>
          <w:cantSplit/>
        </w:trPr>
        <w:tc>
          <w:tcPr>
            <w:tcW w:w="1814" w:type="dxa"/>
          </w:tcPr>
          <w:p w14:paraId="516739B5" w14:textId="44BB6835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kože a podkožného tkaniva</w:t>
            </w:r>
          </w:p>
        </w:tc>
        <w:tc>
          <w:tcPr>
            <w:tcW w:w="1814" w:type="dxa"/>
          </w:tcPr>
          <w:p w14:paraId="001DB4E4" w14:textId="6499A30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0EB14408" w14:textId="2B7FDD6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Akné </w:t>
            </w:r>
          </w:p>
        </w:tc>
        <w:tc>
          <w:tcPr>
            <w:tcW w:w="1814" w:type="dxa"/>
          </w:tcPr>
          <w:p w14:paraId="418B9909" w14:textId="3EB73EE3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Alopécia</w:t>
            </w:r>
            <w:proofErr w:type="spellEnd"/>
          </w:p>
          <w:p w14:paraId="5C2AEE16" w14:textId="3A11C67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Hirsutizmus</w:t>
            </w:r>
            <w:proofErr w:type="spellEnd"/>
          </w:p>
          <w:p w14:paraId="42FCA60D" w14:textId="175FB975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Pruritus</w:t>
            </w:r>
            <w:proofErr w:type="spellEnd"/>
          </w:p>
          <w:p w14:paraId="717B0A4D" w14:textId="023975F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Ekzém</w:t>
            </w:r>
          </w:p>
          <w:p w14:paraId="237AC3F9" w14:textId="7B498893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Chloazma</w:t>
            </w:r>
            <w:proofErr w:type="spellEnd"/>
          </w:p>
          <w:p w14:paraId="37BCDB02" w14:textId="39531050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Hyperpigmentácia</w:t>
            </w:r>
            <w:proofErr w:type="spellEnd"/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 kože</w:t>
            </w:r>
          </w:p>
        </w:tc>
        <w:tc>
          <w:tcPr>
            <w:tcW w:w="1815" w:type="dxa"/>
          </w:tcPr>
          <w:p w14:paraId="5B2E26F1" w14:textId="6790A2A2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Vyrážka</w:t>
            </w:r>
          </w:p>
          <w:p w14:paraId="1498DD25" w14:textId="7192BE34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Žihľavka</w:t>
            </w:r>
          </w:p>
          <w:p w14:paraId="78564F6A" w14:textId="2597B2E6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</w:tr>
      <w:tr w:rsidR="00092FFA" w:rsidRPr="00E42FBB" w14:paraId="6E3D140B" w14:textId="7B360941" w:rsidTr="00423BE4">
        <w:trPr>
          <w:cantSplit/>
        </w:trPr>
        <w:tc>
          <w:tcPr>
            <w:tcW w:w="1814" w:type="dxa"/>
          </w:tcPr>
          <w:p w14:paraId="6DD54B0A" w14:textId="6633A196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814" w:type="dxa"/>
          </w:tcPr>
          <w:p w14:paraId="2AACC3A2" w14:textId="65CAD4E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40D9E136" w14:textId="033D845E" w:rsidR="00092FFA" w:rsidRPr="00E42FBB" w:rsidRDefault="00092FFA" w:rsidP="00423BE4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Bolesť chrbta*</w:t>
            </w:r>
          </w:p>
          <w:p w14:paraId="01A1B9C6" w14:textId="6A0BC3F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4" w:type="dxa"/>
          </w:tcPr>
          <w:p w14:paraId="34609CA6" w14:textId="606AC9C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79665D3A" w14:textId="7BCCCF34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E42FBB" w14:paraId="30D61ED3" w14:textId="25E01D39" w:rsidTr="00423BE4">
        <w:trPr>
          <w:cantSplit/>
        </w:trPr>
        <w:tc>
          <w:tcPr>
            <w:tcW w:w="1814" w:type="dxa"/>
          </w:tcPr>
          <w:p w14:paraId="3836E87A" w14:textId="2AB46781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814" w:type="dxa"/>
          </w:tcPr>
          <w:p w14:paraId="10E5C4FB" w14:textId="49882C2A" w:rsidR="00092FFA" w:rsidRPr="00E42FBB" w:rsidRDefault="00092FFA" w:rsidP="00C2219D">
            <w:pPr>
              <w:pStyle w:val="Zkladntext"/>
            </w:pPr>
            <w:r w:rsidRPr="00E42FBB">
              <w:t xml:space="preserve">Benígne </w:t>
            </w:r>
            <w:proofErr w:type="spellStart"/>
            <w:r w:rsidRPr="00E42FBB">
              <w:t>ovariálne</w:t>
            </w:r>
            <w:proofErr w:type="spellEnd"/>
            <w:r w:rsidRPr="00E42FBB">
              <w:t xml:space="preserve"> cysty </w:t>
            </w:r>
          </w:p>
          <w:p w14:paraId="59C29358" w14:textId="655F563A" w:rsidR="00092FFA" w:rsidRPr="00E42FBB" w:rsidRDefault="00092FFA" w:rsidP="00C2219D">
            <w:pPr>
              <w:pStyle w:val="Zkladntext"/>
            </w:pPr>
            <w:r w:rsidRPr="00E42FBB">
              <w:t>Krvácanie z maternice/pošv</w:t>
            </w:r>
            <w:r w:rsidR="004D6D14" w:rsidRPr="00E42FBB">
              <w:t xml:space="preserve">y vrátane špinenia, </w:t>
            </w:r>
            <w:proofErr w:type="spellStart"/>
            <w:r w:rsidR="004D6D14" w:rsidRPr="00E42FBB">
              <w:t>oligomenorey</w:t>
            </w:r>
            <w:proofErr w:type="spellEnd"/>
            <w:r w:rsidRPr="00E42FBB">
              <w:t xml:space="preserve">, </w:t>
            </w:r>
            <w:proofErr w:type="spellStart"/>
            <w:r w:rsidRPr="00E42FBB">
              <w:t>amenore</w:t>
            </w:r>
            <w:r w:rsidR="004D6D14" w:rsidRPr="00E42FBB">
              <w:t>y</w:t>
            </w:r>
            <w:proofErr w:type="spellEnd"/>
          </w:p>
          <w:p w14:paraId="766571EE" w14:textId="157BDE44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3AB0DF67" w14:textId="4E9433A7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Bolesť panvy </w:t>
            </w: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Dysmenorea</w:t>
            </w:r>
            <w:proofErr w:type="spellEnd"/>
          </w:p>
          <w:p w14:paraId="2E77522D" w14:textId="6B4DE304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Výtok z</w:t>
            </w:r>
            <w:r w:rsidR="00EE70EB" w:rsidRPr="00E42FBB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pošvy</w:t>
            </w:r>
          </w:p>
          <w:p w14:paraId="3298676F" w14:textId="11D58B6B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Vulvovaginitída</w:t>
            </w:r>
            <w:proofErr w:type="spellEnd"/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  <w:p w14:paraId="1BC4D40F" w14:textId="17E65E0C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Napätie v prsníkoch</w:t>
            </w:r>
          </w:p>
          <w:p w14:paraId="690808E8" w14:textId="1109637A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Bolesť prsníkov*</w:t>
            </w:r>
          </w:p>
          <w:p w14:paraId="06917127" w14:textId="063B6BA4" w:rsidR="00092FFA" w:rsidRPr="00E42FBB" w:rsidRDefault="00092FFA" w:rsidP="00423BE4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Vypudenie vnútromaternicového telieska</w:t>
            </w:r>
            <w:r w:rsidRPr="004C5E7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  <w:tc>
          <w:tcPr>
            <w:tcW w:w="1814" w:type="dxa"/>
          </w:tcPr>
          <w:p w14:paraId="7F57B075" w14:textId="77777777" w:rsidR="00EA5523" w:rsidRPr="00E42FBB" w:rsidRDefault="00EA5523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Perforácia maternice**</w:t>
            </w:r>
          </w:p>
          <w:p w14:paraId="6C38ABB6" w14:textId="62198238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Zápalové ochorenie panvy</w:t>
            </w:r>
          </w:p>
          <w:p w14:paraId="552066F8" w14:textId="7955F7A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Endometritída</w:t>
            </w:r>
            <w:proofErr w:type="spellEnd"/>
          </w:p>
          <w:p w14:paraId="14AE98A6" w14:textId="4506FA24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Cervititída</w:t>
            </w:r>
            <w:proofErr w:type="spellEnd"/>
            <w:r w:rsidRPr="00E42FBB">
              <w:rPr>
                <w:rFonts w:ascii="Times New Roman" w:hAnsi="Times New Roman"/>
                <w:szCs w:val="22"/>
                <w:lang w:val="sk-SK"/>
              </w:rPr>
              <w:t>/PAP test normálny, trieda II</w:t>
            </w:r>
          </w:p>
        </w:tc>
        <w:tc>
          <w:tcPr>
            <w:tcW w:w="1815" w:type="dxa"/>
          </w:tcPr>
          <w:p w14:paraId="0922C39E" w14:textId="76BB47E2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E42FBB" w14:paraId="694EECBB" w14:textId="7D086993" w:rsidTr="00423BE4">
        <w:trPr>
          <w:cantSplit/>
        </w:trPr>
        <w:tc>
          <w:tcPr>
            <w:tcW w:w="1814" w:type="dxa"/>
          </w:tcPr>
          <w:p w14:paraId="19AC8A8B" w14:textId="72449AD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814" w:type="dxa"/>
          </w:tcPr>
          <w:p w14:paraId="0B4BAB8D" w14:textId="4CF62BD6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7100E469" w14:textId="1AFC8DE1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</w:p>
        </w:tc>
        <w:tc>
          <w:tcPr>
            <w:tcW w:w="1814" w:type="dxa"/>
          </w:tcPr>
          <w:p w14:paraId="4A478615" w14:textId="3AB2900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Edém</w:t>
            </w:r>
          </w:p>
        </w:tc>
        <w:tc>
          <w:tcPr>
            <w:tcW w:w="1815" w:type="dxa"/>
          </w:tcPr>
          <w:p w14:paraId="34EFA9B9" w14:textId="6F4D216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092FFA" w:rsidRPr="00E42FBB" w14:paraId="281C8584" w14:textId="78FA9541" w:rsidTr="00423BE4">
        <w:trPr>
          <w:cantSplit/>
        </w:trPr>
        <w:tc>
          <w:tcPr>
            <w:tcW w:w="1814" w:type="dxa"/>
          </w:tcPr>
          <w:p w14:paraId="21695068" w14:textId="62128789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noProof/>
                <w:color w:val="000000"/>
                <w:szCs w:val="22"/>
                <w:lang w:val="sk-SK"/>
              </w:rPr>
              <w:t>Laboratórne a funkčné vyšetrenia</w:t>
            </w:r>
          </w:p>
        </w:tc>
        <w:tc>
          <w:tcPr>
            <w:tcW w:w="1814" w:type="dxa"/>
          </w:tcPr>
          <w:p w14:paraId="603E71C2" w14:textId="7BE68901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569F005C" w14:textId="7D18D75D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trike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Zvýšenie hmotnosti</w:t>
            </w:r>
          </w:p>
        </w:tc>
        <w:tc>
          <w:tcPr>
            <w:tcW w:w="1814" w:type="dxa"/>
          </w:tcPr>
          <w:p w14:paraId="2CDD9DF1" w14:textId="3D0B00CC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15" w:type="dxa"/>
          </w:tcPr>
          <w:p w14:paraId="4D00FC31" w14:textId="6A2A6F3E" w:rsidR="00092FFA" w:rsidRPr="00E42FBB" w:rsidRDefault="00092FFA" w:rsidP="00C221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</w:p>
        </w:tc>
      </w:tr>
    </w:tbl>
    <w:p w14:paraId="760E5D84" w14:textId="65C959F9" w:rsidR="00FA1B04" w:rsidRPr="00E42FBB" w:rsidRDefault="00FA1B04" w:rsidP="00E42FBB">
      <w:pPr>
        <w:pStyle w:val="Zkladntext"/>
      </w:pPr>
      <w:r w:rsidRPr="00E42FBB">
        <w:t xml:space="preserve">Na popis niektorých nežiaducich účinkov a ich synoným alebo súvisiacich stavov sa použila najvhodnejšia </w:t>
      </w:r>
      <w:proofErr w:type="spellStart"/>
      <w:r w:rsidRPr="00E42FBB">
        <w:t>MedDRA</w:t>
      </w:r>
      <w:proofErr w:type="spellEnd"/>
      <w:r w:rsidRPr="00E42FBB">
        <w:t xml:space="preserve"> terminológia.</w:t>
      </w:r>
    </w:p>
    <w:p w14:paraId="20267775" w14:textId="788D9552" w:rsidR="00225791" w:rsidRPr="00E42FBB" w:rsidRDefault="00225791" w:rsidP="00E42FBB">
      <w:pPr>
        <w:pStyle w:val="Zkladntext"/>
      </w:pPr>
    </w:p>
    <w:p w14:paraId="45A07D55" w14:textId="50FCD84A" w:rsidR="00EE70EB" w:rsidRPr="00E42FBB" w:rsidRDefault="00EE70EB" w:rsidP="00E42FBB">
      <w:pPr>
        <w:pStyle w:val="Zkladntext"/>
      </w:pPr>
      <w:r w:rsidRPr="00E42FBB">
        <w:t xml:space="preserve">* Klinické skúšania s indikáciou ochrany </w:t>
      </w:r>
      <w:proofErr w:type="spellStart"/>
      <w:r w:rsidRPr="00E42FBB">
        <w:t>endometria</w:t>
      </w:r>
      <w:proofErr w:type="spellEnd"/>
      <w:r w:rsidRPr="00E42FBB">
        <w:t>: „veľmi časté“</w:t>
      </w:r>
    </w:p>
    <w:p w14:paraId="7EC1898F" w14:textId="35E03608" w:rsidR="00211F14" w:rsidRPr="00E42FBB" w:rsidRDefault="00211F14" w:rsidP="00E42FBB">
      <w:pPr>
        <w:pStyle w:val="Zkladntext"/>
      </w:pPr>
      <w:r w:rsidRPr="00E42FBB">
        <w:t>*</w:t>
      </w:r>
      <w:r w:rsidR="00EE70EB" w:rsidRPr="00E42FBB">
        <w:t>*</w:t>
      </w:r>
      <w:r w:rsidR="0089736C" w:rsidRPr="00E42FBB">
        <w:t xml:space="preserve"> Táto f</w:t>
      </w:r>
      <w:r w:rsidRPr="00E42FBB">
        <w:t>rekvencia</w:t>
      </w:r>
      <w:r w:rsidR="00084F39" w:rsidRPr="00E42FBB">
        <w:t xml:space="preserve"> je založená </w:t>
      </w:r>
      <w:r w:rsidRPr="00E42FBB">
        <w:t xml:space="preserve">na veľkej </w:t>
      </w:r>
      <w:proofErr w:type="spellStart"/>
      <w:r w:rsidRPr="00E42FBB">
        <w:t>prospektívnej</w:t>
      </w:r>
      <w:proofErr w:type="spellEnd"/>
      <w:r w:rsidRPr="00E42FBB">
        <w:t xml:space="preserve"> porovnávacej neintervenčnej </w:t>
      </w:r>
      <w:proofErr w:type="spellStart"/>
      <w:r w:rsidRPr="00E42FBB">
        <w:t>kohortovej</w:t>
      </w:r>
      <w:proofErr w:type="spellEnd"/>
      <w:r w:rsidRPr="00E42FBB">
        <w:t xml:space="preserve"> štúdii uskutočnenej na používateľkách </w:t>
      </w:r>
      <w:r w:rsidR="00084F39" w:rsidRPr="00E42FBB">
        <w:t>IUD, ktorá preukázala, že dojčenie v čase zavedenia a zavedenie do 36 týždňov po pôrode sú nezávislými rizikovými faktormi pre</w:t>
      </w:r>
      <w:r w:rsidR="00776125" w:rsidRPr="00E42FBB">
        <w:t xml:space="preserve"> vznik perforácie</w:t>
      </w:r>
      <w:r w:rsidR="00084F39" w:rsidRPr="00E42FBB">
        <w:t xml:space="preserve"> (pozri časť 4.4). V klinických </w:t>
      </w:r>
      <w:r w:rsidR="00344BBB" w:rsidRPr="00E42FBB">
        <w:t>skúšaniach</w:t>
      </w:r>
      <w:r w:rsidR="00084F39" w:rsidRPr="00E42FBB">
        <w:t xml:space="preserve"> s </w:t>
      </w:r>
      <w:proofErr w:type="spellStart"/>
      <w:r w:rsidR="00084F39" w:rsidRPr="00E42FBB">
        <w:t>Mirenou</w:t>
      </w:r>
      <w:proofErr w:type="spellEnd"/>
      <w:r w:rsidR="00084F39" w:rsidRPr="00E42FBB">
        <w:t>, z ktorých boli vylúčené dojčiace ženy, bola frekvencia perforácie "zriedkavá".</w:t>
      </w:r>
    </w:p>
    <w:p w14:paraId="1CDDCA9E" w14:textId="77777777" w:rsidR="00644D77" w:rsidRPr="00E42FBB" w:rsidRDefault="00644D77" w:rsidP="00E42FBB">
      <w:pPr>
        <w:pStyle w:val="Zkladntext"/>
      </w:pPr>
    </w:p>
    <w:p w14:paraId="0DECCA69" w14:textId="77883F0E" w:rsidR="00074E3D" w:rsidRPr="00E42FBB" w:rsidRDefault="00644D77" w:rsidP="00E42FBB">
      <w:pPr>
        <w:pStyle w:val="Zkladntext"/>
      </w:pPr>
      <w:r w:rsidRPr="00E42FBB">
        <w:t xml:space="preserve">Samostatná štúdia s 362 ženami, ktoré používali </w:t>
      </w:r>
      <w:proofErr w:type="spellStart"/>
      <w:r w:rsidRPr="00E42FBB">
        <w:t>Mirenu</w:t>
      </w:r>
      <w:proofErr w:type="spellEnd"/>
      <w:r w:rsidRPr="00E42FBB">
        <w:t xml:space="preserve"> viac ako 5 rokov, preukázala konzistentný profil nežiaducich reakcií v 6. až 8. roku.</w:t>
      </w:r>
    </w:p>
    <w:p w14:paraId="7E662076" w14:textId="77777777" w:rsidR="00644D77" w:rsidRPr="00E42FBB" w:rsidRDefault="00644D77" w:rsidP="00E42FBB">
      <w:pPr>
        <w:rPr>
          <w:szCs w:val="22"/>
        </w:rPr>
      </w:pPr>
    </w:p>
    <w:p w14:paraId="43D61220" w14:textId="3AB88060" w:rsidR="00F51DF5" w:rsidRPr="00E42FBB" w:rsidRDefault="00F51DF5" w:rsidP="00E42FBB">
      <w:pPr>
        <w:rPr>
          <w:szCs w:val="22"/>
          <w:u w:val="single"/>
        </w:rPr>
      </w:pPr>
      <w:r w:rsidRPr="00E42FBB">
        <w:rPr>
          <w:szCs w:val="22"/>
          <w:u w:val="single"/>
        </w:rPr>
        <w:t>Infekcie a</w:t>
      </w:r>
      <w:r w:rsidR="00597D3F" w:rsidRPr="00E42FBB">
        <w:rPr>
          <w:szCs w:val="22"/>
          <w:u w:val="single"/>
        </w:rPr>
        <w:t> </w:t>
      </w:r>
      <w:r w:rsidRPr="00E42FBB">
        <w:rPr>
          <w:szCs w:val="22"/>
          <w:u w:val="single"/>
        </w:rPr>
        <w:t>nákazy</w:t>
      </w:r>
    </w:p>
    <w:p w14:paraId="1F14A156" w14:textId="77777777" w:rsidR="00597D3F" w:rsidRPr="00E42FBB" w:rsidRDefault="00597D3F" w:rsidP="00E42FBB">
      <w:pPr>
        <w:rPr>
          <w:szCs w:val="22"/>
          <w:u w:val="single"/>
        </w:rPr>
      </w:pPr>
    </w:p>
    <w:p w14:paraId="06824040" w14:textId="77777777" w:rsidR="00F51DF5" w:rsidRPr="00E42FBB" w:rsidRDefault="00F51DF5" w:rsidP="00E42FBB">
      <w:pPr>
        <w:rPr>
          <w:szCs w:val="22"/>
        </w:rPr>
      </w:pPr>
      <w:r w:rsidRPr="00E42FBB">
        <w:rPr>
          <w:szCs w:val="22"/>
        </w:rPr>
        <w:t xml:space="preserve">Po zavedení vnútromaternicového telieska sa hlásili prípady sepsy, vrátane sepsy, spôsobenej streptokokmi skupiny A (pozri časť 4.4). </w:t>
      </w:r>
    </w:p>
    <w:p w14:paraId="4DE79CEF" w14:textId="77777777" w:rsidR="00F51DF5" w:rsidRPr="00E42FBB" w:rsidRDefault="00F51DF5" w:rsidP="00E42FBB">
      <w:pPr>
        <w:rPr>
          <w:szCs w:val="22"/>
        </w:rPr>
      </w:pPr>
    </w:p>
    <w:p w14:paraId="497C53D1" w14:textId="77777777" w:rsidR="006F5F78" w:rsidRPr="00E42FBB" w:rsidRDefault="00C0088E" w:rsidP="00E42FBB">
      <w:pPr>
        <w:rPr>
          <w:bCs/>
          <w:szCs w:val="22"/>
          <w:u w:val="single"/>
        </w:rPr>
      </w:pPr>
      <w:r w:rsidRPr="00E42FBB">
        <w:rPr>
          <w:bCs/>
          <w:szCs w:val="22"/>
          <w:u w:val="single"/>
        </w:rPr>
        <w:t xml:space="preserve">Stavy v gravidite, šestonedelí a </w:t>
      </w:r>
      <w:proofErr w:type="spellStart"/>
      <w:r w:rsidRPr="00E42FBB">
        <w:rPr>
          <w:bCs/>
          <w:szCs w:val="22"/>
          <w:u w:val="single"/>
        </w:rPr>
        <w:t>perinatálnom</w:t>
      </w:r>
      <w:proofErr w:type="spellEnd"/>
      <w:r w:rsidRPr="00E42FBB">
        <w:rPr>
          <w:bCs/>
          <w:szCs w:val="22"/>
          <w:u w:val="single"/>
        </w:rPr>
        <w:t xml:space="preserve"> období</w:t>
      </w:r>
    </w:p>
    <w:p w14:paraId="3925BC41" w14:textId="77777777" w:rsidR="00F43E49" w:rsidRPr="00E42FBB" w:rsidRDefault="00F43E49" w:rsidP="00E42FBB">
      <w:pPr>
        <w:rPr>
          <w:szCs w:val="22"/>
          <w:u w:val="single"/>
        </w:rPr>
      </w:pPr>
    </w:p>
    <w:p w14:paraId="41A84E58" w14:textId="77777777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Ak otehotnie žena s </w:t>
      </w:r>
      <w:proofErr w:type="spellStart"/>
      <w:r w:rsidRPr="00E42FBB">
        <w:rPr>
          <w:szCs w:val="22"/>
        </w:rPr>
        <w:t>Mirenou</w:t>
      </w:r>
      <w:proofErr w:type="spellEnd"/>
      <w:r w:rsidRPr="00E42FBB">
        <w:rPr>
          <w:szCs w:val="22"/>
        </w:rPr>
        <w:t xml:space="preserve"> </w:t>
      </w:r>
      <w:r w:rsidRPr="00E42FBB">
        <w:rPr>
          <w:i/>
          <w:szCs w:val="22"/>
        </w:rPr>
        <w:t>in situ</w:t>
      </w:r>
      <w:r w:rsidRPr="00E42FBB">
        <w:rPr>
          <w:szCs w:val="22"/>
        </w:rPr>
        <w:t>, zvyšuje sa relatívne riziko mimomaternicovej gravidity.</w:t>
      </w:r>
    </w:p>
    <w:p w14:paraId="70D26281" w14:textId="77777777" w:rsidR="006F5F78" w:rsidRPr="00E42FBB" w:rsidRDefault="006F5F78" w:rsidP="00E42FBB">
      <w:pPr>
        <w:rPr>
          <w:szCs w:val="22"/>
          <w:highlight w:val="yellow"/>
        </w:rPr>
      </w:pPr>
    </w:p>
    <w:p w14:paraId="5219D537" w14:textId="4E1583E3" w:rsidR="00C0088E" w:rsidRPr="00E42FBB" w:rsidRDefault="00C0088E" w:rsidP="00423BE4">
      <w:pPr>
        <w:pStyle w:val="Nzov"/>
        <w:keepNext/>
        <w:jc w:val="left"/>
        <w:rPr>
          <w:b w:val="0"/>
          <w:bCs/>
          <w:szCs w:val="22"/>
          <w:u w:val="single"/>
          <w:lang w:val="sk-SK"/>
        </w:rPr>
      </w:pPr>
      <w:r w:rsidRPr="00E42FBB">
        <w:rPr>
          <w:b w:val="0"/>
          <w:bCs/>
          <w:szCs w:val="22"/>
          <w:u w:val="single"/>
          <w:lang w:val="sk-SK"/>
        </w:rPr>
        <w:lastRenderedPageBreak/>
        <w:t>Poruchy reprodukčného systému a</w:t>
      </w:r>
      <w:r w:rsidR="009917EA" w:rsidRPr="00E42FBB">
        <w:rPr>
          <w:b w:val="0"/>
          <w:bCs/>
          <w:szCs w:val="22"/>
          <w:u w:val="single"/>
          <w:lang w:val="sk-SK"/>
        </w:rPr>
        <w:t> </w:t>
      </w:r>
      <w:r w:rsidRPr="00E42FBB">
        <w:rPr>
          <w:b w:val="0"/>
          <w:bCs/>
          <w:szCs w:val="22"/>
          <w:u w:val="single"/>
          <w:lang w:val="sk-SK"/>
        </w:rPr>
        <w:t>prsníkov</w:t>
      </w:r>
    </w:p>
    <w:p w14:paraId="428834F9" w14:textId="77777777" w:rsidR="009917EA" w:rsidRPr="00E42FBB" w:rsidRDefault="009917EA" w:rsidP="00423BE4">
      <w:pPr>
        <w:pStyle w:val="Nzov"/>
        <w:keepNext/>
        <w:jc w:val="left"/>
        <w:rPr>
          <w:b w:val="0"/>
          <w:bCs/>
          <w:szCs w:val="22"/>
          <w:u w:val="single"/>
          <w:lang w:val="sk-SK"/>
        </w:rPr>
      </w:pPr>
    </w:p>
    <w:p w14:paraId="44157D77" w14:textId="77777777" w:rsidR="009C19BE" w:rsidRPr="00E42FBB" w:rsidRDefault="009C19BE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>Hlásili sa prípady rakoviny prsníka (frekvencia neznáma, pozri časť 4.4).</w:t>
      </w:r>
    </w:p>
    <w:p w14:paraId="077B19F2" w14:textId="295A0D50" w:rsidR="007A3F19" w:rsidRPr="00E42FBB" w:rsidRDefault="007A3F19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 w:eastAsia="en-US"/>
        </w:rPr>
        <w:t xml:space="preserve">Ak sa </w:t>
      </w:r>
      <w:proofErr w:type="spellStart"/>
      <w:r w:rsidRPr="00E42FBB">
        <w:rPr>
          <w:rFonts w:ascii="Times New Roman" w:hAnsi="Times New Roman"/>
          <w:szCs w:val="22"/>
          <w:lang w:val="sk-SK" w:eastAsia="en-US"/>
        </w:rPr>
        <w:t>Mirena</w:t>
      </w:r>
      <w:proofErr w:type="spellEnd"/>
      <w:r w:rsidRPr="00E42FBB">
        <w:rPr>
          <w:rFonts w:ascii="Times New Roman" w:hAnsi="Times New Roman"/>
          <w:szCs w:val="22"/>
          <w:lang w:val="sk-SK" w:eastAsia="en-US"/>
        </w:rPr>
        <w:t xml:space="preserve"> používa </w:t>
      </w:r>
      <w:r w:rsidR="000C4968" w:rsidRPr="00E42FBB">
        <w:rPr>
          <w:rFonts w:ascii="Times New Roman" w:hAnsi="Times New Roman"/>
          <w:szCs w:val="22"/>
          <w:lang w:val="sk-SK" w:eastAsia="en-US"/>
        </w:rPr>
        <w:t>v indikácii ochrana</w:t>
      </w:r>
      <w:r w:rsidRPr="00E42FBB">
        <w:rPr>
          <w:rFonts w:ascii="Times New Roman" w:hAnsi="Times New Roman"/>
          <w:szCs w:val="22"/>
          <w:lang w:val="sk-SK" w:eastAsia="en-US"/>
        </w:rPr>
        <w:t xml:space="preserve"> </w:t>
      </w:r>
      <w:proofErr w:type="spellStart"/>
      <w:r w:rsidRPr="00E42FBB">
        <w:rPr>
          <w:rFonts w:ascii="Times New Roman" w:hAnsi="Times New Roman"/>
          <w:szCs w:val="22"/>
          <w:lang w:val="sk-SK" w:eastAsia="en-US"/>
        </w:rPr>
        <w:t>endometria</w:t>
      </w:r>
      <w:proofErr w:type="spellEnd"/>
      <w:r w:rsidRPr="00E42FBB">
        <w:rPr>
          <w:rFonts w:ascii="Times New Roman" w:hAnsi="Times New Roman"/>
          <w:szCs w:val="22"/>
          <w:lang w:val="sk-SK" w:eastAsia="en-US"/>
        </w:rPr>
        <w:t xml:space="preserve"> pred </w:t>
      </w:r>
      <w:proofErr w:type="spellStart"/>
      <w:r w:rsidRPr="00E42FBB">
        <w:rPr>
          <w:rFonts w:ascii="Times New Roman" w:hAnsi="Times New Roman"/>
          <w:szCs w:val="22"/>
          <w:lang w:val="sk-SK" w:eastAsia="en-US"/>
        </w:rPr>
        <w:t>hyperpláziou</w:t>
      </w:r>
      <w:proofErr w:type="spellEnd"/>
      <w:r w:rsidRPr="00E42FBB">
        <w:rPr>
          <w:rFonts w:ascii="Times New Roman" w:hAnsi="Times New Roman"/>
          <w:szCs w:val="22"/>
          <w:lang w:val="sk-SK" w:eastAsia="en-US"/>
        </w:rPr>
        <w:t xml:space="preserve"> počas </w:t>
      </w:r>
      <w:proofErr w:type="spellStart"/>
      <w:r w:rsidRPr="00E42FBB">
        <w:rPr>
          <w:rFonts w:ascii="Times New Roman" w:hAnsi="Times New Roman"/>
          <w:szCs w:val="22"/>
          <w:lang w:val="sk-SK" w:eastAsia="en-US"/>
        </w:rPr>
        <w:t>estrogé</w:t>
      </w:r>
      <w:r w:rsidR="006E3799" w:rsidRPr="00E42FBB">
        <w:rPr>
          <w:rFonts w:ascii="Times New Roman" w:hAnsi="Times New Roman"/>
          <w:szCs w:val="22"/>
          <w:lang w:val="sk-SK" w:eastAsia="en-US"/>
        </w:rPr>
        <w:t>n</w:t>
      </w:r>
      <w:r w:rsidRPr="00E42FBB">
        <w:rPr>
          <w:rFonts w:ascii="Times New Roman" w:hAnsi="Times New Roman"/>
          <w:szCs w:val="22"/>
          <w:lang w:val="sk-SK" w:eastAsia="en-US"/>
        </w:rPr>
        <w:t>ovej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substitučnej liečby, riziko rakoviny prsníka nie je známe</w:t>
      </w:r>
      <w:r w:rsidR="009C19BE" w:rsidRPr="00E42FBB">
        <w:rPr>
          <w:rFonts w:ascii="Times New Roman" w:hAnsi="Times New Roman"/>
          <w:szCs w:val="22"/>
          <w:lang w:val="sk-SK"/>
        </w:rPr>
        <w:t>.</w:t>
      </w:r>
    </w:p>
    <w:p w14:paraId="3E63FA68" w14:textId="77777777" w:rsidR="00063162" w:rsidRPr="00E42FBB" w:rsidRDefault="00063162" w:rsidP="00E42FBB">
      <w:pPr>
        <w:rPr>
          <w:szCs w:val="22"/>
        </w:rPr>
      </w:pPr>
    </w:p>
    <w:p w14:paraId="2A8E1446" w14:textId="77777777" w:rsidR="00E1503A" w:rsidRPr="00E42FBB" w:rsidRDefault="00E1503A" w:rsidP="00E42FBB">
      <w:pPr>
        <w:rPr>
          <w:szCs w:val="22"/>
          <w:u w:val="single"/>
        </w:rPr>
      </w:pPr>
      <w:r w:rsidRPr="00E42FBB">
        <w:rPr>
          <w:szCs w:val="22"/>
          <w:u w:val="single"/>
        </w:rPr>
        <w:t>Hlásenie podozrení na nežiaduce reakcie</w:t>
      </w:r>
    </w:p>
    <w:p w14:paraId="0F3CF48A" w14:textId="77777777" w:rsidR="00C46F92" w:rsidRPr="00E42FBB" w:rsidRDefault="00C46F92" w:rsidP="00E42FBB">
      <w:pPr>
        <w:rPr>
          <w:szCs w:val="22"/>
          <w:u w:val="single"/>
        </w:rPr>
      </w:pPr>
    </w:p>
    <w:p w14:paraId="27AC9906" w14:textId="665647B7" w:rsidR="00E1503A" w:rsidRPr="00E42FBB" w:rsidRDefault="00E1503A" w:rsidP="00E42FBB">
      <w:pPr>
        <w:rPr>
          <w:noProof/>
          <w:szCs w:val="22"/>
        </w:rPr>
      </w:pPr>
      <w:r w:rsidRPr="00E42FBB">
        <w:rPr>
          <w:noProof/>
          <w:szCs w:val="22"/>
        </w:rPr>
        <w:t>Hlásenie podozrení na nežiaduce reakcie po registrácii lieku je dôležité.</w:t>
      </w:r>
      <w:r w:rsidRPr="00E42FBB">
        <w:rPr>
          <w:szCs w:val="22"/>
        </w:rPr>
        <w:t xml:space="preserve"> </w:t>
      </w:r>
      <w:r w:rsidRPr="00E42FBB">
        <w:rPr>
          <w:noProof/>
          <w:szCs w:val="22"/>
        </w:rPr>
        <w:t>Umožňuje priebežné monitorovanie pomeru prínosu a rizika lieku.</w:t>
      </w:r>
      <w:r w:rsidRPr="00E42FBB">
        <w:rPr>
          <w:szCs w:val="22"/>
        </w:rPr>
        <w:t xml:space="preserve"> Od </w:t>
      </w:r>
      <w:r w:rsidRPr="00E42FBB">
        <w:rPr>
          <w:noProof/>
          <w:szCs w:val="22"/>
        </w:rPr>
        <w:t xml:space="preserve">zdravotníckych pracovníkov sa vyžaduje, aby hlásili akékoľvek podozrenia na nežiaduce reakcie </w:t>
      </w:r>
      <w:r w:rsidR="00EE70EB" w:rsidRPr="00E42FBB">
        <w:rPr>
          <w:noProof/>
          <w:szCs w:val="22"/>
        </w:rPr>
        <w:t xml:space="preserve">na </w:t>
      </w:r>
      <w:r w:rsidR="00EE70EB" w:rsidRPr="00E42FBB">
        <w:rPr>
          <w:noProof/>
          <w:szCs w:val="22"/>
          <w:shd w:val="clear" w:color="auto" w:fill="A6A6A6" w:themeFill="background1" w:themeFillShade="A6"/>
        </w:rPr>
        <w:t>národné centrum hlásenia uvedené v </w:t>
      </w:r>
      <w:hyperlink r:id="rId13" w:history="1">
        <w:r w:rsidR="00EE70EB" w:rsidRPr="00E42FBB">
          <w:rPr>
            <w:rStyle w:val="Hypertextovprepojenie"/>
            <w:noProof/>
            <w:szCs w:val="22"/>
            <w:shd w:val="clear" w:color="auto" w:fill="A6A6A6" w:themeFill="background1" w:themeFillShade="A6"/>
          </w:rPr>
          <w:t>Prílohe V</w:t>
        </w:r>
      </w:hyperlink>
      <w:r w:rsidR="00B62455" w:rsidRPr="00E42FBB">
        <w:rPr>
          <w:noProof/>
          <w:szCs w:val="22"/>
          <w:shd w:val="clear" w:color="auto" w:fill="A6A6A6" w:themeFill="background1" w:themeFillShade="A6"/>
        </w:rPr>
        <w:t>.</w:t>
      </w:r>
    </w:p>
    <w:p w14:paraId="23773B9F" w14:textId="77777777" w:rsidR="007A3F19" w:rsidRPr="00E42FBB" w:rsidRDefault="007A3F19" w:rsidP="00E42FBB">
      <w:pPr>
        <w:rPr>
          <w:szCs w:val="22"/>
        </w:rPr>
      </w:pPr>
    </w:p>
    <w:p w14:paraId="3036FE55" w14:textId="2D0CD681" w:rsidR="006F5F78" w:rsidRPr="006965E4" w:rsidRDefault="006F5F78" w:rsidP="006965E4">
      <w:pPr>
        <w:pStyle w:val="Nadpis2"/>
        <w:numPr>
          <w:ilvl w:val="1"/>
          <w:numId w:val="39"/>
        </w:numPr>
        <w:ind w:left="567" w:hanging="567"/>
      </w:pPr>
      <w:proofErr w:type="spellStart"/>
      <w:r w:rsidRPr="006965E4">
        <w:t>Predávkovanie</w:t>
      </w:r>
      <w:proofErr w:type="spellEnd"/>
    </w:p>
    <w:p w14:paraId="48C7C5DD" w14:textId="77777777" w:rsidR="006F5F78" w:rsidRPr="00E42FBB" w:rsidRDefault="006F5F78" w:rsidP="00E42FBB">
      <w:pPr>
        <w:rPr>
          <w:szCs w:val="22"/>
        </w:rPr>
      </w:pPr>
    </w:p>
    <w:p w14:paraId="32FE97F6" w14:textId="7E0FA5DB" w:rsidR="006F5F78" w:rsidRPr="00E42FBB" w:rsidRDefault="00C0088E" w:rsidP="00E42FBB">
      <w:pPr>
        <w:rPr>
          <w:b/>
          <w:szCs w:val="22"/>
        </w:rPr>
      </w:pPr>
      <w:r w:rsidRPr="00E42FBB">
        <w:rPr>
          <w:szCs w:val="22"/>
        </w:rPr>
        <w:t>Nevzťahuje sa.</w:t>
      </w:r>
    </w:p>
    <w:p w14:paraId="6C1888B0" w14:textId="77777777" w:rsidR="006F5F78" w:rsidRPr="004D0A89" w:rsidRDefault="006F5F78" w:rsidP="00E42FBB">
      <w:pPr>
        <w:rPr>
          <w:bCs/>
          <w:szCs w:val="22"/>
        </w:rPr>
      </w:pPr>
    </w:p>
    <w:p w14:paraId="0440BD5B" w14:textId="77777777" w:rsidR="006F5F78" w:rsidRPr="00E42FBB" w:rsidRDefault="006F5F78" w:rsidP="00E42FBB">
      <w:pPr>
        <w:rPr>
          <w:szCs w:val="22"/>
        </w:rPr>
      </w:pPr>
    </w:p>
    <w:p w14:paraId="42ACF173" w14:textId="77777777" w:rsidR="006F5F78" w:rsidRPr="00E42FBB" w:rsidRDefault="006F5F78" w:rsidP="008463C0">
      <w:pPr>
        <w:pStyle w:val="Nadpis1"/>
      </w:pPr>
      <w:r w:rsidRPr="00E42FBB">
        <w:t>FARMAKOLOGICKÉ VLASTNOSTI</w:t>
      </w:r>
    </w:p>
    <w:p w14:paraId="7FB794C0" w14:textId="77777777" w:rsidR="006F5F78" w:rsidRPr="008463C0" w:rsidRDefault="006F5F78" w:rsidP="00E42FBB">
      <w:pPr>
        <w:rPr>
          <w:bCs/>
          <w:szCs w:val="22"/>
        </w:rPr>
      </w:pPr>
    </w:p>
    <w:p w14:paraId="40D290FF" w14:textId="09978EFA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Farmakodynamické</w:t>
      </w:r>
      <w:proofErr w:type="spellEnd"/>
      <w:r w:rsidRPr="008463C0">
        <w:t xml:space="preserve"> </w:t>
      </w:r>
      <w:proofErr w:type="spellStart"/>
      <w:r w:rsidRPr="008463C0">
        <w:t>vlastnosti</w:t>
      </w:r>
      <w:proofErr w:type="spellEnd"/>
    </w:p>
    <w:p w14:paraId="69115B3B" w14:textId="77777777" w:rsidR="006F5F78" w:rsidRPr="008463C0" w:rsidRDefault="006F5F78" w:rsidP="00E42FBB">
      <w:pPr>
        <w:rPr>
          <w:bCs/>
          <w:iCs/>
          <w:szCs w:val="22"/>
        </w:rPr>
      </w:pPr>
    </w:p>
    <w:p w14:paraId="59E5C30B" w14:textId="0C39E8CD" w:rsidR="006F5F78" w:rsidRPr="00E42FBB" w:rsidRDefault="006F5F78" w:rsidP="00E42FBB">
      <w:pPr>
        <w:rPr>
          <w:b/>
          <w:iCs/>
          <w:szCs w:val="22"/>
        </w:rPr>
      </w:pPr>
      <w:proofErr w:type="spellStart"/>
      <w:r w:rsidRPr="00E42FBB">
        <w:rPr>
          <w:iCs/>
          <w:szCs w:val="22"/>
        </w:rPr>
        <w:t>Farmakoterapeutická</w:t>
      </w:r>
      <w:proofErr w:type="spellEnd"/>
      <w:r w:rsidRPr="00E42FBB">
        <w:rPr>
          <w:iCs/>
          <w:szCs w:val="22"/>
        </w:rPr>
        <w:t xml:space="preserve"> skupina:</w:t>
      </w:r>
      <w:r w:rsidRPr="00E42FBB">
        <w:rPr>
          <w:b/>
          <w:iCs/>
          <w:szCs w:val="22"/>
        </w:rPr>
        <w:t xml:space="preserve"> </w:t>
      </w:r>
      <w:r w:rsidR="000153CE" w:rsidRPr="00E42FBB">
        <w:rPr>
          <w:iCs/>
          <w:szCs w:val="22"/>
        </w:rPr>
        <w:t xml:space="preserve">Iné </w:t>
      </w:r>
      <w:proofErr w:type="spellStart"/>
      <w:r w:rsidR="000153CE" w:rsidRPr="00E42FBB">
        <w:rPr>
          <w:iCs/>
          <w:szCs w:val="22"/>
        </w:rPr>
        <w:t>gynekologiká</w:t>
      </w:r>
      <w:proofErr w:type="spellEnd"/>
      <w:r w:rsidR="000153CE" w:rsidRPr="00E42FBB">
        <w:rPr>
          <w:bCs/>
          <w:iCs/>
          <w:szCs w:val="22"/>
        </w:rPr>
        <w:t xml:space="preserve">, vnútromaternicové </w:t>
      </w:r>
      <w:proofErr w:type="spellStart"/>
      <w:r w:rsidR="000153CE" w:rsidRPr="00E42FBB">
        <w:rPr>
          <w:bCs/>
          <w:iCs/>
          <w:szCs w:val="22"/>
        </w:rPr>
        <w:t>kontraceptíva</w:t>
      </w:r>
      <w:proofErr w:type="spellEnd"/>
      <w:r w:rsidR="00EB571C" w:rsidRPr="00E42FBB">
        <w:rPr>
          <w:iCs/>
          <w:szCs w:val="22"/>
        </w:rPr>
        <w:t xml:space="preserve"> </w:t>
      </w:r>
    </w:p>
    <w:p w14:paraId="5E786A51" w14:textId="77777777" w:rsidR="006F5F78" w:rsidRPr="00E42FBB" w:rsidRDefault="006F5F78" w:rsidP="00E42FBB">
      <w:pPr>
        <w:rPr>
          <w:b/>
          <w:iCs/>
          <w:szCs w:val="22"/>
        </w:rPr>
      </w:pPr>
      <w:r w:rsidRPr="00E42FBB">
        <w:rPr>
          <w:iCs/>
          <w:szCs w:val="22"/>
        </w:rPr>
        <w:t>ATC kód:</w:t>
      </w:r>
      <w:r w:rsidRPr="00E42FBB">
        <w:rPr>
          <w:b/>
          <w:iCs/>
          <w:szCs w:val="22"/>
        </w:rPr>
        <w:t xml:space="preserve"> </w:t>
      </w:r>
      <w:r w:rsidRPr="00E42FBB">
        <w:rPr>
          <w:bCs/>
          <w:iCs/>
          <w:szCs w:val="22"/>
        </w:rPr>
        <w:t>G02BA03</w:t>
      </w:r>
    </w:p>
    <w:p w14:paraId="4C937FCA" w14:textId="77777777" w:rsidR="006F5F78" w:rsidRPr="00E42FBB" w:rsidRDefault="006F5F78" w:rsidP="00E42FBB">
      <w:pPr>
        <w:rPr>
          <w:szCs w:val="22"/>
        </w:rPr>
      </w:pPr>
    </w:p>
    <w:p w14:paraId="519A4478" w14:textId="1766961D" w:rsidR="006F5F78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Levonorgestrel</w:t>
      </w:r>
      <w:proofErr w:type="spellEnd"/>
      <w:r w:rsidRPr="00E42FBB">
        <w:rPr>
          <w:szCs w:val="22"/>
        </w:rPr>
        <w:t xml:space="preserve"> je </w:t>
      </w:r>
      <w:proofErr w:type="spellStart"/>
      <w:r w:rsidRPr="00E42FBB">
        <w:rPr>
          <w:szCs w:val="22"/>
        </w:rPr>
        <w:t>gestagén</w:t>
      </w:r>
      <w:proofErr w:type="spellEnd"/>
      <w:r w:rsidR="000C4446" w:rsidRPr="00E42FBB">
        <w:rPr>
          <w:szCs w:val="22"/>
        </w:rPr>
        <w:t xml:space="preserve"> s </w:t>
      </w:r>
      <w:proofErr w:type="spellStart"/>
      <w:r w:rsidR="000C4446" w:rsidRPr="00E42FBB">
        <w:rPr>
          <w:szCs w:val="22"/>
        </w:rPr>
        <w:t>antiestrogénovou</w:t>
      </w:r>
      <w:proofErr w:type="spellEnd"/>
      <w:r w:rsidR="000C4446" w:rsidRPr="00E42FBB">
        <w:rPr>
          <w:szCs w:val="22"/>
        </w:rPr>
        <w:t xml:space="preserve"> aktivitou</w:t>
      </w:r>
      <w:r w:rsidRPr="00E42FBB">
        <w:rPr>
          <w:szCs w:val="22"/>
        </w:rPr>
        <w:t xml:space="preserve">, ktorý sa v gynekologickej praxi používa rôznymi spôsobmi: ako </w:t>
      </w:r>
      <w:proofErr w:type="spellStart"/>
      <w:r w:rsidRPr="00E42FBB">
        <w:rPr>
          <w:szCs w:val="22"/>
        </w:rPr>
        <w:t>gestagénová</w:t>
      </w:r>
      <w:proofErr w:type="spellEnd"/>
      <w:r w:rsidRPr="00E42FBB">
        <w:rPr>
          <w:szCs w:val="22"/>
        </w:rPr>
        <w:t xml:space="preserve"> zložka peroráln</w:t>
      </w:r>
      <w:r w:rsidR="00EB571C" w:rsidRPr="00E42FBB">
        <w:rPr>
          <w:szCs w:val="22"/>
        </w:rPr>
        <w:t>ej antikoncepcie</w:t>
      </w:r>
      <w:r w:rsidRPr="00E42FBB">
        <w:rPr>
          <w:szCs w:val="22"/>
        </w:rPr>
        <w:t xml:space="preserve">, pri hormonálnej substitučnej liečbe alebo samostatne vo forme antikoncepčných tabletiek obsahujúcich iba </w:t>
      </w:r>
      <w:proofErr w:type="spellStart"/>
      <w:r w:rsidRPr="00E42FBB">
        <w:rPr>
          <w:szCs w:val="22"/>
        </w:rPr>
        <w:t>gestagén</w:t>
      </w:r>
      <w:proofErr w:type="spellEnd"/>
      <w:r w:rsidRPr="00E42FBB">
        <w:rPr>
          <w:szCs w:val="22"/>
        </w:rPr>
        <w:t xml:space="preserve"> a podkožných implantátov. </w:t>
      </w:r>
      <w:proofErr w:type="spellStart"/>
      <w:r w:rsidRPr="00E42FBB">
        <w:rPr>
          <w:szCs w:val="22"/>
        </w:rPr>
        <w:t>Levonorgestrel</w:t>
      </w:r>
      <w:proofErr w:type="spellEnd"/>
      <w:r w:rsidRPr="00E42FBB">
        <w:rPr>
          <w:szCs w:val="22"/>
        </w:rPr>
        <w:t xml:space="preserve"> sa môže aplikovať tiež priamo do dutiny maternice pomocou vnútromaternicového </w:t>
      </w:r>
      <w:proofErr w:type="spellStart"/>
      <w:r w:rsidR="00A02386" w:rsidRPr="00E42FBB">
        <w:rPr>
          <w:szCs w:val="22"/>
        </w:rPr>
        <w:t>inzertu</w:t>
      </w:r>
      <w:proofErr w:type="spellEnd"/>
      <w:r w:rsidRPr="00E42FBB">
        <w:rPr>
          <w:szCs w:val="22"/>
        </w:rPr>
        <w:t>, čo umožňuje podávanie veľmi nízkych denných dávok, keďže sa hormón uvoľňuje priamo do cieľového orgánu.</w:t>
      </w:r>
    </w:p>
    <w:p w14:paraId="26419280" w14:textId="77777777" w:rsidR="006F5F78" w:rsidRPr="00E42FBB" w:rsidRDefault="006F5F78" w:rsidP="00E42FBB">
      <w:pPr>
        <w:rPr>
          <w:szCs w:val="22"/>
        </w:rPr>
      </w:pPr>
    </w:p>
    <w:p w14:paraId="3C9E0959" w14:textId="559986B7" w:rsidR="006F5F78" w:rsidRPr="00E42FBB" w:rsidRDefault="006F5F78" w:rsidP="00E42FBB">
      <w:pPr>
        <w:rPr>
          <w:szCs w:val="22"/>
        </w:rPr>
      </w:pP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má v dutine maternice prevažne lokálne </w:t>
      </w:r>
      <w:proofErr w:type="spellStart"/>
      <w:r w:rsidRPr="00E42FBB">
        <w:rPr>
          <w:szCs w:val="22"/>
        </w:rPr>
        <w:t>gestagénne</w:t>
      </w:r>
      <w:proofErr w:type="spellEnd"/>
      <w:r w:rsidRPr="00E42FBB">
        <w:rPr>
          <w:szCs w:val="22"/>
        </w:rPr>
        <w:t xml:space="preserve"> účinky. Vysok</w:t>
      </w:r>
      <w:r w:rsidR="002D7FE8" w:rsidRPr="00E42FBB">
        <w:rPr>
          <w:szCs w:val="22"/>
        </w:rPr>
        <w:t xml:space="preserve">á </w:t>
      </w:r>
      <w:r w:rsidRPr="00E42FBB">
        <w:rPr>
          <w:szCs w:val="22"/>
        </w:rPr>
        <w:t>koncentráci</w:t>
      </w:r>
      <w:r w:rsidR="002D7FE8" w:rsidRPr="00E42FBB">
        <w:rPr>
          <w:szCs w:val="22"/>
        </w:rPr>
        <w:t>a</w:t>
      </w:r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levonorgestrelu</w:t>
      </w:r>
      <w:proofErr w:type="spellEnd"/>
      <w:r w:rsidRPr="00E42FBB">
        <w:rPr>
          <w:szCs w:val="22"/>
        </w:rPr>
        <w:t xml:space="preserve"> v </w:t>
      </w:r>
      <w:proofErr w:type="spellStart"/>
      <w:r w:rsidRPr="00E42FBB">
        <w:rPr>
          <w:szCs w:val="22"/>
        </w:rPr>
        <w:t>endometriu</w:t>
      </w:r>
      <w:proofErr w:type="spellEnd"/>
      <w:r w:rsidRPr="00E42FBB">
        <w:rPr>
          <w:szCs w:val="22"/>
        </w:rPr>
        <w:t xml:space="preserve"> inhibuj</w:t>
      </w:r>
      <w:r w:rsidR="005D773C" w:rsidRPr="00E42FBB">
        <w:rPr>
          <w:szCs w:val="22"/>
        </w:rPr>
        <w:t>e</w:t>
      </w:r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endometriálnu</w:t>
      </w:r>
      <w:proofErr w:type="spellEnd"/>
      <w:r w:rsidRPr="00E42FBB">
        <w:rPr>
          <w:szCs w:val="22"/>
        </w:rPr>
        <w:t xml:space="preserve"> syntézu </w:t>
      </w:r>
      <w:proofErr w:type="spellStart"/>
      <w:r w:rsidRPr="00E42FBB">
        <w:rPr>
          <w:szCs w:val="22"/>
        </w:rPr>
        <w:t>estrogénových</w:t>
      </w:r>
      <w:proofErr w:type="spellEnd"/>
      <w:r w:rsidRPr="00E42FBB">
        <w:rPr>
          <w:szCs w:val="22"/>
        </w:rPr>
        <w:t xml:space="preserve"> a </w:t>
      </w:r>
      <w:proofErr w:type="spellStart"/>
      <w:r w:rsidRPr="00E42FBB">
        <w:rPr>
          <w:szCs w:val="22"/>
        </w:rPr>
        <w:t>gestagénových</w:t>
      </w:r>
      <w:proofErr w:type="spellEnd"/>
      <w:r w:rsidRPr="00E42FBB">
        <w:rPr>
          <w:szCs w:val="22"/>
        </w:rPr>
        <w:t xml:space="preserve"> receptorov, čím </w:t>
      </w:r>
      <w:r w:rsidR="00EB571C" w:rsidRPr="00E42FBB">
        <w:rPr>
          <w:szCs w:val="22"/>
        </w:rPr>
        <w:t xml:space="preserve">sa </w:t>
      </w:r>
      <w:proofErr w:type="spellStart"/>
      <w:r w:rsidRPr="00E42FBB">
        <w:rPr>
          <w:szCs w:val="22"/>
        </w:rPr>
        <w:t>endometrium</w:t>
      </w:r>
      <w:proofErr w:type="spellEnd"/>
      <w:r w:rsidRPr="00E42FBB">
        <w:rPr>
          <w:szCs w:val="22"/>
        </w:rPr>
        <w:t xml:space="preserve"> </w:t>
      </w:r>
      <w:r w:rsidR="00EB571C" w:rsidRPr="00E42FBB">
        <w:rPr>
          <w:szCs w:val="22"/>
        </w:rPr>
        <w:t xml:space="preserve">stáva </w:t>
      </w:r>
      <w:r w:rsidRPr="00E42FBB">
        <w:rPr>
          <w:szCs w:val="22"/>
        </w:rPr>
        <w:t xml:space="preserve">necitlivým na cirkulujúci </w:t>
      </w:r>
      <w:proofErr w:type="spellStart"/>
      <w:r w:rsidRPr="00E42FBB">
        <w:rPr>
          <w:szCs w:val="22"/>
        </w:rPr>
        <w:t>estradiol</w:t>
      </w:r>
      <w:proofErr w:type="spellEnd"/>
      <w:r w:rsidRPr="00E42FBB">
        <w:rPr>
          <w:szCs w:val="22"/>
        </w:rPr>
        <w:t xml:space="preserve"> a pozoruje sa silný </w:t>
      </w:r>
      <w:proofErr w:type="spellStart"/>
      <w:r w:rsidRPr="00E42FBB">
        <w:rPr>
          <w:szCs w:val="22"/>
        </w:rPr>
        <w:t>antiproliferatívny</w:t>
      </w:r>
      <w:proofErr w:type="spellEnd"/>
      <w:r w:rsidRPr="00E42FBB">
        <w:rPr>
          <w:szCs w:val="22"/>
        </w:rPr>
        <w:t xml:space="preserve"> účinok. Počas použitia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sa v </w:t>
      </w:r>
      <w:proofErr w:type="spellStart"/>
      <w:r w:rsidRPr="00E42FBB">
        <w:rPr>
          <w:szCs w:val="22"/>
        </w:rPr>
        <w:t>endometriu</w:t>
      </w:r>
      <w:proofErr w:type="spellEnd"/>
      <w:r w:rsidRPr="00E42FBB">
        <w:rPr>
          <w:szCs w:val="22"/>
        </w:rPr>
        <w:t xml:space="preserve"> pozor</w:t>
      </w:r>
      <w:r w:rsidR="00EB571C" w:rsidRPr="00E42FBB">
        <w:rPr>
          <w:szCs w:val="22"/>
        </w:rPr>
        <w:t>ovali</w:t>
      </w:r>
      <w:r w:rsidR="00A6207F" w:rsidRPr="00E42FBB">
        <w:rPr>
          <w:szCs w:val="22"/>
        </w:rPr>
        <w:t xml:space="preserve"> </w:t>
      </w:r>
      <w:r w:rsidRPr="00E42FBB">
        <w:rPr>
          <w:szCs w:val="22"/>
        </w:rPr>
        <w:t>morfologické zmeny a mierna lokálna reakcia na cudzie teleso. Zahus</w:t>
      </w:r>
      <w:r w:rsidR="00EB571C" w:rsidRPr="00E42FBB">
        <w:rPr>
          <w:szCs w:val="22"/>
        </w:rPr>
        <w:t xml:space="preserve">ťovanie </w:t>
      </w:r>
      <w:r w:rsidRPr="00E42FBB">
        <w:rPr>
          <w:szCs w:val="22"/>
        </w:rPr>
        <w:t xml:space="preserve">cervikálneho hlienu bráni pohybu spermií cervikálnym kanálom. </w:t>
      </w:r>
      <w:r w:rsidR="00D30365" w:rsidRPr="00E42FBB">
        <w:rPr>
          <w:szCs w:val="22"/>
        </w:rPr>
        <w:t>Lokálne</w:t>
      </w:r>
      <w:r w:rsidRPr="00E42FBB">
        <w:rPr>
          <w:szCs w:val="22"/>
        </w:rPr>
        <w:t xml:space="preserve"> prostredie </w:t>
      </w:r>
      <w:r w:rsidR="00D30365" w:rsidRPr="00E42FBB">
        <w:rPr>
          <w:szCs w:val="22"/>
        </w:rPr>
        <w:t xml:space="preserve">vo </w:t>
      </w:r>
      <w:r w:rsidRPr="00E42FBB">
        <w:rPr>
          <w:szCs w:val="22"/>
        </w:rPr>
        <w:t xml:space="preserve">vnútri maternice a vajcovodov inhibuje </w:t>
      </w:r>
      <w:proofErr w:type="spellStart"/>
      <w:r w:rsidRPr="00E42FBB">
        <w:rPr>
          <w:szCs w:val="22"/>
        </w:rPr>
        <w:t>motilitu</w:t>
      </w:r>
      <w:proofErr w:type="spellEnd"/>
      <w:r w:rsidRPr="00E42FBB">
        <w:rPr>
          <w:szCs w:val="22"/>
        </w:rPr>
        <w:t xml:space="preserve"> a funkciu spermií, čím za</w:t>
      </w:r>
      <w:r w:rsidR="005D773C" w:rsidRPr="00E42FBB">
        <w:rPr>
          <w:szCs w:val="22"/>
        </w:rPr>
        <w:t>braň</w:t>
      </w:r>
      <w:r w:rsidRPr="00E42FBB">
        <w:rPr>
          <w:szCs w:val="22"/>
        </w:rPr>
        <w:t xml:space="preserve">uje </w:t>
      </w:r>
      <w:r w:rsidR="005D773C" w:rsidRPr="00E42FBB">
        <w:rPr>
          <w:szCs w:val="22"/>
        </w:rPr>
        <w:t>oplodneniu</w:t>
      </w:r>
      <w:r w:rsidRPr="00E42FBB">
        <w:rPr>
          <w:szCs w:val="22"/>
        </w:rPr>
        <w:t>. U niektorých žien dochádza k inhibícii ovulácie.</w:t>
      </w:r>
    </w:p>
    <w:p w14:paraId="15D974CD" w14:textId="77777777" w:rsidR="006F5F78" w:rsidRPr="00E42FBB" w:rsidRDefault="006F5F78" w:rsidP="00E42FBB">
      <w:pPr>
        <w:rPr>
          <w:szCs w:val="22"/>
        </w:rPr>
      </w:pPr>
    </w:p>
    <w:p w14:paraId="220B456C" w14:textId="451C7E85" w:rsidR="00AB5A0E" w:rsidRPr="00E42FBB" w:rsidRDefault="00D30365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Antikoncepčná </w:t>
      </w:r>
      <w:r w:rsidR="004361F2" w:rsidRPr="00E42FBB">
        <w:rPr>
          <w:rFonts w:ascii="Times New Roman" w:hAnsi="Times New Roman"/>
          <w:szCs w:val="22"/>
          <w:lang w:val="sk-SK"/>
        </w:rPr>
        <w:t xml:space="preserve">účinnosť </w:t>
      </w:r>
      <w:proofErr w:type="spellStart"/>
      <w:r w:rsidR="004361F2" w:rsidRPr="00E42FBB">
        <w:rPr>
          <w:rFonts w:ascii="Times New Roman" w:hAnsi="Times New Roman"/>
          <w:szCs w:val="22"/>
          <w:lang w:val="sk-SK"/>
        </w:rPr>
        <w:t>Mireny</w:t>
      </w:r>
      <w:proofErr w:type="spellEnd"/>
      <w:r w:rsidR="004361F2" w:rsidRPr="00E42FBB">
        <w:rPr>
          <w:rFonts w:ascii="Times New Roman" w:hAnsi="Times New Roman"/>
          <w:szCs w:val="22"/>
          <w:lang w:val="sk-SK"/>
        </w:rPr>
        <w:t xml:space="preserve"> sa </w:t>
      </w:r>
      <w:r w:rsidRPr="00E42FBB">
        <w:rPr>
          <w:rFonts w:ascii="Times New Roman" w:hAnsi="Times New Roman"/>
          <w:szCs w:val="22"/>
          <w:lang w:val="sk-SK"/>
        </w:rPr>
        <w:t>hodnotila</w:t>
      </w:r>
      <w:r w:rsidR="004361F2" w:rsidRPr="00E42FBB">
        <w:rPr>
          <w:rFonts w:ascii="Times New Roman" w:hAnsi="Times New Roman"/>
          <w:szCs w:val="22"/>
          <w:lang w:val="sk-SK"/>
        </w:rPr>
        <w:t xml:space="preserve"> v 5 významných klinických </w:t>
      </w:r>
      <w:r w:rsidR="00A6207F" w:rsidRPr="00E42FBB">
        <w:rPr>
          <w:rFonts w:ascii="Times New Roman" w:hAnsi="Times New Roman"/>
          <w:szCs w:val="22"/>
          <w:lang w:val="sk-SK"/>
        </w:rPr>
        <w:t xml:space="preserve">štúdiách </w:t>
      </w:r>
      <w:r w:rsidR="004361F2" w:rsidRPr="00E42FBB">
        <w:rPr>
          <w:rFonts w:ascii="Times New Roman" w:hAnsi="Times New Roman"/>
          <w:szCs w:val="22"/>
          <w:lang w:val="sk-SK"/>
        </w:rPr>
        <w:t>s</w:t>
      </w:r>
      <w:r w:rsidRPr="00E42FBB">
        <w:rPr>
          <w:rFonts w:ascii="Times New Roman" w:hAnsi="Times New Roman"/>
          <w:szCs w:val="22"/>
          <w:lang w:val="sk-SK"/>
        </w:rPr>
        <w:t> </w:t>
      </w:r>
      <w:r w:rsidR="004361F2" w:rsidRPr="00E42FBB">
        <w:rPr>
          <w:rFonts w:ascii="Times New Roman" w:hAnsi="Times New Roman"/>
          <w:szCs w:val="22"/>
          <w:lang w:val="sk-SK"/>
        </w:rPr>
        <w:t>3</w:t>
      </w:r>
      <w:r w:rsidRPr="00E42FBB">
        <w:rPr>
          <w:rFonts w:ascii="Times New Roman" w:hAnsi="Times New Roman"/>
          <w:szCs w:val="22"/>
          <w:lang w:val="sk-SK"/>
        </w:rPr>
        <w:t> </w:t>
      </w:r>
      <w:r w:rsidR="004361F2" w:rsidRPr="00E42FBB">
        <w:rPr>
          <w:rFonts w:ascii="Times New Roman" w:hAnsi="Times New Roman"/>
          <w:szCs w:val="22"/>
          <w:lang w:val="sk-SK"/>
        </w:rPr>
        <w:t xml:space="preserve">330 ženami, ktoré používali </w:t>
      </w:r>
      <w:proofErr w:type="spellStart"/>
      <w:r w:rsidR="004361F2" w:rsidRPr="00E42FBB">
        <w:rPr>
          <w:rFonts w:ascii="Times New Roman" w:hAnsi="Times New Roman"/>
          <w:szCs w:val="22"/>
          <w:lang w:val="sk-SK"/>
        </w:rPr>
        <w:t>Mirenu</w:t>
      </w:r>
      <w:proofErr w:type="spellEnd"/>
      <w:r w:rsidR="004361F2" w:rsidRPr="00E42FBB">
        <w:rPr>
          <w:rFonts w:ascii="Times New Roman" w:hAnsi="Times New Roman"/>
          <w:szCs w:val="22"/>
          <w:lang w:val="sk-SK"/>
        </w:rPr>
        <w:t xml:space="preserve">. </w:t>
      </w:r>
      <w:r w:rsidR="00AB5A0E" w:rsidRPr="00E42FBB">
        <w:rPr>
          <w:rFonts w:ascii="Times New Roman" w:hAnsi="Times New Roman"/>
          <w:szCs w:val="22"/>
          <w:lang w:val="sk-SK"/>
        </w:rPr>
        <w:t xml:space="preserve">Antikoncepčná účinnosť </w:t>
      </w:r>
      <w:r w:rsidR="009948DE" w:rsidRPr="00E42FBB">
        <w:rPr>
          <w:rFonts w:ascii="Times New Roman" w:hAnsi="Times New Roman"/>
          <w:szCs w:val="22"/>
          <w:lang w:val="sk-SK"/>
        </w:rPr>
        <w:t>po</w:t>
      </w:r>
      <w:r w:rsidR="00AB5A0E" w:rsidRPr="00E42FBB">
        <w:rPr>
          <w:rFonts w:ascii="Times New Roman" w:hAnsi="Times New Roman"/>
          <w:szCs w:val="22"/>
          <w:lang w:val="sk-SK"/>
        </w:rPr>
        <w:t xml:space="preserve"> 5 roko</w:t>
      </w:r>
      <w:r w:rsidR="009948DE" w:rsidRPr="00E42FBB">
        <w:rPr>
          <w:rFonts w:ascii="Times New Roman" w:hAnsi="Times New Roman"/>
          <w:szCs w:val="22"/>
          <w:lang w:val="sk-SK"/>
        </w:rPr>
        <w:t>ch</w:t>
      </w:r>
      <w:r w:rsidR="00AB5A0E" w:rsidRPr="00E42FBB">
        <w:rPr>
          <w:rFonts w:ascii="Times New Roman" w:hAnsi="Times New Roman"/>
          <w:szCs w:val="22"/>
          <w:lang w:val="sk-SK"/>
        </w:rPr>
        <w:t xml:space="preserve"> sa skúmala</w:t>
      </w:r>
      <w:r w:rsidR="00131336" w:rsidRPr="00E42FBB">
        <w:rPr>
          <w:rFonts w:ascii="Times New Roman" w:hAnsi="Times New Roman"/>
          <w:szCs w:val="22"/>
          <w:lang w:val="sk-SK"/>
        </w:rPr>
        <w:t xml:space="preserve"> u 362 žien</w:t>
      </w:r>
      <w:r w:rsidR="00AB5A0E" w:rsidRPr="00E42FBB">
        <w:rPr>
          <w:rFonts w:ascii="Times New Roman" w:hAnsi="Times New Roman"/>
          <w:szCs w:val="22"/>
          <w:lang w:val="sk-SK"/>
        </w:rPr>
        <w:t xml:space="preserve"> v</w:t>
      </w:r>
      <w:r w:rsidR="00DC1BEB" w:rsidRPr="00E42FBB">
        <w:rPr>
          <w:rFonts w:ascii="Times New Roman" w:hAnsi="Times New Roman"/>
          <w:szCs w:val="22"/>
          <w:lang w:val="sk-SK"/>
        </w:rPr>
        <w:t> </w:t>
      </w:r>
      <w:r w:rsidR="00AB5A0E" w:rsidRPr="00E42FBB">
        <w:rPr>
          <w:rFonts w:ascii="Times New Roman" w:hAnsi="Times New Roman"/>
          <w:szCs w:val="22"/>
          <w:lang w:val="sk-SK"/>
        </w:rPr>
        <w:t>klinick</w:t>
      </w:r>
      <w:r w:rsidR="00DC1BEB" w:rsidRPr="00E42FBB">
        <w:rPr>
          <w:rFonts w:ascii="Times New Roman" w:hAnsi="Times New Roman"/>
          <w:szCs w:val="22"/>
          <w:lang w:val="sk-SK"/>
        </w:rPr>
        <w:t>ej štúdii</w:t>
      </w:r>
      <w:r w:rsidR="00291B74" w:rsidRPr="00E42FBB">
        <w:rPr>
          <w:rFonts w:ascii="Times New Roman" w:hAnsi="Times New Roman"/>
          <w:szCs w:val="22"/>
          <w:lang w:val="sk-SK"/>
        </w:rPr>
        <w:t xml:space="preserve"> </w:t>
      </w:r>
      <w:r w:rsidR="003E1CDB" w:rsidRPr="00E42FBB">
        <w:rPr>
          <w:rFonts w:ascii="Times New Roman" w:hAnsi="Times New Roman"/>
          <w:szCs w:val="22"/>
          <w:lang w:val="sk-SK"/>
        </w:rPr>
        <w:t>s použitím</w:t>
      </w:r>
      <w:r w:rsidR="00AB5A0E" w:rsidRPr="00E42FB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AB5A0E" w:rsidRPr="00E42FBB">
        <w:rPr>
          <w:rFonts w:ascii="Times New Roman" w:hAnsi="Times New Roman"/>
          <w:szCs w:val="22"/>
          <w:lang w:val="sk-SK"/>
        </w:rPr>
        <w:t>Miren</w:t>
      </w:r>
      <w:r w:rsidR="003E1CDB" w:rsidRPr="00E42FBB">
        <w:rPr>
          <w:rFonts w:ascii="Times New Roman" w:hAnsi="Times New Roman"/>
          <w:szCs w:val="22"/>
          <w:lang w:val="sk-SK"/>
        </w:rPr>
        <w:t>y</w:t>
      </w:r>
      <w:proofErr w:type="spellEnd"/>
      <w:r w:rsidR="00AE198D" w:rsidRPr="00E42FBB">
        <w:rPr>
          <w:rFonts w:ascii="Times New Roman" w:hAnsi="Times New Roman"/>
          <w:szCs w:val="22"/>
          <w:lang w:val="sk-SK"/>
        </w:rPr>
        <w:t>, pričom 22</w:t>
      </w:r>
      <w:r w:rsidR="009C068E" w:rsidRPr="00E42FBB">
        <w:rPr>
          <w:rFonts w:ascii="Times New Roman" w:hAnsi="Times New Roman"/>
          <w:szCs w:val="22"/>
          <w:lang w:val="sk-SK"/>
        </w:rPr>
        <w:t>1</w:t>
      </w:r>
      <w:r w:rsidR="00AE198D" w:rsidRPr="00E42FBB">
        <w:rPr>
          <w:rFonts w:ascii="Times New Roman" w:hAnsi="Times New Roman"/>
          <w:szCs w:val="22"/>
          <w:lang w:val="sk-SK"/>
        </w:rPr>
        <w:t xml:space="preserve"> žien </w:t>
      </w:r>
      <w:r w:rsidR="00526112" w:rsidRPr="00E42FBB">
        <w:rPr>
          <w:rFonts w:ascii="Times New Roman" w:hAnsi="Times New Roman"/>
          <w:szCs w:val="22"/>
          <w:lang w:val="sk-SK"/>
        </w:rPr>
        <w:t>ukončilo 8.</w:t>
      </w:r>
      <w:r w:rsidR="000F1834" w:rsidRPr="00E42FBB">
        <w:rPr>
          <w:rFonts w:ascii="Times New Roman" w:hAnsi="Times New Roman"/>
          <w:szCs w:val="22"/>
          <w:lang w:val="sk-SK"/>
        </w:rPr>
        <w:t xml:space="preserve"> </w:t>
      </w:r>
      <w:r w:rsidR="00526112" w:rsidRPr="00E42FBB">
        <w:rPr>
          <w:rFonts w:ascii="Times New Roman" w:hAnsi="Times New Roman"/>
          <w:szCs w:val="22"/>
          <w:lang w:val="sk-SK"/>
        </w:rPr>
        <w:t>rok štúdie</w:t>
      </w:r>
      <w:r w:rsidR="00AB5A0E" w:rsidRPr="00E42FBB">
        <w:rPr>
          <w:rFonts w:ascii="Times New Roman" w:hAnsi="Times New Roman"/>
          <w:szCs w:val="22"/>
          <w:lang w:val="sk-SK"/>
        </w:rPr>
        <w:t xml:space="preserve">. Počas 6. </w:t>
      </w:r>
      <w:r w:rsidR="007D2DD5" w:rsidRPr="00E42FBB">
        <w:rPr>
          <w:rFonts w:ascii="Times New Roman" w:hAnsi="Times New Roman"/>
          <w:szCs w:val="22"/>
          <w:lang w:val="sk-SK"/>
        </w:rPr>
        <w:t>až 8.</w:t>
      </w:r>
      <w:r w:rsidR="000F1834" w:rsidRPr="00E42FBB">
        <w:rPr>
          <w:rFonts w:ascii="Times New Roman" w:hAnsi="Times New Roman"/>
          <w:szCs w:val="22"/>
          <w:lang w:val="sk-SK"/>
        </w:rPr>
        <w:t xml:space="preserve"> </w:t>
      </w:r>
      <w:r w:rsidR="00AB5A0E" w:rsidRPr="00E42FBB">
        <w:rPr>
          <w:rFonts w:ascii="Times New Roman" w:hAnsi="Times New Roman"/>
          <w:szCs w:val="22"/>
          <w:lang w:val="sk-SK"/>
        </w:rPr>
        <w:t>rok</w:t>
      </w:r>
      <w:r w:rsidR="007D2DD5" w:rsidRPr="00E42FBB">
        <w:rPr>
          <w:rFonts w:ascii="Times New Roman" w:hAnsi="Times New Roman"/>
          <w:szCs w:val="22"/>
          <w:lang w:val="sk-SK"/>
        </w:rPr>
        <w:t>u</w:t>
      </w:r>
      <w:r w:rsidR="00AB5A0E" w:rsidRPr="00E42FBB">
        <w:rPr>
          <w:rFonts w:ascii="Times New Roman" w:hAnsi="Times New Roman"/>
          <w:szCs w:val="22"/>
          <w:lang w:val="sk-SK"/>
        </w:rPr>
        <w:t xml:space="preserve"> používania </w:t>
      </w:r>
      <w:proofErr w:type="spellStart"/>
      <w:r w:rsidR="00AB5A0E" w:rsidRPr="00E42FBB">
        <w:rPr>
          <w:rFonts w:ascii="Times New Roman" w:hAnsi="Times New Roman"/>
          <w:szCs w:val="22"/>
          <w:lang w:val="sk-SK"/>
        </w:rPr>
        <w:t>Mireny</w:t>
      </w:r>
      <w:proofErr w:type="spellEnd"/>
      <w:r w:rsidR="00AB5A0E" w:rsidRPr="00E42FBB">
        <w:rPr>
          <w:rFonts w:ascii="Times New Roman" w:hAnsi="Times New Roman"/>
          <w:szCs w:val="22"/>
          <w:lang w:val="sk-SK"/>
        </w:rPr>
        <w:t xml:space="preserve"> bola miera zlyhania 0,</w:t>
      </w:r>
      <w:r w:rsidR="007532FE" w:rsidRPr="00E42FBB">
        <w:rPr>
          <w:rFonts w:ascii="Times New Roman" w:hAnsi="Times New Roman"/>
          <w:szCs w:val="22"/>
          <w:lang w:val="sk-SK"/>
        </w:rPr>
        <w:t>28</w:t>
      </w:r>
      <w:r w:rsidR="00AB5A0E" w:rsidRPr="00E42FBB">
        <w:rPr>
          <w:rFonts w:ascii="Times New Roman" w:hAnsi="Times New Roman"/>
          <w:szCs w:val="22"/>
          <w:lang w:val="sk-SK"/>
        </w:rPr>
        <w:t xml:space="preserve"> [95</w:t>
      </w:r>
      <w:r w:rsidR="00A46837">
        <w:rPr>
          <w:rFonts w:ascii="Times New Roman" w:hAnsi="Times New Roman"/>
          <w:szCs w:val="22"/>
          <w:lang w:val="sk-SK"/>
        </w:rPr>
        <w:t> </w:t>
      </w:r>
      <w:r w:rsidR="00AB5A0E" w:rsidRPr="00E42FBB">
        <w:rPr>
          <w:rFonts w:ascii="Times New Roman" w:hAnsi="Times New Roman"/>
          <w:szCs w:val="22"/>
          <w:lang w:val="sk-SK"/>
        </w:rPr>
        <w:t>% IS (0</w:t>
      </w:r>
      <w:r w:rsidR="000F1834" w:rsidRPr="00E42FBB">
        <w:rPr>
          <w:rFonts w:ascii="Times New Roman" w:hAnsi="Times New Roman"/>
          <w:szCs w:val="22"/>
          <w:lang w:val="sk-SK"/>
        </w:rPr>
        <w:t>,</w:t>
      </w:r>
      <w:r w:rsidR="00AB5A0E" w:rsidRPr="00E42FBB">
        <w:rPr>
          <w:rFonts w:ascii="Times New Roman" w:hAnsi="Times New Roman"/>
          <w:szCs w:val="22"/>
          <w:lang w:val="sk-SK"/>
        </w:rPr>
        <w:t>0</w:t>
      </w:r>
      <w:r w:rsidR="007532FE" w:rsidRPr="00E42FBB">
        <w:rPr>
          <w:rFonts w:ascii="Times New Roman" w:hAnsi="Times New Roman"/>
          <w:szCs w:val="22"/>
          <w:lang w:val="sk-SK"/>
        </w:rPr>
        <w:t>3</w:t>
      </w:r>
      <w:r w:rsidR="00AB5A0E" w:rsidRPr="00E42FBB">
        <w:rPr>
          <w:rFonts w:ascii="Times New Roman" w:hAnsi="Times New Roman"/>
          <w:szCs w:val="22"/>
          <w:lang w:val="sk-SK"/>
        </w:rPr>
        <w:t>; 1</w:t>
      </w:r>
      <w:r w:rsidR="000F1834" w:rsidRPr="00E42FBB">
        <w:rPr>
          <w:rFonts w:ascii="Times New Roman" w:hAnsi="Times New Roman"/>
          <w:szCs w:val="22"/>
          <w:lang w:val="sk-SK"/>
        </w:rPr>
        <w:t>,</w:t>
      </w:r>
      <w:r w:rsidR="007532FE" w:rsidRPr="00E42FBB">
        <w:rPr>
          <w:rFonts w:ascii="Times New Roman" w:hAnsi="Times New Roman"/>
          <w:szCs w:val="22"/>
          <w:lang w:val="sk-SK"/>
        </w:rPr>
        <w:t>00</w:t>
      </w:r>
      <w:r w:rsidR="00AB5A0E" w:rsidRPr="00E42FBB">
        <w:rPr>
          <w:rFonts w:ascii="Times New Roman" w:hAnsi="Times New Roman"/>
          <w:szCs w:val="22"/>
          <w:lang w:val="sk-SK"/>
        </w:rPr>
        <w:t xml:space="preserve">)]. </w:t>
      </w:r>
      <w:r w:rsidR="009F3474" w:rsidRPr="00E42FBB">
        <w:rPr>
          <w:rFonts w:ascii="Times New Roman" w:hAnsi="Times New Roman"/>
          <w:szCs w:val="22"/>
          <w:lang w:val="sk-SK"/>
        </w:rPr>
        <w:t xml:space="preserve">Antikoncepčná účinnosť </w:t>
      </w:r>
      <w:proofErr w:type="spellStart"/>
      <w:r w:rsidR="009F3474" w:rsidRPr="00E42FBB">
        <w:rPr>
          <w:rFonts w:ascii="Times New Roman" w:hAnsi="Times New Roman"/>
          <w:szCs w:val="22"/>
          <w:lang w:val="sk-SK"/>
        </w:rPr>
        <w:t>Mireny</w:t>
      </w:r>
      <w:proofErr w:type="spellEnd"/>
      <w:r w:rsidR="009F3474" w:rsidRPr="00E42FBB">
        <w:rPr>
          <w:rFonts w:ascii="Times New Roman" w:hAnsi="Times New Roman"/>
          <w:szCs w:val="22"/>
          <w:lang w:val="sk-SK"/>
        </w:rPr>
        <w:t xml:space="preserve"> je zhrnutá v tabuľke </w:t>
      </w:r>
      <w:r w:rsidR="007A0913" w:rsidRPr="00E42FBB">
        <w:rPr>
          <w:rFonts w:ascii="Times New Roman" w:hAnsi="Times New Roman"/>
          <w:szCs w:val="22"/>
          <w:lang w:val="sk-SK"/>
        </w:rPr>
        <w:t>4</w:t>
      </w:r>
      <w:r w:rsidR="009F3474" w:rsidRPr="00E42FBB">
        <w:rPr>
          <w:rFonts w:ascii="Times New Roman" w:hAnsi="Times New Roman"/>
          <w:szCs w:val="22"/>
          <w:lang w:val="sk-SK"/>
        </w:rPr>
        <w:t>.</w:t>
      </w:r>
    </w:p>
    <w:p w14:paraId="25730625" w14:textId="77777777" w:rsidR="00AB5A0E" w:rsidRPr="00E42FBB" w:rsidRDefault="00AB5A0E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1BF474C" w14:textId="5FC78AD2" w:rsidR="00AB5A0E" w:rsidRPr="00E42FBB" w:rsidRDefault="00AB5A0E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b/>
          <w:bCs/>
          <w:szCs w:val="22"/>
          <w:lang w:val="sk-SK"/>
        </w:rPr>
        <w:t xml:space="preserve">Tabuľka </w:t>
      </w:r>
      <w:r w:rsidR="007A0913" w:rsidRPr="00E42FBB">
        <w:rPr>
          <w:rFonts w:ascii="Times New Roman" w:hAnsi="Times New Roman"/>
          <w:b/>
          <w:bCs/>
          <w:szCs w:val="22"/>
          <w:lang w:val="sk-SK"/>
        </w:rPr>
        <w:t>4</w:t>
      </w:r>
      <w:r w:rsidRPr="004C5E7B">
        <w:rPr>
          <w:rFonts w:ascii="Times New Roman" w:hAnsi="Times New Roman"/>
          <w:b/>
          <w:bCs/>
          <w:szCs w:val="22"/>
          <w:lang w:val="sk-SK"/>
        </w:rPr>
        <w:t>:</w:t>
      </w:r>
      <w:r w:rsidRPr="00E42FBB">
        <w:rPr>
          <w:rFonts w:ascii="Times New Roman" w:hAnsi="Times New Roman"/>
          <w:szCs w:val="22"/>
          <w:lang w:val="sk-SK"/>
        </w:rPr>
        <w:t xml:space="preserve"> Kumulatívna miera zlyhaní (%) a </w:t>
      </w:r>
      <w:proofErr w:type="spellStart"/>
      <w:r w:rsidRPr="00E42FBB">
        <w:rPr>
          <w:rFonts w:ascii="Times New Roman" w:hAnsi="Times New Roman"/>
          <w:szCs w:val="22"/>
          <w:lang w:val="sk-SK"/>
        </w:rPr>
        <w:t>Pearlov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Index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75060E" w:rsidRPr="00E42FBB" w14:paraId="7131788D" w14:textId="77777777" w:rsidTr="00423BE4">
        <w:trPr>
          <w:cantSplit/>
        </w:trPr>
        <w:tc>
          <w:tcPr>
            <w:tcW w:w="0" w:type="auto"/>
            <w:shd w:val="clear" w:color="auto" w:fill="auto"/>
            <w:vAlign w:val="center"/>
            <w:hideMark/>
          </w:tcPr>
          <w:p w14:paraId="64FBC93B" w14:textId="77777777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Rok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3BB4B" w14:textId="77777777" w:rsidR="0075060E" w:rsidRPr="00E42FB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Kumulatívna miera zlyhaní (%)*</w:t>
            </w:r>
          </w:p>
          <w:p w14:paraId="4F150470" w14:textId="2C33CBDE" w:rsidR="0075060E" w:rsidRPr="004C5E7B" w:rsidRDefault="00BF28FF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(</w:t>
            </w:r>
            <w:r w:rsidR="00DB2869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95</w:t>
            </w:r>
            <w:r w:rsidR="00A46837">
              <w:rPr>
                <w:rFonts w:ascii="Times New Roman" w:hAnsi="Times New Roman"/>
                <w:b/>
                <w:bCs/>
                <w:szCs w:val="22"/>
                <w:lang w:val="sk-SK"/>
              </w:rPr>
              <w:t> </w:t>
            </w:r>
            <w:r w:rsidR="00DB2869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% IS)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AB0A3" w14:textId="77777777" w:rsidR="0075060E" w:rsidRPr="00E42FB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proofErr w:type="spellStart"/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Pearlov</w:t>
            </w:r>
            <w:proofErr w:type="spellEnd"/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Index</w:t>
            </w:r>
          </w:p>
          <w:p w14:paraId="74580E82" w14:textId="282E508A" w:rsidR="00DB2869" w:rsidRPr="00E42FBB" w:rsidRDefault="00DB2869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(95</w:t>
            </w:r>
            <w:r w:rsidR="00A46837">
              <w:rPr>
                <w:rFonts w:ascii="Times New Roman" w:hAnsi="Times New Roman"/>
                <w:b/>
                <w:bCs/>
                <w:szCs w:val="22"/>
                <w:lang w:val="sk-SK"/>
              </w:rPr>
              <w:t> </w:t>
            </w: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% IS)</w:t>
            </w:r>
          </w:p>
        </w:tc>
      </w:tr>
      <w:tr w:rsidR="0075060E" w:rsidRPr="00E42FBB" w14:paraId="72BE4930" w14:textId="77777777" w:rsidTr="00423BE4">
        <w:trPr>
          <w:cantSplit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1EAA5A6" w14:textId="77777777" w:rsidR="0075060E" w:rsidRPr="00E42FB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Antikoncepčná účinnosť počas 1. až 5. roku</w:t>
            </w:r>
          </w:p>
          <w:p w14:paraId="71E17E7C" w14:textId="77777777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(N= 3330, súhrnné údaje z antikoncepčných štúdií počas 5 rokov)</w:t>
            </w:r>
          </w:p>
        </w:tc>
      </w:tr>
      <w:tr w:rsidR="0075060E" w:rsidRPr="00E42FBB" w14:paraId="23E7D878" w14:textId="77777777" w:rsidTr="00423BE4">
        <w:trPr>
          <w:cantSplit/>
        </w:trPr>
        <w:tc>
          <w:tcPr>
            <w:tcW w:w="2646" w:type="dxa"/>
            <w:shd w:val="clear" w:color="auto" w:fill="auto"/>
            <w:vAlign w:val="center"/>
            <w:hideMark/>
          </w:tcPr>
          <w:p w14:paraId="090AB73E" w14:textId="3EEF21DD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1.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14:paraId="7B248249" w14:textId="4368856F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20</w:t>
            </w:r>
            <w:r w:rsidR="001868D3" w:rsidRPr="00E42FBB">
              <w:rPr>
                <w:rFonts w:ascii="Times New Roman" w:hAnsi="Times New Roman"/>
                <w:szCs w:val="22"/>
                <w:lang w:val="sk-SK"/>
              </w:rPr>
              <w:t xml:space="preserve"> (0</w:t>
            </w:r>
            <w:r w:rsidR="004A7217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="001868D3" w:rsidRPr="00E42FBB">
              <w:rPr>
                <w:rFonts w:ascii="Times New Roman" w:hAnsi="Times New Roman"/>
                <w:szCs w:val="22"/>
                <w:lang w:val="sk-SK"/>
              </w:rPr>
              <w:t>09</w:t>
            </w:r>
            <w:r w:rsidR="004A7217" w:rsidRPr="00E42FBB">
              <w:rPr>
                <w:rFonts w:ascii="Times New Roman" w:hAnsi="Times New Roman"/>
                <w:szCs w:val="22"/>
                <w:lang w:val="sk-SK"/>
              </w:rPr>
              <w:t>;</w:t>
            </w:r>
            <w:r w:rsidR="001868D3" w:rsidRPr="00E42FBB">
              <w:rPr>
                <w:rFonts w:ascii="Times New Roman" w:hAnsi="Times New Roman"/>
                <w:szCs w:val="22"/>
                <w:lang w:val="sk-SK"/>
              </w:rPr>
              <w:t xml:space="preserve"> 0</w:t>
            </w:r>
            <w:r w:rsidR="004A7217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="001868D3" w:rsidRPr="00E42FBB">
              <w:rPr>
                <w:rFonts w:ascii="Times New Roman" w:hAnsi="Times New Roman"/>
                <w:szCs w:val="22"/>
                <w:lang w:val="sk-SK"/>
              </w:rPr>
              <w:t>46)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14:paraId="42A736A3" w14:textId="1BD3DABA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21</w:t>
            </w:r>
            <w:r w:rsidR="0022796A" w:rsidRPr="00E42FBB">
              <w:rPr>
                <w:rFonts w:ascii="Times New Roman" w:hAnsi="Times New Roman"/>
                <w:szCs w:val="22"/>
                <w:lang w:val="sk-SK"/>
              </w:rPr>
              <w:t xml:space="preserve"> (0,08; 0,45)</w:t>
            </w:r>
          </w:p>
        </w:tc>
      </w:tr>
      <w:tr w:rsidR="0075060E" w:rsidRPr="00E42FBB" w14:paraId="5D019B23" w14:textId="77777777" w:rsidTr="00423BE4">
        <w:trPr>
          <w:cantSplit/>
        </w:trPr>
        <w:tc>
          <w:tcPr>
            <w:tcW w:w="2646" w:type="dxa"/>
            <w:shd w:val="clear" w:color="auto" w:fill="auto"/>
            <w:vAlign w:val="center"/>
            <w:hideMark/>
          </w:tcPr>
          <w:p w14:paraId="1068317D" w14:textId="556C831F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1. až 5.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14:paraId="083F3D3D" w14:textId="5FF28813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0.71</w:t>
            </w:r>
            <w:r w:rsidR="008B79B6" w:rsidRPr="00E42FB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8B79B6" w:rsidRPr="00E42FBB">
              <w:rPr>
                <w:rFonts w:ascii="Times New Roman" w:hAnsi="Times New Roman"/>
                <w:bCs/>
                <w:color w:val="000000"/>
                <w:szCs w:val="22"/>
                <w:lang w:eastAsia="en-US"/>
              </w:rPr>
              <w:t>(0,37; 1,33)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14:paraId="7D1D02CE" w14:textId="77777777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75060E" w:rsidRPr="00E42FBB" w14:paraId="4CA2385D" w14:textId="77777777" w:rsidTr="00423BE4">
        <w:trPr>
          <w:cantSplit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1A962C3" w14:textId="297ADE86" w:rsidR="0075060E" w:rsidRPr="00E42FB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Antikoncepčná účinnosť po</w:t>
            </w:r>
            <w:r w:rsidR="008B79B6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čas</w:t>
            </w: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</w:t>
            </w:r>
            <w:r w:rsidR="008B79B6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6</w:t>
            </w: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>.</w:t>
            </w:r>
            <w:r w:rsidR="008B79B6"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až 8.</w:t>
            </w:r>
            <w:r w:rsidRPr="00E42FBB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roku</w:t>
            </w:r>
          </w:p>
          <w:p w14:paraId="7A3E8C88" w14:textId="77777777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(N=362, Štúdia s predĺženým použitím </w:t>
            </w: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Mireny</w:t>
            </w:r>
            <w:proofErr w:type="spellEnd"/>
            <w:r w:rsidRPr="00E42FBB">
              <w:rPr>
                <w:rFonts w:ascii="Times New Roman" w:hAnsi="Times New Roman"/>
                <w:szCs w:val="22"/>
                <w:lang w:val="sk-SK"/>
              </w:rPr>
              <w:t>)</w:t>
            </w:r>
          </w:p>
        </w:tc>
      </w:tr>
      <w:tr w:rsidR="0075060E" w:rsidRPr="00E42FBB" w14:paraId="4C63CB6E" w14:textId="77777777" w:rsidTr="00423BE4">
        <w:trPr>
          <w:cantSplit/>
        </w:trPr>
        <w:tc>
          <w:tcPr>
            <w:tcW w:w="0" w:type="auto"/>
            <w:shd w:val="clear" w:color="auto" w:fill="auto"/>
            <w:vAlign w:val="center"/>
            <w:hideMark/>
          </w:tcPr>
          <w:p w14:paraId="0659247A" w14:textId="5A20D7DE" w:rsidR="0075060E" w:rsidRPr="004C5E7B" w:rsidRDefault="004D0FBF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6</w:t>
            </w:r>
            <w:r w:rsidR="004B632E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r w:rsidR="0075060E"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903E2" w14:textId="402BC21F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29</w:t>
            </w:r>
            <w:r w:rsidR="00292BDA" w:rsidRPr="00E42FBB">
              <w:rPr>
                <w:rFonts w:ascii="Times New Roman" w:hAnsi="Times New Roman"/>
                <w:szCs w:val="22"/>
                <w:lang w:val="sk-SK"/>
              </w:rPr>
              <w:t xml:space="preserve"> (0,04; 2,05)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6CB58" w14:textId="77F50AF3" w:rsidR="0075060E" w:rsidRPr="004C5E7B" w:rsidRDefault="0075060E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3</w:t>
            </w:r>
            <w:r w:rsidR="00196CDC" w:rsidRPr="00E42FBB">
              <w:rPr>
                <w:rFonts w:ascii="Times New Roman" w:hAnsi="Times New Roman"/>
                <w:szCs w:val="22"/>
                <w:lang w:val="sk-SK"/>
              </w:rPr>
              <w:t>4</w:t>
            </w:r>
            <w:r w:rsidR="00F476ED" w:rsidRPr="00E42FBB">
              <w:rPr>
                <w:rFonts w:ascii="Times New Roman" w:hAnsi="Times New Roman"/>
                <w:szCs w:val="22"/>
                <w:lang w:val="sk-SK"/>
              </w:rPr>
              <w:t xml:space="preserve"> (0,01; 1,88)</w:t>
            </w:r>
          </w:p>
        </w:tc>
      </w:tr>
      <w:tr w:rsidR="00D42A6A" w:rsidRPr="00E42FBB" w14:paraId="1664E09F" w14:textId="77777777" w:rsidTr="00423BE4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030CEC2F" w14:textId="39063FC8" w:rsidR="00D42A6A" w:rsidRPr="00E42FBB" w:rsidRDefault="004D0FBF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lastRenderedPageBreak/>
              <w:t>7</w:t>
            </w:r>
            <w:r w:rsidR="004B632E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r w:rsidR="00D42A6A"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D80B2" w14:textId="77777777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CEFA4A" w14:textId="6798085B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0,40 (0,01; 2,25)</w:t>
            </w:r>
          </w:p>
        </w:tc>
      </w:tr>
      <w:tr w:rsidR="00D42A6A" w:rsidRPr="00E42FBB" w14:paraId="4339C1E6" w14:textId="77777777" w:rsidTr="00423BE4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533F62F6" w14:textId="2AEB2002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8.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45DF2" w14:textId="77777777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54D9F1" w14:textId="3BFFCEBB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</w:t>
            </w:r>
            <w:r w:rsidR="00BE194D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00 (0</w:t>
            </w:r>
            <w:r w:rsidR="00BE194D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00</w:t>
            </w:r>
            <w:r w:rsidR="00BE194D" w:rsidRPr="00E42FBB">
              <w:rPr>
                <w:rFonts w:ascii="Times New Roman" w:hAnsi="Times New Roman"/>
                <w:szCs w:val="22"/>
                <w:lang w:val="sk-SK"/>
              </w:rPr>
              <w:t>;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 1</w:t>
            </w:r>
            <w:r w:rsidR="00BE194D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90)</w:t>
            </w:r>
          </w:p>
        </w:tc>
      </w:tr>
      <w:tr w:rsidR="00D42A6A" w:rsidRPr="00E42FBB" w14:paraId="5D2E3C5F" w14:textId="77777777" w:rsidTr="00423BE4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424AA0AE" w14:textId="0FFE540D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6. až 8.</w:t>
            </w:r>
            <w:r w:rsidR="000F1834" w:rsidRPr="00E42FB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306AE" w14:textId="2675CD7D" w:rsidR="00D42A6A" w:rsidRPr="00E42FBB" w:rsidRDefault="00D41CCD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bCs/>
                <w:color w:val="000000"/>
                <w:szCs w:val="22"/>
                <w:lang w:eastAsia="en-US"/>
              </w:rPr>
              <w:t>0,68 (0,17; 2,71)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42863" w14:textId="3FC9B738" w:rsidR="00D42A6A" w:rsidRPr="00E42FBB" w:rsidRDefault="00D42A6A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0</w:t>
            </w:r>
            <w:r w:rsidR="00BD48FF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28 (0</w:t>
            </w:r>
            <w:r w:rsidR="002323DA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03</w:t>
            </w:r>
            <w:r w:rsidR="002323DA" w:rsidRPr="00E42FBB">
              <w:rPr>
                <w:rFonts w:ascii="Times New Roman" w:hAnsi="Times New Roman"/>
                <w:szCs w:val="22"/>
                <w:lang w:val="sk-SK"/>
              </w:rPr>
              <w:t>;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 1</w:t>
            </w:r>
            <w:r w:rsidR="002323DA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00)</w:t>
            </w:r>
          </w:p>
        </w:tc>
      </w:tr>
    </w:tbl>
    <w:p w14:paraId="30B88867" w14:textId="77777777" w:rsidR="00EE7A68" w:rsidRPr="00E42FBB" w:rsidRDefault="00EE7A68" w:rsidP="00423BE4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*metóda </w:t>
      </w:r>
      <w:proofErr w:type="spellStart"/>
      <w:r w:rsidRPr="00E42FBB">
        <w:rPr>
          <w:rFonts w:ascii="Times New Roman" w:hAnsi="Times New Roman"/>
          <w:szCs w:val="22"/>
          <w:lang w:val="sk-SK"/>
        </w:rPr>
        <w:t>Kaplana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E42FBB">
        <w:rPr>
          <w:rFonts w:ascii="Times New Roman" w:hAnsi="Times New Roman"/>
          <w:szCs w:val="22"/>
          <w:lang w:val="sk-SK"/>
        </w:rPr>
        <w:t>Meiera</w:t>
      </w:r>
      <w:proofErr w:type="spellEnd"/>
    </w:p>
    <w:p w14:paraId="35545307" w14:textId="77777777" w:rsidR="00AB5A0E" w:rsidRPr="00E42FBB" w:rsidRDefault="00AB5A0E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2628B4D" w14:textId="7DD1EC73" w:rsidR="006F5F78" w:rsidRPr="00E42FBB" w:rsidRDefault="004361F2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>Mier</w:t>
      </w:r>
      <w:r w:rsidR="006D558B" w:rsidRPr="00E42FBB">
        <w:rPr>
          <w:rFonts w:ascii="Times New Roman" w:hAnsi="Times New Roman"/>
          <w:szCs w:val="22"/>
          <w:lang w:val="sk-SK"/>
        </w:rPr>
        <w:t>y</w:t>
      </w:r>
      <w:r w:rsidRPr="00E42FBB">
        <w:rPr>
          <w:rFonts w:ascii="Times New Roman" w:hAnsi="Times New Roman"/>
          <w:szCs w:val="22"/>
          <w:lang w:val="sk-SK"/>
        </w:rPr>
        <w:t xml:space="preserve"> zlyhan</w:t>
      </w:r>
      <w:r w:rsidR="006D558B" w:rsidRPr="00E42FBB">
        <w:rPr>
          <w:rFonts w:ascii="Times New Roman" w:hAnsi="Times New Roman"/>
          <w:szCs w:val="22"/>
          <w:lang w:val="sk-SK"/>
        </w:rPr>
        <w:t>ia</w:t>
      </w:r>
      <w:r w:rsidR="002D7FE8" w:rsidRPr="00E42FBB">
        <w:rPr>
          <w:rFonts w:ascii="Times New Roman" w:hAnsi="Times New Roman"/>
          <w:szCs w:val="22"/>
          <w:lang w:val="sk-SK"/>
        </w:rPr>
        <w:t xml:space="preserve"> </w:t>
      </w:r>
      <w:r w:rsidRPr="00E42FBB">
        <w:rPr>
          <w:rFonts w:ascii="Times New Roman" w:hAnsi="Times New Roman"/>
          <w:szCs w:val="22"/>
          <w:lang w:val="sk-SK"/>
        </w:rPr>
        <w:t>zahŕňa</w:t>
      </w:r>
      <w:r w:rsidR="006D558B" w:rsidRPr="00E42FBB">
        <w:rPr>
          <w:rFonts w:ascii="Times New Roman" w:hAnsi="Times New Roman"/>
          <w:szCs w:val="22"/>
          <w:lang w:val="sk-SK"/>
        </w:rPr>
        <w:t>jú</w:t>
      </w:r>
      <w:r w:rsidR="002D7FE8" w:rsidRPr="00E42FBB">
        <w:rPr>
          <w:rFonts w:ascii="Times New Roman" w:hAnsi="Times New Roman"/>
          <w:szCs w:val="22"/>
          <w:lang w:val="sk-SK"/>
        </w:rPr>
        <w:t xml:space="preserve"> </w:t>
      </w:r>
      <w:r w:rsidRPr="00E42FBB">
        <w:rPr>
          <w:rFonts w:ascii="Times New Roman" w:hAnsi="Times New Roman"/>
          <w:szCs w:val="22"/>
          <w:lang w:val="sk-SK"/>
        </w:rPr>
        <w:t>aj gravidity v dôsle</w:t>
      </w:r>
      <w:r w:rsidR="00FC321C" w:rsidRPr="00E42FBB">
        <w:rPr>
          <w:rFonts w:ascii="Times New Roman" w:hAnsi="Times New Roman"/>
          <w:szCs w:val="22"/>
          <w:lang w:val="sk-SK"/>
        </w:rPr>
        <w:t>d</w:t>
      </w:r>
      <w:r w:rsidRPr="00E42FBB">
        <w:rPr>
          <w:rFonts w:ascii="Times New Roman" w:hAnsi="Times New Roman"/>
          <w:szCs w:val="22"/>
          <w:lang w:val="sk-SK"/>
        </w:rPr>
        <w:t xml:space="preserve">ku </w:t>
      </w:r>
      <w:r w:rsidR="00D30365" w:rsidRPr="00E42FBB">
        <w:rPr>
          <w:rFonts w:ascii="Times New Roman" w:hAnsi="Times New Roman"/>
          <w:szCs w:val="22"/>
          <w:lang w:val="sk-SK"/>
        </w:rPr>
        <w:t>nezisteného</w:t>
      </w:r>
      <w:r w:rsidR="00CC22BF" w:rsidRPr="00E42FBB">
        <w:rPr>
          <w:rFonts w:ascii="Times New Roman" w:hAnsi="Times New Roman"/>
          <w:szCs w:val="22"/>
          <w:lang w:val="sk-SK"/>
        </w:rPr>
        <w:t xml:space="preserve"> vypudenia </w:t>
      </w:r>
      <w:proofErr w:type="spellStart"/>
      <w:r w:rsidR="00D30365" w:rsidRPr="00E42FBB">
        <w:rPr>
          <w:rFonts w:ascii="Times New Roman" w:hAnsi="Times New Roman"/>
          <w:szCs w:val="22"/>
          <w:lang w:val="sk-SK"/>
        </w:rPr>
        <w:t>inzertu</w:t>
      </w:r>
      <w:proofErr w:type="spellEnd"/>
      <w:r w:rsidR="00D30365" w:rsidRPr="00E42FBB">
        <w:rPr>
          <w:rFonts w:ascii="Times New Roman" w:hAnsi="Times New Roman"/>
          <w:szCs w:val="22"/>
          <w:lang w:val="sk-SK"/>
        </w:rPr>
        <w:t xml:space="preserve"> </w:t>
      </w:r>
      <w:r w:rsidR="00E41AA5" w:rsidRPr="00E42FBB">
        <w:rPr>
          <w:rFonts w:ascii="Times New Roman" w:hAnsi="Times New Roman"/>
          <w:szCs w:val="22"/>
          <w:lang w:val="sk-SK"/>
        </w:rPr>
        <w:t>a</w:t>
      </w:r>
      <w:r w:rsidR="00CC22BF" w:rsidRPr="00E42FBB">
        <w:rPr>
          <w:rFonts w:ascii="Times New Roman" w:hAnsi="Times New Roman"/>
          <w:szCs w:val="22"/>
          <w:lang w:val="sk-SK"/>
        </w:rPr>
        <w:t xml:space="preserve"> </w:t>
      </w:r>
      <w:r w:rsidR="00E41AA5" w:rsidRPr="00E42FBB">
        <w:rPr>
          <w:rFonts w:ascii="Times New Roman" w:hAnsi="Times New Roman"/>
          <w:szCs w:val="22"/>
          <w:lang w:val="sk-SK"/>
        </w:rPr>
        <w:t>perfor</w:t>
      </w:r>
      <w:r w:rsidR="00194431" w:rsidRPr="00E42FBB">
        <w:rPr>
          <w:rFonts w:ascii="Times New Roman" w:hAnsi="Times New Roman"/>
          <w:szCs w:val="22"/>
          <w:lang w:val="sk-SK"/>
        </w:rPr>
        <w:t>ácie</w:t>
      </w:r>
      <w:r w:rsidR="00E41AA5" w:rsidRPr="00E42FBB">
        <w:rPr>
          <w:rFonts w:ascii="Times New Roman" w:hAnsi="Times New Roman"/>
          <w:szCs w:val="22"/>
          <w:lang w:val="sk-SK"/>
        </w:rPr>
        <w:t xml:space="preserve">. </w:t>
      </w:r>
      <w:r w:rsidR="00CC22BF" w:rsidRPr="00E42FBB">
        <w:rPr>
          <w:rFonts w:ascii="Times New Roman" w:hAnsi="Times New Roman"/>
          <w:szCs w:val="22"/>
          <w:lang w:val="sk-SK"/>
        </w:rPr>
        <w:t xml:space="preserve">Podobná </w:t>
      </w:r>
      <w:r w:rsidR="00D30365" w:rsidRPr="00E42FBB">
        <w:rPr>
          <w:rFonts w:ascii="Times New Roman" w:hAnsi="Times New Roman"/>
          <w:szCs w:val="22"/>
          <w:lang w:val="sk-SK"/>
        </w:rPr>
        <w:t xml:space="preserve">antikoncepčná </w:t>
      </w:r>
      <w:r w:rsidR="00CC22BF" w:rsidRPr="00E42FBB">
        <w:rPr>
          <w:rFonts w:ascii="Times New Roman" w:hAnsi="Times New Roman"/>
          <w:szCs w:val="22"/>
          <w:lang w:val="sk-SK"/>
        </w:rPr>
        <w:t xml:space="preserve">účinnosť sa pozorovala vo veľkej štúdii po uvedení lieku na trh s viac ako </w:t>
      </w:r>
      <w:r w:rsidR="00E41AA5" w:rsidRPr="00E42FBB">
        <w:rPr>
          <w:rFonts w:ascii="Times New Roman" w:hAnsi="Times New Roman"/>
          <w:szCs w:val="22"/>
          <w:lang w:val="sk-SK"/>
        </w:rPr>
        <w:t>17</w:t>
      </w:r>
      <w:r w:rsidR="005D773C" w:rsidRPr="00E42FBB">
        <w:rPr>
          <w:rFonts w:ascii="Times New Roman" w:hAnsi="Times New Roman"/>
          <w:szCs w:val="22"/>
          <w:lang w:val="sk-SK"/>
        </w:rPr>
        <w:t> </w:t>
      </w:r>
      <w:r w:rsidR="00E41AA5" w:rsidRPr="00E42FBB">
        <w:rPr>
          <w:rFonts w:ascii="Times New Roman" w:hAnsi="Times New Roman"/>
          <w:szCs w:val="22"/>
          <w:lang w:val="sk-SK"/>
        </w:rPr>
        <w:t xml:space="preserve">000 </w:t>
      </w:r>
      <w:r w:rsidR="00CC22BF" w:rsidRPr="00E42FBB">
        <w:rPr>
          <w:rFonts w:ascii="Times New Roman" w:hAnsi="Times New Roman"/>
          <w:szCs w:val="22"/>
          <w:lang w:val="sk-SK"/>
        </w:rPr>
        <w:t>ž</w:t>
      </w:r>
      <w:r w:rsidR="00670FB8" w:rsidRPr="00E42FBB">
        <w:rPr>
          <w:rFonts w:ascii="Times New Roman" w:hAnsi="Times New Roman"/>
          <w:szCs w:val="22"/>
          <w:lang w:val="sk-SK"/>
        </w:rPr>
        <w:t>enami</w:t>
      </w:r>
      <w:r w:rsidR="00CC22BF" w:rsidRPr="00E42FBB">
        <w:rPr>
          <w:rFonts w:ascii="Times New Roman" w:hAnsi="Times New Roman"/>
          <w:szCs w:val="22"/>
          <w:lang w:val="sk-SK"/>
        </w:rPr>
        <w:t xml:space="preserve">, ktoré používali </w:t>
      </w:r>
      <w:proofErr w:type="spellStart"/>
      <w:r w:rsidR="00E41AA5" w:rsidRPr="00E42FBB">
        <w:rPr>
          <w:rFonts w:ascii="Times New Roman" w:hAnsi="Times New Roman"/>
          <w:szCs w:val="22"/>
          <w:lang w:val="sk-SK"/>
        </w:rPr>
        <w:t>Miren</w:t>
      </w:r>
      <w:r w:rsidR="00CC22BF" w:rsidRPr="00E42FBB">
        <w:rPr>
          <w:rFonts w:ascii="Times New Roman" w:hAnsi="Times New Roman"/>
          <w:szCs w:val="22"/>
          <w:lang w:val="sk-SK"/>
        </w:rPr>
        <w:t>u</w:t>
      </w:r>
      <w:proofErr w:type="spellEnd"/>
      <w:r w:rsidR="00E41AA5" w:rsidRPr="00E42FBB">
        <w:rPr>
          <w:rFonts w:ascii="Times New Roman" w:hAnsi="Times New Roman"/>
          <w:szCs w:val="22"/>
          <w:lang w:val="sk-SK"/>
        </w:rPr>
        <w:t>.</w:t>
      </w:r>
      <w:r w:rsidR="00C71DBD" w:rsidRPr="00E42FBB">
        <w:rPr>
          <w:rFonts w:ascii="Times New Roman" w:hAnsi="Times New Roman"/>
          <w:szCs w:val="22"/>
          <w:lang w:val="sk-SK"/>
        </w:rPr>
        <w:t xml:space="preserve"> </w:t>
      </w:r>
      <w:r w:rsidR="00194431" w:rsidRPr="00E42FBB">
        <w:rPr>
          <w:rFonts w:ascii="Times New Roman" w:hAnsi="Times New Roman"/>
          <w:szCs w:val="22"/>
          <w:lang w:val="sk-SK"/>
        </w:rPr>
        <w:t>Keďže používanie</w:t>
      </w:r>
      <w:r w:rsidR="00CC22BF" w:rsidRPr="00E42FB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41AA5" w:rsidRPr="00E42FBB">
        <w:rPr>
          <w:rFonts w:ascii="Times New Roman" w:hAnsi="Times New Roman"/>
          <w:szCs w:val="22"/>
          <w:lang w:val="sk-SK"/>
        </w:rPr>
        <w:t>Miren</w:t>
      </w:r>
      <w:r w:rsidR="00CC22BF" w:rsidRPr="00E42FBB">
        <w:rPr>
          <w:rFonts w:ascii="Times New Roman" w:hAnsi="Times New Roman"/>
          <w:szCs w:val="22"/>
          <w:lang w:val="sk-SK"/>
        </w:rPr>
        <w:t>y</w:t>
      </w:r>
      <w:proofErr w:type="spellEnd"/>
      <w:r w:rsidR="00CC22BF" w:rsidRPr="00E42FBB">
        <w:rPr>
          <w:rFonts w:ascii="Times New Roman" w:hAnsi="Times New Roman"/>
          <w:szCs w:val="22"/>
          <w:lang w:val="sk-SK"/>
        </w:rPr>
        <w:t xml:space="preserve"> si nevyžaduje </w:t>
      </w:r>
      <w:r w:rsidR="009C19BE" w:rsidRPr="00E42FBB">
        <w:rPr>
          <w:rFonts w:ascii="Times New Roman" w:hAnsi="Times New Roman"/>
          <w:szCs w:val="22"/>
          <w:lang w:val="sk-SK"/>
        </w:rPr>
        <w:t xml:space="preserve">dodržiavanie </w:t>
      </w:r>
      <w:r w:rsidR="00CC22BF" w:rsidRPr="00E42FBB">
        <w:rPr>
          <w:rFonts w:ascii="Times New Roman" w:hAnsi="Times New Roman"/>
          <w:szCs w:val="22"/>
          <w:lang w:val="sk-SK"/>
        </w:rPr>
        <w:t>denné</w:t>
      </w:r>
      <w:r w:rsidR="009C19BE" w:rsidRPr="00E42FBB">
        <w:rPr>
          <w:rFonts w:ascii="Times New Roman" w:hAnsi="Times New Roman"/>
          <w:szCs w:val="22"/>
          <w:lang w:val="sk-SK"/>
        </w:rPr>
        <w:t>ho</w:t>
      </w:r>
      <w:r w:rsidR="00CC22BF" w:rsidRPr="00E42FBB">
        <w:rPr>
          <w:rFonts w:ascii="Times New Roman" w:hAnsi="Times New Roman"/>
          <w:szCs w:val="22"/>
          <w:lang w:val="sk-SK"/>
        </w:rPr>
        <w:t xml:space="preserve"> užívani</w:t>
      </w:r>
      <w:r w:rsidR="009C19BE" w:rsidRPr="00E42FBB">
        <w:rPr>
          <w:rFonts w:ascii="Times New Roman" w:hAnsi="Times New Roman"/>
          <w:szCs w:val="22"/>
          <w:lang w:val="sk-SK"/>
        </w:rPr>
        <w:t>a</w:t>
      </w:r>
      <w:r w:rsidR="00E41AA5" w:rsidRPr="00E42FBB">
        <w:rPr>
          <w:rFonts w:ascii="Times New Roman" w:hAnsi="Times New Roman"/>
          <w:szCs w:val="22"/>
          <w:lang w:val="sk-SK"/>
        </w:rPr>
        <w:t xml:space="preserve">, </w:t>
      </w:r>
      <w:r w:rsidR="00670FB8" w:rsidRPr="00E42FBB">
        <w:rPr>
          <w:rFonts w:ascii="Times New Roman" w:hAnsi="Times New Roman"/>
          <w:szCs w:val="22"/>
          <w:lang w:val="sk-SK"/>
        </w:rPr>
        <w:t xml:space="preserve">výskyt </w:t>
      </w:r>
      <w:r w:rsidR="00CC22BF" w:rsidRPr="00E42FBB">
        <w:rPr>
          <w:rFonts w:ascii="Times New Roman" w:hAnsi="Times New Roman"/>
          <w:szCs w:val="22"/>
          <w:lang w:val="sk-SK"/>
        </w:rPr>
        <w:t>gravid</w:t>
      </w:r>
      <w:r w:rsidR="00670FB8" w:rsidRPr="00E42FBB">
        <w:rPr>
          <w:rFonts w:ascii="Times New Roman" w:hAnsi="Times New Roman"/>
          <w:szCs w:val="22"/>
          <w:lang w:val="sk-SK"/>
        </w:rPr>
        <w:t xml:space="preserve">ity </w:t>
      </w:r>
      <w:r w:rsidR="00CC22BF" w:rsidRPr="00E42FBB">
        <w:rPr>
          <w:rFonts w:ascii="Times New Roman" w:hAnsi="Times New Roman"/>
          <w:szCs w:val="22"/>
          <w:lang w:val="sk-SK"/>
        </w:rPr>
        <w:t xml:space="preserve">pri </w:t>
      </w:r>
      <w:r w:rsidR="00E41AA5" w:rsidRPr="00E42FBB">
        <w:rPr>
          <w:rFonts w:ascii="Times New Roman" w:hAnsi="Times New Roman"/>
          <w:szCs w:val="22"/>
          <w:lang w:val="sk-SK"/>
        </w:rPr>
        <w:t>“</w:t>
      </w:r>
      <w:r w:rsidR="009F6560" w:rsidRPr="00E42FBB">
        <w:rPr>
          <w:rFonts w:ascii="Times New Roman" w:hAnsi="Times New Roman"/>
          <w:szCs w:val="22"/>
          <w:lang w:val="sk-SK"/>
        </w:rPr>
        <w:t xml:space="preserve">štandardnom </w:t>
      </w:r>
      <w:r w:rsidR="00CC22BF" w:rsidRPr="00E42FBB">
        <w:rPr>
          <w:rFonts w:ascii="Times New Roman" w:hAnsi="Times New Roman"/>
          <w:szCs w:val="22"/>
          <w:lang w:val="sk-SK"/>
        </w:rPr>
        <w:t>používaní</w:t>
      </w:r>
      <w:r w:rsidR="00E41AA5" w:rsidRPr="00E42FBB">
        <w:rPr>
          <w:rFonts w:ascii="Times New Roman" w:hAnsi="Times New Roman"/>
          <w:szCs w:val="22"/>
          <w:lang w:val="sk-SK"/>
        </w:rPr>
        <w:t xml:space="preserve">” </w:t>
      </w:r>
      <w:r w:rsidR="00CC22BF" w:rsidRPr="00E42FBB">
        <w:rPr>
          <w:rFonts w:ascii="Times New Roman" w:hAnsi="Times New Roman"/>
          <w:szCs w:val="22"/>
          <w:lang w:val="sk-SK"/>
        </w:rPr>
        <w:t>je podobn</w:t>
      </w:r>
      <w:r w:rsidR="00670FB8" w:rsidRPr="00E42FBB">
        <w:rPr>
          <w:rFonts w:ascii="Times New Roman" w:hAnsi="Times New Roman"/>
          <w:szCs w:val="22"/>
          <w:lang w:val="sk-SK"/>
        </w:rPr>
        <w:t xml:space="preserve">ý </w:t>
      </w:r>
      <w:r w:rsidR="00CC22BF" w:rsidRPr="00E42FBB">
        <w:rPr>
          <w:rFonts w:ascii="Times New Roman" w:hAnsi="Times New Roman"/>
          <w:szCs w:val="22"/>
          <w:lang w:val="sk-SK"/>
        </w:rPr>
        <w:t>t</w:t>
      </w:r>
      <w:r w:rsidR="00670FB8" w:rsidRPr="00E42FBB">
        <w:rPr>
          <w:rFonts w:ascii="Times New Roman" w:hAnsi="Times New Roman"/>
          <w:szCs w:val="22"/>
          <w:lang w:val="sk-SK"/>
        </w:rPr>
        <w:t>omu</w:t>
      </w:r>
      <w:r w:rsidR="00CC22BF" w:rsidRPr="00E42FBB">
        <w:rPr>
          <w:rFonts w:ascii="Times New Roman" w:hAnsi="Times New Roman"/>
          <w:szCs w:val="22"/>
          <w:lang w:val="sk-SK"/>
        </w:rPr>
        <w:t>, ktor</w:t>
      </w:r>
      <w:r w:rsidR="00670FB8" w:rsidRPr="00E42FBB">
        <w:rPr>
          <w:rFonts w:ascii="Times New Roman" w:hAnsi="Times New Roman"/>
          <w:szCs w:val="22"/>
          <w:lang w:val="sk-SK"/>
        </w:rPr>
        <w:t xml:space="preserve">ý </w:t>
      </w:r>
      <w:r w:rsidR="00CC22BF" w:rsidRPr="00E42FBB">
        <w:rPr>
          <w:rFonts w:ascii="Times New Roman" w:hAnsi="Times New Roman"/>
          <w:szCs w:val="22"/>
          <w:lang w:val="sk-SK"/>
        </w:rPr>
        <w:t xml:space="preserve">sa pozoroval v kontrolovaných klinických skúšaniach </w:t>
      </w:r>
      <w:r w:rsidR="00E41AA5" w:rsidRPr="00E42FBB">
        <w:rPr>
          <w:rFonts w:ascii="Times New Roman" w:hAnsi="Times New Roman"/>
          <w:szCs w:val="22"/>
          <w:lang w:val="sk-SK"/>
        </w:rPr>
        <w:t>(“</w:t>
      </w:r>
      <w:r w:rsidR="00642F4A" w:rsidRPr="00E42FBB">
        <w:rPr>
          <w:rFonts w:ascii="Times New Roman" w:hAnsi="Times New Roman"/>
          <w:szCs w:val="22"/>
          <w:lang w:val="sk-SK"/>
        </w:rPr>
        <w:t xml:space="preserve">ideálne </w:t>
      </w:r>
      <w:r w:rsidR="00CC22BF" w:rsidRPr="00E42FBB">
        <w:rPr>
          <w:rFonts w:ascii="Times New Roman" w:hAnsi="Times New Roman"/>
          <w:szCs w:val="22"/>
          <w:lang w:val="sk-SK"/>
        </w:rPr>
        <w:t>používani</w:t>
      </w:r>
      <w:r w:rsidR="00642F4A" w:rsidRPr="00E42FBB">
        <w:rPr>
          <w:rFonts w:ascii="Times New Roman" w:hAnsi="Times New Roman"/>
          <w:szCs w:val="22"/>
          <w:lang w:val="sk-SK"/>
        </w:rPr>
        <w:t>e</w:t>
      </w:r>
      <w:r w:rsidR="00E41AA5" w:rsidRPr="00E42FBB">
        <w:rPr>
          <w:rFonts w:ascii="Times New Roman" w:hAnsi="Times New Roman"/>
          <w:szCs w:val="22"/>
          <w:lang w:val="sk-SK"/>
        </w:rPr>
        <w:t>”).</w:t>
      </w:r>
      <w:r w:rsidR="00CC22BF" w:rsidRPr="00E42FBB">
        <w:rPr>
          <w:rFonts w:ascii="Times New Roman" w:hAnsi="Times New Roman"/>
          <w:szCs w:val="22"/>
          <w:lang w:val="sk-SK"/>
        </w:rPr>
        <w:t xml:space="preserve"> </w:t>
      </w:r>
    </w:p>
    <w:p w14:paraId="2986F6F8" w14:textId="77777777" w:rsidR="006F5F78" w:rsidRPr="00E42FBB" w:rsidRDefault="006F5F78" w:rsidP="00E42FBB">
      <w:pPr>
        <w:rPr>
          <w:szCs w:val="22"/>
        </w:rPr>
      </w:pPr>
    </w:p>
    <w:p w14:paraId="39BD5472" w14:textId="448324A8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 xml:space="preserve">Používanie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nemení priebeh </w:t>
      </w:r>
      <w:r w:rsidR="007F7025" w:rsidRPr="00E42FBB">
        <w:rPr>
          <w:szCs w:val="22"/>
        </w:rPr>
        <w:t xml:space="preserve">budúcej </w:t>
      </w:r>
      <w:proofErr w:type="spellStart"/>
      <w:r w:rsidRPr="00E42FBB">
        <w:rPr>
          <w:szCs w:val="22"/>
        </w:rPr>
        <w:t>fertility</w:t>
      </w:r>
      <w:proofErr w:type="spellEnd"/>
      <w:r w:rsidRPr="00E42FBB">
        <w:rPr>
          <w:szCs w:val="22"/>
        </w:rPr>
        <w:t>. Približne 80</w:t>
      </w:r>
      <w:r w:rsidR="00FC321C" w:rsidRPr="00E42FBB">
        <w:rPr>
          <w:szCs w:val="22"/>
        </w:rPr>
        <w:t> </w:t>
      </w:r>
      <w:r w:rsidRPr="00E42FBB">
        <w:rPr>
          <w:szCs w:val="22"/>
        </w:rPr>
        <w:t xml:space="preserve">% </w:t>
      </w:r>
      <w:r w:rsidR="00C71DBD" w:rsidRPr="00E42FBB">
        <w:rPr>
          <w:szCs w:val="22"/>
        </w:rPr>
        <w:t>žien</w:t>
      </w:r>
      <w:r w:rsidRPr="00E42FBB">
        <w:rPr>
          <w:szCs w:val="22"/>
        </w:rPr>
        <w:t>, ktoré si želali otehotnieť, otehotnelo počas 12</w:t>
      </w:r>
      <w:r w:rsidR="009C19BE" w:rsidRPr="00E42FBB">
        <w:rPr>
          <w:szCs w:val="22"/>
        </w:rPr>
        <w:t> </w:t>
      </w:r>
      <w:r w:rsidRPr="00E42FBB">
        <w:rPr>
          <w:szCs w:val="22"/>
        </w:rPr>
        <w:t xml:space="preserve">mesiacov po odstránení </w:t>
      </w:r>
      <w:proofErr w:type="spellStart"/>
      <w:r w:rsidR="00E37A8F" w:rsidRPr="00E42FBB">
        <w:rPr>
          <w:szCs w:val="22"/>
        </w:rPr>
        <w:t>inzert</w:t>
      </w:r>
      <w:r w:rsidRPr="00E42FBB">
        <w:rPr>
          <w:szCs w:val="22"/>
        </w:rPr>
        <w:t>u</w:t>
      </w:r>
      <w:proofErr w:type="spellEnd"/>
      <w:r w:rsidRPr="00E42FBB">
        <w:rPr>
          <w:szCs w:val="22"/>
        </w:rPr>
        <w:t>.</w:t>
      </w:r>
    </w:p>
    <w:p w14:paraId="2F5D76C7" w14:textId="77777777" w:rsidR="006F5F78" w:rsidRPr="00E42FBB" w:rsidRDefault="006F5F78" w:rsidP="00E42FBB">
      <w:pPr>
        <w:rPr>
          <w:szCs w:val="22"/>
        </w:rPr>
      </w:pPr>
    </w:p>
    <w:p w14:paraId="2FA27035" w14:textId="5AA33B32" w:rsidR="006F5F78" w:rsidRPr="00E42FBB" w:rsidRDefault="00D30365" w:rsidP="00E42FBB">
      <w:pPr>
        <w:rPr>
          <w:szCs w:val="22"/>
        </w:rPr>
      </w:pPr>
      <w:r w:rsidRPr="00E42FBB">
        <w:rPr>
          <w:szCs w:val="22"/>
        </w:rPr>
        <w:t>M</w:t>
      </w:r>
      <w:r w:rsidR="006F5F78" w:rsidRPr="00E42FBB">
        <w:rPr>
          <w:szCs w:val="22"/>
        </w:rPr>
        <w:t>enštruačn</w:t>
      </w:r>
      <w:r w:rsidRPr="00E42FBB">
        <w:rPr>
          <w:szCs w:val="22"/>
        </w:rPr>
        <w:t>ý</w:t>
      </w:r>
      <w:r w:rsidR="006F5F78" w:rsidRPr="00E42FBB">
        <w:rPr>
          <w:szCs w:val="22"/>
        </w:rPr>
        <w:t xml:space="preserve"> cyklu</w:t>
      </w:r>
      <w:r w:rsidRPr="00E42FBB">
        <w:rPr>
          <w:szCs w:val="22"/>
        </w:rPr>
        <w:t>s</w:t>
      </w:r>
      <w:r w:rsidR="006F5F78" w:rsidRPr="00E42FBB">
        <w:rPr>
          <w:szCs w:val="22"/>
        </w:rPr>
        <w:t xml:space="preserve"> je výsledkom priameho pôsobenia </w:t>
      </w:r>
      <w:proofErr w:type="spellStart"/>
      <w:r w:rsidR="006F5F78" w:rsidRPr="00E42FBB">
        <w:rPr>
          <w:szCs w:val="22"/>
        </w:rPr>
        <w:t>levonorgestrelu</w:t>
      </w:r>
      <w:proofErr w:type="spellEnd"/>
      <w:r w:rsidR="006F5F78" w:rsidRPr="00E42FBB">
        <w:rPr>
          <w:szCs w:val="22"/>
        </w:rPr>
        <w:t xml:space="preserve"> na </w:t>
      </w:r>
      <w:proofErr w:type="spellStart"/>
      <w:r w:rsidR="006F5F78" w:rsidRPr="00E42FBB">
        <w:rPr>
          <w:szCs w:val="22"/>
        </w:rPr>
        <w:t>endometrium</w:t>
      </w:r>
      <w:proofErr w:type="spellEnd"/>
      <w:r w:rsidR="006F5F78" w:rsidRPr="00E42FBB">
        <w:rPr>
          <w:szCs w:val="22"/>
        </w:rPr>
        <w:t xml:space="preserve"> a </w:t>
      </w:r>
      <w:r w:rsidRPr="00E42FBB">
        <w:rPr>
          <w:szCs w:val="22"/>
        </w:rPr>
        <w:t xml:space="preserve">nemusí odrážať </w:t>
      </w:r>
      <w:proofErr w:type="spellStart"/>
      <w:r w:rsidRPr="00E42FBB">
        <w:rPr>
          <w:szCs w:val="22"/>
        </w:rPr>
        <w:t>ovariálny</w:t>
      </w:r>
      <w:proofErr w:type="spellEnd"/>
      <w:r w:rsidRPr="00E42FBB">
        <w:rPr>
          <w:szCs w:val="22"/>
        </w:rPr>
        <w:t xml:space="preserve"> cyklus</w:t>
      </w:r>
      <w:r w:rsidR="006F5F78" w:rsidRPr="00E42FBB">
        <w:rPr>
          <w:szCs w:val="22"/>
        </w:rPr>
        <w:t xml:space="preserve">. U žien s rôznymi modelmi krvácania nie je </w:t>
      </w:r>
      <w:r w:rsidRPr="00E42FBB">
        <w:rPr>
          <w:szCs w:val="22"/>
        </w:rPr>
        <w:t>zrejmá odlišnosť vo vývoji folikulov</w:t>
      </w:r>
      <w:r w:rsidR="006F5F78" w:rsidRPr="00E42FBB">
        <w:rPr>
          <w:szCs w:val="22"/>
        </w:rPr>
        <w:t>, v ovulácii alebo v </w:t>
      </w:r>
      <w:r w:rsidRPr="00E42FBB">
        <w:rPr>
          <w:szCs w:val="22"/>
        </w:rPr>
        <w:t>tvorbe</w:t>
      </w:r>
      <w:r w:rsidR="006F5F78" w:rsidRPr="00E42FBB">
        <w:rPr>
          <w:szCs w:val="22"/>
        </w:rPr>
        <w:t xml:space="preserve"> </w:t>
      </w:r>
      <w:proofErr w:type="spellStart"/>
      <w:r w:rsidR="006F5F78" w:rsidRPr="00E42FBB">
        <w:rPr>
          <w:szCs w:val="22"/>
        </w:rPr>
        <w:t>estradiolu</w:t>
      </w:r>
      <w:proofErr w:type="spellEnd"/>
      <w:r w:rsidR="006F5F78" w:rsidRPr="00E42FBB">
        <w:rPr>
          <w:szCs w:val="22"/>
        </w:rPr>
        <w:t xml:space="preserve"> a </w:t>
      </w:r>
      <w:proofErr w:type="spellStart"/>
      <w:r w:rsidR="006F5F78" w:rsidRPr="00E42FBB">
        <w:rPr>
          <w:szCs w:val="22"/>
        </w:rPr>
        <w:t>progesterónu</w:t>
      </w:r>
      <w:proofErr w:type="spellEnd"/>
      <w:r w:rsidR="006F5F78" w:rsidRPr="00E42FBB">
        <w:rPr>
          <w:szCs w:val="22"/>
        </w:rPr>
        <w:t xml:space="preserve">. V procese </w:t>
      </w:r>
      <w:proofErr w:type="spellStart"/>
      <w:r w:rsidR="006F5F78" w:rsidRPr="00E42FBB">
        <w:rPr>
          <w:szCs w:val="22"/>
        </w:rPr>
        <w:t>inaktivácie</w:t>
      </w:r>
      <w:proofErr w:type="spellEnd"/>
      <w:r w:rsidR="006F5F78" w:rsidRPr="00E42FBB">
        <w:rPr>
          <w:szCs w:val="22"/>
        </w:rPr>
        <w:t xml:space="preserve"> proliferácie </w:t>
      </w:r>
      <w:proofErr w:type="spellStart"/>
      <w:r w:rsidR="006F5F78" w:rsidRPr="00E42FBB">
        <w:rPr>
          <w:szCs w:val="22"/>
        </w:rPr>
        <w:t>endometria</w:t>
      </w:r>
      <w:proofErr w:type="spellEnd"/>
      <w:r w:rsidR="006F5F78" w:rsidRPr="00E42FBB">
        <w:rPr>
          <w:szCs w:val="22"/>
        </w:rPr>
        <w:t xml:space="preserve"> sa môže v prvých mesiacoch používania</w:t>
      </w:r>
      <w:r w:rsidRPr="00E42FBB">
        <w:rPr>
          <w:szCs w:val="22"/>
        </w:rPr>
        <w:t xml:space="preserve"> zvýšiť počet dní špinenia</w:t>
      </w:r>
      <w:r w:rsidR="006F5F78" w:rsidRPr="00E42FBB">
        <w:rPr>
          <w:szCs w:val="22"/>
        </w:rPr>
        <w:t xml:space="preserve">. </w:t>
      </w:r>
      <w:r w:rsidRPr="00E42FBB">
        <w:rPr>
          <w:szCs w:val="22"/>
        </w:rPr>
        <w:t>Následne</w:t>
      </w:r>
      <w:r w:rsidR="006F5F78" w:rsidRPr="00E42FBB">
        <w:rPr>
          <w:szCs w:val="22"/>
        </w:rPr>
        <w:t xml:space="preserve"> silná </w:t>
      </w:r>
      <w:proofErr w:type="spellStart"/>
      <w:r w:rsidR="006F5F78" w:rsidRPr="00E42FBB">
        <w:rPr>
          <w:szCs w:val="22"/>
        </w:rPr>
        <w:t>supresia</w:t>
      </w:r>
      <w:proofErr w:type="spellEnd"/>
      <w:r w:rsidR="006F5F78" w:rsidRPr="00E42FBB">
        <w:rPr>
          <w:szCs w:val="22"/>
        </w:rPr>
        <w:t xml:space="preserve"> </w:t>
      </w:r>
      <w:proofErr w:type="spellStart"/>
      <w:r w:rsidR="006F5F78" w:rsidRPr="00E42FBB">
        <w:rPr>
          <w:szCs w:val="22"/>
        </w:rPr>
        <w:t>endometria</w:t>
      </w:r>
      <w:proofErr w:type="spellEnd"/>
      <w:r w:rsidR="006F5F78" w:rsidRPr="00E42FBB">
        <w:rPr>
          <w:szCs w:val="22"/>
        </w:rPr>
        <w:t xml:space="preserve"> </w:t>
      </w:r>
      <w:r w:rsidRPr="00E42FBB">
        <w:rPr>
          <w:szCs w:val="22"/>
        </w:rPr>
        <w:t>spôsobí skrátenie</w:t>
      </w:r>
      <w:r w:rsidRPr="00E42FBB" w:rsidDel="00D30365">
        <w:rPr>
          <w:szCs w:val="22"/>
        </w:rPr>
        <w:t xml:space="preserve"> </w:t>
      </w:r>
      <w:r w:rsidR="006F5F78" w:rsidRPr="00E42FBB">
        <w:rPr>
          <w:szCs w:val="22"/>
        </w:rPr>
        <w:t>trvania a</w:t>
      </w:r>
      <w:r w:rsidRPr="00E42FBB">
        <w:rPr>
          <w:szCs w:val="22"/>
        </w:rPr>
        <w:t xml:space="preserve"> zníženie </w:t>
      </w:r>
      <w:r w:rsidR="006F5F78" w:rsidRPr="00E42FBB">
        <w:rPr>
          <w:szCs w:val="22"/>
        </w:rPr>
        <w:t xml:space="preserve">intenzity menštruačného krvácania počas používania </w:t>
      </w:r>
      <w:proofErr w:type="spellStart"/>
      <w:r w:rsidR="006F5F78" w:rsidRPr="00E42FBB">
        <w:rPr>
          <w:szCs w:val="22"/>
        </w:rPr>
        <w:t>Mireny</w:t>
      </w:r>
      <w:proofErr w:type="spellEnd"/>
      <w:r w:rsidR="006F5F78" w:rsidRPr="00E42FBB">
        <w:rPr>
          <w:szCs w:val="22"/>
        </w:rPr>
        <w:t xml:space="preserve">. Slabé krvácanie sa často vyvinie až do </w:t>
      </w:r>
      <w:proofErr w:type="spellStart"/>
      <w:r w:rsidR="006F5F78" w:rsidRPr="00E42FBB">
        <w:rPr>
          <w:szCs w:val="22"/>
        </w:rPr>
        <w:t>oligomenorey</w:t>
      </w:r>
      <w:proofErr w:type="spellEnd"/>
      <w:r w:rsidR="006F5F78" w:rsidRPr="00E42FBB">
        <w:rPr>
          <w:szCs w:val="22"/>
        </w:rPr>
        <w:t xml:space="preserve"> alebo </w:t>
      </w:r>
      <w:proofErr w:type="spellStart"/>
      <w:r w:rsidR="006F5F78" w:rsidRPr="00E42FBB">
        <w:rPr>
          <w:szCs w:val="22"/>
        </w:rPr>
        <w:t>amenorey</w:t>
      </w:r>
      <w:proofErr w:type="spellEnd"/>
      <w:r w:rsidR="006F5F78" w:rsidRPr="00E42FBB">
        <w:rPr>
          <w:szCs w:val="22"/>
        </w:rPr>
        <w:t xml:space="preserve">. </w:t>
      </w:r>
      <w:proofErr w:type="spellStart"/>
      <w:r w:rsidR="006F5F78" w:rsidRPr="00E42FBB">
        <w:rPr>
          <w:szCs w:val="22"/>
        </w:rPr>
        <w:t>Ovariálne</w:t>
      </w:r>
      <w:proofErr w:type="spellEnd"/>
      <w:r w:rsidR="006F5F78" w:rsidRPr="00E42FBB">
        <w:rPr>
          <w:szCs w:val="22"/>
        </w:rPr>
        <w:t xml:space="preserve"> funkcie </w:t>
      </w:r>
      <w:r w:rsidRPr="00E42FBB">
        <w:rPr>
          <w:szCs w:val="22"/>
        </w:rPr>
        <w:t>zostávajú normálne</w:t>
      </w:r>
      <w:r w:rsidR="006F5F78" w:rsidRPr="00E42FBB">
        <w:rPr>
          <w:szCs w:val="22"/>
        </w:rPr>
        <w:t xml:space="preserve"> a hladiny </w:t>
      </w:r>
      <w:proofErr w:type="spellStart"/>
      <w:r w:rsidR="006F5F78" w:rsidRPr="00E42FBB">
        <w:rPr>
          <w:szCs w:val="22"/>
        </w:rPr>
        <w:t>estradiolu</w:t>
      </w:r>
      <w:proofErr w:type="spellEnd"/>
      <w:r w:rsidR="006F5F78" w:rsidRPr="00E42FBB">
        <w:rPr>
          <w:szCs w:val="22"/>
        </w:rPr>
        <w:t xml:space="preserve"> sa </w:t>
      </w:r>
      <w:r w:rsidRPr="00E42FBB">
        <w:rPr>
          <w:szCs w:val="22"/>
        </w:rPr>
        <w:t>udržiavajú</w:t>
      </w:r>
      <w:r w:rsidR="006F5F78" w:rsidRPr="00E42FBB">
        <w:rPr>
          <w:szCs w:val="22"/>
        </w:rPr>
        <w:t xml:space="preserve"> dokonca aj u používateliek </w:t>
      </w:r>
      <w:proofErr w:type="spellStart"/>
      <w:r w:rsidR="006F5F78" w:rsidRPr="00E42FBB">
        <w:rPr>
          <w:szCs w:val="22"/>
        </w:rPr>
        <w:t>Mireny</w:t>
      </w:r>
      <w:proofErr w:type="spellEnd"/>
      <w:r w:rsidR="006F5F78" w:rsidRPr="00E42FBB">
        <w:rPr>
          <w:szCs w:val="22"/>
        </w:rPr>
        <w:t xml:space="preserve"> s </w:t>
      </w:r>
      <w:proofErr w:type="spellStart"/>
      <w:r w:rsidR="006F5F78" w:rsidRPr="00E42FBB">
        <w:rPr>
          <w:szCs w:val="22"/>
        </w:rPr>
        <w:t>amenoreou</w:t>
      </w:r>
      <w:proofErr w:type="spellEnd"/>
      <w:r w:rsidR="006F5F78" w:rsidRPr="00E42FBB">
        <w:rPr>
          <w:szCs w:val="22"/>
        </w:rPr>
        <w:t>.</w:t>
      </w:r>
    </w:p>
    <w:p w14:paraId="05B778C6" w14:textId="77777777" w:rsidR="006F5F78" w:rsidRPr="00E42FBB" w:rsidRDefault="006F5F78" w:rsidP="00E42FBB">
      <w:pPr>
        <w:rPr>
          <w:szCs w:val="22"/>
        </w:rPr>
      </w:pPr>
    </w:p>
    <w:p w14:paraId="6AA0FD66" w14:textId="2F730BDC" w:rsidR="006F5F78" w:rsidRPr="00E42FBB" w:rsidRDefault="00E477EB" w:rsidP="00E42FBB">
      <w:pPr>
        <w:rPr>
          <w:szCs w:val="22"/>
        </w:rPr>
      </w:pP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 xml:space="preserve"> možno úspešne používať na liečbu </w:t>
      </w:r>
      <w:proofErr w:type="spellStart"/>
      <w:r w:rsidRPr="00E42FBB">
        <w:rPr>
          <w:szCs w:val="22"/>
        </w:rPr>
        <w:t>idiopatickej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menorágie</w:t>
      </w:r>
      <w:proofErr w:type="spellEnd"/>
      <w:r w:rsidRPr="00E42FBB">
        <w:rPr>
          <w:szCs w:val="22"/>
        </w:rPr>
        <w:t>. U žien s </w:t>
      </w:r>
      <w:proofErr w:type="spellStart"/>
      <w:r w:rsidRPr="00E42FBB">
        <w:rPr>
          <w:szCs w:val="22"/>
        </w:rPr>
        <w:t>menor</w:t>
      </w:r>
      <w:r w:rsidR="00AA7A28" w:rsidRPr="00E42FBB">
        <w:rPr>
          <w:szCs w:val="22"/>
        </w:rPr>
        <w:t>á</w:t>
      </w:r>
      <w:r w:rsidRPr="00E42FBB">
        <w:rPr>
          <w:szCs w:val="22"/>
        </w:rPr>
        <w:t>giou</w:t>
      </w:r>
      <w:proofErr w:type="spellEnd"/>
      <w:r w:rsidRPr="00E42FBB">
        <w:rPr>
          <w:szCs w:val="22"/>
        </w:rPr>
        <w:t xml:space="preserve"> sa strata </w:t>
      </w:r>
      <w:r w:rsidR="00AA7A28" w:rsidRPr="00E42FBB">
        <w:rPr>
          <w:szCs w:val="22"/>
        </w:rPr>
        <w:t xml:space="preserve">krvi, zapríčinená </w:t>
      </w:r>
      <w:r w:rsidRPr="00E42FBB">
        <w:rPr>
          <w:szCs w:val="22"/>
        </w:rPr>
        <w:t>menštru</w:t>
      </w:r>
      <w:r w:rsidR="00AA7A28" w:rsidRPr="00E42FBB">
        <w:rPr>
          <w:szCs w:val="22"/>
        </w:rPr>
        <w:t>áciou</w:t>
      </w:r>
      <w:r w:rsidRPr="00E42FBB">
        <w:rPr>
          <w:szCs w:val="22"/>
        </w:rPr>
        <w:t xml:space="preserve"> znížila o</w:t>
      </w:r>
      <w:r w:rsidR="00A46837">
        <w:rPr>
          <w:szCs w:val="22"/>
        </w:rPr>
        <w:t> </w:t>
      </w:r>
      <w:r w:rsidRPr="00E42FBB">
        <w:rPr>
          <w:szCs w:val="22"/>
        </w:rPr>
        <w:t>62</w:t>
      </w:r>
      <w:r w:rsidR="00A46837">
        <w:rPr>
          <w:szCs w:val="22"/>
        </w:rPr>
        <w:t xml:space="preserve"> – </w:t>
      </w:r>
      <w:r w:rsidRPr="00E42FBB">
        <w:rPr>
          <w:szCs w:val="22"/>
        </w:rPr>
        <w:t>94 % na konci trojmesačného používania</w:t>
      </w:r>
      <w:r w:rsidRPr="00E42FBB">
        <w:rPr>
          <w:rStyle w:val="Odkaznavysvetlivku"/>
          <w:szCs w:val="22"/>
        </w:rPr>
        <w:t xml:space="preserve"> </w:t>
      </w:r>
      <w:r w:rsidRPr="00E42FBB">
        <w:rPr>
          <w:szCs w:val="22"/>
        </w:rPr>
        <w:t>a o</w:t>
      </w:r>
      <w:r w:rsidR="004D3A6D" w:rsidRPr="00E42FBB">
        <w:rPr>
          <w:szCs w:val="22"/>
        </w:rPr>
        <w:t> </w:t>
      </w:r>
      <w:r w:rsidRPr="00E42FBB">
        <w:rPr>
          <w:szCs w:val="22"/>
        </w:rPr>
        <w:t>71</w:t>
      </w:r>
      <w:r w:rsidR="00A46837">
        <w:rPr>
          <w:szCs w:val="22"/>
        </w:rPr>
        <w:t xml:space="preserve"> – </w:t>
      </w:r>
      <w:r w:rsidRPr="00E42FBB">
        <w:rPr>
          <w:szCs w:val="22"/>
        </w:rPr>
        <w:t xml:space="preserve">95 % na konci šesťmesačného používania. Pri porovnaní s abláciou alebo resekciou </w:t>
      </w:r>
      <w:proofErr w:type="spellStart"/>
      <w:r w:rsidRPr="00E42FBB">
        <w:rPr>
          <w:szCs w:val="22"/>
        </w:rPr>
        <w:t>endometria</w:t>
      </w:r>
      <w:proofErr w:type="spellEnd"/>
      <w:r w:rsidRPr="00E42FBB">
        <w:rPr>
          <w:szCs w:val="22"/>
        </w:rPr>
        <w:t xml:space="preserve"> ukázala </w:t>
      </w:r>
      <w:proofErr w:type="spellStart"/>
      <w:r w:rsidRPr="00E42FBB">
        <w:rPr>
          <w:szCs w:val="22"/>
        </w:rPr>
        <w:t>Mirena</w:t>
      </w:r>
      <w:proofErr w:type="spellEnd"/>
      <w:r w:rsidRPr="00E42FBB">
        <w:rPr>
          <w:szCs w:val="22"/>
        </w:rPr>
        <w:t xml:space="preserve"> </w:t>
      </w:r>
      <w:r w:rsidR="00AD28DA" w:rsidRPr="00E42FBB">
        <w:rPr>
          <w:szCs w:val="22"/>
        </w:rPr>
        <w:t xml:space="preserve">až do dvoch rokov </w:t>
      </w:r>
      <w:r w:rsidRPr="00E42FBB">
        <w:rPr>
          <w:szCs w:val="22"/>
        </w:rPr>
        <w:t xml:space="preserve">rovnakú účinnosť v znižovaní straty </w:t>
      </w:r>
      <w:r w:rsidR="00AD28DA" w:rsidRPr="00E42FBB">
        <w:rPr>
          <w:szCs w:val="22"/>
        </w:rPr>
        <w:t xml:space="preserve">krvi, zapríčinenej </w:t>
      </w:r>
      <w:r w:rsidRPr="00E42FBB">
        <w:rPr>
          <w:szCs w:val="22"/>
        </w:rPr>
        <w:t>menštru</w:t>
      </w:r>
      <w:r w:rsidR="00AD28DA" w:rsidRPr="00E42FBB">
        <w:rPr>
          <w:szCs w:val="22"/>
        </w:rPr>
        <w:t>áciou</w:t>
      </w:r>
      <w:r w:rsidRPr="00E42FBB">
        <w:rPr>
          <w:szCs w:val="22"/>
        </w:rPr>
        <w:t xml:space="preserve">. Reakcia pri </w:t>
      </w:r>
      <w:proofErr w:type="spellStart"/>
      <w:r w:rsidRPr="00E42FBB">
        <w:rPr>
          <w:szCs w:val="22"/>
        </w:rPr>
        <w:t>menorágii</w:t>
      </w:r>
      <w:proofErr w:type="spellEnd"/>
      <w:r w:rsidRPr="00E42FBB">
        <w:rPr>
          <w:szCs w:val="22"/>
        </w:rPr>
        <w:t xml:space="preserve">, vyvolanej </w:t>
      </w:r>
      <w:proofErr w:type="spellStart"/>
      <w:r w:rsidRPr="00E42FBB">
        <w:rPr>
          <w:szCs w:val="22"/>
        </w:rPr>
        <w:t>submukóznymi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fibroidmi</w:t>
      </w:r>
      <w:proofErr w:type="spellEnd"/>
      <w:r w:rsidRPr="00E42FBB">
        <w:rPr>
          <w:szCs w:val="22"/>
        </w:rPr>
        <w:t xml:space="preserve">, môže byť menej priaznivá. </w:t>
      </w:r>
      <w:r w:rsidR="006F5F78" w:rsidRPr="00E42FBB">
        <w:rPr>
          <w:szCs w:val="22"/>
        </w:rPr>
        <w:t xml:space="preserve">Znížené krvácanie zvyšuje koncentráciu krvného hemoglobínu. </w:t>
      </w:r>
      <w:proofErr w:type="spellStart"/>
      <w:r w:rsidR="006F5F78" w:rsidRPr="00E42FBB">
        <w:rPr>
          <w:szCs w:val="22"/>
        </w:rPr>
        <w:t>Mirena</w:t>
      </w:r>
      <w:proofErr w:type="spellEnd"/>
      <w:r w:rsidR="006F5F78" w:rsidRPr="00E42FBB">
        <w:rPr>
          <w:szCs w:val="22"/>
        </w:rPr>
        <w:t xml:space="preserve"> tiež zmierňuje </w:t>
      </w:r>
      <w:proofErr w:type="spellStart"/>
      <w:r w:rsidR="006F5F78" w:rsidRPr="00E42FBB">
        <w:rPr>
          <w:szCs w:val="22"/>
        </w:rPr>
        <w:t>dysmenoreu</w:t>
      </w:r>
      <w:proofErr w:type="spellEnd"/>
      <w:r w:rsidR="006F5F78" w:rsidRPr="00E42FBB">
        <w:rPr>
          <w:szCs w:val="22"/>
        </w:rPr>
        <w:t>.</w:t>
      </w:r>
    </w:p>
    <w:p w14:paraId="3D26181C" w14:textId="77777777" w:rsidR="004D3A6D" w:rsidRPr="00E42FBB" w:rsidRDefault="004D3A6D" w:rsidP="00E42FBB">
      <w:pPr>
        <w:rPr>
          <w:szCs w:val="22"/>
        </w:rPr>
      </w:pPr>
    </w:p>
    <w:p w14:paraId="7977ACC8" w14:textId="54180FD5" w:rsidR="00C02C60" w:rsidRPr="00E42FBB" w:rsidRDefault="004E6D30" w:rsidP="00E42FBB">
      <w:pPr>
        <w:rPr>
          <w:b/>
          <w:i/>
          <w:szCs w:val="22"/>
        </w:rPr>
      </w:pPr>
      <w:r w:rsidRPr="00E42FBB">
        <w:rPr>
          <w:szCs w:val="22"/>
        </w:rPr>
        <w:t xml:space="preserve">Účinnosť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v prevencii </w:t>
      </w:r>
      <w:proofErr w:type="spellStart"/>
      <w:r w:rsidRPr="00E42FBB">
        <w:rPr>
          <w:szCs w:val="22"/>
        </w:rPr>
        <w:t>endometriálnej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hyperplázie</w:t>
      </w:r>
      <w:proofErr w:type="spellEnd"/>
      <w:r w:rsidRPr="00E42FBB">
        <w:rPr>
          <w:szCs w:val="22"/>
        </w:rPr>
        <w:t xml:space="preserve"> počas kontinuálnej terapie estrogénmi je rovnako dobrá tak pri perorálnej aplikácii estrogénov, ako aj pri </w:t>
      </w:r>
      <w:proofErr w:type="spellStart"/>
      <w:r w:rsidRPr="00E42FBB">
        <w:rPr>
          <w:szCs w:val="22"/>
        </w:rPr>
        <w:t>transdermálnej</w:t>
      </w:r>
      <w:proofErr w:type="spellEnd"/>
      <w:r w:rsidRPr="00E42FBB">
        <w:rPr>
          <w:szCs w:val="22"/>
        </w:rPr>
        <w:t xml:space="preserve">. Početnosť </w:t>
      </w:r>
      <w:proofErr w:type="spellStart"/>
      <w:r w:rsidRPr="00E42FBB">
        <w:rPr>
          <w:szCs w:val="22"/>
        </w:rPr>
        <w:t>hyperplázie</w:t>
      </w:r>
      <w:proofErr w:type="spellEnd"/>
      <w:r w:rsidRPr="00E42FBB">
        <w:rPr>
          <w:szCs w:val="22"/>
        </w:rPr>
        <w:t>, pozorovaná pri liečbe samotnými estrogénmi je vyššia než 20 %. V klinických štúdiách, ktorých sa zúčastnilo celkovo 634</w:t>
      </w:r>
      <w:r w:rsidR="004D3A6D" w:rsidRPr="00E42FBB">
        <w:rPr>
          <w:szCs w:val="22"/>
        </w:rPr>
        <w:t> </w:t>
      </w:r>
      <w:proofErr w:type="spellStart"/>
      <w:r w:rsidRPr="00E42FBB">
        <w:rPr>
          <w:szCs w:val="22"/>
        </w:rPr>
        <w:t>perimenopauzálnych</w:t>
      </w:r>
      <w:proofErr w:type="spellEnd"/>
      <w:r w:rsidRPr="00E42FBB">
        <w:rPr>
          <w:szCs w:val="22"/>
        </w:rPr>
        <w:t xml:space="preserve"> a </w:t>
      </w:r>
      <w:proofErr w:type="spellStart"/>
      <w:r w:rsidRPr="00E42FBB">
        <w:rPr>
          <w:szCs w:val="22"/>
        </w:rPr>
        <w:t>postmenopauzálnych</w:t>
      </w:r>
      <w:proofErr w:type="spellEnd"/>
      <w:r w:rsidRPr="00E42FBB">
        <w:rPr>
          <w:szCs w:val="22"/>
        </w:rPr>
        <w:t xml:space="preserve"> používateliek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, sa nepozorovala žiadna </w:t>
      </w:r>
      <w:proofErr w:type="spellStart"/>
      <w:r w:rsidRPr="00E42FBB">
        <w:rPr>
          <w:szCs w:val="22"/>
        </w:rPr>
        <w:t>endometriálna</w:t>
      </w:r>
      <w:proofErr w:type="spellEnd"/>
      <w:r w:rsidRPr="00E42FBB">
        <w:rPr>
          <w:szCs w:val="22"/>
        </w:rPr>
        <w:t xml:space="preserve"> </w:t>
      </w:r>
      <w:proofErr w:type="spellStart"/>
      <w:r w:rsidRPr="00E42FBB">
        <w:rPr>
          <w:szCs w:val="22"/>
        </w:rPr>
        <w:t>hyperplázia</w:t>
      </w:r>
      <w:proofErr w:type="spellEnd"/>
      <w:r w:rsidRPr="00E42FBB">
        <w:rPr>
          <w:szCs w:val="22"/>
        </w:rPr>
        <w:t xml:space="preserve"> počas obdobia sledovania, ktoré </w:t>
      </w:r>
      <w:r w:rsidR="00761860" w:rsidRPr="00E42FBB">
        <w:rPr>
          <w:szCs w:val="22"/>
        </w:rPr>
        <w:t>kolísalo</w:t>
      </w:r>
      <w:r w:rsidRPr="00E42FBB">
        <w:rPr>
          <w:szCs w:val="22"/>
        </w:rPr>
        <w:t xml:space="preserve"> od jedného až do piatich rokov.</w:t>
      </w:r>
    </w:p>
    <w:p w14:paraId="7F2C60D9" w14:textId="77777777" w:rsidR="004D3A6D" w:rsidRPr="008463C0" w:rsidRDefault="004D3A6D" w:rsidP="00E42FBB">
      <w:pPr>
        <w:rPr>
          <w:bCs/>
          <w:szCs w:val="22"/>
        </w:rPr>
      </w:pPr>
    </w:p>
    <w:p w14:paraId="648C701F" w14:textId="4091472B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Farmakokinetické</w:t>
      </w:r>
      <w:proofErr w:type="spellEnd"/>
      <w:r w:rsidRPr="008463C0">
        <w:t xml:space="preserve"> </w:t>
      </w:r>
      <w:proofErr w:type="spellStart"/>
      <w:r w:rsidRPr="008463C0">
        <w:t>vlastnosti</w:t>
      </w:r>
      <w:proofErr w:type="spellEnd"/>
    </w:p>
    <w:p w14:paraId="7AB648DF" w14:textId="77777777" w:rsidR="006F5F78" w:rsidRPr="00E42FBB" w:rsidRDefault="006F5F78" w:rsidP="00E42FBB">
      <w:pPr>
        <w:rPr>
          <w:szCs w:val="22"/>
        </w:rPr>
      </w:pPr>
    </w:p>
    <w:p w14:paraId="3E169DA1" w14:textId="052596AD" w:rsidR="004E6D30" w:rsidRPr="00E42FBB" w:rsidRDefault="004E6D30" w:rsidP="00E42FBB">
      <w:pPr>
        <w:rPr>
          <w:szCs w:val="22"/>
        </w:rPr>
      </w:pPr>
      <w:r w:rsidRPr="00E42FBB">
        <w:rPr>
          <w:szCs w:val="22"/>
        </w:rPr>
        <w:t xml:space="preserve">Liečivo </w:t>
      </w:r>
      <w:proofErr w:type="spellStart"/>
      <w:r w:rsidRPr="00E42FBB">
        <w:rPr>
          <w:szCs w:val="22"/>
        </w:rPr>
        <w:t>Mireny</w:t>
      </w:r>
      <w:proofErr w:type="spellEnd"/>
      <w:r w:rsidRPr="00E42FBB">
        <w:rPr>
          <w:szCs w:val="22"/>
        </w:rPr>
        <w:t xml:space="preserve"> je </w:t>
      </w:r>
      <w:proofErr w:type="spellStart"/>
      <w:r w:rsidRPr="00E42FBB">
        <w:rPr>
          <w:szCs w:val="22"/>
        </w:rPr>
        <w:t>levonorgestrel</w:t>
      </w:r>
      <w:proofErr w:type="spellEnd"/>
      <w:r w:rsidRPr="00E42FBB">
        <w:rPr>
          <w:szCs w:val="22"/>
        </w:rPr>
        <w:t xml:space="preserve">. </w:t>
      </w:r>
      <w:proofErr w:type="spellStart"/>
      <w:r w:rsidRPr="00E42FBB">
        <w:rPr>
          <w:szCs w:val="22"/>
        </w:rPr>
        <w:t>Levonorgestrel</w:t>
      </w:r>
      <w:proofErr w:type="spellEnd"/>
      <w:r w:rsidRPr="00E42FBB">
        <w:rPr>
          <w:szCs w:val="22"/>
        </w:rPr>
        <w:t xml:space="preserve"> sa uvoľňuje priamo do dutiny maternice. </w:t>
      </w:r>
      <w:r w:rsidR="00072A53" w:rsidRPr="00E42FBB">
        <w:rPr>
          <w:szCs w:val="22"/>
        </w:rPr>
        <w:t xml:space="preserve">Odhadované rýchlosti uvoľňovania </w:t>
      </w:r>
      <w:proofErr w:type="spellStart"/>
      <w:r w:rsidR="00072A53" w:rsidRPr="00E42FBB">
        <w:rPr>
          <w:szCs w:val="22"/>
        </w:rPr>
        <w:t>levonorgestrelu</w:t>
      </w:r>
      <w:proofErr w:type="spellEnd"/>
      <w:r w:rsidR="00072A53" w:rsidRPr="00E42FBB">
        <w:rPr>
          <w:szCs w:val="22"/>
        </w:rPr>
        <w:t xml:space="preserve"> </w:t>
      </w:r>
      <w:r w:rsidR="00072A53" w:rsidRPr="00E42FBB">
        <w:rPr>
          <w:i/>
          <w:szCs w:val="22"/>
        </w:rPr>
        <w:t xml:space="preserve">in </w:t>
      </w:r>
      <w:proofErr w:type="spellStart"/>
      <w:r w:rsidR="00072A53" w:rsidRPr="00E42FBB">
        <w:rPr>
          <w:i/>
          <w:szCs w:val="22"/>
        </w:rPr>
        <w:t>vivo</w:t>
      </w:r>
      <w:proofErr w:type="spellEnd"/>
      <w:r w:rsidR="00072A53" w:rsidRPr="00E42FBB">
        <w:rPr>
          <w:szCs w:val="22"/>
        </w:rPr>
        <w:t xml:space="preserve"> v rôznych časových obdobiach sú uvedené v tabuľke </w:t>
      </w:r>
      <w:r w:rsidR="006D0EEE" w:rsidRPr="00E42FBB">
        <w:rPr>
          <w:szCs w:val="22"/>
        </w:rPr>
        <w:t>5</w:t>
      </w:r>
      <w:r w:rsidR="00072A53" w:rsidRPr="00E42FBB">
        <w:rPr>
          <w:szCs w:val="22"/>
        </w:rPr>
        <w:t>.</w:t>
      </w:r>
    </w:p>
    <w:p w14:paraId="4991AF06" w14:textId="77777777" w:rsidR="00072A53" w:rsidRPr="00794760" w:rsidRDefault="00072A53" w:rsidP="00E42FBB">
      <w:pPr>
        <w:rPr>
          <w:bCs/>
          <w:szCs w:val="22"/>
        </w:rPr>
      </w:pPr>
    </w:p>
    <w:p w14:paraId="7FD3969D" w14:textId="0E120C0B" w:rsidR="00072A53" w:rsidRPr="00E42FBB" w:rsidRDefault="00072A53" w:rsidP="00E42FBB">
      <w:pPr>
        <w:rPr>
          <w:szCs w:val="22"/>
        </w:rPr>
      </w:pPr>
      <w:bookmarkStart w:id="2" w:name="_Hlk117005561"/>
      <w:r w:rsidRPr="00E42FBB">
        <w:rPr>
          <w:b/>
          <w:szCs w:val="22"/>
        </w:rPr>
        <w:t xml:space="preserve">Tabuľka </w:t>
      </w:r>
      <w:r w:rsidR="006D0EEE" w:rsidRPr="00E42FBB">
        <w:rPr>
          <w:b/>
          <w:szCs w:val="22"/>
        </w:rPr>
        <w:t>5</w:t>
      </w:r>
      <w:r w:rsidRPr="00E42FBB">
        <w:rPr>
          <w:b/>
          <w:szCs w:val="22"/>
        </w:rPr>
        <w:t>:</w:t>
      </w:r>
      <w:r w:rsidRPr="00E42FBB">
        <w:rPr>
          <w:szCs w:val="22"/>
        </w:rPr>
        <w:t xml:space="preserve"> </w:t>
      </w:r>
      <w:bookmarkEnd w:id="2"/>
      <w:r w:rsidRPr="00E42FBB">
        <w:rPr>
          <w:szCs w:val="22"/>
        </w:rPr>
        <w:t xml:space="preserve">Odhadované rýchlosti uvoľňovania </w:t>
      </w:r>
      <w:r w:rsidRPr="00E42FBB">
        <w:rPr>
          <w:i/>
          <w:szCs w:val="22"/>
        </w:rPr>
        <w:t xml:space="preserve">in </w:t>
      </w:r>
      <w:proofErr w:type="spellStart"/>
      <w:r w:rsidRPr="00E42FBB">
        <w:rPr>
          <w:i/>
          <w:szCs w:val="22"/>
        </w:rPr>
        <w:t>vivo</w:t>
      </w:r>
      <w:proofErr w:type="spellEnd"/>
      <w:r w:rsidRPr="00E42FBB">
        <w:rPr>
          <w:szCs w:val="22"/>
        </w:rPr>
        <w:t xml:space="preserve"> pre </w:t>
      </w:r>
      <w:proofErr w:type="spellStart"/>
      <w:r w:rsidRPr="00E42FBB">
        <w:rPr>
          <w:szCs w:val="22"/>
        </w:rPr>
        <w:t>Mirenu</w:t>
      </w:r>
      <w:proofErr w:type="spellEnd"/>
      <w:r w:rsidRPr="00E42FBB">
        <w:rPr>
          <w:szCs w:val="22"/>
        </w:rPr>
        <w:t>:</w:t>
      </w: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969"/>
      </w:tblGrid>
      <w:tr w:rsidR="00D96062" w:rsidRPr="00E42FBB" w14:paraId="301702FA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5F8BCF2F" w14:textId="77777777" w:rsidR="00072A53" w:rsidRPr="00E42FBB" w:rsidRDefault="00072A53" w:rsidP="00423BE4">
            <w:pPr>
              <w:jc w:val="center"/>
              <w:rPr>
                <w:rFonts w:eastAsia="Calibri"/>
                <w:b/>
                <w:szCs w:val="22"/>
              </w:rPr>
            </w:pPr>
            <w:r w:rsidRPr="00E42FBB">
              <w:rPr>
                <w:rFonts w:eastAsia="Calibri"/>
                <w:b/>
                <w:szCs w:val="22"/>
              </w:rPr>
              <w:t>Časové obdobie</w:t>
            </w:r>
          </w:p>
        </w:tc>
        <w:tc>
          <w:tcPr>
            <w:tcW w:w="3969" w:type="dxa"/>
            <w:shd w:val="clear" w:color="auto" w:fill="auto"/>
          </w:tcPr>
          <w:p w14:paraId="119819B7" w14:textId="77777777" w:rsidR="00072A53" w:rsidRPr="00E42FBB" w:rsidRDefault="00072A53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 xml:space="preserve">Odhadovaná rýchlosť uvoľňovania </w:t>
            </w:r>
            <w:r w:rsidRPr="00E42FBB">
              <w:rPr>
                <w:rFonts w:eastAsia="Calibri"/>
                <w:i/>
                <w:szCs w:val="22"/>
              </w:rPr>
              <w:t xml:space="preserve">in </w:t>
            </w:r>
            <w:proofErr w:type="spellStart"/>
            <w:r w:rsidRPr="00E42FBB">
              <w:rPr>
                <w:rFonts w:eastAsia="Calibri"/>
                <w:i/>
                <w:szCs w:val="22"/>
              </w:rPr>
              <w:t>vivo</w:t>
            </w:r>
            <w:proofErr w:type="spellEnd"/>
          </w:p>
          <w:p w14:paraId="131F3A94" w14:textId="77777777" w:rsidR="00072A53" w:rsidRPr="00E42FBB" w:rsidRDefault="00072A53" w:rsidP="00423BE4">
            <w:pPr>
              <w:jc w:val="center"/>
              <w:rPr>
                <w:rFonts w:eastAsia="Calibri"/>
                <w:b/>
                <w:szCs w:val="22"/>
              </w:rPr>
            </w:pPr>
            <w:r w:rsidRPr="00E42FBB">
              <w:rPr>
                <w:rFonts w:eastAsia="Calibri"/>
                <w:szCs w:val="22"/>
              </w:rPr>
              <w:t>[</w:t>
            </w:r>
            <w:proofErr w:type="spellStart"/>
            <w:r w:rsidRPr="00E42FBB">
              <w:rPr>
                <w:rFonts w:eastAsia="Calibri"/>
                <w:szCs w:val="22"/>
              </w:rPr>
              <w:t>μg</w:t>
            </w:r>
            <w:proofErr w:type="spellEnd"/>
            <w:r w:rsidRPr="00E42FBB">
              <w:rPr>
                <w:rFonts w:eastAsia="Calibri"/>
                <w:szCs w:val="22"/>
              </w:rPr>
              <w:t>/24 hodín]</w:t>
            </w:r>
          </w:p>
        </w:tc>
      </w:tr>
      <w:tr w:rsidR="00D96062" w:rsidRPr="00E42FBB" w14:paraId="4D5C3677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7DDA0809" w14:textId="46A874FD" w:rsidR="00072A53" w:rsidRPr="00E42FBB" w:rsidRDefault="00215CAF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 xml:space="preserve">24 dní po </w:t>
            </w:r>
            <w:r w:rsidR="001F7626" w:rsidRPr="00E42FBB">
              <w:rPr>
                <w:rFonts w:eastAsia="Calibri"/>
                <w:szCs w:val="22"/>
              </w:rPr>
              <w:t>zavedení</w:t>
            </w:r>
          </w:p>
        </w:tc>
        <w:tc>
          <w:tcPr>
            <w:tcW w:w="3969" w:type="dxa"/>
            <w:shd w:val="clear" w:color="auto" w:fill="auto"/>
          </w:tcPr>
          <w:p w14:paraId="30732B98" w14:textId="479CD804" w:rsidR="00072A53" w:rsidRPr="00E42FBB" w:rsidRDefault="00072A53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2</w:t>
            </w:r>
            <w:r w:rsidR="001F7626" w:rsidRPr="00E42FBB">
              <w:rPr>
                <w:rFonts w:eastAsia="Calibri"/>
                <w:szCs w:val="22"/>
              </w:rPr>
              <w:t>1</w:t>
            </w:r>
          </w:p>
        </w:tc>
      </w:tr>
      <w:tr w:rsidR="00D96062" w:rsidRPr="00E42FBB" w14:paraId="596B10BA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43FA0630" w14:textId="4B8B5DFC" w:rsidR="001F7626" w:rsidRPr="00E42FBB" w:rsidDel="00215CAF" w:rsidRDefault="001F7626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60 dní po zavedení</w:t>
            </w:r>
          </w:p>
        </w:tc>
        <w:tc>
          <w:tcPr>
            <w:tcW w:w="3969" w:type="dxa"/>
            <w:shd w:val="clear" w:color="auto" w:fill="auto"/>
          </w:tcPr>
          <w:p w14:paraId="69CC306F" w14:textId="1555077D" w:rsidR="001F7626" w:rsidRPr="00E42FBB" w:rsidRDefault="001F7626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21</w:t>
            </w:r>
          </w:p>
        </w:tc>
      </w:tr>
      <w:tr w:rsidR="00D96062" w:rsidRPr="00E42FBB" w14:paraId="453B19F0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65A261AC" w14:textId="77777777" w:rsidR="00072A53" w:rsidRPr="00E42FBB" w:rsidRDefault="00072A53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 rok po zavedení</w:t>
            </w:r>
          </w:p>
        </w:tc>
        <w:tc>
          <w:tcPr>
            <w:tcW w:w="3969" w:type="dxa"/>
            <w:shd w:val="clear" w:color="auto" w:fill="auto"/>
          </w:tcPr>
          <w:p w14:paraId="2189F9A6" w14:textId="6717DD94" w:rsidR="00072A53" w:rsidRPr="00E42FBB" w:rsidRDefault="00072A53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</w:t>
            </w:r>
            <w:r w:rsidR="00740EFB" w:rsidRPr="00E42FBB">
              <w:rPr>
                <w:rFonts w:eastAsia="Calibri"/>
                <w:szCs w:val="22"/>
              </w:rPr>
              <w:t>9</w:t>
            </w:r>
          </w:p>
        </w:tc>
      </w:tr>
      <w:tr w:rsidR="00D96062" w:rsidRPr="00E42FBB" w14:paraId="4927E5D5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71016BC1" w14:textId="405E573D" w:rsidR="00740EFB" w:rsidRPr="00E42FBB" w:rsidRDefault="00740EFB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3 rok</w:t>
            </w:r>
            <w:r w:rsidR="00583516" w:rsidRPr="00E42FBB">
              <w:rPr>
                <w:rFonts w:eastAsia="Calibri"/>
                <w:szCs w:val="22"/>
              </w:rPr>
              <w:t>y</w:t>
            </w:r>
            <w:r w:rsidRPr="00E42FBB">
              <w:rPr>
                <w:rFonts w:eastAsia="Calibri"/>
                <w:szCs w:val="22"/>
              </w:rPr>
              <w:t xml:space="preserve"> po zavedení</w:t>
            </w:r>
          </w:p>
        </w:tc>
        <w:tc>
          <w:tcPr>
            <w:tcW w:w="3969" w:type="dxa"/>
            <w:shd w:val="clear" w:color="auto" w:fill="auto"/>
          </w:tcPr>
          <w:p w14:paraId="5E8FAE8B" w14:textId="202ABF03" w:rsidR="00740EFB" w:rsidRPr="00E42FBB" w:rsidRDefault="00740EFB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14</w:t>
            </w:r>
          </w:p>
        </w:tc>
      </w:tr>
      <w:tr w:rsidR="00D96062" w:rsidRPr="00E42FBB" w14:paraId="5F4C65F0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075EF4B7" w14:textId="77777777" w:rsidR="00072A53" w:rsidRPr="00E42FBB" w:rsidRDefault="00072A53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5 rokov po zavedení</w:t>
            </w:r>
          </w:p>
        </w:tc>
        <w:tc>
          <w:tcPr>
            <w:tcW w:w="3969" w:type="dxa"/>
            <w:shd w:val="clear" w:color="auto" w:fill="auto"/>
          </w:tcPr>
          <w:p w14:paraId="60DED2DE" w14:textId="199C6596" w:rsidR="00072A53" w:rsidRPr="00E42FBB" w:rsidRDefault="00072A53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</w:t>
            </w:r>
            <w:r w:rsidR="00583516" w:rsidRPr="00E42FBB">
              <w:rPr>
                <w:rFonts w:eastAsia="Calibri"/>
                <w:szCs w:val="22"/>
              </w:rPr>
              <w:t>1</w:t>
            </w:r>
          </w:p>
        </w:tc>
      </w:tr>
      <w:tr w:rsidR="00D96062" w:rsidRPr="00E42FBB" w14:paraId="646D9873" w14:textId="77777777" w:rsidTr="00423BE4">
        <w:trPr>
          <w:cantSplit/>
        </w:trPr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</w:tcPr>
          <w:p w14:paraId="1599DE6A" w14:textId="1FF1F7C5" w:rsidR="006D558B" w:rsidRPr="00E42FBB" w:rsidRDefault="00583516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8</w:t>
            </w:r>
            <w:r w:rsidR="006D558B" w:rsidRPr="00E42FBB">
              <w:rPr>
                <w:rFonts w:eastAsia="Calibri"/>
                <w:szCs w:val="22"/>
              </w:rPr>
              <w:t xml:space="preserve"> rokov po zavedení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</w:tcPr>
          <w:p w14:paraId="4AF642CD" w14:textId="20BB16F6" w:rsidR="006D558B" w:rsidRPr="00E42FBB" w:rsidRDefault="00583516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7</w:t>
            </w:r>
          </w:p>
        </w:tc>
      </w:tr>
      <w:tr w:rsidR="00D96062" w:rsidRPr="00E42FBB" w14:paraId="0ECF0CCB" w14:textId="77777777" w:rsidTr="00423BE4">
        <w:trPr>
          <w:cantSplit/>
        </w:trPr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</w:tcPr>
          <w:p w14:paraId="3678C4B5" w14:textId="258926C5" w:rsidR="00583516" w:rsidRPr="00E42FBB" w:rsidRDefault="003D7CED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Priemer počas 1</w:t>
            </w:r>
            <w:r w:rsidR="00F3763F" w:rsidRPr="00E42FBB">
              <w:rPr>
                <w:rFonts w:eastAsia="Calibri"/>
                <w:szCs w:val="22"/>
              </w:rPr>
              <w:t>.</w:t>
            </w:r>
            <w:r w:rsidR="000F1834" w:rsidRPr="00E42FBB">
              <w:rPr>
                <w:rFonts w:eastAsia="Calibri"/>
                <w:szCs w:val="22"/>
              </w:rPr>
              <w:t xml:space="preserve"> </w:t>
            </w:r>
            <w:r w:rsidR="00F3763F" w:rsidRPr="00E42FBB">
              <w:rPr>
                <w:rFonts w:eastAsia="Calibri"/>
                <w:szCs w:val="22"/>
              </w:rPr>
              <w:t>roku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</w:tcPr>
          <w:p w14:paraId="521F1E02" w14:textId="5603CEE3" w:rsidR="00583516" w:rsidRPr="00E42FBB" w:rsidRDefault="00F3763F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20</w:t>
            </w:r>
          </w:p>
        </w:tc>
      </w:tr>
      <w:tr w:rsidR="00D96062" w:rsidRPr="00E42FBB" w14:paraId="22D9A32B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764D628C" w14:textId="68782FB4" w:rsidR="00583516" w:rsidRPr="00E42FBB" w:rsidRDefault="00F3763F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Priemer počas 3 rokov</w:t>
            </w:r>
          </w:p>
        </w:tc>
        <w:tc>
          <w:tcPr>
            <w:tcW w:w="3969" w:type="dxa"/>
            <w:shd w:val="clear" w:color="auto" w:fill="auto"/>
          </w:tcPr>
          <w:p w14:paraId="11CA8EEC" w14:textId="1ED24D7C" w:rsidR="00583516" w:rsidRPr="00E42FBB" w:rsidRDefault="0006312E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18</w:t>
            </w:r>
          </w:p>
        </w:tc>
      </w:tr>
      <w:tr w:rsidR="00D96062" w:rsidRPr="00E42FBB" w14:paraId="6F314725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10EF997B" w14:textId="77777777" w:rsidR="00072A53" w:rsidRPr="00E42FBB" w:rsidRDefault="00072A53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Priemer počas 5 rokov</w:t>
            </w:r>
          </w:p>
        </w:tc>
        <w:tc>
          <w:tcPr>
            <w:tcW w:w="3969" w:type="dxa"/>
            <w:shd w:val="clear" w:color="auto" w:fill="auto"/>
          </w:tcPr>
          <w:p w14:paraId="52DFCFBC" w14:textId="77777777" w:rsidR="00072A53" w:rsidRPr="00E42FBB" w:rsidRDefault="00072A53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15</w:t>
            </w:r>
          </w:p>
        </w:tc>
      </w:tr>
      <w:tr w:rsidR="00D96062" w:rsidRPr="00E42FBB" w14:paraId="57C01AA5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67ECEDFC" w14:textId="446C9F67" w:rsidR="006D558B" w:rsidRPr="00E42FBB" w:rsidRDefault="006D558B" w:rsidP="00423BE4">
            <w:pPr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 xml:space="preserve">Priemer počas </w:t>
            </w:r>
            <w:r w:rsidR="0006312E" w:rsidRPr="00E42FBB">
              <w:rPr>
                <w:rFonts w:eastAsia="Calibri"/>
                <w:szCs w:val="22"/>
              </w:rPr>
              <w:t>8</w:t>
            </w:r>
            <w:r w:rsidRPr="00E42FBB">
              <w:rPr>
                <w:rFonts w:eastAsia="Calibri"/>
                <w:szCs w:val="22"/>
              </w:rPr>
              <w:t> rokov</w:t>
            </w:r>
          </w:p>
        </w:tc>
        <w:tc>
          <w:tcPr>
            <w:tcW w:w="3969" w:type="dxa"/>
            <w:shd w:val="clear" w:color="auto" w:fill="auto"/>
          </w:tcPr>
          <w:p w14:paraId="0772BCC2" w14:textId="162C0990" w:rsidR="006D558B" w:rsidRPr="00E42FBB" w:rsidRDefault="006D558B" w:rsidP="00423BE4">
            <w:pPr>
              <w:jc w:val="center"/>
              <w:rPr>
                <w:rFonts w:eastAsia="Calibri"/>
                <w:szCs w:val="22"/>
              </w:rPr>
            </w:pPr>
            <w:r w:rsidRPr="00E42FBB">
              <w:rPr>
                <w:rFonts w:eastAsia="Calibri"/>
                <w:szCs w:val="22"/>
              </w:rPr>
              <w:t>1</w:t>
            </w:r>
            <w:r w:rsidR="0006312E" w:rsidRPr="00E42FBB">
              <w:rPr>
                <w:rFonts w:eastAsia="Calibri"/>
                <w:szCs w:val="22"/>
              </w:rPr>
              <w:t>3</w:t>
            </w:r>
          </w:p>
        </w:tc>
      </w:tr>
    </w:tbl>
    <w:p w14:paraId="04AA04AE" w14:textId="77777777" w:rsidR="004E6D30" w:rsidRPr="00423BE4" w:rsidRDefault="004E6D30" w:rsidP="00E42FBB">
      <w:pPr>
        <w:pStyle w:val="ParaKT0sb"/>
        <w:keepNext w:val="0"/>
        <w:keepLines w:val="0"/>
        <w:spacing w:after="0"/>
        <w:rPr>
          <w:b w:val="0"/>
          <w:bCs/>
          <w:sz w:val="22"/>
          <w:szCs w:val="22"/>
          <w:lang w:val="sk-SK"/>
        </w:rPr>
      </w:pPr>
    </w:p>
    <w:p w14:paraId="09823CDD" w14:textId="77777777" w:rsidR="00FA37C3" w:rsidRPr="00E42FBB" w:rsidRDefault="00FA37C3" w:rsidP="00E42FBB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r w:rsidRPr="00E42FBB">
        <w:rPr>
          <w:b w:val="0"/>
          <w:sz w:val="22"/>
          <w:szCs w:val="22"/>
          <w:u w:val="single"/>
          <w:lang w:val="sk-SK"/>
        </w:rPr>
        <w:t>Absor</w:t>
      </w:r>
      <w:r w:rsidR="00FC321C" w:rsidRPr="00E42FBB">
        <w:rPr>
          <w:b w:val="0"/>
          <w:sz w:val="22"/>
          <w:szCs w:val="22"/>
          <w:u w:val="single"/>
          <w:lang w:val="sk-SK"/>
        </w:rPr>
        <w:t>p</w:t>
      </w:r>
      <w:r w:rsidR="00F31D09" w:rsidRPr="00E42FBB">
        <w:rPr>
          <w:b w:val="0"/>
          <w:sz w:val="22"/>
          <w:szCs w:val="22"/>
          <w:u w:val="single"/>
          <w:lang w:val="sk-SK"/>
        </w:rPr>
        <w:t xml:space="preserve">cia </w:t>
      </w:r>
    </w:p>
    <w:p w14:paraId="2292B687" w14:textId="2C910000" w:rsidR="00072A53" w:rsidRPr="00E42FBB" w:rsidRDefault="00072A53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Po zavedení </w:t>
      </w:r>
      <w:proofErr w:type="spellStart"/>
      <w:r w:rsidRPr="00E42FBB">
        <w:rPr>
          <w:rFonts w:ascii="Times New Roman" w:hAnsi="Times New Roman"/>
          <w:szCs w:val="22"/>
          <w:lang w:val="sk-SK"/>
        </w:rPr>
        <w:t>Mireny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sa </w:t>
      </w:r>
      <w:proofErr w:type="spellStart"/>
      <w:r w:rsidRPr="00E42FBB">
        <w:rPr>
          <w:rFonts w:ascii="Times New Roman" w:hAnsi="Times New Roman"/>
          <w:szCs w:val="22"/>
          <w:lang w:val="sk-SK"/>
        </w:rPr>
        <w:t>levonorgestrel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bez omeškania uvoľňuje do dutiny maternice, čo vychádza z meraní koncentrácií v sére. Viac ako 90</w:t>
      </w:r>
      <w:r w:rsidR="00A46837">
        <w:rPr>
          <w:rFonts w:ascii="Times New Roman" w:hAnsi="Times New Roman"/>
          <w:szCs w:val="22"/>
          <w:lang w:val="sk-SK"/>
        </w:rPr>
        <w:t> </w:t>
      </w:r>
      <w:r w:rsidRPr="00E42FBB">
        <w:rPr>
          <w:rFonts w:ascii="Times New Roman" w:hAnsi="Times New Roman"/>
          <w:szCs w:val="22"/>
          <w:lang w:val="sk-SK"/>
        </w:rPr>
        <w:t xml:space="preserve">% uvoľneného </w:t>
      </w:r>
      <w:proofErr w:type="spellStart"/>
      <w:r w:rsidRPr="00E42FBB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je sy</w:t>
      </w:r>
      <w:r w:rsidR="006E1636" w:rsidRPr="00E42FBB">
        <w:rPr>
          <w:rFonts w:ascii="Times New Roman" w:hAnsi="Times New Roman"/>
          <w:szCs w:val="22"/>
          <w:lang w:val="sk-SK"/>
        </w:rPr>
        <w:t>s</w:t>
      </w:r>
      <w:r w:rsidRPr="00E42FBB">
        <w:rPr>
          <w:rFonts w:ascii="Times New Roman" w:hAnsi="Times New Roman"/>
          <w:szCs w:val="22"/>
          <w:lang w:val="sk-SK"/>
        </w:rPr>
        <w:t>témovo dostupného.</w:t>
      </w:r>
    </w:p>
    <w:p w14:paraId="71712804" w14:textId="77777777" w:rsidR="00072A53" w:rsidRPr="00E42FBB" w:rsidRDefault="00072A53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02603F" w14:textId="59935FAA" w:rsidR="00072A53" w:rsidRPr="00E42FBB" w:rsidRDefault="00072A53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Po zavedení </w:t>
      </w:r>
      <w:proofErr w:type="spellStart"/>
      <w:r w:rsidRPr="00E42FBB">
        <w:rPr>
          <w:rFonts w:ascii="Times New Roman" w:hAnsi="Times New Roman"/>
          <w:szCs w:val="22"/>
          <w:lang w:val="sk-SK"/>
        </w:rPr>
        <w:t>Mireny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E42FBB">
        <w:rPr>
          <w:rFonts w:ascii="Times New Roman" w:hAnsi="Times New Roman"/>
          <w:szCs w:val="22"/>
          <w:lang w:val="sk-SK"/>
        </w:rPr>
        <w:t>levonorgestrel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detekovateľný v</w:t>
      </w:r>
      <w:r w:rsidR="00C569AC" w:rsidRPr="00E42FBB">
        <w:rPr>
          <w:rFonts w:ascii="Times New Roman" w:hAnsi="Times New Roman"/>
          <w:szCs w:val="22"/>
          <w:lang w:val="sk-SK"/>
        </w:rPr>
        <w:t> </w:t>
      </w:r>
      <w:r w:rsidRPr="00E42FBB">
        <w:rPr>
          <w:rFonts w:ascii="Times New Roman" w:hAnsi="Times New Roman"/>
          <w:szCs w:val="22"/>
          <w:lang w:val="sk-SK"/>
        </w:rPr>
        <w:t>sére</w:t>
      </w:r>
      <w:r w:rsidR="00C569AC" w:rsidRPr="00E42FBB">
        <w:rPr>
          <w:rFonts w:ascii="Times New Roman" w:hAnsi="Times New Roman"/>
          <w:szCs w:val="22"/>
          <w:lang w:val="sk-SK"/>
        </w:rPr>
        <w:t>/plazme</w:t>
      </w:r>
      <w:r w:rsidRPr="00E42FBB">
        <w:rPr>
          <w:rFonts w:ascii="Times New Roman" w:hAnsi="Times New Roman"/>
          <w:szCs w:val="22"/>
          <w:lang w:val="sk-SK"/>
        </w:rPr>
        <w:t xml:space="preserve"> po 1 hodine. Maximálna koncentrácia sa dosiahne v priebehu 2 týždňov po zavedení</w:t>
      </w:r>
      <w:r w:rsidR="00021C30" w:rsidRPr="00E42FBB">
        <w:rPr>
          <w:rFonts w:ascii="Times New Roman" w:hAnsi="Times New Roman"/>
          <w:szCs w:val="22"/>
          <w:lang w:val="sk-SK"/>
        </w:rPr>
        <w:t xml:space="preserve"> </w:t>
      </w:r>
      <w:r w:rsidR="004E264A" w:rsidRPr="00E42FBB">
        <w:rPr>
          <w:rFonts w:ascii="Times New Roman" w:hAnsi="Times New Roman"/>
          <w:szCs w:val="22"/>
          <w:lang w:val="sk-SK"/>
        </w:rPr>
        <w:t xml:space="preserve">a </w:t>
      </w:r>
      <w:r w:rsidR="00021C30" w:rsidRPr="00E42FBB">
        <w:rPr>
          <w:rFonts w:ascii="Times New Roman" w:hAnsi="Times New Roman"/>
          <w:szCs w:val="22"/>
          <w:lang w:val="sk-SK"/>
        </w:rPr>
        <w:t xml:space="preserve">dosahuje približne </w:t>
      </w:r>
      <w:r w:rsidR="00C63698" w:rsidRPr="00E42FBB">
        <w:rPr>
          <w:rFonts w:ascii="Times New Roman" w:hAnsi="Times New Roman"/>
          <w:szCs w:val="22"/>
          <w:lang w:val="sk-SK"/>
        </w:rPr>
        <w:t>hodnotu</w:t>
      </w:r>
      <w:r w:rsidR="00C90BA5" w:rsidRPr="00E42FBB">
        <w:rPr>
          <w:rFonts w:ascii="Times New Roman" w:hAnsi="Times New Roman"/>
          <w:szCs w:val="22"/>
          <w:lang w:val="sk-SK"/>
        </w:rPr>
        <w:t xml:space="preserve"> </w:t>
      </w:r>
      <w:r w:rsidR="00021C30" w:rsidRPr="00E42FBB">
        <w:rPr>
          <w:rFonts w:ascii="Times New Roman" w:hAnsi="Times New Roman"/>
          <w:szCs w:val="22"/>
          <w:lang w:val="sk-SK"/>
        </w:rPr>
        <w:t xml:space="preserve">180 </w:t>
      </w:r>
      <w:proofErr w:type="spellStart"/>
      <w:r w:rsidR="00021C30" w:rsidRPr="00E42FBB">
        <w:rPr>
          <w:rFonts w:ascii="Times New Roman" w:hAnsi="Times New Roman"/>
          <w:szCs w:val="22"/>
          <w:lang w:val="sk-SK"/>
        </w:rPr>
        <w:t>ng</w:t>
      </w:r>
      <w:proofErr w:type="spellEnd"/>
      <w:r w:rsidR="00021C30" w:rsidRPr="00E42FBB">
        <w:rPr>
          <w:rFonts w:ascii="Times New Roman" w:hAnsi="Times New Roman"/>
          <w:szCs w:val="22"/>
          <w:lang w:val="sk-SK"/>
        </w:rPr>
        <w:t>/l (CV 38,3 %)</w:t>
      </w:r>
      <w:r w:rsidRPr="00E42FBB">
        <w:rPr>
          <w:rFonts w:ascii="Times New Roman" w:hAnsi="Times New Roman"/>
          <w:szCs w:val="22"/>
          <w:lang w:val="sk-SK"/>
        </w:rPr>
        <w:t xml:space="preserve">. V súlade so znižujúcou sa rýchlosťou uvoľňovania sa u žien vo fertilnom veku znižuje </w:t>
      </w:r>
      <w:r w:rsidR="00B16EAF" w:rsidRPr="00E42FBB">
        <w:rPr>
          <w:rFonts w:ascii="Times New Roman" w:hAnsi="Times New Roman"/>
          <w:szCs w:val="22"/>
          <w:lang w:val="sk-SK"/>
        </w:rPr>
        <w:t>geometrický priemer</w:t>
      </w:r>
      <w:r w:rsidRPr="00E42FBB">
        <w:rPr>
          <w:rFonts w:ascii="Times New Roman" w:hAnsi="Times New Roman"/>
          <w:szCs w:val="22"/>
          <w:lang w:val="sk-SK"/>
        </w:rPr>
        <w:t xml:space="preserve"> sérovej</w:t>
      </w:r>
      <w:r w:rsidR="002625CC" w:rsidRPr="00E42FBB">
        <w:rPr>
          <w:rFonts w:ascii="Times New Roman" w:hAnsi="Times New Roman"/>
          <w:szCs w:val="22"/>
          <w:lang w:val="sk-SK"/>
        </w:rPr>
        <w:t>/plazm</w:t>
      </w:r>
      <w:r w:rsidR="004E264A" w:rsidRPr="00E42FBB">
        <w:rPr>
          <w:rFonts w:ascii="Times New Roman" w:hAnsi="Times New Roman"/>
          <w:szCs w:val="22"/>
          <w:lang w:val="sk-SK"/>
        </w:rPr>
        <w:t>atick</w:t>
      </w:r>
      <w:r w:rsidR="002625CC" w:rsidRPr="00E42FBB">
        <w:rPr>
          <w:rFonts w:ascii="Times New Roman" w:hAnsi="Times New Roman"/>
          <w:szCs w:val="22"/>
          <w:lang w:val="sk-SK"/>
        </w:rPr>
        <w:t>ej</w:t>
      </w:r>
      <w:r w:rsidRPr="00E42FBB">
        <w:rPr>
          <w:rFonts w:ascii="Times New Roman" w:hAnsi="Times New Roman"/>
          <w:szCs w:val="22"/>
          <w:lang w:val="sk-SK"/>
        </w:rPr>
        <w:t xml:space="preserve"> koncentrácie </w:t>
      </w:r>
      <w:proofErr w:type="spellStart"/>
      <w:r w:rsidRPr="00E42FBB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</w:t>
      </w:r>
      <w:r w:rsidR="00E62878" w:rsidRPr="00E42FBB">
        <w:rPr>
          <w:rFonts w:ascii="Times New Roman" w:hAnsi="Times New Roman"/>
          <w:szCs w:val="22"/>
          <w:lang w:val="sk-SK"/>
        </w:rPr>
        <w:t xml:space="preserve">postupne, ako je uvedené v tabuľke </w:t>
      </w:r>
      <w:r w:rsidR="00EA7501" w:rsidRPr="00E42FBB">
        <w:rPr>
          <w:rFonts w:ascii="Times New Roman" w:hAnsi="Times New Roman"/>
          <w:szCs w:val="22"/>
          <w:lang w:val="sk-SK"/>
        </w:rPr>
        <w:t>6</w:t>
      </w:r>
      <w:r w:rsidR="00E62878" w:rsidRPr="00E42FBB">
        <w:rPr>
          <w:rFonts w:ascii="Times New Roman" w:hAnsi="Times New Roman"/>
          <w:szCs w:val="22"/>
          <w:lang w:val="sk-SK"/>
        </w:rPr>
        <w:t>.</w:t>
      </w:r>
    </w:p>
    <w:p w14:paraId="6D6B15B0" w14:textId="77777777" w:rsidR="00850290" w:rsidRPr="00E42FBB" w:rsidRDefault="00850290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70D02170" w14:textId="05C9EE47" w:rsidR="00850290" w:rsidRPr="00E42FBB" w:rsidRDefault="00850290" w:rsidP="00E42FBB">
      <w:pPr>
        <w:pStyle w:val="Para0s"/>
        <w:spacing w:after="0"/>
        <w:rPr>
          <w:rFonts w:ascii="Times New Roman" w:hAnsi="Times New Roman"/>
          <w:bCs/>
          <w:szCs w:val="22"/>
          <w:lang w:val="sk-SK"/>
        </w:rPr>
      </w:pPr>
      <w:r w:rsidRPr="00E42FBB">
        <w:rPr>
          <w:rFonts w:ascii="Times New Roman" w:hAnsi="Times New Roman"/>
          <w:b/>
          <w:szCs w:val="22"/>
          <w:lang w:val="sk-SK"/>
        </w:rPr>
        <w:t xml:space="preserve">Tabuľka </w:t>
      </w:r>
      <w:r w:rsidR="00EA7501" w:rsidRPr="00E42FBB">
        <w:rPr>
          <w:rFonts w:ascii="Times New Roman" w:hAnsi="Times New Roman"/>
          <w:b/>
          <w:szCs w:val="22"/>
          <w:lang w:val="sk-SK"/>
        </w:rPr>
        <w:t>6</w:t>
      </w:r>
      <w:r w:rsidRPr="00E42FBB">
        <w:rPr>
          <w:rFonts w:ascii="Times New Roman" w:hAnsi="Times New Roman"/>
          <w:b/>
          <w:szCs w:val="22"/>
          <w:lang w:val="sk-SK"/>
        </w:rPr>
        <w:t xml:space="preserve">: </w:t>
      </w:r>
      <w:r w:rsidR="00973679" w:rsidRPr="00E42FBB">
        <w:rPr>
          <w:rFonts w:ascii="Times New Roman" w:hAnsi="Times New Roman"/>
          <w:bCs/>
          <w:szCs w:val="22"/>
          <w:lang w:val="sk-SK"/>
        </w:rPr>
        <w:t xml:space="preserve">Celkové plazmatické koncentrácie </w:t>
      </w:r>
      <w:proofErr w:type="spellStart"/>
      <w:r w:rsidR="00973679" w:rsidRPr="00E42FBB">
        <w:rPr>
          <w:rFonts w:ascii="Times New Roman" w:hAnsi="Times New Roman"/>
          <w:bCs/>
          <w:szCs w:val="22"/>
          <w:lang w:val="sk-SK"/>
        </w:rPr>
        <w:t>levonorgestrelu</w:t>
      </w:r>
      <w:proofErr w:type="spellEnd"/>
      <w:r w:rsidR="00973679" w:rsidRPr="00E42FBB">
        <w:rPr>
          <w:rFonts w:ascii="Times New Roman" w:hAnsi="Times New Roman"/>
          <w:bCs/>
          <w:szCs w:val="22"/>
          <w:lang w:val="sk-SK"/>
        </w:rPr>
        <w:t>:</w:t>
      </w: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969"/>
      </w:tblGrid>
      <w:tr w:rsidR="0077289D" w:rsidRPr="00E42FBB" w14:paraId="47EE4A1E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0E323336" w14:textId="79A11022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Čas po zavedení</w:t>
            </w:r>
          </w:p>
        </w:tc>
        <w:tc>
          <w:tcPr>
            <w:tcW w:w="3969" w:type="dxa"/>
            <w:shd w:val="clear" w:color="auto" w:fill="auto"/>
          </w:tcPr>
          <w:p w14:paraId="36E34581" w14:textId="01F48619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Celkové plazmatické koncentrácie </w:t>
            </w: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levonorgestrelu</w:t>
            </w:r>
            <w:proofErr w:type="spellEnd"/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 [</w:t>
            </w:r>
            <w:proofErr w:type="spellStart"/>
            <w:r w:rsidRPr="00E42FBB">
              <w:rPr>
                <w:rFonts w:ascii="Times New Roman" w:hAnsi="Times New Roman"/>
                <w:szCs w:val="22"/>
                <w:lang w:val="sk-SK"/>
              </w:rPr>
              <w:t>ng</w:t>
            </w:r>
            <w:proofErr w:type="spellEnd"/>
            <w:r w:rsidRPr="00E42FBB">
              <w:rPr>
                <w:rFonts w:ascii="Times New Roman" w:hAnsi="Times New Roman"/>
                <w:szCs w:val="22"/>
                <w:lang w:val="sk-SK"/>
              </w:rPr>
              <w:t>/</w:t>
            </w:r>
            <w:r w:rsidR="0031670F" w:rsidRPr="00E42FBB">
              <w:rPr>
                <w:rFonts w:ascii="Times New Roman" w:hAnsi="Times New Roman"/>
                <w:szCs w:val="22"/>
                <w:lang w:val="sk-SK"/>
              </w:rPr>
              <w:t>l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] (geometric</w:t>
            </w:r>
            <w:r w:rsidR="000F6112" w:rsidRPr="00E42FBB">
              <w:rPr>
                <w:rFonts w:ascii="Times New Roman" w:hAnsi="Times New Roman"/>
                <w:szCs w:val="22"/>
                <w:lang w:val="sk-SK"/>
              </w:rPr>
              <w:t>ká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 CV</w:t>
            </w:r>
            <w:r w:rsidR="00A46837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%)</w:t>
            </w:r>
          </w:p>
        </w:tc>
      </w:tr>
      <w:tr w:rsidR="0077289D" w:rsidRPr="00E42FBB" w14:paraId="1B64A64E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1B9E3C17" w14:textId="07F784CA" w:rsidR="002D5BD7" w:rsidRPr="004C5E7B" w:rsidRDefault="002D5BD7" w:rsidP="007728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24 d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ní</w:t>
            </w:r>
          </w:p>
        </w:tc>
        <w:tc>
          <w:tcPr>
            <w:tcW w:w="3969" w:type="dxa"/>
            <w:shd w:val="clear" w:color="auto" w:fill="auto"/>
          </w:tcPr>
          <w:p w14:paraId="2073F402" w14:textId="0A99F3F9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175 (37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6)</w:t>
            </w:r>
          </w:p>
        </w:tc>
      </w:tr>
      <w:tr w:rsidR="0077289D" w:rsidRPr="00E42FBB" w14:paraId="22A1D65F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7F4CACF0" w14:textId="39C73617" w:rsidR="002D5BD7" w:rsidRPr="004C5E7B" w:rsidRDefault="002D5BD7" w:rsidP="007728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2 m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esiace</w:t>
            </w:r>
          </w:p>
        </w:tc>
        <w:tc>
          <w:tcPr>
            <w:tcW w:w="3969" w:type="dxa"/>
            <w:shd w:val="clear" w:color="auto" w:fill="auto"/>
          </w:tcPr>
          <w:p w14:paraId="3B9372A4" w14:textId="343C4028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169 (37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1)</w:t>
            </w:r>
          </w:p>
        </w:tc>
      </w:tr>
      <w:tr w:rsidR="0077289D" w:rsidRPr="00E42FBB" w14:paraId="56A6A5DA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35A9B75B" w14:textId="2A8E0C96" w:rsidR="002D5BD7" w:rsidRPr="004C5E7B" w:rsidRDefault="002D5BD7" w:rsidP="007728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1 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rok</w:t>
            </w:r>
          </w:p>
        </w:tc>
        <w:tc>
          <w:tcPr>
            <w:tcW w:w="3969" w:type="dxa"/>
            <w:shd w:val="clear" w:color="auto" w:fill="auto"/>
          </w:tcPr>
          <w:p w14:paraId="4AEBE46A" w14:textId="7A6F733E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159 (37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4)</w:t>
            </w:r>
          </w:p>
        </w:tc>
      </w:tr>
      <w:tr w:rsidR="0077289D" w:rsidRPr="00E42FBB" w14:paraId="001C7F89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523572E3" w14:textId="55E79E5D" w:rsidR="002D5BD7" w:rsidRPr="004C5E7B" w:rsidRDefault="002D5BD7" w:rsidP="007728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3 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roky</w:t>
            </w:r>
          </w:p>
        </w:tc>
        <w:tc>
          <w:tcPr>
            <w:tcW w:w="3969" w:type="dxa"/>
            <w:shd w:val="clear" w:color="auto" w:fill="auto"/>
          </w:tcPr>
          <w:p w14:paraId="67854E5F" w14:textId="76B748F9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139 (37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8)</w:t>
            </w:r>
          </w:p>
        </w:tc>
      </w:tr>
      <w:tr w:rsidR="0077289D" w:rsidRPr="00E42FBB" w14:paraId="5DDFEBA7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60556942" w14:textId="31B32EA7" w:rsidR="002D5BD7" w:rsidRPr="004C5E7B" w:rsidRDefault="002D5BD7" w:rsidP="007728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5 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3969" w:type="dxa"/>
            <w:shd w:val="clear" w:color="auto" w:fill="auto"/>
          </w:tcPr>
          <w:p w14:paraId="47B3F58D" w14:textId="31CFE38E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123 (38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2)</w:t>
            </w:r>
          </w:p>
        </w:tc>
      </w:tr>
      <w:tr w:rsidR="0077289D" w:rsidRPr="00E42FBB" w14:paraId="57610BA8" w14:textId="77777777" w:rsidTr="00423BE4">
        <w:trPr>
          <w:cantSplit/>
        </w:trPr>
        <w:tc>
          <w:tcPr>
            <w:tcW w:w="2835" w:type="dxa"/>
            <w:shd w:val="clear" w:color="auto" w:fill="auto"/>
          </w:tcPr>
          <w:p w14:paraId="72603FCE" w14:textId="1654C7B8" w:rsidR="002D5BD7" w:rsidRPr="004C5E7B" w:rsidRDefault="002D5BD7" w:rsidP="0077289D">
            <w:pPr>
              <w:pStyle w:val="Para0s"/>
              <w:spacing w:after="0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 xml:space="preserve">8 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3969" w:type="dxa"/>
            <w:shd w:val="clear" w:color="auto" w:fill="auto"/>
          </w:tcPr>
          <w:p w14:paraId="717CAF61" w14:textId="7905F89D" w:rsidR="002D5BD7" w:rsidRPr="004C5E7B" w:rsidRDefault="002D5BD7" w:rsidP="00423BE4">
            <w:pPr>
              <w:pStyle w:val="Para0s"/>
              <w:spacing w:after="0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E42FBB">
              <w:rPr>
                <w:rFonts w:ascii="Times New Roman" w:hAnsi="Times New Roman"/>
                <w:szCs w:val="22"/>
                <w:lang w:val="sk-SK"/>
              </w:rPr>
              <w:t>100 (39</w:t>
            </w:r>
            <w:r w:rsidR="00A92E63" w:rsidRPr="00E42FBB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E42FBB">
              <w:rPr>
                <w:rFonts w:ascii="Times New Roman" w:hAnsi="Times New Roman"/>
                <w:szCs w:val="22"/>
                <w:lang w:val="sk-SK"/>
              </w:rPr>
              <w:t>9)</w:t>
            </w:r>
          </w:p>
        </w:tc>
      </w:tr>
    </w:tbl>
    <w:p w14:paraId="04E11FA5" w14:textId="77777777" w:rsidR="00B729F8" w:rsidRPr="00E42FBB" w:rsidRDefault="00B729F8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74392735" w14:textId="37150FFB" w:rsidR="00B729F8" w:rsidRPr="00E42FBB" w:rsidRDefault="00B729F8" w:rsidP="00E42FBB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Vysoká lokálna expozícia liečiva v dutine maternice vedie k výraznému koncentračnému gradientu smerom z </w:t>
      </w:r>
      <w:proofErr w:type="spellStart"/>
      <w:r w:rsidRPr="00E42FBB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do </w:t>
      </w:r>
      <w:proofErr w:type="spellStart"/>
      <w:r w:rsidRPr="00E42FBB">
        <w:rPr>
          <w:rFonts w:ascii="Times New Roman" w:hAnsi="Times New Roman"/>
          <w:szCs w:val="22"/>
          <w:lang w:val="sk-SK"/>
        </w:rPr>
        <w:t>myometria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(gradient smerom z </w:t>
      </w:r>
      <w:proofErr w:type="spellStart"/>
      <w:r w:rsidRPr="00E42FBB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do </w:t>
      </w:r>
      <w:proofErr w:type="spellStart"/>
      <w:r w:rsidRPr="00E42FBB">
        <w:rPr>
          <w:rFonts w:ascii="Times New Roman" w:hAnsi="Times New Roman"/>
          <w:szCs w:val="22"/>
          <w:lang w:val="sk-SK"/>
        </w:rPr>
        <w:t>myometria</w:t>
      </w:r>
      <w:proofErr w:type="spellEnd"/>
      <w:r w:rsidRPr="00E42FBB">
        <w:rPr>
          <w:rFonts w:ascii="Times New Roman" w:hAnsi="Times New Roman"/>
          <w:szCs w:val="22"/>
          <w:lang w:val="sk-SK"/>
        </w:rPr>
        <w:t> &gt;</w:t>
      </w:r>
      <w:r w:rsidR="00A46837">
        <w:rPr>
          <w:rFonts w:ascii="Times New Roman" w:hAnsi="Times New Roman"/>
          <w:szCs w:val="22"/>
          <w:lang w:val="sk-SK"/>
        </w:rPr>
        <w:t> </w:t>
      </w:r>
      <w:r w:rsidRPr="00E42FBB">
        <w:rPr>
          <w:rFonts w:ascii="Times New Roman" w:hAnsi="Times New Roman"/>
          <w:szCs w:val="22"/>
          <w:lang w:val="sk-SK"/>
        </w:rPr>
        <w:t xml:space="preserve">100-násobný) a nízkym koncentráciám </w:t>
      </w:r>
      <w:proofErr w:type="spellStart"/>
      <w:r w:rsidRPr="00E42FBB">
        <w:rPr>
          <w:rFonts w:ascii="Times New Roman" w:hAnsi="Times New Roman"/>
          <w:szCs w:val="22"/>
          <w:lang w:val="sk-SK"/>
        </w:rPr>
        <w:t>levono</w:t>
      </w:r>
      <w:r w:rsidR="006E1636" w:rsidRPr="00E42FBB">
        <w:rPr>
          <w:rFonts w:ascii="Times New Roman" w:hAnsi="Times New Roman"/>
          <w:szCs w:val="22"/>
          <w:lang w:val="sk-SK"/>
        </w:rPr>
        <w:t>r</w:t>
      </w:r>
      <w:r w:rsidRPr="00E42FBB">
        <w:rPr>
          <w:rFonts w:ascii="Times New Roman" w:hAnsi="Times New Roman"/>
          <w:szCs w:val="22"/>
          <w:lang w:val="sk-SK"/>
        </w:rPr>
        <w:t>gestrelu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v sére (gradient smerom z </w:t>
      </w:r>
      <w:proofErr w:type="spellStart"/>
      <w:r w:rsidRPr="00E42FBB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do séra &gt;</w:t>
      </w:r>
      <w:r w:rsidR="00A46837">
        <w:rPr>
          <w:rFonts w:ascii="Times New Roman" w:hAnsi="Times New Roman"/>
          <w:szCs w:val="22"/>
          <w:lang w:val="sk-SK"/>
        </w:rPr>
        <w:t> </w:t>
      </w:r>
      <w:r w:rsidRPr="00E42FBB">
        <w:rPr>
          <w:rFonts w:ascii="Times New Roman" w:hAnsi="Times New Roman"/>
          <w:szCs w:val="22"/>
          <w:lang w:val="sk-SK"/>
        </w:rPr>
        <w:t>1 000-násobný).</w:t>
      </w:r>
    </w:p>
    <w:p w14:paraId="73A43497" w14:textId="77777777" w:rsidR="00072A53" w:rsidRPr="00E42FBB" w:rsidRDefault="00072A53" w:rsidP="00E42FBB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</w:p>
    <w:p w14:paraId="1082A14B" w14:textId="77777777" w:rsidR="00072A53" w:rsidRPr="007831FF" w:rsidRDefault="00072A53" w:rsidP="007831FF">
      <w:pPr>
        <w:rPr>
          <w:bCs/>
          <w:u w:val="single"/>
        </w:rPr>
      </w:pPr>
      <w:r w:rsidRPr="007831FF">
        <w:rPr>
          <w:u w:val="single"/>
        </w:rPr>
        <w:t xml:space="preserve">Distribúcia </w:t>
      </w:r>
    </w:p>
    <w:p w14:paraId="0E92CB58" w14:textId="564E98A2" w:rsidR="009F5D15" w:rsidRPr="00E42FBB" w:rsidRDefault="00072A53" w:rsidP="00E42FBB">
      <w:pPr>
        <w:pStyle w:val="Para0s"/>
        <w:spacing w:after="0"/>
        <w:rPr>
          <w:rFonts w:ascii="Times New Roman" w:eastAsia="MS ??" w:hAnsi="Times New Roman"/>
          <w:szCs w:val="22"/>
          <w:lang w:val="sk-SK"/>
        </w:rPr>
      </w:pP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Pr="00E42FBB">
        <w:rPr>
          <w:rFonts w:ascii="Times New Roman" w:eastAsia="MS ??" w:hAnsi="Times New Roman"/>
          <w:szCs w:val="22"/>
          <w:lang w:val="sk-SK"/>
        </w:rPr>
        <w:t xml:space="preserve"> sa nešpecificky viaže </w:t>
      </w:r>
      <w:r w:rsidRPr="00E42FBB">
        <w:rPr>
          <w:rFonts w:ascii="Times New Roman" w:hAnsi="Times New Roman"/>
          <w:szCs w:val="22"/>
          <w:lang w:val="sk-SK"/>
        </w:rPr>
        <w:t>na sérový albumín a špecificky na globulín viažuci pohlavné hormóny (SHBG)</w:t>
      </w:r>
      <w:r w:rsidRPr="00E42FBB">
        <w:rPr>
          <w:rFonts w:ascii="Times New Roman" w:eastAsia="MS ??" w:hAnsi="Times New Roman"/>
          <w:szCs w:val="22"/>
          <w:lang w:val="sk-SK"/>
        </w:rPr>
        <w:t>. Menej ako 2</w:t>
      </w:r>
      <w:r w:rsidR="00A46837">
        <w:rPr>
          <w:rFonts w:ascii="Times New Roman" w:eastAsia="MS ??" w:hAnsi="Times New Roman"/>
          <w:szCs w:val="22"/>
          <w:lang w:val="sk-SK"/>
        </w:rPr>
        <w:t> </w:t>
      </w:r>
      <w:r w:rsidRPr="00E42FBB">
        <w:rPr>
          <w:rFonts w:ascii="Times New Roman" w:eastAsia="MS ??" w:hAnsi="Times New Roman"/>
          <w:szCs w:val="22"/>
          <w:lang w:val="sk-SK"/>
        </w:rPr>
        <w:t xml:space="preserve">% cirkulujúceho </w:t>
      </w: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Pr="00E42FBB">
        <w:rPr>
          <w:rFonts w:ascii="Times New Roman" w:eastAsia="MS ??" w:hAnsi="Times New Roman"/>
          <w:szCs w:val="22"/>
          <w:lang w:val="sk-SK"/>
        </w:rPr>
        <w:t xml:space="preserve"> je vo forme voľného </w:t>
      </w: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steroidu</w:t>
      </w:r>
      <w:proofErr w:type="spellEnd"/>
      <w:r w:rsidRPr="00E42FBB">
        <w:rPr>
          <w:rFonts w:ascii="Times New Roman" w:eastAsia="MS ??" w:hAnsi="Times New Roman"/>
          <w:szCs w:val="22"/>
          <w:lang w:val="sk-SK"/>
        </w:rPr>
        <w:t xml:space="preserve">. </w:t>
      </w: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Pr="00E42FBB">
        <w:rPr>
          <w:rFonts w:ascii="Times New Roman" w:eastAsia="MS ??" w:hAnsi="Times New Roman"/>
          <w:szCs w:val="22"/>
          <w:lang w:val="sk-SK"/>
        </w:rPr>
        <w:t xml:space="preserve"> sa </w:t>
      </w:r>
      <w:r w:rsidR="007761A0" w:rsidRPr="00E42FBB">
        <w:rPr>
          <w:rFonts w:ascii="Times New Roman" w:eastAsia="MS ??" w:hAnsi="Times New Roman"/>
          <w:szCs w:val="22"/>
          <w:lang w:val="sk-SK"/>
        </w:rPr>
        <w:t xml:space="preserve">na SHBG </w:t>
      </w:r>
      <w:r w:rsidRPr="00E42FBB">
        <w:rPr>
          <w:rFonts w:ascii="Times New Roman" w:eastAsia="MS ??" w:hAnsi="Times New Roman"/>
          <w:szCs w:val="22"/>
          <w:lang w:val="sk-SK"/>
        </w:rPr>
        <w:t xml:space="preserve">viaže s vysokou afinitou. Zmeny v sérovej koncentrácii SHBG následne vedú k zvýšeniu (pri vyššej koncentrácii SHBG) alebo zníženiu (pri nižšej koncentrácii SHBG) celkovej koncentrácie </w:t>
      </w: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Pr="00E42FBB">
        <w:rPr>
          <w:rFonts w:ascii="Times New Roman" w:eastAsia="MS ??" w:hAnsi="Times New Roman"/>
          <w:szCs w:val="22"/>
          <w:lang w:val="sk-SK"/>
        </w:rPr>
        <w:t xml:space="preserve"> v sére. Koncentrácia SHBG klesla v priemere o približne 20</w:t>
      </w:r>
      <w:r w:rsidR="00A46837">
        <w:rPr>
          <w:rFonts w:ascii="Times New Roman" w:eastAsia="MS ??" w:hAnsi="Times New Roman"/>
          <w:szCs w:val="22"/>
          <w:lang w:val="sk-SK"/>
        </w:rPr>
        <w:t> </w:t>
      </w:r>
      <w:r w:rsidRPr="00E42FBB">
        <w:rPr>
          <w:rFonts w:ascii="Times New Roman" w:eastAsia="MS ??" w:hAnsi="Times New Roman"/>
          <w:szCs w:val="22"/>
          <w:lang w:val="sk-SK"/>
        </w:rPr>
        <w:t>% počas prv</w:t>
      </w:r>
      <w:r w:rsidR="00A3541F" w:rsidRPr="00E42FBB">
        <w:rPr>
          <w:rFonts w:ascii="Times New Roman" w:eastAsia="MS ??" w:hAnsi="Times New Roman"/>
          <w:szCs w:val="22"/>
          <w:lang w:val="sk-SK"/>
        </w:rPr>
        <w:t>ých dvoch</w:t>
      </w:r>
      <w:r w:rsidRPr="00E42FBB">
        <w:rPr>
          <w:rFonts w:ascii="Times New Roman" w:eastAsia="MS ??" w:hAnsi="Times New Roman"/>
          <w:szCs w:val="22"/>
          <w:lang w:val="sk-SK"/>
        </w:rPr>
        <w:t xml:space="preserve"> mesiac</w:t>
      </w:r>
      <w:r w:rsidR="00A3541F" w:rsidRPr="00E42FBB">
        <w:rPr>
          <w:rFonts w:ascii="Times New Roman" w:eastAsia="MS ??" w:hAnsi="Times New Roman"/>
          <w:szCs w:val="22"/>
          <w:lang w:val="sk-SK"/>
        </w:rPr>
        <w:t>ov</w:t>
      </w:r>
      <w:r w:rsidRPr="00E42FBB">
        <w:rPr>
          <w:rFonts w:ascii="Times New Roman" w:eastAsia="MS ??" w:hAnsi="Times New Roman"/>
          <w:szCs w:val="22"/>
          <w:lang w:val="sk-SK"/>
        </w:rPr>
        <w:t xml:space="preserve"> po zavedení </w:t>
      </w: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Mireny</w:t>
      </w:r>
      <w:proofErr w:type="spellEnd"/>
      <w:r w:rsidR="00794EE0" w:rsidRPr="00E42FBB">
        <w:rPr>
          <w:rFonts w:ascii="Times New Roman" w:eastAsia="MS ??" w:hAnsi="Times New Roman"/>
          <w:szCs w:val="22"/>
          <w:lang w:val="sk-SK"/>
        </w:rPr>
        <w:t xml:space="preserve"> a</w:t>
      </w:r>
      <w:r w:rsidRPr="00E42FBB">
        <w:rPr>
          <w:rFonts w:ascii="Times New Roman" w:eastAsia="MS ??" w:hAnsi="Times New Roman"/>
          <w:szCs w:val="22"/>
          <w:lang w:val="sk-SK"/>
        </w:rPr>
        <w:t xml:space="preserve"> zostala stabilná</w:t>
      </w:r>
      <w:r w:rsidR="009F5D15" w:rsidRPr="00E42FBB">
        <w:rPr>
          <w:rFonts w:ascii="Times New Roman" w:eastAsia="MS ??" w:hAnsi="Times New Roman"/>
          <w:szCs w:val="22"/>
          <w:lang w:val="sk-SK"/>
        </w:rPr>
        <w:t>,</w:t>
      </w:r>
      <w:r w:rsidRPr="00E42FBB">
        <w:rPr>
          <w:rFonts w:ascii="Times New Roman" w:eastAsia="MS ??" w:hAnsi="Times New Roman"/>
          <w:szCs w:val="22"/>
          <w:lang w:val="sk-SK"/>
        </w:rPr>
        <w:t xml:space="preserve"> potom </w:t>
      </w:r>
      <w:r w:rsidR="00D70827" w:rsidRPr="00E42FBB">
        <w:rPr>
          <w:rFonts w:ascii="Times New Roman" w:eastAsia="MS ??" w:hAnsi="Times New Roman"/>
          <w:szCs w:val="22"/>
          <w:lang w:val="sk-SK"/>
        </w:rPr>
        <w:t>sa z</w:t>
      </w:r>
      <w:r w:rsidR="00AF77D9" w:rsidRPr="00E42FBB">
        <w:rPr>
          <w:rFonts w:ascii="Times New Roman" w:eastAsia="MS ??" w:hAnsi="Times New Roman"/>
          <w:szCs w:val="22"/>
          <w:lang w:val="sk-SK"/>
        </w:rPr>
        <w:t xml:space="preserve">vyšovala len </w:t>
      </w:r>
      <w:r w:rsidRPr="00E42FBB">
        <w:rPr>
          <w:rFonts w:ascii="Times New Roman" w:eastAsia="MS ??" w:hAnsi="Times New Roman"/>
          <w:szCs w:val="22"/>
          <w:lang w:val="sk-SK"/>
        </w:rPr>
        <w:t xml:space="preserve">mierne </w:t>
      </w:r>
      <w:r w:rsidR="004238EE" w:rsidRPr="00E42FBB">
        <w:rPr>
          <w:rFonts w:ascii="Times New Roman" w:eastAsia="MS ??" w:hAnsi="Times New Roman"/>
          <w:szCs w:val="22"/>
          <w:lang w:val="sk-SK"/>
        </w:rPr>
        <w:t xml:space="preserve">až </w:t>
      </w:r>
      <w:r w:rsidR="00442BBE" w:rsidRPr="00E42FBB">
        <w:rPr>
          <w:rFonts w:ascii="Times New Roman" w:eastAsia="MS ??" w:hAnsi="Times New Roman"/>
          <w:szCs w:val="22"/>
          <w:lang w:val="sk-SK"/>
        </w:rPr>
        <w:t xml:space="preserve">do </w:t>
      </w:r>
      <w:r w:rsidR="004238EE" w:rsidRPr="00E42FBB">
        <w:rPr>
          <w:rFonts w:ascii="Times New Roman" w:eastAsia="MS ??" w:hAnsi="Times New Roman"/>
          <w:szCs w:val="22"/>
          <w:lang w:val="sk-SK"/>
        </w:rPr>
        <w:t>konca</w:t>
      </w:r>
      <w:r w:rsidR="00442BBE" w:rsidRPr="00E42FBB">
        <w:rPr>
          <w:rFonts w:ascii="Times New Roman" w:eastAsia="MS ??" w:hAnsi="Times New Roman"/>
          <w:szCs w:val="22"/>
          <w:lang w:val="sk-SK"/>
        </w:rPr>
        <w:t xml:space="preserve"> </w:t>
      </w:r>
      <w:r w:rsidR="00201FA7" w:rsidRPr="00E42FBB">
        <w:rPr>
          <w:rFonts w:ascii="Times New Roman" w:eastAsia="MS ??" w:hAnsi="Times New Roman"/>
          <w:szCs w:val="22"/>
          <w:lang w:val="sk-SK"/>
        </w:rPr>
        <w:t>8 rokov používania</w:t>
      </w:r>
      <w:r w:rsidRPr="00E42FBB">
        <w:rPr>
          <w:rFonts w:ascii="Times New Roman" w:eastAsia="MS ??" w:hAnsi="Times New Roman"/>
          <w:szCs w:val="22"/>
          <w:lang w:val="sk-SK"/>
        </w:rPr>
        <w:t xml:space="preserve">. </w:t>
      </w:r>
    </w:p>
    <w:p w14:paraId="12F5AE77" w14:textId="77777777" w:rsidR="009F5D15" w:rsidRPr="00E42FBB" w:rsidRDefault="009F5D15" w:rsidP="00E42FBB">
      <w:pPr>
        <w:pStyle w:val="Para0s"/>
        <w:spacing w:after="0"/>
        <w:rPr>
          <w:rFonts w:ascii="Times New Roman" w:eastAsia="MS ??" w:hAnsi="Times New Roman"/>
          <w:szCs w:val="22"/>
          <w:lang w:val="sk-SK"/>
        </w:rPr>
      </w:pPr>
    </w:p>
    <w:p w14:paraId="64659FDB" w14:textId="308FAD3C" w:rsidR="004E6D30" w:rsidRPr="00E42FBB" w:rsidRDefault="00072A53" w:rsidP="00E42FBB">
      <w:pPr>
        <w:pStyle w:val="Para0s"/>
        <w:spacing w:after="0"/>
        <w:rPr>
          <w:rStyle w:val="EquationCaption"/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 xml:space="preserve">Priemerný zdanlivý distribučný objem </w:t>
      </w:r>
      <w:proofErr w:type="spellStart"/>
      <w:r w:rsidRPr="00E42FBB">
        <w:rPr>
          <w:rFonts w:ascii="Times New Roman" w:hAnsi="Times New Roman"/>
          <w:szCs w:val="22"/>
          <w:lang w:val="sk-SK"/>
        </w:rPr>
        <w:t>levonorgestrelu</w:t>
      </w:r>
      <w:proofErr w:type="spellEnd"/>
      <w:r w:rsidRPr="00E42FBB">
        <w:rPr>
          <w:rFonts w:ascii="Times New Roman" w:hAnsi="Times New Roman"/>
          <w:szCs w:val="22"/>
          <w:lang w:val="sk-SK"/>
        </w:rPr>
        <w:t xml:space="preserve"> je okolo 106 litrov</w:t>
      </w:r>
      <w:r w:rsidRPr="00E42FBB">
        <w:rPr>
          <w:rFonts w:ascii="Times New Roman" w:eastAsia="MS ??" w:hAnsi="Times New Roman"/>
          <w:szCs w:val="22"/>
          <w:lang w:val="sk-SK"/>
        </w:rPr>
        <w:t>.</w:t>
      </w:r>
    </w:p>
    <w:p w14:paraId="5FD10744" w14:textId="77777777" w:rsidR="00072A53" w:rsidRPr="00E42FBB" w:rsidRDefault="00072A53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442C3540" w14:textId="7069A71A" w:rsidR="00FA37C3" w:rsidRPr="00E42FBB" w:rsidRDefault="00567849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E42FBB">
        <w:rPr>
          <w:rFonts w:ascii="Times New Roman" w:hAnsi="Times New Roman"/>
          <w:szCs w:val="22"/>
          <w:lang w:val="sk-SK"/>
        </w:rPr>
        <w:t>Ukázalo sa, že t</w:t>
      </w:r>
      <w:r w:rsidR="00B9399F" w:rsidRPr="00E42FBB">
        <w:rPr>
          <w:rFonts w:ascii="Times New Roman" w:hAnsi="Times New Roman"/>
          <w:szCs w:val="22"/>
          <w:lang w:val="sk-SK"/>
        </w:rPr>
        <w:t xml:space="preserve">elesná hmotnosť a sérová koncentrácia </w:t>
      </w:r>
      <w:r w:rsidR="00FA37C3" w:rsidRPr="00E42FBB">
        <w:rPr>
          <w:rFonts w:ascii="Times New Roman" w:hAnsi="Times New Roman"/>
          <w:szCs w:val="22"/>
          <w:lang w:val="sk-SK"/>
        </w:rPr>
        <w:t xml:space="preserve">SHBG </w:t>
      </w:r>
      <w:r w:rsidR="00633DF1" w:rsidRPr="00E42FBB">
        <w:rPr>
          <w:rFonts w:ascii="Times New Roman" w:hAnsi="Times New Roman"/>
          <w:szCs w:val="22"/>
          <w:lang w:val="sk-SK"/>
        </w:rPr>
        <w:t>ovplyv</w:t>
      </w:r>
      <w:r w:rsidRPr="00E42FBB">
        <w:rPr>
          <w:rFonts w:ascii="Times New Roman" w:hAnsi="Times New Roman"/>
          <w:szCs w:val="22"/>
          <w:lang w:val="sk-SK"/>
        </w:rPr>
        <w:t xml:space="preserve">ňujú </w:t>
      </w:r>
      <w:r w:rsidR="00FA37C3" w:rsidRPr="00E42FBB">
        <w:rPr>
          <w:rFonts w:ascii="Times New Roman" w:hAnsi="Times New Roman"/>
          <w:szCs w:val="22"/>
          <w:lang w:val="sk-SK"/>
        </w:rPr>
        <w:t>syst</w:t>
      </w:r>
      <w:r w:rsidR="00633DF1" w:rsidRPr="00E42FBB">
        <w:rPr>
          <w:rFonts w:ascii="Times New Roman" w:hAnsi="Times New Roman"/>
          <w:szCs w:val="22"/>
          <w:lang w:val="sk-SK"/>
        </w:rPr>
        <w:t>émov</w:t>
      </w:r>
      <w:r w:rsidRPr="00E42FBB">
        <w:rPr>
          <w:rFonts w:ascii="Times New Roman" w:hAnsi="Times New Roman"/>
          <w:szCs w:val="22"/>
          <w:lang w:val="sk-SK"/>
        </w:rPr>
        <w:t xml:space="preserve">ú </w:t>
      </w:r>
      <w:r w:rsidR="00633DF1" w:rsidRPr="00E42FBB">
        <w:rPr>
          <w:rFonts w:ascii="Times New Roman" w:hAnsi="Times New Roman"/>
          <w:szCs w:val="22"/>
          <w:lang w:val="sk-SK"/>
        </w:rPr>
        <w:t xml:space="preserve">koncentráciu </w:t>
      </w:r>
      <w:proofErr w:type="spellStart"/>
      <w:r w:rsidR="00FA37C3" w:rsidRPr="00E42FBB">
        <w:rPr>
          <w:rFonts w:ascii="Times New Roman" w:hAnsi="Times New Roman"/>
          <w:szCs w:val="22"/>
          <w:lang w:val="sk-SK"/>
        </w:rPr>
        <w:t>levonorgestrel</w:t>
      </w:r>
      <w:r w:rsidR="00633DF1" w:rsidRPr="00E42FBB">
        <w:rPr>
          <w:rFonts w:ascii="Times New Roman" w:hAnsi="Times New Roman"/>
          <w:szCs w:val="22"/>
          <w:lang w:val="sk-SK"/>
        </w:rPr>
        <w:t>u</w:t>
      </w:r>
      <w:proofErr w:type="spellEnd"/>
      <w:r w:rsidR="00633DF1" w:rsidRPr="00E42FBB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633DF1" w:rsidRPr="00E42FBB">
        <w:rPr>
          <w:rFonts w:ascii="Times New Roman" w:hAnsi="Times New Roman"/>
          <w:szCs w:val="22"/>
          <w:lang w:val="sk-SK"/>
        </w:rPr>
        <w:t>t.j</w:t>
      </w:r>
      <w:proofErr w:type="spellEnd"/>
      <w:r w:rsidR="00633DF1" w:rsidRPr="00E42FBB">
        <w:rPr>
          <w:rFonts w:ascii="Times New Roman" w:hAnsi="Times New Roman"/>
          <w:szCs w:val="22"/>
          <w:lang w:val="sk-SK"/>
        </w:rPr>
        <w:t xml:space="preserve">. nízka telesná hmotnosť </w:t>
      </w:r>
      <w:r w:rsidR="00FA37C3" w:rsidRPr="00E42FBB">
        <w:rPr>
          <w:rFonts w:ascii="Times New Roman" w:hAnsi="Times New Roman"/>
          <w:szCs w:val="22"/>
          <w:lang w:val="sk-SK"/>
        </w:rPr>
        <w:t>a/</w:t>
      </w:r>
      <w:r w:rsidR="00633DF1" w:rsidRPr="00E42FBB">
        <w:rPr>
          <w:rFonts w:ascii="Times New Roman" w:hAnsi="Times New Roman"/>
          <w:szCs w:val="22"/>
          <w:lang w:val="sk-SK"/>
        </w:rPr>
        <w:t xml:space="preserve">alebo vysoká hladina </w:t>
      </w:r>
      <w:r w:rsidR="00FA37C3" w:rsidRPr="00E42FBB">
        <w:rPr>
          <w:rFonts w:ascii="Times New Roman" w:hAnsi="Times New Roman"/>
          <w:szCs w:val="22"/>
          <w:lang w:val="sk-SK"/>
        </w:rPr>
        <w:t xml:space="preserve">SHBG </w:t>
      </w:r>
      <w:r w:rsidR="00633DF1" w:rsidRPr="00E42FBB">
        <w:rPr>
          <w:rFonts w:ascii="Times New Roman" w:hAnsi="Times New Roman"/>
          <w:szCs w:val="22"/>
          <w:lang w:val="sk-SK"/>
        </w:rPr>
        <w:t>zvyšuj</w:t>
      </w:r>
      <w:r w:rsidR="00604C11" w:rsidRPr="00E42FBB">
        <w:rPr>
          <w:rFonts w:ascii="Times New Roman" w:hAnsi="Times New Roman"/>
          <w:szCs w:val="22"/>
          <w:lang w:val="sk-SK"/>
        </w:rPr>
        <w:t xml:space="preserve">ú </w:t>
      </w:r>
      <w:r w:rsidR="00633DF1" w:rsidRPr="00E42FBB">
        <w:rPr>
          <w:rFonts w:ascii="Times New Roman" w:hAnsi="Times New Roman"/>
          <w:szCs w:val="22"/>
          <w:lang w:val="sk-SK"/>
        </w:rPr>
        <w:t xml:space="preserve">koncentráciu </w:t>
      </w:r>
      <w:proofErr w:type="spellStart"/>
      <w:r w:rsidR="00FA37C3" w:rsidRPr="00E42FBB">
        <w:rPr>
          <w:rFonts w:ascii="Times New Roman" w:hAnsi="Times New Roman"/>
          <w:szCs w:val="22"/>
          <w:lang w:val="sk-SK"/>
        </w:rPr>
        <w:t>levonorgestrel</w:t>
      </w:r>
      <w:r w:rsidR="00633DF1" w:rsidRPr="00E42FBB">
        <w:rPr>
          <w:rFonts w:ascii="Times New Roman" w:hAnsi="Times New Roman"/>
          <w:szCs w:val="22"/>
          <w:lang w:val="sk-SK"/>
        </w:rPr>
        <w:t>u</w:t>
      </w:r>
      <w:proofErr w:type="spellEnd"/>
      <w:r w:rsidR="00FA37C3" w:rsidRPr="00E42FBB">
        <w:rPr>
          <w:rFonts w:ascii="Times New Roman" w:hAnsi="Times New Roman"/>
          <w:szCs w:val="22"/>
          <w:lang w:val="sk-SK"/>
        </w:rPr>
        <w:t>.</w:t>
      </w:r>
      <w:r w:rsidR="00633DF1" w:rsidRPr="00E42FBB">
        <w:rPr>
          <w:rFonts w:ascii="Times New Roman" w:hAnsi="Times New Roman"/>
          <w:szCs w:val="22"/>
          <w:lang w:val="sk-SK"/>
        </w:rPr>
        <w:t xml:space="preserve"> U žien vo fertilnom veku s nízkou telesnou hmotnosťou </w:t>
      </w:r>
      <w:r w:rsidR="00FA37C3" w:rsidRPr="00E42FBB">
        <w:rPr>
          <w:rFonts w:ascii="Times New Roman" w:hAnsi="Times New Roman"/>
          <w:szCs w:val="22"/>
          <w:lang w:val="sk-SK"/>
        </w:rPr>
        <w:t xml:space="preserve">(37 </w:t>
      </w:r>
      <w:r w:rsidR="00633DF1" w:rsidRPr="00E42FBB">
        <w:rPr>
          <w:rFonts w:ascii="Times New Roman" w:hAnsi="Times New Roman"/>
          <w:szCs w:val="22"/>
          <w:lang w:val="sk-SK"/>
        </w:rPr>
        <w:t xml:space="preserve">až </w:t>
      </w:r>
      <w:r w:rsidR="00FA37C3" w:rsidRPr="00E42FBB">
        <w:rPr>
          <w:rFonts w:ascii="Times New Roman" w:hAnsi="Times New Roman"/>
          <w:szCs w:val="22"/>
          <w:lang w:val="sk-SK"/>
        </w:rPr>
        <w:t>55</w:t>
      </w:r>
      <w:r w:rsidR="004D3A6D" w:rsidRPr="00E42FBB">
        <w:rPr>
          <w:rFonts w:ascii="Times New Roman" w:hAnsi="Times New Roman"/>
          <w:szCs w:val="22"/>
          <w:lang w:val="sk-SK"/>
        </w:rPr>
        <w:t> </w:t>
      </w:r>
      <w:r w:rsidR="00FA37C3" w:rsidRPr="00E42FBB">
        <w:rPr>
          <w:rFonts w:ascii="Times New Roman" w:hAnsi="Times New Roman"/>
          <w:szCs w:val="22"/>
          <w:lang w:val="sk-SK"/>
        </w:rPr>
        <w:t xml:space="preserve">kg) </w:t>
      </w:r>
      <w:r w:rsidR="00633DF1" w:rsidRPr="00E42FBB">
        <w:rPr>
          <w:rFonts w:ascii="Times New Roman" w:hAnsi="Times New Roman"/>
          <w:szCs w:val="22"/>
          <w:lang w:val="sk-SK"/>
        </w:rPr>
        <w:t xml:space="preserve">je medián sérovej koncentrácie </w:t>
      </w:r>
      <w:proofErr w:type="spellStart"/>
      <w:r w:rsidR="00FA37C3" w:rsidRPr="00E42FBB">
        <w:rPr>
          <w:rFonts w:ascii="Times New Roman" w:hAnsi="Times New Roman"/>
          <w:szCs w:val="22"/>
          <w:lang w:val="sk-SK"/>
        </w:rPr>
        <w:t>levonorgestrel</w:t>
      </w:r>
      <w:r w:rsidR="00633DF1" w:rsidRPr="00E42FBB">
        <w:rPr>
          <w:rFonts w:ascii="Times New Roman" w:hAnsi="Times New Roman"/>
          <w:szCs w:val="22"/>
          <w:lang w:val="sk-SK"/>
        </w:rPr>
        <w:t>u</w:t>
      </w:r>
      <w:proofErr w:type="spellEnd"/>
      <w:r w:rsidR="00633DF1" w:rsidRPr="00E42FBB">
        <w:rPr>
          <w:rFonts w:ascii="Times New Roman" w:hAnsi="Times New Roman"/>
          <w:szCs w:val="22"/>
          <w:lang w:val="sk-SK"/>
        </w:rPr>
        <w:t xml:space="preserve"> asi </w:t>
      </w:r>
      <w:r w:rsidR="00FA37C3" w:rsidRPr="00E42FBB">
        <w:rPr>
          <w:rFonts w:ascii="Times New Roman" w:hAnsi="Times New Roman"/>
          <w:szCs w:val="22"/>
          <w:lang w:val="sk-SK"/>
        </w:rPr>
        <w:t>1</w:t>
      </w:r>
      <w:r w:rsidR="00633DF1" w:rsidRPr="00E42FBB">
        <w:rPr>
          <w:rFonts w:ascii="Times New Roman" w:hAnsi="Times New Roman"/>
          <w:szCs w:val="22"/>
          <w:lang w:val="sk-SK"/>
        </w:rPr>
        <w:t>,</w:t>
      </w:r>
      <w:r w:rsidR="00FA37C3" w:rsidRPr="00E42FBB">
        <w:rPr>
          <w:rFonts w:ascii="Times New Roman" w:hAnsi="Times New Roman"/>
          <w:szCs w:val="22"/>
          <w:lang w:val="sk-SK"/>
        </w:rPr>
        <w:t>5-</w:t>
      </w:r>
      <w:r w:rsidR="00633DF1" w:rsidRPr="00E42FBB">
        <w:rPr>
          <w:rFonts w:ascii="Times New Roman" w:hAnsi="Times New Roman"/>
          <w:szCs w:val="22"/>
          <w:lang w:val="sk-SK"/>
        </w:rPr>
        <w:t>násob</w:t>
      </w:r>
      <w:r w:rsidR="00604C11" w:rsidRPr="00E42FBB">
        <w:rPr>
          <w:rFonts w:ascii="Times New Roman" w:hAnsi="Times New Roman"/>
          <w:szCs w:val="22"/>
          <w:lang w:val="sk-SK"/>
        </w:rPr>
        <w:t xml:space="preserve">ne </w:t>
      </w:r>
      <w:r w:rsidR="00633DF1" w:rsidRPr="00E42FBB">
        <w:rPr>
          <w:rFonts w:ascii="Times New Roman" w:hAnsi="Times New Roman"/>
          <w:szCs w:val="22"/>
          <w:lang w:val="sk-SK"/>
        </w:rPr>
        <w:t>vyšší</w:t>
      </w:r>
      <w:r w:rsidR="00FA37C3" w:rsidRPr="00E42FBB">
        <w:rPr>
          <w:rFonts w:ascii="Times New Roman" w:hAnsi="Times New Roman"/>
          <w:szCs w:val="22"/>
          <w:lang w:val="sk-SK"/>
        </w:rPr>
        <w:t>.</w:t>
      </w:r>
    </w:p>
    <w:p w14:paraId="6F03A666" w14:textId="77777777" w:rsidR="00733266" w:rsidRPr="00E42FBB" w:rsidRDefault="00733266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7A138233" w14:textId="77777777" w:rsidR="00FA37C3" w:rsidRPr="00E42FBB" w:rsidRDefault="00FA37C3" w:rsidP="00E42FBB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proofErr w:type="spellStart"/>
      <w:r w:rsidRPr="00E42FBB">
        <w:rPr>
          <w:b w:val="0"/>
          <w:sz w:val="22"/>
          <w:szCs w:val="22"/>
          <w:u w:val="single"/>
          <w:lang w:val="sk-SK"/>
        </w:rPr>
        <w:t>Biotransform</w:t>
      </w:r>
      <w:r w:rsidR="00D43398" w:rsidRPr="00E42FBB">
        <w:rPr>
          <w:b w:val="0"/>
          <w:sz w:val="22"/>
          <w:szCs w:val="22"/>
          <w:u w:val="single"/>
          <w:lang w:val="sk-SK"/>
        </w:rPr>
        <w:t>ácia</w:t>
      </w:r>
      <w:proofErr w:type="spellEnd"/>
      <w:r w:rsidR="00D43398" w:rsidRPr="00E42FBB">
        <w:rPr>
          <w:b w:val="0"/>
          <w:sz w:val="22"/>
          <w:szCs w:val="22"/>
          <w:u w:val="single"/>
          <w:lang w:val="sk-SK"/>
        </w:rPr>
        <w:t xml:space="preserve"> </w:t>
      </w:r>
    </w:p>
    <w:p w14:paraId="5976D4FD" w14:textId="55DAC966" w:rsidR="00FA37C3" w:rsidRPr="00E42FBB" w:rsidRDefault="00FA37C3" w:rsidP="00E42FB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proofErr w:type="spellStart"/>
      <w:r w:rsidRPr="00E42FBB">
        <w:rPr>
          <w:rFonts w:ascii="Times New Roman" w:eastAsia="MS ??" w:hAnsi="Times New Roman"/>
          <w:szCs w:val="22"/>
          <w:lang w:val="sk-SK"/>
        </w:rPr>
        <w:t>Levonorgestrel</w:t>
      </w:r>
      <w:proofErr w:type="spellEnd"/>
      <w:r w:rsidR="00D43398" w:rsidRPr="00E42FBB">
        <w:rPr>
          <w:rFonts w:ascii="Times New Roman" w:eastAsia="MS ??" w:hAnsi="Times New Roman"/>
          <w:szCs w:val="22"/>
          <w:lang w:val="sk-SK"/>
        </w:rPr>
        <w:t xml:space="preserve"> sa </w:t>
      </w:r>
      <w:r w:rsidR="00A525FF" w:rsidRPr="00E42FBB">
        <w:rPr>
          <w:rFonts w:ascii="Times New Roman" w:eastAsia="MS ??" w:hAnsi="Times New Roman"/>
          <w:szCs w:val="22"/>
          <w:lang w:val="sk-SK"/>
        </w:rPr>
        <w:t>vo veľkej miere</w:t>
      </w:r>
      <w:r w:rsidR="002B5126" w:rsidRPr="00E42FBB">
        <w:rPr>
          <w:rFonts w:ascii="Times New Roman" w:eastAsia="MS ??" w:hAnsi="Times New Roman"/>
          <w:szCs w:val="22"/>
          <w:lang w:val="sk-SK"/>
        </w:rPr>
        <w:t xml:space="preserve"> </w:t>
      </w:r>
      <w:r w:rsidRPr="00E42FBB">
        <w:rPr>
          <w:rFonts w:ascii="Times New Roman" w:eastAsia="MS ??" w:hAnsi="Times New Roman"/>
          <w:szCs w:val="22"/>
          <w:lang w:val="sk-SK"/>
        </w:rPr>
        <w:t>metaboliz</w:t>
      </w:r>
      <w:r w:rsidR="00D43398" w:rsidRPr="00E42FBB">
        <w:rPr>
          <w:rFonts w:ascii="Times New Roman" w:eastAsia="MS ??" w:hAnsi="Times New Roman"/>
          <w:szCs w:val="22"/>
          <w:lang w:val="sk-SK"/>
        </w:rPr>
        <w:t>uje</w:t>
      </w:r>
      <w:r w:rsidRPr="00E42FBB">
        <w:rPr>
          <w:rFonts w:ascii="Times New Roman" w:eastAsia="MS ??" w:hAnsi="Times New Roman"/>
          <w:szCs w:val="22"/>
          <w:lang w:val="sk-SK"/>
        </w:rPr>
        <w:t xml:space="preserve">. </w:t>
      </w:r>
      <w:r w:rsidR="00072A53" w:rsidRPr="00E42FBB">
        <w:rPr>
          <w:rFonts w:ascii="Times New Roman" w:eastAsia="MS ??" w:hAnsi="Times New Roman"/>
          <w:szCs w:val="22"/>
          <w:lang w:val="sk-SK"/>
        </w:rPr>
        <w:t>Najdôležitejšie met</w:t>
      </w:r>
      <w:r w:rsidR="00EB2184" w:rsidRPr="00E42FBB">
        <w:rPr>
          <w:rFonts w:ascii="Times New Roman" w:eastAsia="MS ??" w:hAnsi="Times New Roman"/>
          <w:szCs w:val="22"/>
          <w:lang w:val="sk-SK"/>
        </w:rPr>
        <w:t>abolické dráhy sú redukcia Δ4-</w:t>
      </w:r>
      <w:r w:rsidR="00072A53" w:rsidRPr="00E42FBB">
        <w:rPr>
          <w:rFonts w:ascii="Times New Roman" w:eastAsia="MS ??" w:hAnsi="Times New Roman"/>
          <w:szCs w:val="22"/>
          <w:lang w:val="sk-SK"/>
        </w:rPr>
        <w:t>3</w:t>
      </w:r>
      <w:r w:rsidR="00EB2184" w:rsidRPr="00E42FBB">
        <w:rPr>
          <w:rFonts w:ascii="Times New Roman" w:eastAsia="MS ??" w:hAnsi="Times New Roman"/>
          <w:szCs w:val="22"/>
          <w:lang w:val="sk-SK"/>
        </w:rPr>
        <w:t>-</w:t>
      </w:r>
      <w:r w:rsidR="00072A53" w:rsidRPr="00E42FBB">
        <w:rPr>
          <w:rFonts w:ascii="Times New Roman" w:eastAsia="MS ??" w:hAnsi="Times New Roman"/>
          <w:szCs w:val="22"/>
          <w:lang w:val="sk-SK"/>
        </w:rPr>
        <w:t xml:space="preserve">oxo skupiny a </w:t>
      </w:r>
      <w:proofErr w:type="spellStart"/>
      <w:r w:rsidR="00072A53" w:rsidRPr="00E42FBB">
        <w:rPr>
          <w:rFonts w:ascii="Times New Roman" w:eastAsia="MS ??" w:hAnsi="Times New Roman"/>
          <w:szCs w:val="22"/>
          <w:lang w:val="sk-SK"/>
        </w:rPr>
        <w:t>hydroxylácie</w:t>
      </w:r>
      <w:proofErr w:type="spellEnd"/>
      <w:r w:rsidR="00072A53" w:rsidRPr="00E42FBB">
        <w:rPr>
          <w:rFonts w:ascii="Times New Roman" w:eastAsia="MS ??" w:hAnsi="Times New Roman"/>
          <w:szCs w:val="22"/>
          <w:lang w:val="sk-SK"/>
        </w:rPr>
        <w:t xml:space="preserve"> na pozíciách 2α, 1β a 16β, nasledované konjugáciou. </w:t>
      </w:r>
      <w:r w:rsidR="00FA0F1F" w:rsidRPr="00E42FBB">
        <w:rPr>
          <w:rFonts w:ascii="Times New Roman" w:eastAsia="MS ??" w:hAnsi="Times New Roman"/>
          <w:szCs w:val="22"/>
          <w:lang w:val="sk-SK"/>
        </w:rPr>
        <w:t xml:space="preserve">CYP3A4 je hlavný enzým zapojený do oxidačného metabolizmu </w:t>
      </w:r>
      <w:proofErr w:type="spellStart"/>
      <w:r w:rsidR="00FA0F1F" w:rsidRPr="00E42FBB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FA0F1F" w:rsidRPr="00E42FBB">
        <w:rPr>
          <w:rFonts w:ascii="Times New Roman" w:eastAsia="MS ??" w:hAnsi="Times New Roman"/>
          <w:szCs w:val="22"/>
          <w:lang w:val="sk-SK"/>
        </w:rPr>
        <w:t xml:space="preserve">. </w:t>
      </w:r>
      <w:r w:rsidR="00072A53" w:rsidRPr="00E42FBB">
        <w:rPr>
          <w:rFonts w:ascii="Times New Roman" w:eastAsia="MS ??" w:hAnsi="Times New Roman"/>
          <w:szCs w:val="22"/>
          <w:lang w:val="sk-SK"/>
        </w:rPr>
        <w:t xml:space="preserve">Dostupné </w:t>
      </w:r>
      <w:r w:rsidR="00072A53" w:rsidRPr="00E42FBB">
        <w:rPr>
          <w:rFonts w:ascii="Times New Roman" w:eastAsia="MS ??" w:hAnsi="Times New Roman"/>
          <w:i/>
          <w:szCs w:val="22"/>
          <w:lang w:val="sk-SK"/>
        </w:rPr>
        <w:t>in vitro</w:t>
      </w:r>
      <w:r w:rsidR="00072A53" w:rsidRPr="00E42FBB">
        <w:rPr>
          <w:rFonts w:ascii="Times New Roman" w:eastAsia="MS ??" w:hAnsi="Times New Roman"/>
          <w:szCs w:val="22"/>
          <w:lang w:val="sk-SK"/>
        </w:rPr>
        <w:t xml:space="preserve"> údaje naznačujú, že </w:t>
      </w:r>
      <w:proofErr w:type="spellStart"/>
      <w:r w:rsidR="00072A53" w:rsidRPr="00E42FBB">
        <w:rPr>
          <w:rFonts w:ascii="Times New Roman" w:eastAsia="MS ??" w:hAnsi="Times New Roman"/>
          <w:szCs w:val="22"/>
          <w:lang w:val="sk-SK"/>
        </w:rPr>
        <w:t>biotransformačn</w:t>
      </w:r>
      <w:r w:rsidR="00EB2184" w:rsidRPr="00E42FBB">
        <w:rPr>
          <w:rFonts w:ascii="Times New Roman" w:eastAsia="MS ??" w:hAnsi="Times New Roman"/>
          <w:szCs w:val="22"/>
          <w:lang w:val="sk-SK"/>
        </w:rPr>
        <w:t>é</w:t>
      </w:r>
      <w:proofErr w:type="spellEnd"/>
      <w:r w:rsidR="00EB2184" w:rsidRPr="00E42FBB">
        <w:rPr>
          <w:rFonts w:ascii="Times New Roman" w:eastAsia="MS ??" w:hAnsi="Times New Roman"/>
          <w:szCs w:val="22"/>
          <w:lang w:val="sk-SK"/>
        </w:rPr>
        <w:t xml:space="preserve"> reakcie sprostredkované enzýma</w:t>
      </w:r>
      <w:r w:rsidR="00072A53" w:rsidRPr="00E42FBB">
        <w:rPr>
          <w:rFonts w:ascii="Times New Roman" w:eastAsia="MS ??" w:hAnsi="Times New Roman"/>
          <w:szCs w:val="22"/>
          <w:lang w:val="sk-SK"/>
        </w:rPr>
        <w:t>m</w:t>
      </w:r>
      <w:r w:rsidR="00EB2184" w:rsidRPr="00E42FBB">
        <w:rPr>
          <w:rFonts w:ascii="Times New Roman" w:eastAsia="MS ??" w:hAnsi="Times New Roman"/>
          <w:szCs w:val="22"/>
          <w:lang w:val="sk-SK"/>
        </w:rPr>
        <w:t>i</w:t>
      </w:r>
      <w:r w:rsidR="00072A53" w:rsidRPr="00E42FBB">
        <w:rPr>
          <w:rFonts w:ascii="Times New Roman" w:eastAsia="MS ??" w:hAnsi="Times New Roman"/>
          <w:szCs w:val="22"/>
          <w:lang w:val="sk-SK"/>
        </w:rPr>
        <w:t xml:space="preserve"> CYP v prípade </w:t>
      </w:r>
      <w:proofErr w:type="spellStart"/>
      <w:r w:rsidR="00072A53" w:rsidRPr="00E42FBB">
        <w:rPr>
          <w:rFonts w:ascii="Times New Roman" w:eastAsia="MS ??" w:hAnsi="Times New Roman"/>
          <w:szCs w:val="22"/>
          <w:lang w:val="sk-SK"/>
        </w:rPr>
        <w:t>levonorgestrelu</w:t>
      </w:r>
      <w:proofErr w:type="spellEnd"/>
      <w:r w:rsidR="00072A53" w:rsidRPr="00E42FBB">
        <w:rPr>
          <w:rFonts w:ascii="Times New Roman" w:eastAsia="MS ??" w:hAnsi="Times New Roman"/>
          <w:szCs w:val="22"/>
          <w:lang w:val="sk-SK"/>
        </w:rPr>
        <w:t xml:space="preserve"> môžu </w:t>
      </w:r>
      <w:r w:rsidR="00EB2184" w:rsidRPr="00E42FBB">
        <w:rPr>
          <w:rFonts w:ascii="Times New Roman" w:eastAsia="MS ??" w:hAnsi="Times New Roman"/>
          <w:szCs w:val="22"/>
          <w:lang w:val="sk-SK"/>
        </w:rPr>
        <w:t xml:space="preserve">mať menší význam </w:t>
      </w:r>
      <w:r w:rsidR="00072A53" w:rsidRPr="00E42FBB">
        <w:rPr>
          <w:rFonts w:ascii="Times New Roman" w:eastAsia="MS ??" w:hAnsi="Times New Roman"/>
          <w:szCs w:val="22"/>
          <w:lang w:val="sk-SK"/>
        </w:rPr>
        <w:t>v porovnaní s redukciou a konjugáciou.</w:t>
      </w:r>
      <w:r w:rsidR="00833FA9" w:rsidRPr="00E42FBB">
        <w:rPr>
          <w:rFonts w:ascii="Times New Roman" w:eastAsia="MS ??" w:hAnsi="Times New Roman"/>
          <w:szCs w:val="22"/>
          <w:lang w:val="sk-SK"/>
        </w:rPr>
        <w:t xml:space="preserve"> </w:t>
      </w:r>
    </w:p>
    <w:p w14:paraId="3ED5CE7E" w14:textId="77777777" w:rsidR="00FA37C3" w:rsidRPr="00E42FBB" w:rsidRDefault="00FA37C3" w:rsidP="00E42FBB">
      <w:pPr>
        <w:pStyle w:val="Para0s"/>
        <w:spacing w:after="0"/>
        <w:rPr>
          <w:rFonts w:ascii="Times New Roman" w:eastAsia="MS ??" w:hAnsi="Times New Roman"/>
          <w:szCs w:val="22"/>
          <w:lang w:val="sk-SK"/>
        </w:rPr>
      </w:pPr>
    </w:p>
    <w:p w14:paraId="2B5F96C9" w14:textId="77777777" w:rsidR="00FA37C3" w:rsidRPr="00E42FBB" w:rsidRDefault="00FA37C3" w:rsidP="00E42FBB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r w:rsidRPr="00E42FBB">
        <w:rPr>
          <w:b w:val="0"/>
          <w:sz w:val="22"/>
          <w:szCs w:val="22"/>
          <w:u w:val="single"/>
          <w:lang w:val="sk-SK"/>
        </w:rPr>
        <w:t>Elimin</w:t>
      </w:r>
      <w:r w:rsidR="00387B41" w:rsidRPr="00E42FBB">
        <w:rPr>
          <w:b w:val="0"/>
          <w:sz w:val="22"/>
          <w:szCs w:val="22"/>
          <w:u w:val="single"/>
          <w:lang w:val="sk-SK"/>
        </w:rPr>
        <w:t xml:space="preserve">ácia </w:t>
      </w:r>
    </w:p>
    <w:p w14:paraId="0D285CC9" w14:textId="5201EBF2" w:rsidR="006F5F78" w:rsidRPr="00E42FBB" w:rsidRDefault="002E2E31" w:rsidP="00E42FBB">
      <w:pPr>
        <w:rPr>
          <w:rFonts w:eastAsia="MS ??"/>
          <w:szCs w:val="22"/>
        </w:rPr>
      </w:pPr>
      <w:r w:rsidRPr="00E42FBB">
        <w:rPr>
          <w:rFonts w:eastAsia="MS ??"/>
          <w:szCs w:val="22"/>
        </w:rPr>
        <w:t xml:space="preserve">Celkový </w:t>
      </w:r>
      <w:proofErr w:type="spellStart"/>
      <w:r w:rsidRPr="00E42FBB">
        <w:rPr>
          <w:rFonts w:eastAsia="MS ??"/>
          <w:szCs w:val="22"/>
        </w:rPr>
        <w:t>klírens</w:t>
      </w:r>
      <w:proofErr w:type="spellEnd"/>
      <w:r w:rsidRPr="00E42FBB">
        <w:rPr>
          <w:rFonts w:eastAsia="MS ??"/>
          <w:szCs w:val="22"/>
        </w:rPr>
        <w:t xml:space="preserve"> </w:t>
      </w:r>
      <w:proofErr w:type="spellStart"/>
      <w:r w:rsidR="00FA37C3" w:rsidRPr="00E42FBB">
        <w:rPr>
          <w:rFonts w:eastAsia="MS ??"/>
          <w:szCs w:val="22"/>
        </w:rPr>
        <w:t>levonorgestrel</w:t>
      </w:r>
      <w:r w:rsidRPr="00E42FBB">
        <w:rPr>
          <w:rFonts w:eastAsia="MS ??"/>
          <w:szCs w:val="22"/>
        </w:rPr>
        <w:t>u</w:t>
      </w:r>
      <w:proofErr w:type="spellEnd"/>
      <w:r w:rsidRPr="00E42FBB">
        <w:rPr>
          <w:rFonts w:eastAsia="MS ??"/>
          <w:szCs w:val="22"/>
        </w:rPr>
        <w:t xml:space="preserve"> z plazmy je približne </w:t>
      </w:r>
      <w:r w:rsidR="00FA37C3" w:rsidRPr="00E42FBB">
        <w:rPr>
          <w:rFonts w:eastAsia="MS ??"/>
          <w:szCs w:val="22"/>
        </w:rPr>
        <w:t>1</w:t>
      </w:r>
      <w:r w:rsidRPr="00E42FBB">
        <w:rPr>
          <w:rFonts w:eastAsia="MS ??"/>
          <w:szCs w:val="22"/>
        </w:rPr>
        <w:t>,</w:t>
      </w:r>
      <w:r w:rsidR="00FA37C3" w:rsidRPr="00E42FBB">
        <w:rPr>
          <w:rFonts w:eastAsia="MS ??"/>
          <w:szCs w:val="22"/>
        </w:rPr>
        <w:t xml:space="preserve">0 ml/min/kg. </w:t>
      </w:r>
      <w:r w:rsidR="00CA7EC4" w:rsidRPr="00E42FBB">
        <w:rPr>
          <w:rFonts w:eastAsia="MS ??"/>
          <w:szCs w:val="22"/>
        </w:rPr>
        <w:t xml:space="preserve">V nezmenenej forme sa vylučujú len stopové množstvá </w:t>
      </w:r>
      <w:proofErr w:type="spellStart"/>
      <w:r w:rsidR="00CA7EC4" w:rsidRPr="00E42FBB">
        <w:rPr>
          <w:rFonts w:eastAsia="MS ??"/>
          <w:szCs w:val="22"/>
        </w:rPr>
        <w:t>levonorgestrelu</w:t>
      </w:r>
      <w:proofErr w:type="spellEnd"/>
      <w:r w:rsidR="00FA37C3" w:rsidRPr="00E42FBB">
        <w:rPr>
          <w:rFonts w:eastAsia="MS ??"/>
          <w:szCs w:val="22"/>
        </w:rPr>
        <w:t xml:space="preserve">. </w:t>
      </w:r>
      <w:r w:rsidR="00CC1E83" w:rsidRPr="00E42FBB">
        <w:rPr>
          <w:rFonts w:eastAsia="MS ??"/>
          <w:szCs w:val="22"/>
        </w:rPr>
        <w:t>M</w:t>
      </w:r>
      <w:r w:rsidR="00FA37C3" w:rsidRPr="00E42FBB">
        <w:rPr>
          <w:rFonts w:eastAsia="MS ??"/>
          <w:szCs w:val="22"/>
        </w:rPr>
        <w:t>etabolit</w:t>
      </w:r>
      <w:r w:rsidR="00CC1E83" w:rsidRPr="00E42FBB">
        <w:rPr>
          <w:rFonts w:eastAsia="MS ??"/>
          <w:szCs w:val="22"/>
        </w:rPr>
        <w:t>y sa vylučujú stolic</w:t>
      </w:r>
      <w:r w:rsidR="0034394A" w:rsidRPr="00E42FBB">
        <w:rPr>
          <w:rFonts w:eastAsia="MS ??"/>
          <w:szCs w:val="22"/>
        </w:rPr>
        <w:t>ou</w:t>
      </w:r>
      <w:r w:rsidR="00CC1E83" w:rsidRPr="00E42FBB">
        <w:rPr>
          <w:rFonts w:eastAsia="MS ??"/>
          <w:szCs w:val="22"/>
        </w:rPr>
        <w:t xml:space="preserve"> a moč</w:t>
      </w:r>
      <w:r w:rsidR="0034394A" w:rsidRPr="00E42FBB">
        <w:rPr>
          <w:rFonts w:eastAsia="MS ??"/>
          <w:szCs w:val="22"/>
        </w:rPr>
        <w:t>om</w:t>
      </w:r>
      <w:r w:rsidR="00CC1E83" w:rsidRPr="00E42FBB">
        <w:rPr>
          <w:rFonts w:eastAsia="MS ??"/>
          <w:szCs w:val="22"/>
        </w:rPr>
        <w:t xml:space="preserve"> v exkrečnom pomere približne </w:t>
      </w:r>
      <w:r w:rsidR="00FA37C3" w:rsidRPr="00E42FBB">
        <w:rPr>
          <w:rFonts w:eastAsia="MS ??"/>
          <w:szCs w:val="22"/>
        </w:rPr>
        <w:t>1.</w:t>
      </w:r>
      <w:r w:rsidR="00CC1E83" w:rsidRPr="00E42FBB">
        <w:rPr>
          <w:rFonts w:eastAsia="MS ??"/>
          <w:szCs w:val="22"/>
        </w:rPr>
        <w:t xml:space="preserve"> Polčas vylučovania, ktor</w:t>
      </w:r>
      <w:r w:rsidR="0034394A" w:rsidRPr="00E42FBB">
        <w:rPr>
          <w:rFonts w:eastAsia="MS ??"/>
          <w:szCs w:val="22"/>
        </w:rPr>
        <w:t>é</w:t>
      </w:r>
      <w:r w:rsidR="00CC1E83" w:rsidRPr="00E42FBB">
        <w:rPr>
          <w:rFonts w:eastAsia="MS ??"/>
          <w:szCs w:val="22"/>
        </w:rPr>
        <w:t xml:space="preserve"> </w:t>
      </w:r>
      <w:r w:rsidR="001E13F2" w:rsidRPr="00E42FBB">
        <w:rPr>
          <w:rFonts w:eastAsia="MS ??"/>
          <w:szCs w:val="22"/>
        </w:rPr>
        <w:t xml:space="preserve">je </w:t>
      </w:r>
      <w:r w:rsidR="00CE5CE9" w:rsidRPr="00E42FBB">
        <w:rPr>
          <w:rFonts w:eastAsia="MS ??"/>
          <w:szCs w:val="22"/>
        </w:rPr>
        <w:t xml:space="preserve">najmä </w:t>
      </w:r>
      <w:r w:rsidR="001E13F2" w:rsidRPr="00E42FBB">
        <w:rPr>
          <w:rFonts w:eastAsia="MS ??"/>
          <w:szCs w:val="22"/>
        </w:rPr>
        <w:t xml:space="preserve">vo forme </w:t>
      </w:r>
      <w:r w:rsidR="00CC1E83" w:rsidRPr="00E42FBB">
        <w:rPr>
          <w:rFonts w:eastAsia="MS ??"/>
          <w:szCs w:val="22"/>
        </w:rPr>
        <w:t>metabolit</w:t>
      </w:r>
      <w:r w:rsidR="001E13F2" w:rsidRPr="00E42FBB">
        <w:rPr>
          <w:rFonts w:eastAsia="MS ??"/>
          <w:szCs w:val="22"/>
        </w:rPr>
        <w:t>ov</w:t>
      </w:r>
      <w:r w:rsidR="00FC321C" w:rsidRPr="00E42FBB">
        <w:rPr>
          <w:rFonts w:eastAsia="MS ??"/>
          <w:szCs w:val="22"/>
        </w:rPr>
        <w:t>,</w:t>
      </w:r>
      <w:r w:rsidR="001E13F2" w:rsidRPr="00E42FBB">
        <w:rPr>
          <w:rFonts w:eastAsia="MS ??"/>
          <w:szCs w:val="22"/>
        </w:rPr>
        <w:t xml:space="preserve"> </w:t>
      </w:r>
      <w:r w:rsidR="00CC1E83" w:rsidRPr="00E42FBB">
        <w:rPr>
          <w:rFonts w:eastAsia="MS ??"/>
          <w:szCs w:val="22"/>
        </w:rPr>
        <w:t xml:space="preserve">je </w:t>
      </w:r>
      <w:r w:rsidR="00CA7EC4" w:rsidRPr="00E42FBB">
        <w:rPr>
          <w:rFonts w:eastAsia="MS ??"/>
          <w:szCs w:val="22"/>
        </w:rPr>
        <w:t>približne</w:t>
      </w:r>
      <w:r w:rsidR="00CC1E83" w:rsidRPr="00E42FBB">
        <w:rPr>
          <w:rFonts w:eastAsia="MS ??"/>
          <w:szCs w:val="22"/>
        </w:rPr>
        <w:t xml:space="preserve"> 1</w:t>
      </w:r>
      <w:r w:rsidR="006F70C1" w:rsidRPr="00E42FBB">
        <w:rPr>
          <w:rFonts w:eastAsia="MS ??"/>
          <w:szCs w:val="22"/>
        </w:rPr>
        <w:t> </w:t>
      </w:r>
      <w:r w:rsidR="00CC1E83" w:rsidRPr="00E42FBB">
        <w:rPr>
          <w:rFonts w:eastAsia="MS ??"/>
          <w:szCs w:val="22"/>
        </w:rPr>
        <w:t>deň</w:t>
      </w:r>
      <w:r w:rsidR="001E13F2" w:rsidRPr="00E42FBB">
        <w:rPr>
          <w:rFonts w:eastAsia="MS ??"/>
          <w:szCs w:val="22"/>
        </w:rPr>
        <w:t xml:space="preserve">. </w:t>
      </w:r>
    </w:p>
    <w:p w14:paraId="607C5499" w14:textId="77777777" w:rsidR="004E6D30" w:rsidRPr="00E42FBB" w:rsidRDefault="004E6D30" w:rsidP="00E42FBB">
      <w:pPr>
        <w:rPr>
          <w:rFonts w:eastAsia="MS ??"/>
          <w:szCs w:val="22"/>
        </w:rPr>
      </w:pPr>
    </w:p>
    <w:p w14:paraId="1CC659A9" w14:textId="77777777" w:rsidR="004E6D30" w:rsidRPr="00E42FBB" w:rsidRDefault="004E6D30" w:rsidP="00E42FBB">
      <w:pPr>
        <w:pStyle w:val="ParaKT0sb"/>
        <w:keepNext w:val="0"/>
        <w:keepLines w:val="0"/>
        <w:spacing w:after="0"/>
        <w:rPr>
          <w:b w:val="0"/>
          <w:sz w:val="22"/>
          <w:szCs w:val="22"/>
          <w:u w:val="single"/>
          <w:lang w:val="sk-SK"/>
        </w:rPr>
      </w:pPr>
      <w:proofErr w:type="spellStart"/>
      <w:r w:rsidRPr="00E42FBB">
        <w:rPr>
          <w:b w:val="0"/>
          <w:sz w:val="22"/>
          <w:szCs w:val="22"/>
          <w:u w:val="single"/>
          <w:lang w:val="sk-SK"/>
        </w:rPr>
        <w:t>Linearita</w:t>
      </w:r>
      <w:proofErr w:type="spellEnd"/>
      <w:r w:rsidRPr="00E42FBB">
        <w:rPr>
          <w:b w:val="0"/>
          <w:sz w:val="22"/>
          <w:szCs w:val="22"/>
          <w:u w:val="single"/>
          <w:lang w:val="sk-SK"/>
        </w:rPr>
        <w:t>/</w:t>
      </w:r>
      <w:proofErr w:type="spellStart"/>
      <w:r w:rsidRPr="00E42FBB">
        <w:rPr>
          <w:b w:val="0"/>
          <w:sz w:val="22"/>
          <w:szCs w:val="22"/>
          <w:u w:val="single"/>
          <w:lang w:val="sk-SK"/>
        </w:rPr>
        <w:t>nelinearita</w:t>
      </w:r>
      <w:proofErr w:type="spellEnd"/>
    </w:p>
    <w:p w14:paraId="006A6757" w14:textId="067B1B0F" w:rsidR="004E6D30" w:rsidRPr="00E42FBB" w:rsidRDefault="004E6D30" w:rsidP="00E42FBB">
      <w:pPr>
        <w:rPr>
          <w:rFonts w:eastAsia="MS Mincho"/>
          <w:color w:val="000000"/>
          <w:szCs w:val="22"/>
          <w:lang w:eastAsia="ja-JP"/>
        </w:rPr>
      </w:pPr>
      <w:proofErr w:type="spellStart"/>
      <w:r w:rsidRPr="00E42FBB">
        <w:rPr>
          <w:rFonts w:eastAsia="MS Mincho"/>
          <w:color w:val="000000"/>
          <w:szCs w:val="22"/>
          <w:lang w:eastAsia="ja-JP"/>
        </w:rPr>
        <w:t>Farmakokinetika</w:t>
      </w:r>
      <w:proofErr w:type="spellEnd"/>
      <w:r w:rsidRPr="00E42FBB">
        <w:rPr>
          <w:rFonts w:eastAsia="MS Mincho"/>
          <w:color w:val="000000"/>
          <w:szCs w:val="22"/>
          <w:lang w:eastAsia="ja-JP"/>
        </w:rPr>
        <w:t xml:space="preserve"> </w:t>
      </w:r>
      <w:proofErr w:type="spellStart"/>
      <w:r w:rsidRPr="00E42FBB">
        <w:rPr>
          <w:rFonts w:eastAsia="MS Mincho"/>
          <w:color w:val="000000"/>
          <w:szCs w:val="22"/>
          <w:lang w:eastAsia="ja-JP"/>
        </w:rPr>
        <w:t>levonorgestrelu</w:t>
      </w:r>
      <w:proofErr w:type="spellEnd"/>
      <w:r w:rsidRPr="00E42FBB">
        <w:rPr>
          <w:rFonts w:eastAsia="MS Mincho"/>
          <w:color w:val="000000"/>
          <w:szCs w:val="22"/>
          <w:lang w:eastAsia="ja-JP"/>
        </w:rPr>
        <w:t xml:space="preserve"> je závislá od koncentrácie SHBG, ktor</w:t>
      </w:r>
      <w:r w:rsidR="00CA7EC4" w:rsidRPr="00E42FBB">
        <w:rPr>
          <w:rFonts w:eastAsia="MS Mincho"/>
          <w:color w:val="000000"/>
          <w:szCs w:val="22"/>
          <w:lang w:eastAsia="ja-JP"/>
        </w:rPr>
        <w:t>á</w:t>
      </w:r>
      <w:r w:rsidRPr="00E42FBB">
        <w:rPr>
          <w:rFonts w:eastAsia="MS Mincho"/>
          <w:color w:val="000000"/>
          <w:szCs w:val="22"/>
          <w:lang w:eastAsia="ja-JP"/>
        </w:rPr>
        <w:t xml:space="preserve"> je pod vplyvom estrogénov a androgénov. </w:t>
      </w:r>
      <w:r w:rsidR="00072A53" w:rsidRPr="00E42FBB">
        <w:rPr>
          <w:rFonts w:eastAsia="MS Mincho"/>
          <w:color w:val="000000"/>
          <w:szCs w:val="22"/>
          <w:lang w:eastAsia="ja-JP"/>
        </w:rPr>
        <w:t xml:space="preserve">Zníženie koncentrácie SHBG vedie k zníženiu celkovej sérovej koncentrácie </w:t>
      </w:r>
      <w:proofErr w:type="spellStart"/>
      <w:r w:rsidR="00072A53" w:rsidRPr="00E42FBB">
        <w:rPr>
          <w:rFonts w:eastAsia="MS Mincho"/>
          <w:color w:val="000000"/>
          <w:szCs w:val="22"/>
          <w:lang w:eastAsia="ja-JP"/>
        </w:rPr>
        <w:lastRenderedPageBreak/>
        <w:t>levonorgestrelu</w:t>
      </w:r>
      <w:proofErr w:type="spellEnd"/>
      <w:r w:rsidR="00072A53" w:rsidRPr="00E42FBB">
        <w:rPr>
          <w:rFonts w:eastAsia="MS Mincho"/>
          <w:color w:val="000000"/>
          <w:szCs w:val="22"/>
          <w:lang w:eastAsia="ja-JP"/>
        </w:rPr>
        <w:t xml:space="preserve">, čo poukazuje na nelineárnu </w:t>
      </w:r>
      <w:proofErr w:type="spellStart"/>
      <w:r w:rsidR="00072A53" w:rsidRPr="00E42FBB">
        <w:rPr>
          <w:rFonts w:eastAsia="MS Mincho"/>
          <w:color w:val="000000"/>
          <w:szCs w:val="22"/>
          <w:lang w:eastAsia="ja-JP"/>
        </w:rPr>
        <w:t>farmakokinetiku</w:t>
      </w:r>
      <w:proofErr w:type="spellEnd"/>
      <w:r w:rsidR="00072A53" w:rsidRPr="00E42FBB">
        <w:rPr>
          <w:rFonts w:eastAsia="MS Mincho"/>
          <w:color w:val="000000"/>
          <w:szCs w:val="22"/>
          <w:lang w:eastAsia="ja-JP"/>
        </w:rPr>
        <w:t xml:space="preserve"> </w:t>
      </w:r>
      <w:proofErr w:type="spellStart"/>
      <w:r w:rsidR="00072A53" w:rsidRPr="00E42FBB">
        <w:rPr>
          <w:rFonts w:eastAsia="MS Mincho"/>
          <w:color w:val="000000"/>
          <w:szCs w:val="22"/>
          <w:lang w:eastAsia="ja-JP"/>
        </w:rPr>
        <w:t>levonorgestrelu</w:t>
      </w:r>
      <w:proofErr w:type="spellEnd"/>
      <w:r w:rsidR="00072A53" w:rsidRPr="00E42FBB">
        <w:rPr>
          <w:rFonts w:eastAsia="MS Mincho"/>
          <w:color w:val="000000"/>
          <w:szCs w:val="22"/>
          <w:lang w:eastAsia="ja-JP"/>
        </w:rPr>
        <w:t xml:space="preserve"> s ohľadom na čas.</w:t>
      </w:r>
      <w:r w:rsidRPr="00E42FBB">
        <w:rPr>
          <w:rFonts w:eastAsia="MS Mincho"/>
          <w:color w:val="000000"/>
          <w:szCs w:val="22"/>
          <w:lang w:eastAsia="ja-JP"/>
        </w:rPr>
        <w:t xml:space="preserve"> Na základe </w:t>
      </w:r>
      <w:r w:rsidR="00CA7EC4" w:rsidRPr="00E42FBB">
        <w:rPr>
          <w:rFonts w:eastAsia="MS Mincho"/>
          <w:color w:val="000000"/>
          <w:szCs w:val="22"/>
          <w:lang w:eastAsia="ja-JP"/>
        </w:rPr>
        <w:t>predovšetkým</w:t>
      </w:r>
      <w:r w:rsidRPr="00E42FBB">
        <w:rPr>
          <w:rFonts w:eastAsia="MS Mincho"/>
          <w:color w:val="000000"/>
          <w:szCs w:val="22"/>
          <w:lang w:eastAsia="ja-JP"/>
        </w:rPr>
        <w:t xml:space="preserve"> lokálneho účinku </w:t>
      </w:r>
      <w:proofErr w:type="spellStart"/>
      <w:r w:rsidRPr="00E42FBB">
        <w:rPr>
          <w:rFonts w:eastAsia="MS Mincho"/>
          <w:color w:val="000000"/>
          <w:szCs w:val="22"/>
          <w:lang w:eastAsia="ja-JP"/>
        </w:rPr>
        <w:t>Mireny</w:t>
      </w:r>
      <w:proofErr w:type="spellEnd"/>
      <w:r w:rsidRPr="00E42FBB">
        <w:rPr>
          <w:rFonts w:eastAsia="MS Mincho"/>
          <w:color w:val="000000"/>
          <w:szCs w:val="22"/>
          <w:lang w:eastAsia="ja-JP"/>
        </w:rPr>
        <w:t xml:space="preserve"> sa neočakáva </w:t>
      </w:r>
      <w:r w:rsidR="00CA7EC4" w:rsidRPr="00E42FBB">
        <w:rPr>
          <w:rFonts w:eastAsia="MS Mincho"/>
          <w:color w:val="000000"/>
          <w:szCs w:val="22"/>
          <w:lang w:eastAsia="ja-JP"/>
        </w:rPr>
        <w:t xml:space="preserve">žiadny </w:t>
      </w:r>
      <w:r w:rsidRPr="00E42FBB">
        <w:rPr>
          <w:rFonts w:eastAsia="MS Mincho"/>
          <w:color w:val="000000"/>
          <w:szCs w:val="22"/>
          <w:lang w:eastAsia="ja-JP"/>
        </w:rPr>
        <w:t xml:space="preserve">vplyv na </w:t>
      </w:r>
      <w:r w:rsidR="00CA7EC4" w:rsidRPr="00E42FBB">
        <w:rPr>
          <w:rFonts w:eastAsia="MS Mincho"/>
          <w:color w:val="000000"/>
          <w:szCs w:val="22"/>
          <w:lang w:eastAsia="ja-JP"/>
        </w:rPr>
        <w:t xml:space="preserve">jej </w:t>
      </w:r>
      <w:r w:rsidRPr="00E42FBB">
        <w:rPr>
          <w:rFonts w:eastAsia="MS Mincho"/>
          <w:color w:val="000000"/>
          <w:szCs w:val="22"/>
          <w:lang w:eastAsia="ja-JP"/>
        </w:rPr>
        <w:t>účinnosť.</w:t>
      </w:r>
    </w:p>
    <w:p w14:paraId="0D0B17E6" w14:textId="77777777" w:rsidR="00353D9C" w:rsidRPr="00B8170C" w:rsidRDefault="00353D9C" w:rsidP="00E42FBB">
      <w:pPr>
        <w:rPr>
          <w:bCs/>
          <w:szCs w:val="22"/>
        </w:rPr>
      </w:pPr>
    </w:p>
    <w:p w14:paraId="7DA09B3C" w14:textId="5EA6361B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Predklinické</w:t>
      </w:r>
      <w:proofErr w:type="spellEnd"/>
      <w:r w:rsidRPr="008463C0">
        <w:t xml:space="preserve"> </w:t>
      </w:r>
      <w:proofErr w:type="spellStart"/>
      <w:r w:rsidRPr="008463C0">
        <w:t>údaje</w:t>
      </w:r>
      <w:proofErr w:type="spellEnd"/>
      <w:r w:rsidRPr="008463C0">
        <w:t xml:space="preserve"> o </w:t>
      </w:r>
      <w:proofErr w:type="spellStart"/>
      <w:r w:rsidRPr="008463C0">
        <w:t>bezpečnosti</w:t>
      </w:r>
      <w:proofErr w:type="spellEnd"/>
    </w:p>
    <w:p w14:paraId="1570397C" w14:textId="77777777" w:rsidR="006F5F78" w:rsidRPr="00E42FBB" w:rsidRDefault="006F5F78" w:rsidP="00E42FBB">
      <w:pPr>
        <w:rPr>
          <w:szCs w:val="22"/>
        </w:rPr>
      </w:pPr>
    </w:p>
    <w:p w14:paraId="0D59FC54" w14:textId="45D0F664" w:rsidR="006F5F78" w:rsidRPr="00E42FBB" w:rsidRDefault="003A537A" w:rsidP="00E42FBB">
      <w:pPr>
        <w:rPr>
          <w:b/>
          <w:szCs w:val="22"/>
        </w:rPr>
      </w:pPr>
      <w:r w:rsidRPr="00E42FBB">
        <w:rPr>
          <w:szCs w:val="22"/>
        </w:rPr>
        <w:t xml:space="preserve">Predklinické údaje na základe obvyklých </w:t>
      </w:r>
      <w:r w:rsidR="0042101A" w:rsidRPr="00E42FBB">
        <w:rPr>
          <w:szCs w:val="22"/>
        </w:rPr>
        <w:t xml:space="preserve">farmakologických </w:t>
      </w:r>
      <w:r w:rsidRPr="00E42FBB">
        <w:rPr>
          <w:szCs w:val="22"/>
        </w:rPr>
        <w:t xml:space="preserve">štúdií bezpečnosti, toxicity, </w:t>
      </w:r>
      <w:proofErr w:type="spellStart"/>
      <w:r w:rsidR="00072A53" w:rsidRPr="00E42FBB">
        <w:rPr>
          <w:szCs w:val="22"/>
        </w:rPr>
        <w:t>farmakokinetiky</w:t>
      </w:r>
      <w:proofErr w:type="spellEnd"/>
      <w:r w:rsidR="00072A53" w:rsidRPr="00E42FBB">
        <w:rPr>
          <w:szCs w:val="22"/>
        </w:rPr>
        <w:t xml:space="preserve">, </w:t>
      </w:r>
      <w:proofErr w:type="spellStart"/>
      <w:r w:rsidRPr="00E42FBB">
        <w:rPr>
          <w:szCs w:val="22"/>
        </w:rPr>
        <w:t>genotoxicity</w:t>
      </w:r>
      <w:proofErr w:type="spellEnd"/>
      <w:r w:rsidRPr="00E42FBB">
        <w:rPr>
          <w:szCs w:val="22"/>
        </w:rPr>
        <w:t xml:space="preserve"> a karcinogénneho potenciálu </w:t>
      </w:r>
      <w:proofErr w:type="spellStart"/>
      <w:r w:rsidRPr="00E42FBB">
        <w:rPr>
          <w:szCs w:val="22"/>
        </w:rPr>
        <w:t>levonorgestrelu</w:t>
      </w:r>
      <w:proofErr w:type="spellEnd"/>
      <w:r w:rsidRPr="00E42FBB">
        <w:rPr>
          <w:szCs w:val="22"/>
        </w:rPr>
        <w:t xml:space="preserve"> neodhalili žiadne osobitné riziko pre ľudí. </w:t>
      </w:r>
      <w:proofErr w:type="spellStart"/>
      <w:r w:rsidR="006F5F78" w:rsidRPr="00E42FBB">
        <w:rPr>
          <w:szCs w:val="22"/>
        </w:rPr>
        <w:t>Levonorgestrel</w:t>
      </w:r>
      <w:proofErr w:type="spellEnd"/>
      <w:r w:rsidR="006F5F78" w:rsidRPr="00E42FBB">
        <w:rPr>
          <w:szCs w:val="22"/>
        </w:rPr>
        <w:t xml:space="preserve"> je osvedčený </w:t>
      </w:r>
      <w:proofErr w:type="spellStart"/>
      <w:r w:rsidR="006F5F78" w:rsidRPr="00E42FBB">
        <w:rPr>
          <w:szCs w:val="22"/>
        </w:rPr>
        <w:t>gestagén</w:t>
      </w:r>
      <w:proofErr w:type="spellEnd"/>
      <w:r w:rsidR="006F5F78" w:rsidRPr="00E42FBB">
        <w:rPr>
          <w:szCs w:val="22"/>
        </w:rPr>
        <w:t xml:space="preserve">. Bezpečnostný profil po systémovej aplikácii je dobre dokumentovaný. </w:t>
      </w:r>
      <w:r w:rsidRPr="00E42FBB">
        <w:rPr>
          <w:szCs w:val="22"/>
        </w:rPr>
        <w:t>Štúdi</w:t>
      </w:r>
      <w:r w:rsidR="00EB2184" w:rsidRPr="00E42FBB">
        <w:rPr>
          <w:szCs w:val="22"/>
        </w:rPr>
        <w:t>e</w:t>
      </w:r>
      <w:r w:rsidRPr="00E42FBB">
        <w:rPr>
          <w:szCs w:val="22"/>
        </w:rPr>
        <w:t xml:space="preserve"> na opiciach s </w:t>
      </w:r>
      <w:proofErr w:type="spellStart"/>
      <w:r w:rsidRPr="00E42FBB">
        <w:rPr>
          <w:szCs w:val="22"/>
        </w:rPr>
        <w:t>intrauterinne</w:t>
      </w:r>
      <w:proofErr w:type="spellEnd"/>
      <w:r w:rsidRPr="00E42FBB">
        <w:rPr>
          <w:szCs w:val="22"/>
        </w:rPr>
        <w:t xml:space="preserve"> podávaným </w:t>
      </w:r>
      <w:proofErr w:type="spellStart"/>
      <w:r w:rsidRPr="00E42FBB">
        <w:rPr>
          <w:szCs w:val="22"/>
        </w:rPr>
        <w:t>levonorgestrelom</w:t>
      </w:r>
      <w:proofErr w:type="spellEnd"/>
      <w:r w:rsidRPr="00E42FBB">
        <w:rPr>
          <w:szCs w:val="22"/>
        </w:rPr>
        <w:t xml:space="preserve"> počas</w:t>
      </w:r>
      <w:r w:rsidR="00EB2184" w:rsidRPr="00E42FBB">
        <w:rPr>
          <w:szCs w:val="22"/>
        </w:rPr>
        <w:t xml:space="preserve"> 9 až</w:t>
      </w:r>
      <w:r w:rsidRPr="00E42FBB">
        <w:rPr>
          <w:szCs w:val="22"/>
        </w:rPr>
        <w:t xml:space="preserve"> 12 mesiacov potvrdil</w:t>
      </w:r>
      <w:r w:rsidR="00EB2184" w:rsidRPr="00E42FBB">
        <w:rPr>
          <w:szCs w:val="22"/>
        </w:rPr>
        <w:t>i</w:t>
      </w:r>
      <w:r w:rsidRPr="00E42FBB">
        <w:rPr>
          <w:szCs w:val="22"/>
        </w:rPr>
        <w:t xml:space="preserve"> lokálny farmakologický účinok s dobrou lokálnou znášanlivosťou bez </w:t>
      </w:r>
      <w:r w:rsidR="00D864E1" w:rsidRPr="00E42FBB">
        <w:rPr>
          <w:szCs w:val="22"/>
        </w:rPr>
        <w:t>prejavov</w:t>
      </w:r>
      <w:r w:rsidRPr="00E42FBB">
        <w:rPr>
          <w:szCs w:val="22"/>
        </w:rPr>
        <w:t xml:space="preserve"> systémovej toxicity</w:t>
      </w:r>
      <w:r w:rsidR="006F5F78" w:rsidRPr="00E42FBB">
        <w:rPr>
          <w:szCs w:val="22"/>
        </w:rPr>
        <w:t xml:space="preserve">. U králikov sa po </w:t>
      </w:r>
      <w:proofErr w:type="spellStart"/>
      <w:r w:rsidRPr="00E42FBB">
        <w:rPr>
          <w:szCs w:val="22"/>
        </w:rPr>
        <w:t>intrauterinnom</w:t>
      </w:r>
      <w:proofErr w:type="spellEnd"/>
      <w:r w:rsidRPr="00E42FBB">
        <w:rPr>
          <w:szCs w:val="22"/>
        </w:rPr>
        <w:t xml:space="preserve"> podaní </w:t>
      </w:r>
      <w:proofErr w:type="spellStart"/>
      <w:r w:rsidR="006F5F78" w:rsidRPr="00E42FBB">
        <w:rPr>
          <w:szCs w:val="22"/>
        </w:rPr>
        <w:t>levonorgestrelu</w:t>
      </w:r>
      <w:proofErr w:type="spellEnd"/>
      <w:r w:rsidR="006F5F78" w:rsidRPr="00E42FBB">
        <w:rPr>
          <w:szCs w:val="22"/>
        </w:rPr>
        <w:t xml:space="preserve"> nepozorovala žiadna </w:t>
      </w:r>
      <w:proofErr w:type="spellStart"/>
      <w:r w:rsidR="006F5F78" w:rsidRPr="00E42FBB">
        <w:rPr>
          <w:szCs w:val="22"/>
        </w:rPr>
        <w:t>embryotoxicita</w:t>
      </w:r>
      <w:proofErr w:type="spellEnd"/>
      <w:r w:rsidR="006F5F78" w:rsidRPr="00E42FBB">
        <w:rPr>
          <w:szCs w:val="22"/>
        </w:rPr>
        <w:t xml:space="preserve">. </w:t>
      </w:r>
      <w:r w:rsidRPr="00E42FBB">
        <w:rPr>
          <w:szCs w:val="22"/>
        </w:rPr>
        <w:t>Hodnotenie</w:t>
      </w:r>
      <w:r w:rsidRPr="00E42FBB" w:rsidDel="003A537A">
        <w:rPr>
          <w:szCs w:val="22"/>
        </w:rPr>
        <w:t xml:space="preserve"> </w:t>
      </w:r>
      <w:r w:rsidR="00B94296" w:rsidRPr="00E42FBB">
        <w:rPr>
          <w:szCs w:val="22"/>
        </w:rPr>
        <w:t>b</w:t>
      </w:r>
      <w:r w:rsidR="006F5F78" w:rsidRPr="00E42FBB">
        <w:rPr>
          <w:szCs w:val="22"/>
        </w:rPr>
        <w:t>ezpečnos</w:t>
      </w:r>
      <w:r w:rsidR="00B94296" w:rsidRPr="00E42FBB">
        <w:rPr>
          <w:szCs w:val="22"/>
        </w:rPr>
        <w:t>ti</w:t>
      </w:r>
      <w:r w:rsidR="006F5F78" w:rsidRPr="00E42FBB">
        <w:rPr>
          <w:szCs w:val="22"/>
        </w:rPr>
        <w:t xml:space="preserve"> </w:t>
      </w:r>
      <w:proofErr w:type="spellStart"/>
      <w:r w:rsidR="006F5F78" w:rsidRPr="00E42FBB">
        <w:rPr>
          <w:szCs w:val="22"/>
        </w:rPr>
        <w:t>elastomér</w:t>
      </w:r>
      <w:r w:rsidR="00B94296" w:rsidRPr="00E42FBB">
        <w:rPr>
          <w:szCs w:val="22"/>
        </w:rPr>
        <w:t>ových</w:t>
      </w:r>
      <w:proofErr w:type="spellEnd"/>
      <w:r w:rsidR="00B94296" w:rsidRPr="00E42FBB">
        <w:rPr>
          <w:szCs w:val="22"/>
        </w:rPr>
        <w:t xml:space="preserve"> </w:t>
      </w:r>
      <w:r w:rsidRPr="00E42FBB">
        <w:rPr>
          <w:szCs w:val="22"/>
        </w:rPr>
        <w:t>súčastí</w:t>
      </w:r>
      <w:r w:rsidRPr="00E42FBB" w:rsidDel="003A537A">
        <w:rPr>
          <w:szCs w:val="22"/>
        </w:rPr>
        <w:t xml:space="preserve"> </w:t>
      </w:r>
      <w:r w:rsidR="006F5F78" w:rsidRPr="00E42FBB">
        <w:rPr>
          <w:szCs w:val="22"/>
        </w:rPr>
        <w:t>rezervoár</w:t>
      </w:r>
      <w:r w:rsidRPr="00E42FBB">
        <w:rPr>
          <w:szCs w:val="22"/>
        </w:rPr>
        <w:t>u</w:t>
      </w:r>
      <w:r w:rsidR="006F5F78" w:rsidRPr="00E42FBB">
        <w:rPr>
          <w:szCs w:val="22"/>
        </w:rPr>
        <w:t xml:space="preserve"> hormónu, polyetylénov</w:t>
      </w:r>
      <w:r w:rsidRPr="00E42FBB">
        <w:rPr>
          <w:szCs w:val="22"/>
        </w:rPr>
        <w:t xml:space="preserve">ých </w:t>
      </w:r>
      <w:r w:rsidR="006F5F78" w:rsidRPr="00E42FBB">
        <w:rPr>
          <w:szCs w:val="22"/>
        </w:rPr>
        <w:t>materiál</w:t>
      </w:r>
      <w:r w:rsidRPr="00E42FBB">
        <w:rPr>
          <w:szCs w:val="22"/>
        </w:rPr>
        <w:t>ov</w:t>
      </w:r>
      <w:r w:rsidR="006F5F78" w:rsidRPr="00E42FBB">
        <w:rPr>
          <w:szCs w:val="22"/>
        </w:rPr>
        <w:t xml:space="preserve"> </w:t>
      </w:r>
      <w:proofErr w:type="spellStart"/>
      <w:r w:rsidR="00A525FF" w:rsidRPr="00E42FBB">
        <w:rPr>
          <w:szCs w:val="22"/>
        </w:rPr>
        <w:t>inzertu</w:t>
      </w:r>
      <w:proofErr w:type="spellEnd"/>
      <w:r w:rsidR="00B94296" w:rsidRPr="00E42FBB">
        <w:rPr>
          <w:szCs w:val="22"/>
        </w:rPr>
        <w:t xml:space="preserve"> </w:t>
      </w:r>
      <w:r w:rsidR="006F5F78" w:rsidRPr="00E42FBB">
        <w:rPr>
          <w:szCs w:val="22"/>
        </w:rPr>
        <w:t>a kombinácie elastoméru a</w:t>
      </w:r>
      <w:r w:rsidR="00B94296" w:rsidRPr="00E42FBB">
        <w:rPr>
          <w:szCs w:val="22"/>
        </w:rPr>
        <w:t> </w:t>
      </w:r>
      <w:proofErr w:type="spellStart"/>
      <w:r w:rsidR="006F5F78" w:rsidRPr="00E42FBB">
        <w:rPr>
          <w:szCs w:val="22"/>
        </w:rPr>
        <w:t>levonorgestrelu</w:t>
      </w:r>
      <w:proofErr w:type="spellEnd"/>
      <w:r w:rsidR="00B94296" w:rsidRPr="00E42FBB">
        <w:rPr>
          <w:szCs w:val="22"/>
        </w:rPr>
        <w:t xml:space="preserve">, </w:t>
      </w:r>
      <w:r w:rsidRPr="00E42FBB">
        <w:rPr>
          <w:szCs w:val="22"/>
        </w:rPr>
        <w:t xml:space="preserve">na základe hodnotenia genetickej </w:t>
      </w:r>
      <w:proofErr w:type="spellStart"/>
      <w:r w:rsidRPr="00E42FBB">
        <w:rPr>
          <w:szCs w:val="22"/>
        </w:rPr>
        <w:t>toxikológie</w:t>
      </w:r>
      <w:proofErr w:type="spellEnd"/>
      <w:r w:rsidRPr="00E42FBB">
        <w:rPr>
          <w:szCs w:val="22"/>
        </w:rPr>
        <w:t xml:space="preserve"> v štandardných testovacích systémoch </w:t>
      </w:r>
      <w:r w:rsidRPr="00E42FBB">
        <w:rPr>
          <w:i/>
          <w:iCs/>
          <w:szCs w:val="22"/>
        </w:rPr>
        <w:t xml:space="preserve">in </w:t>
      </w:r>
      <w:proofErr w:type="spellStart"/>
      <w:r w:rsidRPr="00E42FBB">
        <w:rPr>
          <w:i/>
          <w:iCs/>
          <w:szCs w:val="22"/>
        </w:rPr>
        <w:t>vivo</w:t>
      </w:r>
      <w:proofErr w:type="spellEnd"/>
      <w:r w:rsidRPr="00E42FBB">
        <w:rPr>
          <w:szCs w:val="22"/>
        </w:rPr>
        <w:t xml:space="preserve"> a </w:t>
      </w:r>
      <w:r w:rsidRPr="00E42FBB">
        <w:rPr>
          <w:i/>
          <w:szCs w:val="22"/>
        </w:rPr>
        <w:t xml:space="preserve">in vitro </w:t>
      </w:r>
      <w:r w:rsidRPr="00E42FBB">
        <w:rPr>
          <w:szCs w:val="22"/>
        </w:rPr>
        <w:t>a</w:t>
      </w:r>
      <w:r w:rsidRPr="00E42FBB">
        <w:rPr>
          <w:i/>
          <w:szCs w:val="22"/>
        </w:rPr>
        <w:t> </w:t>
      </w:r>
      <w:r w:rsidRPr="00E42FBB">
        <w:rPr>
          <w:szCs w:val="22"/>
        </w:rPr>
        <w:t xml:space="preserve">na základe testov biologickej kompatibility u myší, </w:t>
      </w:r>
      <w:r w:rsidR="00072A53" w:rsidRPr="00E42FBB">
        <w:rPr>
          <w:szCs w:val="22"/>
        </w:rPr>
        <w:t xml:space="preserve">potkanov, </w:t>
      </w:r>
      <w:r w:rsidRPr="00E42FBB">
        <w:rPr>
          <w:szCs w:val="22"/>
        </w:rPr>
        <w:t xml:space="preserve">morčiat, králikov </w:t>
      </w:r>
      <w:r w:rsidR="00D864E1" w:rsidRPr="00E42FBB">
        <w:rPr>
          <w:szCs w:val="22"/>
        </w:rPr>
        <w:t xml:space="preserve">a </w:t>
      </w:r>
      <w:r w:rsidRPr="00E42FBB">
        <w:rPr>
          <w:szCs w:val="22"/>
        </w:rPr>
        <w:t xml:space="preserve">v testovacích systémoch </w:t>
      </w:r>
      <w:r w:rsidRPr="00E42FBB">
        <w:rPr>
          <w:i/>
          <w:szCs w:val="22"/>
        </w:rPr>
        <w:t xml:space="preserve">in vitro, </w:t>
      </w:r>
      <w:r w:rsidRPr="00E42FBB">
        <w:rPr>
          <w:szCs w:val="22"/>
        </w:rPr>
        <w:t>neodhalilo biologickú inkompatibilitu.</w:t>
      </w:r>
    </w:p>
    <w:p w14:paraId="5031D16C" w14:textId="77777777" w:rsidR="006F5F78" w:rsidRPr="008463C0" w:rsidRDefault="006F5F78" w:rsidP="00E42FBB">
      <w:pPr>
        <w:rPr>
          <w:bCs/>
          <w:szCs w:val="22"/>
        </w:rPr>
      </w:pPr>
    </w:p>
    <w:p w14:paraId="223BEAD6" w14:textId="77777777" w:rsidR="006F5F78" w:rsidRPr="008463C0" w:rsidRDefault="006F5F78" w:rsidP="00E42FBB">
      <w:pPr>
        <w:rPr>
          <w:bCs/>
          <w:szCs w:val="22"/>
        </w:rPr>
      </w:pPr>
    </w:p>
    <w:p w14:paraId="6FACDBF8" w14:textId="77777777" w:rsidR="006F5F78" w:rsidRPr="00E42FBB" w:rsidRDefault="006F5F78" w:rsidP="008463C0">
      <w:pPr>
        <w:pStyle w:val="Nadpis1"/>
      </w:pPr>
      <w:r w:rsidRPr="00E42FBB">
        <w:t>FARMACEUTICKÉ INFORMÁCIE</w:t>
      </w:r>
    </w:p>
    <w:p w14:paraId="557FBD31" w14:textId="77777777" w:rsidR="006F5F78" w:rsidRPr="008463C0" w:rsidRDefault="006F5F78" w:rsidP="00E42FBB">
      <w:pPr>
        <w:rPr>
          <w:bCs/>
          <w:szCs w:val="22"/>
        </w:rPr>
      </w:pPr>
    </w:p>
    <w:p w14:paraId="2089E3A2" w14:textId="1DD64611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Zoznam</w:t>
      </w:r>
      <w:proofErr w:type="spellEnd"/>
      <w:r w:rsidRPr="008463C0">
        <w:t xml:space="preserve"> </w:t>
      </w:r>
      <w:proofErr w:type="spellStart"/>
      <w:r w:rsidRPr="008463C0">
        <w:t>pomocných</w:t>
      </w:r>
      <w:proofErr w:type="spellEnd"/>
      <w:r w:rsidRPr="008463C0">
        <w:t xml:space="preserve"> </w:t>
      </w:r>
      <w:proofErr w:type="spellStart"/>
      <w:r w:rsidRPr="008463C0">
        <w:t>látok</w:t>
      </w:r>
      <w:proofErr w:type="spellEnd"/>
    </w:p>
    <w:p w14:paraId="64EE87BB" w14:textId="464A930F" w:rsidR="00A525FF" w:rsidRPr="00E42FBB" w:rsidRDefault="00A525FF" w:rsidP="00E42FBB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</w:p>
    <w:p w14:paraId="2DD9EE85" w14:textId="35F87187" w:rsidR="00427A8C" w:rsidRPr="00E42FBB" w:rsidRDefault="00B62455" w:rsidP="00E42FBB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  <w:proofErr w:type="spellStart"/>
      <w:r w:rsidRPr="00E42FBB">
        <w:rPr>
          <w:rFonts w:ascii="Times New Roman" w:hAnsi="Times New Roman"/>
          <w:bCs/>
          <w:szCs w:val="22"/>
          <w:lang w:val="sk-SK" w:eastAsia="en-US"/>
        </w:rPr>
        <w:t>p</w:t>
      </w:r>
      <w:r w:rsidR="00427A8C" w:rsidRPr="00E42FBB">
        <w:rPr>
          <w:rFonts w:ascii="Times New Roman" w:hAnsi="Times New Roman"/>
          <w:bCs/>
          <w:szCs w:val="22"/>
          <w:lang w:val="sk-SK" w:eastAsia="en-US"/>
        </w:rPr>
        <w:t>olydimetylsiloxánový</w:t>
      </w:r>
      <w:proofErr w:type="spellEnd"/>
      <w:r w:rsidR="00427A8C" w:rsidRPr="00E42FBB">
        <w:rPr>
          <w:rFonts w:ascii="Times New Roman" w:hAnsi="Times New Roman"/>
          <w:bCs/>
          <w:szCs w:val="22"/>
          <w:lang w:val="sk-SK" w:eastAsia="en-US"/>
        </w:rPr>
        <w:t xml:space="preserve"> elastomér</w:t>
      </w:r>
    </w:p>
    <w:p w14:paraId="1CA03923" w14:textId="3385D51A" w:rsidR="00427A8C" w:rsidRPr="00E42FBB" w:rsidRDefault="00B62455" w:rsidP="00E42FBB">
      <w:pPr>
        <w:pStyle w:val="Para0s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Cs w:val="22"/>
          <w:lang w:val="sk-SK" w:eastAsia="en-US"/>
        </w:rPr>
      </w:pPr>
      <w:r w:rsidRPr="00E42FBB">
        <w:rPr>
          <w:rFonts w:ascii="Times New Roman" w:hAnsi="Times New Roman"/>
          <w:bCs/>
          <w:szCs w:val="22"/>
          <w:lang w:val="sk-SK" w:eastAsia="en-US"/>
        </w:rPr>
        <w:t>b</w:t>
      </w:r>
      <w:r w:rsidR="00427A8C" w:rsidRPr="00E42FBB">
        <w:rPr>
          <w:rFonts w:ascii="Times New Roman" w:hAnsi="Times New Roman"/>
          <w:bCs/>
          <w:szCs w:val="22"/>
          <w:lang w:val="sk-SK" w:eastAsia="en-US"/>
        </w:rPr>
        <w:t>ezvodý koloidný oxid kremičitý</w:t>
      </w:r>
    </w:p>
    <w:p w14:paraId="49BCBEDE" w14:textId="304D157F" w:rsidR="006F5F78" w:rsidRPr="00E42FBB" w:rsidRDefault="00B62455" w:rsidP="00E42FBB">
      <w:pPr>
        <w:rPr>
          <w:bCs/>
          <w:szCs w:val="22"/>
        </w:rPr>
      </w:pPr>
      <w:r w:rsidRPr="00E42FBB">
        <w:rPr>
          <w:bCs/>
          <w:szCs w:val="22"/>
        </w:rPr>
        <w:t>p</w:t>
      </w:r>
      <w:r w:rsidR="006F5F78" w:rsidRPr="00E42FBB">
        <w:rPr>
          <w:bCs/>
          <w:szCs w:val="22"/>
        </w:rPr>
        <w:t>olyetylén</w:t>
      </w:r>
    </w:p>
    <w:p w14:paraId="68F32B9A" w14:textId="183E74D1" w:rsidR="006F5F78" w:rsidRPr="00E42FBB" w:rsidRDefault="00B62455" w:rsidP="00E42FBB">
      <w:pPr>
        <w:rPr>
          <w:bCs/>
          <w:szCs w:val="22"/>
        </w:rPr>
      </w:pPr>
      <w:r w:rsidRPr="00E42FBB">
        <w:rPr>
          <w:bCs/>
          <w:szCs w:val="22"/>
        </w:rPr>
        <w:t>s</w:t>
      </w:r>
      <w:r w:rsidR="006F5F78" w:rsidRPr="00E42FBB">
        <w:rPr>
          <w:bCs/>
          <w:szCs w:val="22"/>
        </w:rPr>
        <w:t xml:space="preserve">íran </w:t>
      </w:r>
      <w:proofErr w:type="spellStart"/>
      <w:r w:rsidR="006F5F78" w:rsidRPr="00E42FBB">
        <w:rPr>
          <w:bCs/>
          <w:szCs w:val="22"/>
        </w:rPr>
        <w:t>bárnatý</w:t>
      </w:r>
      <w:proofErr w:type="spellEnd"/>
    </w:p>
    <w:p w14:paraId="53DCB4CC" w14:textId="2F143AF0" w:rsidR="006F5F78" w:rsidRPr="00E42FBB" w:rsidRDefault="00B62455" w:rsidP="00E42FBB">
      <w:pPr>
        <w:rPr>
          <w:bCs/>
          <w:szCs w:val="22"/>
        </w:rPr>
      </w:pPr>
      <w:r w:rsidRPr="00E42FBB">
        <w:rPr>
          <w:bCs/>
          <w:szCs w:val="22"/>
        </w:rPr>
        <w:t>o</w:t>
      </w:r>
      <w:r w:rsidR="006F5F78" w:rsidRPr="00E42FBB">
        <w:rPr>
          <w:bCs/>
          <w:szCs w:val="22"/>
        </w:rPr>
        <w:t xml:space="preserve">xid železitý </w:t>
      </w:r>
    </w:p>
    <w:p w14:paraId="5510C7A1" w14:textId="77777777" w:rsidR="006F5F78" w:rsidRPr="008463C0" w:rsidRDefault="006F5F78" w:rsidP="00E42FBB">
      <w:pPr>
        <w:rPr>
          <w:bCs/>
          <w:szCs w:val="22"/>
        </w:rPr>
      </w:pPr>
    </w:p>
    <w:p w14:paraId="7FC75D4D" w14:textId="5859ED28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Inkompatibility</w:t>
      </w:r>
      <w:proofErr w:type="spellEnd"/>
    </w:p>
    <w:p w14:paraId="1E534FCE" w14:textId="77777777" w:rsidR="006F5F78" w:rsidRPr="00E42FBB" w:rsidRDefault="006F5F78" w:rsidP="00E42FBB">
      <w:pPr>
        <w:rPr>
          <w:szCs w:val="22"/>
        </w:rPr>
      </w:pPr>
    </w:p>
    <w:p w14:paraId="7D295CD6" w14:textId="77777777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>Neaplikovateľné.</w:t>
      </w:r>
    </w:p>
    <w:p w14:paraId="36DB7720" w14:textId="77777777" w:rsidR="006F5F78" w:rsidRPr="00E42FBB" w:rsidRDefault="006F5F78" w:rsidP="00E42FBB">
      <w:pPr>
        <w:rPr>
          <w:szCs w:val="22"/>
        </w:rPr>
      </w:pPr>
    </w:p>
    <w:p w14:paraId="1C75EA5B" w14:textId="37C7BBD2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r w:rsidRPr="008463C0">
        <w:t xml:space="preserve">Čas </w:t>
      </w:r>
      <w:proofErr w:type="spellStart"/>
      <w:r w:rsidRPr="008463C0">
        <w:t>použiteľnosti</w:t>
      </w:r>
      <w:proofErr w:type="spellEnd"/>
    </w:p>
    <w:p w14:paraId="72AC75D4" w14:textId="77777777" w:rsidR="006F5F78" w:rsidRPr="00E42FBB" w:rsidRDefault="006F5F78" w:rsidP="00E42FBB">
      <w:pPr>
        <w:ind w:left="567" w:hanging="567"/>
        <w:rPr>
          <w:szCs w:val="22"/>
        </w:rPr>
      </w:pPr>
    </w:p>
    <w:p w14:paraId="5D313EE0" w14:textId="77777777" w:rsidR="006F5F78" w:rsidRPr="00E42FBB" w:rsidRDefault="006F5F78" w:rsidP="00E42FBB">
      <w:pPr>
        <w:ind w:left="567" w:hanging="567"/>
        <w:rPr>
          <w:szCs w:val="22"/>
        </w:rPr>
      </w:pPr>
      <w:r w:rsidRPr="00E42FBB">
        <w:rPr>
          <w:szCs w:val="22"/>
        </w:rPr>
        <w:t>3 roky</w:t>
      </w:r>
    </w:p>
    <w:p w14:paraId="4545F0C4" w14:textId="77777777" w:rsidR="006F5F78" w:rsidRPr="008463C0" w:rsidRDefault="006F5F78" w:rsidP="00E42FBB">
      <w:pPr>
        <w:ind w:left="567" w:hanging="567"/>
        <w:rPr>
          <w:bCs/>
          <w:szCs w:val="22"/>
        </w:rPr>
      </w:pPr>
    </w:p>
    <w:p w14:paraId="27325D6E" w14:textId="07B4259A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Špeciálne</w:t>
      </w:r>
      <w:proofErr w:type="spellEnd"/>
      <w:r w:rsidRPr="008463C0">
        <w:t xml:space="preserve"> </w:t>
      </w:r>
      <w:proofErr w:type="spellStart"/>
      <w:r w:rsidRPr="008463C0">
        <w:t>upozornenia</w:t>
      </w:r>
      <w:proofErr w:type="spellEnd"/>
      <w:r w:rsidRPr="008463C0">
        <w:t xml:space="preserve"> </w:t>
      </w:r>
      <w:proofErr w:type="spellStart"/>
      <w:r w:rsidRPr="008463C0">
        <w:t>na</w:t>
      </w:r>
      <w:proofErr w:type="spellEnd"/>
      <w:r w:rsidRPr="008463C0">
        <w:t xml:space="preserve"> </w:t>
      </w:r>
      <w:proofErr w:type="spellStart"/>
      <w:r w:rsidRPr="008463C0">
        <w:t>uchovávanie</w:t>
      </w:r>
      <w:proofErr w:type="spellEnd"/>
    </w:p>
    <w:p w14:paraId="523710B6" w14:textId="77777777" w:rsidR="006F5F78" w:rsidRPr="00E42FBB" w:rsidRDefault="006F5F78" w:rsidP="00E42FBB">
      <w:pPr>
        <w:ind w:left="567" w:hanging="567"/>
        <w:rPr>
          <w:szCs w:val="22"/>
        </w:rPr>
      </w:pPr>
    </w:p>
    <w:p w14:paraId="426E2679" w14:textId="6B9AB7A8" w:rsidR="00B50B9E" w:rsidRPr="00E42FBB" w:rsidRDefault="00B50B9E" w:rsidP="00E42FBB">
      <w:pPr>
        <w:rPr>
          <w:szCs w:val="22"/>
        </w:rPr>
      </w:pPr>
      <w:r w:rsidRPr="00E42FBB">
        <w:rPr>
          <w:szCs w:val="22"/>
        </w:rPr>
        <w:t xml:space="preserve">Uchovávajte pri teplote do 30 °C. </w:t>
      </w:r>
    </w:p>
    <w:p w14:paraId="10EBD59A" w14:textId="16C6CC46" w:rsidR="00B50B9E" w:rsidRPr="00E42FBB" w:rsidRDefault="00B50B9E" w:rsidP="00E42FBB">
      <w:pPr>
        <w:rPr>
          <w:szCs w:val="22"/>
        </w:rPr>
      </w:pPr>
      <w:r w:rsidRPr="00E42FBB">
        <w:rPr>
          <w:szCs w:val="22"/>
        </w:rPr>
        <w:t>Uchovávajte v pôvodnom obale na ochranu pred svetlom a vlhkosťou.</w:t>
      </w:r>
    </w:p>
    <w:p w14:paraId="15165164" w14:textId="77777777" w:rsidR="006F5F78" w:rsidRPr="00E42FBB" w:rsidRDefault="006F5F78" w:rsidP="00E42FBB">
      <w:pPr>
        <w:ind w:left="567" w:hanging="567"/>
        <w:rPr>
          <w:szCs w:val="22"/>
        </w:rPr>
      </w:pPr>
    </w:p>
    <w:p w14:paraId="143D177D" w14:textId="552F3CD2" w:rsidR="006F5F78" w:rsidRPr="008463C0" w:rsidRDefault="006F5F78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Druh</w:t>
      </w:r>
      <w:proofErr w:type="spellEnd"/>
      <w:r w:rsidRPr="008463C0">
        <w:t xml:space="preserve"> </w:t>
      </w:r>
      <w:proofErr w:type="spellStart"/>
      <w:r w:rsidRPr="008463C0">
        <w:t>obalu</w:t>
      </w:r>
      <w:proofErr w:type="spellEnd"/>
      <w:r w:rsidRPr="008463C0">
        <w:t xml:space="preserve"> </w:t>
      </w:r>
      <w:proofErr w:type="gramStart"/>
      <w:r w:rsidRPr="008463C0">
        <w:t>a</w:t>
      </w:r>
      <w:proofErr w:type="gramEnd"/>
      <w:r w:rsidRPr="008463C0">
        <w:t xml:space="preserve"> </w:t>
      </w:r>
      <w:proofErr w:type="spellStart"/>
      <w:r w:rsidRPr="008463C0">
        <w:t>obsah</w:t>
      </w:r>
      <w:proofErr w:type="spellEnd"/>
      <w:r w:rsidRPr="008463C0">
        <w:t xml:space="preserve"> </w:t>
      </w:r>
      <w:proofErr w:type="spellStart"/>
      <w:r w:rsidRPr="008463C0">
        <w:t>balenia</w:t>
      </w:r>
      <w:proofErr w:type="spellEnd"/>
    </w:p>
    <w:p w14:paraId="06BAC5B2" w14:textId="77777777" w:rsidR="006F5F78" w:rsidRPr="00E42FBB" w:rsidRDefault="006F5F78" w:rsidP="00E42FBB">
      <w:pPr>
        <w:ind w:left="567" w:hanging="567"/>
        <w:rPr>
          <w:szCs w:val="22"/>
        </w:rPr>
      </w:pPr>
    </w:p>
    <w:p w14:paraId="463EE261" w14:textId="0642E38B" w:rsidR="006F5F78" w:rsidRPr="00E42FBB" w:rsidRDefault="00DA37B7" w:rsidP="00E42FBB">
      <w:pPr>
        <w:rPr>
          <w:szCs w:val="22"/>
        </w:rPr>
      </w:pPr>
      <w:proofErr w:type="spellStart"/>
      <w:r w:rsidRPr="00E42FBB">
        <w:rPr>
          <w:szCs w:val="22"/>
        </w:rPr>
        <w:t>Inzert</w:t>
      </w:r>
      <w:proofErr w:type="spellEnd"/>
      <w:r w:rsidR="00662F7C" w:rsidRPr="00E42FBB">
        <w:rPr>
          <w:szCs w:val="22"/>
        </w:rPr>
        <w:t xml:space="preserve"> </w:t>
      </w:r>
      <w:r w:rsidR="006F5F78" w:rsidRPr="00E42FBB">
        <w:rPr>
          <w:szCs w:val="22"/>
        </w:rPr>
        <w:t xml:space="preserve">je balený jednotlivo v </w:t>
      </w:r>
      <w:r w:rsidR="00FC1271" w:rsidRPr="00E42FBB">
        <w:rPr>
          <w:szCs w:val="22"/>
        </w:rPr>
        <w:t>tepelne formovanom</w:t>
      </w:r>
      <w:r w:rsidR="00FC1271" w:rsidRPr="00E42FBB" w:rsidDel="00FC1271">
        <w:rPr>
          <w:szCs w:val="22"/>
        </w:rPr>
        <w:t xml:space="preserve"> </w:t>
      </w:r>
      <w:proofErr w:type="spellStart"/>
      <w:r w:rsidR="006F5F78" w:rsidRPr="00E42FBB">
        <w:rPr>
          <w:szCs w:val="22"/>
        </w:rPr>
        <w:t>blistrovom</w:t>
      </w:r>
      <w:proofErr w:type="spellEnd"/>
      <w:r w:rsidR="006F5F78" w:rsidRPr="00E42FBB">
        <w:rPr>
          <w:szCs w:val="22"/>
        </w:rPr>
        <w:t xml:space="preserve"> balení s od</w:t>
      </w:r>
      <w:r w:rsidRPr="00E42FBB">
        <w:rPr>
          <w:szCs w:val="22"/>
        </w:rPr>
        <w:t>strániteľnou</w:t>
      </w:r>
      <w:r w:rsidR="006F5F78" w:rsidRPr="00E42FBB">
        <w:rPr>
          <w:szCs w:val="22"/>
        </w:rPr>
        <w:t xml:space="preserve"> </w:t>
      </w:r>
      <w:r w:rsidR="0068618C" w:rsidRPr="00E42FBB">
        <w:rPr>
          <w:szCs w:val="22"/>
        </w:rPr>
        <w:t>vrchnou časťou</w:t>
      </w:r>
      <w:r w:rsidRPr="00E42FBB">
        <w:rPr>
          <w:szCs w:val="22"/>
        </w:rPr>
        <w:t>.</w:t>
      </w:r>
    </w:p>
    <w:p w14:paraId="056617F9" w14:textId="77777777" w:rsidR="001038FF" w:rsidRPr="00E42FBB" w:rsidRDefault="001038FF" w:rsidP="00E42FBB">
      <w:pPr>
        <w:rPr>
          <w:szCs w:val="22"/>
        </w:rPr>
      </w:pPr>
    </w:p>
    <w:p w14:paraId="36F3F9AE" w14:textId="1AEEBF8D" w:rsidR="00695B67" w:rsidRPr="008463C0" w:rsidRDefault="001613C1" w:rsidP="008463C0">
      <w:pPr>
        <w:pStyle w:val="Nadpis2"/>
        <w:numPr>
          <w:ilvl w:val="1"/>
          <w:numId w:val="39"/>
        </w:numPr>
        <w:ind w:left="567" w:hanging="567"/>
      </w:pPr>
      <w:proofErr w:type="spellStart"/>
      <w:r w:rsidRPr="008463C0">
        <w:t>Špeciálne</w:t>
      </w:r>
      <w:proofErr w:type="spellEnd"/>
      <w:r w:rsidRPr="008463C0">
        <w:t xml:space="preserve"> </w:t>
      </w:r>
      <w:proofErr w:type="spellStart"/>
      <w:r w:rsidRPr="008463C0">
        <w:t>opatrenia</w:t>
      </w:r>
      <w:proofErr w:type="spellEnd"/>
      <w:r w:rsidRPr="008463C0">
        <w:t xml:space="preserve"> </w:t>
      </w:r>
      <w:proofErr w:type="spellStart"/>
      <w:r w:rsidRPr="008463C0">
        <w:t>na</w:t>
      </w:r>
      <w:proofErr w:type="spellEnd"/>
      <w:r w:rsidRPr="008463C0">
        <w:t xml:space="preserve"> </w:t>
      </w:r>
      <w:proofErr w:type="spellStart"/>
      <w:r w:rsidRPr="008463C0">
        <w:t>likvidáciu</w:t>
      </w:r>
      <w:proofErr w:type="spellEnd"/>
      <w:r w:rsidRPr="008463C0">
        <w:t xml:space="preserve"> </w:t>
      </w:r>
    </w:p>
    <w:p w14:paraId="48BE595C" w14:textId="77777777" w:rsidR="006F5F78" w:rsidRPr="00423BE4" w:rsidRDefault="006F5F78" w:rsidP="00E42FBB">
      <w:pPr>
        <w:rPr>
          <w:bCs/>
          <w:szCs w:val="22"/>
        </w:rPr>
      </w:pPr>
    </w:p>
    <w:p w14:paraId="4976ED65" w14:textId="027DBE62" w:rsidR="006F5F78" w:rsidRPr="00E42FBB" w:rsidRDefault="00D864E1" w:rsidP="00E42FBB">
      <w:pPr>
        <w:rPr>
          <w:b/>
          <w:szCs w:val="22"/>
        </w:rPr>
      </w:pPr>
      <w:r w:rsidRPr="00E42FBB">
        <w:rPr>
          <w:szCs w:val="22"/>
        </w:rPr>
        <w:t>Všetok n</w:t>
      </w:r>
      <w:r w:rsidR="006F5F78" w:rsidRPr="00E42FBB">
        <w:rPr>
          <w:szCs w:val="22"/>
        </w:rPr>
        <w:t xml:space="preserve">epoužitý liek alebo odpad vzniknutý z lieku </w:t>
      </w:r>
      <w:r w:rsidRPr="00E42FBB">
        <w:rPr>
          <w:szCs w:val="22"/>
        </w:rPr>
        <w:t>sa má zlikvidovať v súlade s národnými požiadavkami</w:t>
      </w:r>
      <w:r w:rsidR="006F5F78" w:rsidRPr="00E42FBB">
        <w:rPr>
          <w:szCs w:val="22"/>
        </w:rPr>
        <w:t>.</w:t>
      </w:r>
    </w:p>
    <w:p w14:paraId="727E26C3" w14:textId="77777777" w:rsidR="006F5F78" w:rsidRPr="00423BE4" w:rsidRDefault="006F5F78" w:rsidP="00E42FBB">
      <w:pPr>
        <w:rPr>
          <w:bCs/>
          <w:szCs w:val="22"/>
        </w:rPr>
      </w:pPr>
    </w:p>
    <w:p w14:paraId="6CA1F655" w14:textId="77777777" w:rsidR="00986C7A" w:rsidRPr="00423BE4" w:rsidRDefault="00986C7A" w:rsidP="00E42FBB">
      <w:pPr>
        <w:rPr>
          <w:bCs/>
          <w:szCs w:val="22"/>
        </w:rPr>
      </w:pPr>
    </w:p>
    <w:p w14:paraId="1C73FF83" w14:textId="0C9D02FC" w:rsidR="006F5F78" w:rsidRPr="00E42FBB" w:rsidRDefault="006F5F78" w:rsidP="008463C0">
      <w:pPr>
        <w:pStyle w:val="Nadpis1"/>
      </w:pPr>
      <w:r w:rsidRPr="00E42FBB">
        <w:t>DRŽITEĽ ROZHODNUTIA O REGISTRÁCII</w:t>
      </w:r>
    </w:p>
    <w:p w14:paraId="291DF5F8" w14:textId="77777777" w:rsidR="006F5F78" w:rsidRPr="00E42FBB" w:rsidRDefault="006F5F78" w:rsidP="00E42FBB">
      <w:pPr>
        <w:rPr>
          <w:szCs w:val="22"/>
        </w:rPr>
      </w:pPr>
    </w:p>
    <w:p w14:paraId="5314AF8D" w14:textId="77777777" w:rsidR="006A3DA2" w:rsidRPr="00E42FBB" w:rsidRDefault="006A3DA2" w:rsidP="00E42FBB">
      <w:pPr>
        <w:numPr>
          <w:ilvl w:val="12"/>
          <w:numId w:val="0"/>
        </w:numPr>
        <w:ind w:right="-2"/>
        <w:rPr>
          <w:szCs w:val="22"/>
        </w:rPr>
      </w:pPr>
      <w:r w:rsidRPr="00E42FBB">
        <w:rPr>
          <w:szCs w:val="22"/>
        </w:rPr>
        <w:t>Bayer, spol. s </w:t>
      </w:r>
      <w:proofErr w:type="spellStart"/>
      <w:r w:rsidRPr="00E42FBB">
        <w:rPr>
          <w:szCs w:val="22"/>
        </w:rPr>
        <w:t>r.o</w:t>
      </w:r>
      <w:proofErr w:type="spellEnd"/>
      <w:r w:rsidRPr="00E42FBB">
        <w:rPr>
          <w:szCs w:val="22"/>
        </w:rPr>
        <w:t>.</w:t>
      </w:r>
    </w:p>
    <w:p w14:paraId="5B9F849F" w14:textId="77777777" w:rsidR="006A3DA2" w:rsidRPr="00E42FBB" w:rsidRDefault="006A3DA2" w:rsidP="00E42FBB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E42FBB">
        <w:rPr>
          <w:szCs w:val="22"/>
        </w:rPr>
        <w:t>Karadžičova</w:t>
      </w:r>
      <w:proofErr w:type="spellEnd"/>
      <w:r w:rsidRPr="00E42FBB">
        <w:rPr>
          <w:szCs w:val="22"/>
        </w:rPr>
        <w:t xml:space="preserve"> 2</w:t>
      </w:r>
    </w:p>
    <w:p w14:paraId="11AF9DC8" w14:textId="77777777" w:rsidR="006A3DA2" w:rsidRPr="00E42FBB" w:rsidRDefault="006A3DA2" w:rsidP="00E42FBB">
      <w:pPr>
        <w:numPr>
          <w:ilvl w:val="12"/>
          <w:numId w:val="0"/>
        </w:numPr>
        <w:ind w:right="-2"/>
        <w:rPr>
          <w:szCs w:val="22"/>
        </w:rPr>
      </w:pPr>
      <w:r w:rsidRPr="00E42FBB">
        <w:rPr>
          <w:szCs w:val="22"/>
        </w:rPr>
        <w:t>811 09 Bratislava</w:t>
      </w:r>
    </w:p>
    <w:p w14:paraId="1944C937" w14:textId="77777777" w:rsidR="006A3DA2" w:rsidRPr="00E42FBB" w:rsidRDefault="006A3DA2" w:rsidP="00E42FBB">
      <w:pPr>
        <w:tabs>
          <w:tab w:val="left" w:pos="8789"/>
        </w:tabs>
        <w:ind w:right="-1"/>
        <w:rPr>
          <w:szCs w:val="22"/>
        </w:rPr>
      </w:pPr>
      <w:r w:rsidRPr="00E42FBB">
        <w:rPr>
          <w:szCs w:val="22"/>
        </w:rPr>
        <w:t>Slovensko</w:t>
      </w:r>
    </w:p>
    <w:p w14:paraId="5FEC3140" w14:textId="77777777" w:rsidR="006F5F78" w:rsidRPr="00E42FBB" w:rsidRDefault="006F5F78" w:rsidP="00E42FBB">
      <w:pPr>
        <w:rPr>
          <w:szCs w:val="22"/>
        </w:rPr>
      </w:pPr>
    </w:p>
    <w:p w14:paraId="032A5DCA" w14:textId="77777777" w:rsidR="006F5F78" w:rsidRPr="00E42FBB" w:rsidRDefault="006F5F78" w:rsidP="00E42FBB">
      <w:pPr>
        <w:rPr>
          <w:szCs w:val="22"/>
        </w:rPr>
      </w:pPr>
    </w:p>
    <w:p w14:paraId="0B5CB353" w14:textId="235AF7D8" w:rsidR="006F5F78" w:rsidRPr="00E42FBB" w:rsidRDefault="006F5F78" w:rsidP="008463C0">
      <w:pPr>
        <w:pStyle w:val="Nadpis1"/>
      </w:pPr>
      <w:r w:rsidRPr="00E42FBB">
        <w:t>REGISTRAČNÉ ČÍSLO</w:t>
      </w:r>
    </w:p>
    <w:p w14:paraId="7E583FAF" w14:textId="77777777" w:rsidR="006F5F78" w:rsidRPr="00E42FBB" w:rsidRDefault="006F5F78" w:rsidP="00E42FBB">
      <w:pPr>
        <w:rPr>
          <w:szCs w:val="22"/>
        </w:rPr>
      </w:pPr>
    </w:p>
    <w:p w14:paraId="1A9006D1" w14:textId="77777777" w:rsidR="006F5F78" w:rsidRPr="00E42FBB" w:rsidRDefault="006F5F78" w:rsidP="00E42FBB">
      <w:pPr>
        <w:rPr>
          <w:szCs w:val="22"/>
        </w:rPr>
      </w:pPr>
      <w:r w:rsidRPr="00E42FBB">
        <w:rPr>
          <w:szCs w:val="22"/>
        </w:rPr>
        <w:t>17/0234/99-S</w:t>
      </w:r>
    </w:p>
    <w:p w14:paraId="226239D9" w14:textId="77777777" w:rsidR="006F5F78" w:rsidRPr="00E42FBB" w:rsidRDefault="006F5F78" w:rsidP="00E42FBB">
      <w:pPr>
        <w:rPr>
          <w:szCs w:val="22"/>
        </w:rPr>
      </w:pPr>
    </w:p>
    <w:p w14:paraId="2D51FCF8" w14:textId="77777777" w:rsidR="006F5F78" w:rsidRPr="00E42FBB" w:rsidRDefault="006F5F78" w:rsidP="00E42FBB">
      <w:pPr>
        <w:rPr>
          <w:szCs w:val="22"/>
        </w:rPr>
      </w:pPr>
    </w:p>
    <w:p w14:paraId="3D628658" w14:textId="5D57DE23" w:rsidR="004E6D30" w:rsidRPr="00E42FBB" w:rsidRDefault="004E6D30" w:rsidP="008463C0">
      <w:pPr>
        <w:pStyle w:val="Nadpis1"/>
      </w:pPr>
      <w:r w:rsidRPr="00E42FBB">
        <w:t>DÁTUM PRVEJ REGISTRÁCIE/PREDĹŽENIA REGISTRÁCIE</w:t>
      </w:r>
    </w:p>
    <w:p w14:paraId="07C8A60E" w14:textId="77777777" w:rsidR="004E6D30" w:rsidRPr="00E42FBB" w:rsidRDefault="004E6D30" w:rsidP="00E42FBB">
      <w:pPr>
        <w:rPr>
          <w:szCs w:val="22"/>
        </w:rPr>
      </w:pPr>
    </w:p>
    <w:p w14:paraId="37971086" w14:textId="6264C79E" w:rsidR="004E6D30" w:rsidRPr="00E42FBB" w:rsidRDefault="004E6D30" w:rsidP="00E42FBB">
      <w:pPr>
        <w:rPr>
          <w:szCs w:val="22"/>
        </w:rPr>
      </w:pPr>
      <w:r w:rsidRPr="00E42FBB">
        <w:rPr>
          <w:szCs w:val="22"/>
        </w:rPr>
        <w:t xml:space="preserve">Dátum prvej registrácie: </w:t>
      </w:r>
      <w:r w:rsidR="00126F32" w:rsidRPr="00E42FBB">
        <w:rPr>
          <w:szCs w:val="22"/>
        </w:rPr>
        <w:t>13</w:t>
      </w:r>
      <w:r w:rsidRPr="00E42FBB">
        <w:rPr>
          <w:szCs w:val="22"/>
        </w:rPr>
        <w:t>.</w:t>
      </w:r>
      <w:r w:rsidR="00902462" w:rsidRPr="00E42FBB">
        <w:rPr>
          <w:szCs w:val="22"/>
        </w:rPr>
        <w:t xml:space="preserve"> </w:t>
      </w:r>
      <w:r w:rsidR="00126F32" w:rsidRPr="00E42FBB">
        <w:rPr>
          <w:szCs w:val="22"/>
        </w:rPr>
        <w:t>januára</w:t>
      </w:r>
      <w:r w:rsidR="0001467D" w:rsidRPr="00E42FBB">
        <w:rPr>
          <w:szCs w:val="22"/>
        </w:rPr>
        <w:t xml:space="preserve"> </w:t>
      </w:r>
      <w:r w:rsidRPr="00E42FBB">
        <w:rPr>
          <w:szCs w:val="22"/>
        </w:rPr>
        <w:t>2000</w:t>
      </w:r>
    </w:p>
    <w:p w14:paraId="3961A951" w14:textId="5DA9FA73" w:rsidR="004E6D30" w:rsidRPr="00E42FBB" w:rsidRDefault="004E6D30" w:rsidP="00E42FBB">
      <w:pPr>
        <w:rPr>
          <w:szCs w:val="22"/>
        </w:rPr>
      </w:pPr>
      <w:r w:rsidRPr="00E42FBB">
        <w:rPr>
          <w:szCs w:val="22"/>
        </w:rPr>
        <w:t>Dátum posledného predĺženia: 21.</w:t>
      </w:r>
      <w:r w:rsidR="0001467D" w:rsidRPr="00E42FBB">
        <w:rPr>
          <w:szCs w:val="22"/>
        </w:rPr>
        <w:t xml:space="preserve"> január</w:t>
      </w:r>
      <w:r w:rsidR="00B62455" w:rsidRPr="00E42FBB">
        <w:rPr>
          <w:szCs w:val="22"/>
        </w:rPr>
        <w:t xml:space="preserve">a </w:t>
      </w:r>
      <w:r w:rsidRPr="00E42FBB">
        <w:rPr>
          <w:szCs w:val="22"/>
        </w:rPr>
        <w:t>2008</w:t>
      </w:r>
    </w:p>
    <w:p w14:paraId="72A94A96" w14:textId="77777777" w:rsidR="006F5F78" w:rsidRPr="00E42FBB" w:rsidRDefault="006F5F78" w:rsidP="00E42FBB">
      <w:pPr>
        <w:rPr>
          <w:szCs w:val="22"/>
        </w:rPr>
      </w:pPr>
    </w:p>
    <w:p w14:paraId="639F453D" w14:textId="77777777" w:rsidR="006F5F78" w:rsidRPr="00E42FBB" w:rsidRDefault="006F5F78" w:rsidP="00E42FBB">
      <w:pPr>
        <w:rPr>
          <w:szCs w:val="22"/>
        </w:rPr>
      </w:pPr>
    </w:p>
    <w:p w14:paraId="703032D0" w14:textId="6E68FAA6" w:rsidR="006F5F78" w:rsidRPr="00E42FBB" w:rsidRDefault="006F5F78" w:rsidP="008463C0">
      <w:pPr>
        <w:pStyle w:val="Nadpis1"/>
      </w:pPr>
      <w:r w:rsidRPr="00E42FBB">
        <w:t>DÁTUM POSLEDNEJ REVÍZIE TEXTU</w:t>
      </w:r>
    </w:p>
    <w:p w14:paraId="041A46DC" w14:textId="77777777" w:rsidR="006F5F78" w:rsidRPr="00E42FBB" w:rsidRDefault="006F5F78" w:rsidP="00E42FBB">
      <w:pPr>
        <w:tabs>
          <w:tab w:val="left" w:pos="1532"/>
        </w:tabs>
        <w:rPr>
          <w:szCs w:val="22"/>
        </w:rPr>
      </w:pPr>
    </w:p>
    <w:p w14:paraId="7F1D0B9B" w14:textId="027133C0" w:rsidR="00495986" w:rsidRPr="00E42FBB" w:rsidRDefault="00C91BAE" w:rsidP="00E42FBB">
      <w:pPr>
        <w:tabs>
          <w:tab w:val="left" w:pos="1532"/>
        </w:tabs>
        <w:rPr>
          <w:szCs w:val="22"/>
        </w:rPr>
      </w:pPr>
      <w:r>
        <w:rPr>
          <w:szCs w:val="22"/>
        </w:rPr>
        <w:t>05/2025</w:t>
      </w:r>
    </w:p>
    <w:sectPr w:rsidR="00495986" w:rsidRPr="00E42FBB" w:rsidSect="0015167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B29D" w14:textId="77777777" w:rsidR="008040CE" w:rsidRDefault="008040CE">
      <w:r>
        <w:separator/>
      </w:r>
    </w:p>
  </w:endnote>
  <w:endnote w:type="continuationSeparator" w:id="0">
    <w:p w14:paraId="0BD03E03" w14:textId="77777777" w:rsidR="008040CE" w:rsidRDefault="008040CE">
      <w:r>
        <w:continuationSeparator/>
      </w:r>
    </w:p>
  </w:endnote>
  <w:endnote w:type="continuationNotice" w:id="1">
    <w:p w14:paraId="2738FAD8" w14:textId="77777777" w:rsidR="008040CE" w:rsidRDefault="00804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4786" w14:textId="77777777" w:rsidR="00530186" w:rsidRDefault="005301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BB014" w14:textId="77777777" w:rsidR="00530186" w:rsidRDefault="005301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06746241"/>
      <w:docPartObj>
        <w:docPartGallery w:val="Page Numbers (Bottom of Page)"/>
        <w:docPartUnique/>
      </w:docPartObj>
    </w:sdtPr>
    <w:sdtEndPr/>
    <w:sdtContent>
      <w:p w14:paraId="09C749A7" w14:textId="0F0E2508" w:rsidR="00530186" w:rsidRPr="008463C0" w:rsidRDefault="008463C0" w:rsidP="008463C0">
        <w:pPr>
          <w:pStyle w:val="Pta"/>
          <w:tabs>
            <w:tab w:val="clear" w:pos="4536"/>
            <w:tab w:val="clear" w:pos="9072"/>
          </w:tabs>
          <w:jc w:val="center"/>
          <w:rPr>
            <w:sz w:val="18"/>
            <w:szCs w:val="18"/>
          </w:rPr>
        </w:pPr>
        <w:r w:rsidRPr="008463C0">
          <w:rPr>
            <w:sz w:val="18"/>
            <w:szCs w:val="18"/>
          </w:rPr>
          <w:fldChar w:fldCharType="begin"/>
        </w:r>
        <w:r w:rsidRPr="008463C0">
          <w:rPr>
            <w:sz w:val="18"/>
            <w:szCs w:val="18"/>
          </w:rPr>
          <w:instrText>PAGE   \* MERGEFORMAT</w:instrText>
        </w:r>
        <w:r w:rsidRPr="008463C0">
          <w:rPr>
            <w:sz w:val="18"/>
            <w:szCs w:val="18"/>
          </w:rPr>
          <w:fldChar w:fldCharType="separate"/>
        </w:r>
        <w:r w:rsidRPr="008463C0">
          <w:rPr>
            <w:sz w:val="18"/>
            <w:szCs w:val="18"/>
          </w:rPr>
          <w:t>2</w:t>
        </w:r>
        <w:r w:rsidRPr="008463C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3721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800B12" w14:textId="0C68257F" w:rsidR="00530186" w:rsidRPr="00C01132" w:rsidRDefault="00530186">
        <w:pPr>
          <w:pStyle w:val="Pta"/>
          <w:jc w:val="center"/>
          <w:rPr>
            <w:sz w:val="18"/>
            <w:szCs w:val="18"/>
          </w:rPr>
        </w:pPr>
        <w:r w:rsidRPr="00C01132">
          <w:rPr>
            <w:sz w:val="18"/>
            <w:szCs w:val="18"/>
          </w:rPr>
          <w:fldChar w:fldCharType="begin"/>
        </w:r>
        <w:r w:rsidRPr="00C01132">
          <w:rPr>
            <w:sz w:val="18"/>
            <w:szCs w:val="18"/>
          </w:rPr>
          <w:instrText>PAGE   \* MERGEFORMAT</w:instrText>
        </w:r>
        <w:r w:rsidRPr="00C01132">
          <w:rPr>
            <w:sz w:val="18"/>
            <w:szCs w:val="18"/>
          </w:rPr>
          <w:fldChar w:fldCharType="separate"/>
        </w:r>
        <w:r w:rsidRPr="001943B3">
          <w:rPr>
            <w:noProof/>
            <w:sz w:val="18"/>
            <w:szCs w:val="18"/>
          </w:rPr>
          <w:t>1</w:t>
        </w:r>
        <w:r w:rsidRPr="00C01132">
          <w:rPr>
            <w:sz w:val="18"/>
            <w:szCs w:val="18"/>
          </w:rPr>
          <w:fldChar w:fldCharType="end"/>
        </w:r>
      </w:p>
    </w:sdtContent>
  </w:sdt>
  <w:p w14:paraId="3D7D1876" w14:textId="77777777" w:rsidR="00530186" w:rsidRDefault="005301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D9C9" w14:textId="77777777" w:rsidR="008040CE" w:rsidRDefault="008040CE">
      <w:r>
        <w:separator/>
      </w:r>
    </w:p>
  </w:footnote>
  <w:footnote w:type="continuationSeparator" w:id="0">
    <w:p w14:paraId="2AB61C85" w14:textId="77777777" w:rsidR="008040CE" w:rsidRDefault="008040CE">
      <w:r>
        <w:continuationSeparator/>
      </w:r>
    </w:p>
  </w:footnote>
  <w:footnote w:type="continuationNotice" w:id="1">
    <w:p w14:paraId="337312C8" w14:textId="77777777" w:rsidR="008040CE" w:rsidRDefault="00804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7EA0" w14:textId="28E4426E" w:rsidR="00530186" w:rsidRPr="00167D95" w:rsidRDefault="00530186" w:rsidP="00167D95">
    <w:pPr>
      <w:rPr>
        <w:sz w:val="18"/>
        <w:szCs w:val="18"/>
      </w:rPr>
    </w:pPr>
    <w:r w:rsidRPr="00F224E9">
      <w:rPr>
        <w:sz w:val="18"/>
        <w:szCs w:val="18"/>
      </w:rPr>
      <w:t>Schválený text k rozhodnutiu o zmene, ev. č.:</w:t>
    </w:r>
    <w:r>
      <w:rPr>
        <w:sz w:val="18"/>
        <w:szCs w:val="18"/>
      </w:rPr>
      <w:t xml:space="preserve"> </w:t>
    </w:r>
    <w:r w:rsidR="00983C93" w:rsidRPr="00983C93">
      <w:rPr>
        <w:sz w:val="18"/>
        <w:szCs w:val="18"/>
      </w:rPr>
      <w:t>2024/02371-ZME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F023" w14:textId="77777777" w:rsidR="00530186" w:rsidRPr="00C01132" w:rsidRDefault="00530186" w:rsidP="00CE0B42">
    <w:pPr>
      <w:rPr>
        <w:sz w:val="18"/>
        <w:szCs w:val="18"/>
      </w:rPr>
    </w:pPr>
    <w:r w:rsidRPr="00C01132">
      <w:rPr>
        <w:sz w:val="18"/>
        <w:szCs w:val="18"/>
      </w:rPr>
      <w:t>Schválený text k rozhodnutiu o zmene, ev. č.: 2014/03382-ZME</w:t>
    </w:r>
  </w:p>
  <w:p w14:paraId="5EBE6F1A" w14:textId="38B81EE6" w:rsidR="00530186" w:rsidRDefault="00530186" w:rsidP="00CE0B42">
    <w:pPr>
      <w:pStyle w:val="Hlavika"/>
      <w:rPr>
        <w:sz w:val="18"/>
        <w:szCs w:val="18"/>
      </w:rPr>
    </w:pPr>
    <w:r w:rsidRPr="00C01132">
      <w:rPr>
        <w:sz w:val="18"/>
        <w:szCs w:val="18"/>
      </w:rPr>
      <w:t>Príloha č. 1 k notifikácii o zmene, ev. č.: 2016/01411-Z1B</w:t>
    </w:r>
  </w:p>
  <w:p w14:paraId="615C2BA9" w14:textId="3A43F05A" w:rsidR="00530186" w:rsidRPr="00C01132" w:rsidRDefault="00530186" w:rsidP="00E17961">
    <w:pPr>
      <w:pStyle w:val="Hlavika"/>
      <w:rPr>
        <w:sz w:val="18"/>
        <w:szCs w:val="18"/>
      </w:rPr>
    </w:pPr>
    <w:r w:rsidRPr="00C01132">
      <w:rPr>
        <w:sz w:val="18"/>
        <w:szCs w:val="18"/>
      </w:rPr>
      <w:t>Schválený text k rozhodnutiu o prevode, ev.</w:t>
    </w:r>
    <w:r>
      <w:rPr>
        <w:sz w:val="18"/>
        <w:szCs w:val="18"/>
      </w:rPr>
      <w:t xml:space="preserve"> </w:t>
    </w:r>
    <w:r w:rsidRPr="00C01132">
      <w:rPr>
        <w:sz w:val="18"/>
        <w:szCs w:val="18"/>
      </w:rPr>
      <w:t>č.: 2017/06130-TR</w:t>
    </w:r>
  </w:p>
  <w:p w14:paraId="3D0C1A8E" w14:textId="77777777" w:rsidR="00530186" w:rsidRPr="00C01132" w:rsidRDefault="00530186" w:rsidP="00CE0B4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E32"/>
    <w:multiLevelType w:val="singleLevel"/>
    <w:tmpl w:val="8968CE4C"/>
    <w:lvl w:ilvl="0">
      <w:start w:val="3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022D1637"/>
    <w:multiLevelType w:val="singleLevel"/>
    <w:tmpl w:val="F6166A2E"/>
    <w:lvl w:ilvl="0">
      <w:start w:val="8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2546E8A"/>
    <w:multiLevelType w:val="singleLevel"/>
    <w:tmpl w:val="DC90FA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5083425"/>
    <w:multiLevelType w:val="hybridMultilevel"/>
    <w:tmpl w:val="0C02FA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D70EB"/>
    <w:multiLevelType w:val="singleLevel"/>
    <w:tmpl w:val="6FB032C4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07BD12D9"/>
    <w:multiLevelType w:val="hybridMultilevel"/>
    <w:tmpl w:val="A56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4CD4"/>
    <w:multiLevelType w:val="singleLevel"/>
    <w:tmpl w:val="6CF67250"/>
    <w:lvl w:ilvl="0">
      <w:start w:val="3"/>
      <w:numFmt w:val="decimal"/>
      <w:pStyle w:val="Bullet0dKT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0D0120A5"/>
    <w:multiLevelType w:val="singleLevel"/>
    <w:tmpl w:val="3E70DCC4"/>
    <w:lvl w:ilvl="0">
      <w:start w:val="4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0DE654C3"/>
    <w:multiLevelType w:val="hybridMultilevel"/>
    <w:tmpl w:val="1100AB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331E5"/>
    <w:multiLevelType w:val="singleLevel"/>
    <w:tmpl w:val="9FF61C6C"/>
    <w:lvl w:ilvl="0">
      <w:start w:val="6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130978A5"/>
    <w:multiLevelType w:val="singleLevel"/>
    <w:tmpl w:val="49D010E2"/>
    <w:lvl w:ilvl="0">
      <w:start w:val="6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144E2DE4"/>
    <w:multiLevelType w:val="singleLevel"/>
    <w:tmpl w:val="8E560F72"/>
    <w:lvl w:ilvl="0">
      <w:start w:val="7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 w15:restartNumberingAfterBreak="0">
    <w:nsid w:val="14AF21C6"/>
    <w:multiLevelType w:val="hybridMultilevel"/>
    <w:tmpl w:val="B274ABCA"/>
    <w:lvl w:ilvl="0" w:tplc="74D2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B6A65"/>
    <w:multiLevelType w:val="hybridMultilevel"/>
    <w:tmpl w:val="83B2CB86"/>
    <w:lvl w:ilvl="0" w:tplc="74D2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0748D"/>
    <w:multiLevelType w:val="singleLevel"/>
    <w:tmpl w:val="10F274C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163E0602"/>
    <w:multiLevelType w:val="hybridMultilevel"/>
    <w:tmpl w:val="353E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77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30097"/>
    <w:multiLevelType w:val="hybridMultilevel"/>
    <w:tmpl w:val="96FA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530"/>
    <w:multiLevelType w:val="hybridMultilevel"/>
    <w:tmpl w:val="2474F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0205C"/>
    <w:multiLevelType w:val="hybridMultilevel"/>
    <w:tmpl w:val="2DC679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34C4D"/>
    <w:multiLevelType w:val="singleLevel"/>
    <w:tmpl w:val="D3EA721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 w15:restartNumberingAfterBreak="0">
    <w:nsid w:val="2EA10BF0"/>
    <w:multiLevelType w:val="hybridMultilevel"/>
    <w:tmpl w:val="31AAAC6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4B16"/>
    <w:multiLevelType w:val="multilevel"/>
    <w:tmpl w:val="202A681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5152EAA"/>
    <w:multiLevelType w:val="singleLevel"/>
    <w:tmpl w:val="BC9E8984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44220E1C"/>
    <w:multiLevelType w:val="hybridMultilevel"/>
    <w:tmpl w:val="725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F7F2E"/>
    <w:multiLevelType w:val="hybridMultilevel"/>
    <w:tmpl w:val="1CEAC124"/>
    <w:lvl w:ilvl="0" w:tplc="74D2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00A57"/>
    <w:multiLevelType w:val="hybridMultilevel"/>
    <w:tmpl w:val="3E1E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F6C09"/>
    <w:multiLevelType w:val="singleLevel"/>
    <w:tmpl w:val="927AEF80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sz w:val="22"/>
        <w:szCs w:val="22"/>
        <w:u w:val="none"/>
      </w:rPr>
    </w:lvl>
  </w:abstractNum>
  <w:abstractNum w:abstractNumId="27" w15:restartNumberingAfterBreak="0">
    <w:nsid w:val="4E3F0A34"/>
    <w:multiLevelType w:val="singleLevel"/>
    <w:tmpl w:val="59240F4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 w15:restartNumberingAfterBreak="0">
    <w:nsid w:val="5BBC7EEB"/>
    <w:multiLevelType w:val="singleLevel"/>
    <w:tmpl w:val="8E34C320"/>
    <w:lvl w:ilvl="0">
      <w:start w:val="1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 w15:restartNumberingAfterBreak="0">
    <w:nsid w:val="61F378C9"/>
    <w:multiLevelType w:val="singleLevel"/>
    <w:tmpl w:val="0122F20A"/>
    <w:lvl w:ilvl="0">
      <w:start w:val="5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0" w15:restartNumberingAfterBreak="0">
    <w:nsid w:val="625F2639"/>
    <w:multiLevelType w:val="singleLevel"/>
    <w:tmpl w:val="42285948"/>
    <w:lvl w:ilvl="0">
      <w:start w:val="9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63475829"/>
    <w:multiLevelType w:val="hybridMultilevel"/>
    <w:tmpl w:val="AFBE89AA"/>
    <w:lvl w:ilvl="0" w:tplc="76CE4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7CE8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B0BC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E940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01AC2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180E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8E6F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489F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33273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B20DFD"/>
    <w:multiLevelType w:val="hybridMultilevel"/>
    <w:tmpl w:val="8974CFEA"/>
    <w:lvl w:ilvl="0" w:tplc="74D2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C113A"/>
    <w:multiLevelType w:val="singleLevel"/>
    <w:tmpl w:val="372A9B60"/>
    <w:lvl w:ilvl="0">
      <w:start w:val="5"/>
      <w:numFmt w:val="decimal"/>
      <w:lvlText w:val="4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4" w15:restartNumberingAfterBreak="0">
    <w:nsid w:val="68386D50"/>
    <w:multiLevelType w:val="hybridMultilevel"/>
    <w:tmpl w:val="C52A7438"/>
    <w:lvl w:ilvl="0" w:tplc="1F7AD8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584FA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269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F49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F005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EE860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1E053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7264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02A22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9284B"/>
    <w:multiLevelType w:val="hybridMultilevel"/>
    <w:tmpl w:val="C8F4F448"/>
    <w:lvl w:ilvl="0" w:tplc="40521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C8F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C08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20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321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8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44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88F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512F8"/>
    <w:multiLevelType w:val="hybridMultilevel"/>
    <w:tmpl w:val="2FBA460E"/>
    <w:lvl w:ilvl="0" w:tplc="0EC265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C35B9"/>
    <w:multiLevelType w:val="hybridMultilevel"/>
    <w:tmpl w:val="8DEE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61612"/>
    <w:multiLevelType w:val="hybridMultilevel"/>
    <w:tmpl w:val="AD0A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F2044"/>
    <w:multiLevelType w:val="hybridMultilevel"/>
    <w:tmpl w:val="3068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E0640"/>
    <w:multiLevelType w:val="hybridMultilevel"/>
    <w:tmpl w:val="2E967F8E"/>
    <w:lvl w:ilvl="0" w:tplc="1996ECE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707853">
    <w:abstractNumId w:val="2"/>
  </w:num>
  <w:num w:numId="2" w16cid:durableId="1627465957">
    <w:abstractNumId w:val="14"/>
  </w:num>
  <w:num w:numId="3" w16cid:durableId="1366834931">
    <w:abstractNumId w:val="19"/>
  </w:num>
  <w:num w:numId="4" w16cid:durableId="1635254882">
    <w:abstractNumId w:val="28"/>
  </w:num>
  <w:num w:numId="5" w16cid:durableId="1921720314">
    <w:abstractNumId w:val="7"/>
  </w:num>
  <w:num w:numId="6" w16cid:durableId="1063218669">
    <w:abstractNumId w:val="33"/>
  </w:num>
  <w:num w:numId="7" w16cid:durableId="751514911">
    <w:abstractNumId w:val="10"/>
  </w:num>
  <w:num w:numId="8" w16cid:durableId="1497576407">
    <w:abstractNumId w:val="11"/>
  </w:num>
  <w:num w:numId="9" w16cid:durableId="1312635500">
    <w:abstractNumId w:val="1"/>
  </w:num>
  <w:num w:numId="10" w16cid:durableId="1791196172">
    <w:abstractNumId w:val="30"/>
  </w:num>
  <w:num w:numId="11" w16cid:durableId="630943846">
    <w:abstractNumId w:val="26"/>
  </w:num>
  <w:num w:numId="12" w16cid:durableId="1967613301">
    <w:abstractNumId w:val="22"/>
  </w:num>
  <w:num w:numId="13" w16cid:durableId="638147165">
    <w:abstractNumId w:val="6"/>
  </w:num>
  <w:num w:numId="14" w16cid:durableId="1686207550">
    <w:abstractNumId w:val="4"/>
  </w:num>
  <w:num w:numId="15" w16cid:durableId="2115007940">
    <w:abstractNumId w:val="0"/>
  </w:num>
  <w:num w:numId="16" w16cid:durableId="1904024745">
    <w:abstractNumId w:val="29"/>
  </w:num>
  <w:num w:numId="17" w16cid:durableId="772215005">
    <w:abstractNumId w:val="9"/>
  </w:num>
  <w:num w:numId="18" w16cid:durableId="896159613">
    <w:abstractNumId w:val="27"/>
  </w:num>
  <w:num w:numId="19" w16cid:durableId="2132899645">
    <w:abstractNumId w:val="8"/>
  </w:num>
  <w:num w:numId="20" w16cid:durableId="1339194283">
    <w:abstractNumId w:val="35"/>
  </w:num>
  <w:num w:numId="21" w16cid:durableId="192571977">
    <w:abstractNumId w:val="31"/>
  </w:num>
  <w:num w:numId="22" w16cid:durableId="1169953351">
    <w:abstractNumId w:val="34"/>
  </w:num>
  <w:num w:numId="23" w16cid:durableId="1969048377">
    <w:abstractNumId w:val="18"/>
  </w:num>
  <w:num w:numId="24" w16cid:durableId="729812558">
    <w:abstractNumId w:val="20"/>
  </w:num>
  <w:num w:numId="25" w16cid:durableId="196937633">
    <w:abstractNumId w:val="15"/>
  </w:num>
  <w:num w:numId="26" w16cid:durableId="1849716002">
    <w:abstractNumId w:val="16"/>
  </w:num>
  <w:num w:numId="27" w16cid:durableId="2093235499">
    <w:abstractNumId w:val="40"/>
  </w:num>
  <w:num w:numId="28" w16cid:durableId="254099385">
    <w:abstractNumId w:val="36"/>
  </w:num>
  <w:num w:numId="29" w16cid:durableId="1489520073">
    <w:abstractNumId w:val="38"/>
  </w:num>
  <w:num w:numId="30" w16cid:durableId="439110798">
    <w:abstractNumId w:val="37"/>
  </w:num>
  <w:num w:numId="31" w16cid:durableId="2037853336">
    <w:abstractNumId w:val="13"/>
  </w:num>
  <w:num w:numId="32" w16cid:durableId="2014212476">
    <w:abstractNumId w:val="23"/>
  </w:num>
  <w:num w:numId="33" w16cid:durableId="782698162">
    <w:abstractNumId w:val="39"/>
  </w:num>
  <w:num w:numId="34" w16cid:durableId="2040737751">
    <w:abstractNumId w:val="5"/>
  </w:num>
  <w:num w:numId="35" w16cid:durableId="1247302843">
    <w:abstractNumId w:val="25"/>
  </w:num>
  <w:num w:numId="36" w16cid:durableId="1300649267">
    <w:abstractNumId w:val="24"/>
  </w:num>
  <w:num w:numId="37" w16cid:durableId="1798376104">
    <w:abstractNumId w:val="32"/>
  </w:num>
  <w:num w:numId="38" w16cid:durableId="650137753">
    <w:abstractNumId w:val="12"/>
  </w:num>
  <w:num w:numId="39" w16cid:durableId="2040664109">
    <w:abstractNumId w:val="21"/>
  </w:num>
  <w:num w:numId="40" w16cid:durableId="193926192">
    <w:abstractNumId w:val="17"/>
  </w:num>
  <w:num w:numId="41" w16cid:durableId="926159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78"/>
    <w:rsid w:val="000051D9"/>
    <w:rsid w:val="00005453"/>
    <w:rsid w:val="00005B5E"/>
    <w:rsid w:val="000104BC"/>
    <w:rsid w:val="00011041"/>
    <w:rsid w:val="0001170C"/>
    <w:rsid w:val="00011E31"/>
    <w:rsid w:val="0001467D"/>
    <w:rsid w:val="000153CE"/>
    <w:rsid w:val="00017FEA"/>
    <w:rsid w:val="00021C30"/>
    <w:rsid w:val="00021D75"/>
    <w:rsid w:val="000254DE"/>
    <w:rsid w:val="00026275"/>
    <w:rsid w:val="00027D44"/>
    <w:rsid w:val="0003186F"/>
    <w:rsid w:val="000406CA"/>
    <w:rsid w:val="00040AF3"/>
    <w:rsid w:val="00042335"/>
    <w:rsid w:val="00042FD7"/>
    <w:rsid w:val="000466FE"/>
    <w:rsid w:val="00047EE3"/>
    <w:rsid w:val="00051295"/>
    <w:rsid w:val="00051D08"/>
    <w:rsid w:val="0005449E"/>
    <w:rsid w:val="00054A86"/>
    <w:rsid w:val="000579E6"/>
    <w:rsid w:val="00057A65"/>
    <w:rsid w:val="00061EBE"/>
    <w:rsid w:val="00062F9B"/>
    <w:rsid w:val="0006312E"/>
    <w:rsid w:val="00063162"/>
    <w:rsid w:val="00065F67"/>
    <w:rsid w:val="00067A32"/>
    <w:rsid w:val="00070C92"/>
    <w:rsid w:val="00071CAC"/>
    <w:rsid w:val="00072A53"/>
    <w:rsid w:val="00072A8E"/>
    <w:rsid w:val="00074E3D"/>
    <w:rsid w:val="00076C4A"/>
    <w:rsid w:val="0007750D"/>
    <w:rsid w:val="000817B0"/>
    <w:rsid w:val="00082EC6"/>
    <w:rsid w:val="00082F18"/>
    <w:rsid w:val="00084740"/>
    <w:rsid w:val="00084F39"/>
    <w:rsid w:val="000869DB"/>
    <w:rsid w:val="000923B8"/>
    <w:rsid w:val="00092FFA"/>
    <w:rsid w:val="000959C7"/>
    <w:rsid w:val="00097A6D"/>
    <w:rsid w:val="000A0A49"/>
    <w:rsid w:val="000A1AA0"/>
    <w:rsid w:val="000A32D9"/>
    <w:rsid w:val="000A4541"/>
    <w:rsid w:val="000A7086"/>
    <w:rsid w:val="000A776D"/>
    <w:rsid w:val="000B48DF"/>
    <w:rsid w:val="000C001B"/>
    <w:rsid w:val="000C0505"/>
    <w:rsid w:val="000C1304"/>
    <w:rsid w:val="000C2646"/>
    <w:rsid w:val="000C3DB9"/>
    <w:rsid w:val="000C3FEA"/>
    <w:rsid w:val="000C4446"/>
    <w:rsid w:val="000C4968"/>
    <w:rsid w:val="000D13DF"/>
    <w:rsid w:val="000D2EBE"/>
    <w:rsid w:val="000D3066"/>
    <w:rsid w:val="000D6BC4"/>
    <w:rsid w:val="000E56C5"/>
    <w:rsid w:val="000E5ED7"/>
    <w:rsid w:val="000E66A1"/>
    <w:rsid w:val="000F14AE"/>
    <w:rsid w:val="000F1834"/>
    <w:rsid w:val="000F1A32"/>
    <w:rsid w:val="000F2101"/>
    <w:rsid w:val="000F6112"/>
    <w:rsid w:val="000F6746"/>
    <w:rsid w:val="00101895"/>
    <w:rsid w:val="00101CA5"/>
    <w:rsid w:val="001038FF"/>
    <w:rsid w:val="00104D8B"/>
    <w:rsid w:val="00107392"/>
    <w:rsid w:val="001073D0"/>
    <w:rsid w:val="00110BC6"/>
    <w:rsid w:val="00110FE4"/>
    <w:rsid w:val="00111127"/>
    <w:rsid w:val="001119E2"/>
    <w:rsid w:val="001144E4"/>
    <w:rsid w:val="0011668D"/>
    <w:rsid w:val="001177EF"/>
    <w:rsid w:val="00121443"/>
    <w:rsid w:val="00126F32"/>
    <w:rsid w:val="0013114A"/>
    <w:rsid w:val="00131336"/>
    <w:rsid w:val="00132326"/>
    <w:rsid w:val="0013243C"/>
    <w:rsid w:val="00132FA8"/>
    <w:rsid w:val="00135862"/>
    <w:rsid w:val="00135FBF"/>
    <w:rsid w:val="00140286"/>
    <w:rsid w:val="00142619"/>
    <w:rsid w:val="00143BBD"/>
    <w:rsid w:val="00144300"/>
    <w:rsid w:val="00147044"/>
    <w:rsid w:val="00150A4F"/>
    <w:rsid w:val="0015167E"/>
    <w:rsid w:val="0015227A"/>
    <w:rsid w:val="00153FA7"/>
    <w:rsid w:val="001542E4"/>
    <w:rsid w:val="001613C1"/>
    <w:rsid w:val="00162884"/>
    <w:rsid w:val="00163587"/>
    <w:rsid w:val="001637FD"/>
    <w:rsid w:val="00164FAF"/>
    <w:rsid w:val="00167D95"/>
    <w:rsid w:val="00173621"/>
    <w:rsid w:val="00182799"/>
    <w:rsid w:val="00184647"/>
    <w:rsid w:val="001868D3"/>
    <w:rsid w:val="00190003"/>
    <w:rsid w:val="0019195B"/>
    <w:rsid w:val="00192497"/>
    <w:rsid w:val="001927A3"/>
    <w:rsid w:val="00193C10"/>
    <w:rsid w:val="00194001"/>
    <w:rsid w:val="00194394"/>
    <w:rsid w:val="001943B3"/>
    <w:rsid w:val="00194431"/>
    <w:rsid w:val="00196CDC"/>
    <w:rsid w:val="0019782E"/>
    <w:rsid w:val="001A0ED5"/>
    <w:rsid w:val="001A1FE2"/>
    <w:rsid w:val="001A4356"/>
    <w:rsid w:val="001A6157"/>
    <w:rsid w:val="001A6B9D"/>
    <w:rsid w:val="001A6F82"/>
    <w:rsid w:val="001B022F"/>
    <w:rsid w:val="001B7323"/>
    <w:rsid w:val="001C0DBA"/>
    <w:rsid w:val="001C1642"/>
    <w:rsid w:val="001C357F"/>
    <w:rsid w:val="001C4792"/>
    <w:rsid w:val="001D15A0"/>
    <w:rsid w:val="001D228E"/>
    <w:rsid w:val="001D245B"/>
    <w:rsid w:val="001D2C86"/>
    <w:rsid w:val="001D4160"/>
    <w:rsid w:val="001D57DF"/>
    <w:rsid w:val="001D5E15"/>
    <w:rsid w:val="001D6F88"/>
    <w:rsid w:val="001D74A3"/>
    <w:rsid w:val="001E05C2"/>
    <w:rsid w:val="001E13F2"/>
    <w:rsid w:val="001E1686"/>
    <w:rsid w:val="001E39A2"/>
    <w:rsid w:val="001E4F63"/>
    <w:rsid w:val="001E5DC6"/>
    <w:rsid w:val="001E7260"/>
    <w:rsid w:val="001F1F72"/>
    <w:rsid w:val="001F24D6"/>
    <w:rsid w:val="001F51F3"/>
    <w:rsid w:val="001F7626"/>
    <w:rsid w:val="00201FA7"/>
    <w:rsid w:val="00202923"/>
    <w:rsid w:val="00204206"/>
    <w:rsid w:val="00207D9E"/>
    <w:rsid w:val="00211B2E"/>
    <w:rsid w:val="00211BD1"/>
    <w:rsid w:val="00211F14"/>
    <w:rsid w:val="00212815"/>
    <w:rsid w:val="00213100"/>
    <w:rsid w:val="00215CAF"/>
    <w:rsid w:val="00216DF2"/>
    <w:rsid w:val="002172DE"/>
    <w:rsid w:val="00220A7A"/>
    <w:rsid w:val="00221045"/>
    <w:rsid w:val="00222791"/>
    <w:rsid w:val="002228E2"/>
    <w:rsid w:val="0022296F"/>
    <w:rsid w:val="002247C3"/>
    <w:rsid w:val="00225791"/>
    <w:rsid w:val="002270CD"/>
    <w:rsid w:val="0022796A"/>
    <w:rsid w:val="00227988"/>
    <w:rsid w:val="00227B35"/>
    <w:rsid w:val="00227DA1"/>
    <w:rsid w:val="00230A3B"/>
    <w:rsid w:val="00231D6E"/>
    <w:rsid w:val="00232143"/>
    <w:rsid w:val="002323DA"/>
    <w:rsid w:val="002334BA"/>
    <w:rsid w:val="00234F71"/>
    <w:rsid w:val="002362C9"/>
    <w:rsid w:val="00241CA5"/>
    <w:rsid w:val="002433AF"/>
    <w:rsid w:val="00246536"/>
    <w:rsid w:val="0025045A"/>
    <w:rsid w:val="00250F69"/>
    <w:rsid w:val="002525A9"/>
    <w:rsid w:val="00252735"/>
    <w:rsid w:val="00253C44"/>
    <w:rsid w:val="00254EE7"/>
    <w:rsid w:val="00256611"/>
    <w:rsid w:val="002625CC"/>
    <w:rsid w:val="00264017"/>
    <w:rsid w:val="002647B8"/>
    <w:rsid w:val="00264A23"/>
    <w:rsid w:val="00266BE8"/>
    <w:rsid w:val="00267B20"/>
    <w:rsid w:val="00270D10"/>
    <w:rsid w:val="00270E21"/>
    <w:rsid w:val="002716C7"/>
    <w:rsid w:val="00274B2F"/>
    <w:rsid w:val="00276183"/>
    <w:rsid w:val="0028024B"/>
    <w:rsid w:val="00281470"/>
    <w:rsid w:val="00284544"/>
    <w:rsid w:val="00284AED"/>
    <w:rsid w:val="00285991"/>
    <w:rsid w:val="00285E35"/>
    <w:rsid w:val="00286003"/>
    <w:rsid w:val="0029186E"/>
    <w:rsid w:val="00291B74"/>
    <w:rsid w:val="0029273A"/>
    <w:rsid w:val="00292BDA"/>
    <w:rsid w:val="00295F9A"/>
    <w:rsid w:val="00296A8F"/>
    <w:rsid w:val="00296ADB"/>
    <w:rsid w:val="002A5DDD"/>
    <w:rsid w:val="002A6311"/>
    <w:rsid w:val="002A7E94"/>
    <w:rsid w:val="002B1375"/>
    <w:rsid w:val="002B2548"/>
    <w:rsid w:val="002B326E"/>
    <w:rsid w:val="002B5126"/>
    <w:rsid w:val="002B5E5C"/>
    <w:rsid w:val="002C32CB"/>
    <w:rsid w:val="002C36CC"/>
    <w:rsid w:val="002C7EF1"/>
    <w:rsid w:val="002D0CBC"/>
    <w:rsid w:val="002D3D49"/>
    <w:rsid w:val="002D5AB2"/>
    <w:rsid w:val="002D5BD7"/>
    <w:rsid w:val="002D630F"/>
    <w:rsid w:val="002D69AA"/>
    <w:rsid w:val="002D73D0"/>
    <w:rsid w:val="002D750F"/>
    <w:rsid w:val="002D7FE8"/>
    <w:rsid w:val="002E091D"/>
    <w:rsid w:val="002E1498"/>
    <w:rsid w:val="002E1E82"/>
    <w:rsid w:val="002E2729"/>
    <w:rsid w:val="002E2E31"/>
    <w:rsid w:val="002E468E"/>
    <w:rsid w:val="002E5641"/>
    <w:rsid w:val="002E7B6C"/>
    <w:rsid w:val="002F0E12"/>
    <w:rsid w:val="002F1C78"/>
    <w:rsid w:val="002F27E1"/>
    <w:rsid w:val="002F2CA8"/>
    <w:rsid w:val="002F3944"/>
    <w:rsid w:val="002F44A0"/>
    <w:rsid w:val="002F51F4"/>
    <w:rsid w:val="002F639B"/>
    <w:rsid w:val="002F6A29"/>
    <w:rsid w:val="002F7A17"/>
    <w:rsid w:val="003001B9"/>
    <w:rsid w:val="00300B31"/>
    <w:rsid w:val="00302182"/>
    <w:rsid w:val="00302FC3"/>
    <w:rsid w:val="00303B99"/>
    <w:rsid w:val="003069EA"/>
    <w:rsid w:val="00307505"/>
    <w:rsid w:val="0031670F"/>
    <w:rsid w:val="00320F0E"/>
    <w:rsid w:val="003217B7"/>
    <w:rsid w:val="00321942"/>
    <w:rsid w:val="00321CFA"/>
    <w:rsid w:val="003223CB"/>
    <w:rsid w:val="00323368"/>
    <w:rsid w:val="003246BF"/>
    <w:rsid w:val="00324992"/>
    <w:rsid w:val="00327123"/>
    <w:rsid w:val="00333606"/>
    <w:rsid w:val="00335340"/>
    <w:rsid w:val="00342F82"/>
    <w:rsid w:val="0034394A"/>
    <w:rsid w:val="00344BBB"/>
    <w:rsid w:val="00350131"/>
    <w:rsid w:val="003530FE"/>
    <w:rsid w:val="00353C3B"/>
    <w:rsid w:val="00353D9C"/>
    <w:rsid w:val="0035569F"/>
    <w:rsid w:val="003556DB"/>
    <w:rsid w:val="00355C90"/>
    <w:rsid w:val="003562D0"/>
    <w:rsid w:val="003574CC"/>
    <w:rsid w:val="00360FB6"/>
    <w:rsid w:val="00362B3B"/>
    <w:rsid w:val="003662EB"/>
    <w:rsid w:val="003722D3"/>
    <w:rsid w:val="00374D0D"/>
    <w:rsid w:val="00380CAE"/>
    <w:rsid w:val="00382CCC"/>
    <w:rsid w:val="003832A5"/>
    <w:rsid w:val="00386DC9"/>
    <w:rsid w:val="003879EB"/>
    <w:rsid w:val="00387B41"/>
    <w:rsid w:val="00390D2B"/>
    <w:rsid w:val="00391EF2"/>
    <w:rsid w:val="003A1C42"/>
    <w:rsid w:val="003A2844"/>
    <w:rsid w:val="003A2A9C"/>
    <w:rsid w:val="003A3F5D"/>
    <w:rsid w:val="003A537A"/>
    <w:rsid w:val="003A70F9"/>
    <w:rsid w:val="003A775A"/>
    <w:rsid w:val="003B1D87"/>
    <w:rsid w:val="003B4D0A"/>
    <w:rsid w:val="003B5D05"/>
    <w:rsid w:val="003B71C8"/>
    <w:rsid w:val="003B71DD"/>
    <w:rsid w:val="003B76F0"/>
    <w:rsid w:val="003C2335"/>
    <w:rsid w:val="003C2DC6"/>
    <w:rsid w:val="003C3695"/>
    <w:rsid w:val="003C7E00"/>
    <w:rsid w:val="003D0E9E"/>
    <w:rsid w:val="003D17C4"/>
    <w:rsid w:val="003D1F91"/>
    <w:rsid w:val="003D38DC"/>
    <w:rsid w:val="003D626E"/>
    <w:rsid w:val="003D7CED"/>
    <w:rsid w:val="003E1669"/>
    <w:rsid w:val="003E1CDB"/>
    <w:rsid w:val="003E3464"/>
    <w:rsid w:val="003E712A"/>
    <w:rsid w:val="003F28AA"/>
    <w:rsid w:val="003F718A"/>
    <w:rsid w:val="00401277"/>
    <w:rsid w:val="004055E3"/>
    <w:rsid w:val="0040620C"/>
    <w:rsid w:val="0040621A"/>
    <w:rsid w:val="00411EDE"/>
    <w:rsid w:val="004120F8"/>
    <w:rsid w:val="00412EFE"/>
    <w:rsid w:val="004140C5"/>
    <w:rsid w:val="004166EB"/>
    <w:rsid w:val="00416B29"/>
    <w:rsid w:val="00420BE1"/>
    <w:rsid w:val="0042101A"/>
    <w:rsid w:val="00422870"/>
    <w:rsid w:val="00423571"/>
    <w:rsid w:val="004238EE"/>
    <w:rsid w:val="00423BE4"/>
    <w:rsid w:val="00425530"/>
    <w:rsid w:val="00427A8C"/>
    <w:rsid w:val="004311BD"/>
    <w:rsid w:val="00434EA6"/>
    <w:rsid w:val="00435060"/>
    <w:rsid w:val="004353AF"/>
    <w:rsid w:val="004361F2"/>
    <w:rsid w:val="00436FF4"/>
    <w:rsid w:val="00440759"/>
    <w:rsid w:val="0044097A"/>
    <w:rsid w:val="00440983"/>
    <w:rsid w:val="0044109F"/>
    <w:rsid w:val="00441E3D"/>
    <w:rsid w:val="0044231E"/>
    <w:rsid w:val="00442BBE"/>
    <w:rsid w:val="00447ADF"/>
    <w:rsid w:val="00450A3B"/>
    <w:rsid w:val="00451745"/>
    <w:rsid w:val="004547C8"/>
    <w:rsid w:val="00456BBD"/>
    <w:rsid w:val="00457E18"/>
    <w:rsid w:val="00461852"/>
    <w:rsid w:val="004623BB"/>
    <w:rsid w:val="00462DE6"/>
    <w:rsid w:val="00472ABD"/>
    <w:rsid w:val="00477EAC"/>
    <w:rsid w:val="00481A04"/>
    <w:rsid w:val="00486893"/>
    <w:rsid w:val="00486DF1"/>
    <w:rsid w:val="0049256A"/>
    <w:rsid w:val="00495986"/>
    <w:rsid w:val="004A32C9"/>
    <w:rsid w:val="004A4364"/>
    <w:rsid w:val="004A4A5D"/>
    <w:rsid w:val="004A64B8"/>
    <w:rsid w:val="004A6C45"/>
    <w:rsid w:val="004A7217"/>
    <w:rsid w:val="004A74BB"/>
    <w:rsid w:val="004B304F"/>
    <w:rsid w:val="004B3CE1"/>
    <w:rsid w:val="004B3E32"/>
    <w:rsid w:val="004B5A22"/>
    <w:rsid w:val="004B632E"/>
    <w:rsid w:val="004B664B"/>
    <w:rsid w:val="004C0BB3"/>
    <w:rsid w:val="004C1095"/>
    <w:rsid w:val="004C2BA0"/>
    <w:rsid w:val="004C365B"/>
    <w:rsid w:val="004C56FE"/>
    <w:rsid w:val="004C57B9"/>
    <w:rsid w:val="004C5E7B"/>
    <w:rsid w:val="004C66AF"/>
    <w:rsid w:val="004C7347"/>
    <w:rsid w:val="004C77FB"/>
    <w:rsid w:val="004D0A89"/>
    <w:rsid w:val="004D0FBF"/>
    <w:rsid w:val="004D3A6D"/>
    <w:rsid w:val="004D3E68"/>
    <w:rsid w:val="004D5DB6"/>
    <w:rsid w:val="004D6666"/>
    <w:rsid w:val="004D6D14"/>
    <w:rsid w:val="004E0DAF"/>
    <w:rsid w:val="004E0E6F"/>
    <w:rsid w:val="004E264A"/>
    <w:rsid w:val="004E4C8C"/>
    <w:rsid w:val="004E6180"/>
    <w:rsid w:val="004E6D30"/>
    <w:rsid w:val="004F0AA7"/>
    <w:rsid w:val="004F6580"/>
    <w:rsid w:val="00501D53"/>
    <w:rsid w:val="00502772"/>
    <w:rsid w:val="005051D2"/>
    <w:rsid w:val="005104D8"/>
    <w:rsid w:val="005117D8"/>
    <w:rsid w:val="005127D4"/>
    <w:rsid w:val="00514974"/>
    <w:rsid w:val="0051555D"/>
    <w:rsid w:val="0052116A"/>
    <w:rsid w:val="00521A34"/>
    <w:rsid w:val="00523636"/>
    <w:rsid w:val="00524547"/>
    <w:rsid w:val="00524EC4"/>
    <w:rsid w:val="0052508C"/>
    <w:rsid w:val="005255BF"/>
    <w:rsid w:val="00526112"/>
    <w:rsid w:val="00526F14"/>
    <w:rsid w:val="00527E69"/>
    <w:rsid w:val="00530186"/>
    <w:rsid w:val="005326E0"/>
    <w:rsid w:val="00532EC7"/>
    <w:rsid w:val="00533328"/>
    <w:rsid w:val="0053425F"/>
    <w:rsid w:val="005347AB"/>
    <w:rsid w:val="005367D5"/>
    <w:rsid w:val="00536EBC"/>
    <w:rsid w:val="00537079"/>
    <w:rsid w:val="00537C29"/>
    <w:rsid w:val="005426A0"/>
    <w:rsid w:val="005429A6"/>
    <w:rsid w:val="00543FCC"/>
    <w:rsid w:val="0054450A"/>
    <w:rsid w:val="00550186"/>
    <w:rsid w:val="00554107"/>
    <w:rsid w:val="005604A8"/>
    <w:rsid w:val="00560C6F"/>
    <w:rsid w:val="00560D7E"/>
    <w:rsid w:val="00561ECE"/>
    <w:rsid w:val="005649EF"/>
    <w:rsid w:val="00565391"/>
    <w:rsid w:val="00566CA3"/>
    <w:rsid w:val="005671C5"/>
    <w:rsid w:val="005673EC"/>
    <w:rsid w:val="00567849"/>
    <w:rsid w:val="00571BEE"/>
    <w:rsid w:val="00573501"/>
    <w:rsid w:val="00574079"/>
    <w:rsid w:val="00574163"/>
    <w:rsid w:val="005749B3"/>
    <w:rsid w:val="00576372"/>
    <w:rsid w:val="0058040B"/>
    <w:rsid w:val="00580EF7"/>
    <w:rsid w:val="00582515"/>
    <w:rsid w:val="00582989"/>
    <w:rsid w:val="00583516"/>
    <w:rsid w:val="00586F62"/>
    <w:rsid w:val="00587626"/>
    <w:rsid w:val="005934C8"/>
    <w:rsid w:val="00594DF1"/>
    <w:rsid w:val="005960C1"/>
    <w:rsid w:val="00597D3F"/>
    <w:rsid w:val="005A3556"/>
    <w:rsid w:val="005A5592"/>
    <w:rsid w:val="005A6014"/>
    <w:rsid w:val="005A68B0"/>
    <w:rsid w:val="005B1D4A"/>
    <w:rsid w:val="005B4AFE"/>
    <w:rsid w:val="005B7B40"/>
    <w:rsid w:val="005B7EF7"/>
    <w:rsid w:val="005C2747"/>
    <w:rsid w:val="005C4C5E"/>
    <w:rsid w:val="005D206C"/>
    <w:rsid w:val="005D6E9A"/>
    <w:rsid w:val="005D773C"/>
    <w:rsid w:val="005E0622"/>
    <w:rsid w:val="005E3DD5"/>
    <w:rsid w:val="005E3E3A"/>
    <w:rsid w:val="005E4361"/>
    <w:rsid w:val="005F07BC"/>
    <w:rsid w:val="005F1139"/>
    <w:rsid w:val="006005D4"/>
    <w:rsid w:val="0060290D"/>
    <w:rsid w:val="00602AD7"/>
    <w:rsid w:val="006041E8"/>
    <w:rsid w:val="00604C11"/>
    <w:rsid w:val="00605271"/>
    <w:rsid w:val="0060784C"/>
    <w:rsid w:val="00610E27"/>
    <w:rsid w:val="00613398"/>
    <w:rsid w:val="00616AA3"/>
    <w:rsid w:val="006230F5"/>
    <w:rsid w:val="006256F9"/>
    <w:rsid w:val="00632754"/>
    <w:rsid w:val="00633DF1"/>
    <w:rsid w:val="0064133E"/>
    <w:rsid w:val="00642F4A"/>
    <w:rsid w:val="00644D77"/>
    <w:rsid w:val="006465D3"/>
    <w:rsid w:val="0064771F"/>
    <w:rsid w:val="00654F6B"/>
    <w:rsid w:val="006615CB"/>
    <w:rsid w:val="00662F7C"/>
    <w:rsid w:val="00663B36"/>
    <w:rsid w:val="0066412D"/>
    <w:rsid w:val="00670FB8"/>
    <w:rsid w:val="0067244B"/>
    <w:rsid w:val="00680C18"/>
    <w:rsid w:val="00682108"/>
    <w:rsid w:val="00684A07"/>
    <w:rsid w:val="00684F4C"/>
    <w:rsid w:val="0068618C"/>
    <w:rsid w:val="006869A1"/>
    <w:rsid w:val="00692422"/>
    <w:rsid w:val="006937F5"/>
    <w:rsid w:val="00694010"/>
    <w:rsid w:val="00694CAB"/>
    <w:rsid w:val="00695B67"/>
    <w:rsid w:val="006965E4"/>
    <w:rsid w:val="006A093C"/>
    <w:rsid w:val="006A18A3"/>
    <w:rsid w:val="006A223C"/>
    <w:rsid w:val="006A259F"/>
    <w:rsid w:val="006A3DA2"/>
    <w:rsid w:val="006A44A6"/>
    <w:rsid w:val="006A6E5E"/>
    <w:rsid w:val="006B041E"/>
    <w:rsid w:val="006B22B0"/>
    <w:rsid w:val="006B3420"/>
    <w:rsid w:val="006B5465"/>
    <w:rsid w:val="006C06EE"/>
    <w:rsid w:val="006C2B1E"/>
    <w:rsid w:val="006C6845"/>
    <w:rsid w:val="006C6B08"/>
    <w:rsid w:val="006D0EEE"/>
    <w:rsid w:val="006D283F"/>
    <w:rsid w:val="006D4DE6"/>
    <w:rsid w:val="006D558B"/>
    <w:rsid w:val="006D7CC9"/>
    <w:rsid w:val="006E00FA"/>
    <w:rsid w:val="006E0328"/>
    <w:rsid w:val="006E1636"/>
    <w:rsid w:val="006E1F68"/>
    <w:rsid w:val="006E3799"/>
    <w:rsid w:val="006F48DA"/>
    <w:rsid w:val="006F4BB5"/>
    <w:rsid w:val="006F59EF"/>
    <w:rsid w:val="006F5B70"/>
    <w:rsid w:val="006F5F78"/>
    <w:rsid w:val="006F70C1"/>
    <w:rsid w:val="007009EA"/>
    <w:rsid w:val="007047BB"/>
    <w:rsid w:val="00710BC8"/>
    <w:rsid w:val="007113F6"/>
    <w:rsid w:val="007130E2"/>
    <w:rsid w:val="0071348F"/>
    <w:rsid w:val="00713B26"/>
    <w:rsid w:val="007225E5"/>
    <w:rsid w:val="007262E6"/>
    <w:rsid w:val="00727ED5"/>
    <w:rsid w:val="0073209A"/>
    <w:rsid w:val="00732D07"/>
    <w:rsid w:val="00733266"/>
    <w:rsid w:val="00733661"/>
    <w:rsid w:val="00736AC0"/>
    <w:rsid w:val="00736BE1"/>
    <w:rsid w:val="007408ED"/>
    <w:rsid w:val="00740EFB"/>
    <w:rsid w:val="00741531"/>
    <w:rsid w:val="00741F6D"/>
    <w:rsid w:val="00745534"/>
    <w:rsid w:val="00747DBB"/>
    <w:rsid w:val="0075060E"/>
    <w:rsid w:val="00751A52"/>
    <w:rsid w:val="007532D0"/>
    <w:rsid w:val="007532FE"/>
    <w:rsid w:val="00753A3A"/>
    <w:rsid w:val="00754FE2"/>
    <w:rsid w:val="0075514D"/>
    <w:rsid w:val="00756496"/>
    <w:rsid w:val="00761860"/>
    <w:rsid w:val="0076291F"/>
    <w:rsid w:val="00763880"/>
    <w:rsid w:val="00766468"/>
    <w:rsid w:val="007664CB"/>
    <w:rsid w:val="007672B0"/>
    <w:rsid w:val="00770443"/>
    <w:rsid w:val="0077289D"/>
    <w:rsid w:val="00774CFF"/>
    <w:rsid w:val="00775420"/>
    <w:rsid w:val="00776125"/>
    <w:rsid w:val="007761A0"/>
    <w:rsid w:val="00776989"/>
    <w:rsid w:val="00776D5B"/>
    <w:rsid w:val="00782019"/>
    <w:rsid w:val="00782F4D"/>
    <w:rsid w:val="007831FF"/>
    <w:rsid w:val="007864B7"/>
    <w:rsid w:val="0079314C"/>
    <w:rsid w:val="00794760"/>
    <w:rsid w:val="00794EE0"/>
    <w:rsid w:val="007961A6"/>
    <w:rsid w:val="00796A73"/>
    <w:rsid w:val="00797FFC"/>
    <w:rsid w:val="007A0913"/>
    <w:rsid w:val="007A0D93"/>
    <w:rsid w:val="007A11D4"/>
    <w:rsid w:val="007A3F19"/>
    <w:rsid w:val="007A530F"/>
    <w:rsid w:val="007A5AB4"/>
    <w:rsid w:val="007A7205"/>
    <w:rsid w:val="007B0648"/>
    <w:rsid w:val="007B15F9"/>
    <w:rsid w:val="007B20C2"/>
    <w:rsid w:val="007B43DB"/>
    <w:rsid w:val="007B53FE"/>
    <w:rsid w:val="007B5789"/>
    <w:rsid w:val="007C03FD"/>
    <w:rsid w:val="007C05E5"/>
    <w:rsid w:val="007C1F86"/>
    <w:rsid w:val="007C4C4C"/>
    <w:rsid w:val="007C6396"/>
    <w:rsid w:val="007C6A84"/>
    <w:rsid w:val="007D2DD5"/>
    <w:rsid w:val="007D6D18"/>
    <w:rsid w:val="007E0E57"/>
    <w:rsid w:val="007F0931"/>
    <w:rsid w:val="007F61AC"/>
    <w:rsid w:val="007F7025"/>
    <w:rsid w:val="008026C6"/>
    <w:rsid w:val="00803B06"/>
    <w:rsid w:val="00803E23"/>
    <w:rsid w:val="008040CE"/>
    <w:rsid w:val="00804CA5"/>
    <w:rsid w:val="00806C2C"/>
    <w:rsid w:val="0081242B"/>
    <w:rsid w:val="00814EA6"/>
    <w:rsid w:val="00814FB0"/>
    <w:rsid w:val="008156AC"/>
    <w:rsid w:val="00820294"/>
    <w:rsid w:val="00821058"/>
    <w:rsid w:val="00821DD7"/>
    <w:rsid w:val="008227C1"/>
    <w:rsid w:val="00824AA7"/>
    <w:rsid w:val="0083153D"/>
    <w:rsid w:val="00833FA9"/>
    <w:rsid w:val="00834169"/>
    <w:rsid w:val="00841CDB"/>
    <w:rsid w:val="008422F6"/>
    <w:rsid w:val="008427DF"/>
    <w:rsid w:val="00845EDE"/>
    <w:rsid w:val="008463C0"/>
    <w:rsid w:val="00847D18"/>
    <w:rsid w:val="0085023A"/>
    <w:rsid w:val="00850290"/>
    <w:rsid w:val="0085326F"/>
    <w:rsid w:val="00853C6A"/>
    <w:rsid w:val="00861ADF"/>
    <w:rsid w:val="008658D8"/>
    <w:rsid w:val="008670AB"/>
    <w:rsid w:val="008673C4"/>
    <w:rsid w:val="00867C35"/>
    <w:rsid w:val="00870865"/>
    <w:rsid w:val="00871A3B"/>
    <w:rsid w:val="00873164"/>
    <w:rsid w:val="008739BB"/>
    <w:rsid w:val="008766B9"/>
    <w:rsid w:val="00877572"/>
    <w:rsid w:val="008811AF"/>
    <w:rsid w:val="0088207F"/>
    <w:rsid w:val="00882158"/>
    <w:rsid w:val="00890555"/>
    <w:rsid w:val="0089502D"/>
    <w:rsid w:val="0089736C"/>
    <w:rsid w:val="008A0542"/>
    <w:rsid w:val="008A5DAC"/>
    <w:rsid w:val="008A6517"/>
    <w:rsid w:val="008B3083"/>
    <w:rsid w:val="008B3271"/>
    <w:rsid w:val="008B79B6"/>
    <w:rsid w:val="008B7B3C"/>
    <w:rsid w:val="008C2B69"/>
    <w:rsid w:val="008C2DD6"/>
    <w:rsid w:val="008C6B82"/>
    <w:rsid w:val="008C7868"/>
    <w:rsid w:val="008D45B4"/>
    <w:rsid w:val="008D4CBD"/>
    <w:rsid w:val="008D6DB7"/>
    <w:rsid w:val="008E13C4"/>
    <w:rsid w:val="008E6AB4"/>
    <w:rsid w:val="008E752F"/>
    <w:rsid w:val="008F1E67"/>
    <w:rsid w:val="008F3827"/>
    <w:rsid w:val="008F5C03"/>
    <w:rsid w:val="008F6D9D"/>
    <w:rsid w:val="008F6F50"/>
    <w:rsid w:val="00900A5B"/>
    <w:rsid w:val="00902462"/>
    <w:rsid w:val="00911179"/>
    <w:rsid w:val="00913CC0"/>
    <w:rsid w:val="00915069"/>
    <w:rsid w:val="0092492D"/>
    <w:rsid w:val="00925714"/>
    <w:rsid w:val="00932940"/>
    <w:rsid w:val="00936034"/>
    <w:rsid w:val="00936A9F"/>
    <w:rsid w:val="00940554"/>
    <w:rsid w:val="009413AD"/>
    <w:rsid w:val="00942286"/>
    <w:rsid w:val="00953162"/>
    <w:rsid w:val="00955485"/>
    <w:rsid w:val="00955A81"/>
    <w:rsid w:val="009562D2"/>
    <w:rsid w:val="00956CAD"/>
    <w:rsid w:val="00964082"/>
    <w:rsid w:val="00965794"/>
    <w:rsid w:val="00970381"/>
    <w:rsid w:val="00973679"/>
    <w:rsid w:val="0097369F"/>
    <w:rsid w:val="00974C78"/>
    <w:rsid w:val="009776BD"/>
    <w:rsid w:val="009803A6"/>
    <w:rsid w:val="00980EF5"/>
    <w:rsid w:val="0098342E"/>
    <w:rsid w:val="00983C93"/>
    <w:rsid w:val="00986C7A"/>
    <w:rsid w:val="009877A3"/>
    <w:rsid w:val="00990209"/>
    <w:rsid w:val="009917EA"/>
    <w:rsid w:val="00993A88"/>
    <w:rsid w:val="009948DE"/>
    <w:rsid w:val="00995080"/>
    <w:rsid w:val="009A204A"/>
    <w:rsid w:val="009A4C51"/>
    <w:rsid w:val="009A53BC"/>
    <w:rsid w:val="009A5400"/>
    <w:rsid w:val="009A595B"/>
    <w:rsid w:val="009A6867"/>
    <w:rsid w:val="009A692D"/>
    <w:rsid w:val="009A78EA"/>
    <w:rsid w:val="009B0ECB"/>
    <w:rsid w:val="009B10C5"/>
    <w:rsid w:val="009B200C"/>
    <w:rsid w:val="009B2733"/>
    <w:rsid w:val="009B4688"/>
    <w:rsid w:val="009B76CF"/>
    <w:rsid w:val="009B794C"/>
    <w:rsid w:val="009B7B7E"/>
    <w:rsid w:val="009C0163"/>
    <w:rsid w:val="009C068E"/>
    <w:rsid w:val="009C0D36"/>
    <w:rsid w:val="009C19BE"/>
    <w:rsid w:val="009C2DCC"/>
    <w:rsid w:val="009C4D21"/>
    <w:rsid w:val="009C6658"/>
    <w:rsid w:val="009C6E56"/>
    <w:rsid w:val="009C6FFE"/>
    <w:rsid w:val="009D59DC"/>
    <w:rsid w:val="009D63FB"/>
    <w:rsid w:val="009E0A66"/>
    <w:rsid w:val="009E4C82"/>
    <w:rsid w:val="009E6C02"/>
    <w:rsid w:val="009F3383"/>
    <w:rsid w:val="009F3474"/>
    <w:rsid w:val="009F5D15"/>
    <w:rsid w:val="009F6560"/>
    <w:rsid w:val="009F7999"/>
    <w:rsid w:val="00A0121F"/>
    <w:rsid w:val="00A01A04"/>
    <w:rsid w:val="00A02386"/>
    <w:rsid w:val="00A0243B"/>
    <w:rsid w:val="00A03897"/>
    <w:rsid w:val="00A064E9"/>
    <w:rsid w:val="00A07F8D"/>
    <w:rsid w:val="00A21071"/>
    <w:rsid w:val="00A22A87"/>
    <w:rsid w:val="00A236E6"/>
    <w:rsid w:val="00A2390F"/>
    <w:rsid w:val="00A24D4E"/>
    <w:rsid w:val="00A30E66"/>
    <w:rsid w:val="00A32459"/>
    <w:rsid w:val="00A328E5"/>
    <w:rsid w:val="00A33696"/>
    <w:rsid w:val="00A3541F"/>
    <w:rsid w:val="00A363AD"/>
    <w:rsid w:val="00A42497"/>
    <w:rsid w:val="00A45119"/>
    <w:rsid w:val="00A46837"/>
    <w:rsid w:val="00A468BE"/>
    <w:rsid w:val="00A46DCC"/>
    <w:rsid w:val="00A525FF"/>
    <w:rsid w:val="00A52B66"/>
    <w:rsid w:val="00A54670"/>
    <w:rsid w:val="00A5490E"/>
    <w:rsid w:val="00A57650"/>
    <w:rsid w:val="00A6021D"/>
    <w:rsid w:val="00A61363"/>
    <w:rsid w:val="00A617DB"/>
    <w:rsid w:val="00A6207F"/>
    <w:rsid w:val="00A64D2B"/>
    <w:rsid w:val="00A67937"/>
    <w:rsid w:val="00A71A3D"/>
    <w:rsid w:val="00A73B03"/>
    <w:rsid w:val="00A74ECE"/>
    <w:rsid w:val="00A809C9"/>
    <w:rsid w:val="00A80ACD"/>
    <w:rsid w:val="00A8648E"/>
    <w:rsid w:val="00A927EA"/>
    <w:rsid w:val="00A92C78"/>
    <w:rsid w:val="00A92E63"/>
    <w:rsid w:val="00A9333B"/>
    <w:rsid w:val="00A96AAE"/>
    <w:rsid w:val="00AA1BA9"/>
    <w:rsid w:val="00AA3AB6"/>
    <w:rsid w:val="00AA3BF1"/>
    <w:rsid w:val="00AA41DD"/>
    <w:rsid w:val="00AA4863"/>
    <w:rsid w:val="00AA5CE0"/>
    <w:rsid w:val="00AA76BD"/>
    <w:rsid w:val="00AA7A28"/>
    <w:rsid w:val="00AB1262"/>
    <w:rsid w:val="00AB1513"/>
    <w:rsid w:val="00AB15E2"/>
    <w:rsid w:val="00AB180A"/>
    <w:rsid w:val="00AB27EA"/>
    <w:rsid w:val="00AB3E14"/>
    <w:rsid w:val="00AB3F50"/>
    <w:rsid w:val="00AB4CA5"/>
    <w:rsid w:val="00AB5A0E"/>
    <w:rsid w:val="00AC07B6"/>
    <w:rsid w:val="00AC403F"/>
    <w:rsid w:val="00AC47DA"/>
    <w:rsid w:val="00AC77DA"/>
    <w:rsid w:val="00AD08BA"/>
    <w:rsid w:val="00AD0D79"/>
    <w:rsid w:val="00AD28DA"/>
    <w:rsid w:val="00AD3258"/>
    <w:rsid w:val="00AD3E48"/>
    <w:rsid w:val="00AD43D4"/>
    <w:rsid w:val="00AD7B78"/>
    <w:rsid w:val="00AE198D"/>
    <w:rsid w:val="00AE2834"/>
    <w:rsid w:val="00AE4222"/>
    <w:rsid w:val="00AE65B4"/>
    <w:rsid w:val="00AF13F0"/>
    <w:rsid w:val="00AF5532"/>
    <w:rsid w:val="00AF67F8"/>
    <w:rsid w:val="00AF719E"/>
    <w:rsid w:val="00AF77D9"/>
    <w:rsid w:val="00B00C95"/>
    <w:rsid w:val="00B04E0B"/>
    <w:rsid w:val="00B05195"/>
    <w:rsid w:val="00B075F8"/>
    <w:rsid w:val="00B103E4"/>
    <w:rsid w:val="00B11437"/>
    <w:rsid w:val="00B133A9"/>
    <w:rsid w:val="00B13650"/>
    <w:rsid w:val="00B1460B"/>
    <w:rsid w:val="00B16EAF"/>
    <w:rsid w:val="00B21433"/>
    <w:rsid w:val="00B21692"/>
    <w:rsid w:val="00B221AB"/>
    <w:rsid w:val="00B26B41"/>
    <w:rsid w:val="00B27559"/>
    <w:rsid w:val="00B278D5"/>
    <w:rsid w:val="00B3037A"/>
    <w:rsid w:val="00B33C6C"/>
    <w:rsid w:val="00B362DF"/>
    <w:rsid w:val="00B36E87"/>
    <w:rsid w:val="00B41ACC"/>
    <w:rsid w:val="00B43178"/>
    <w:rsid w:val="00B43416"/>
    <w:rsid w:val="00B435B2"/>
    <w:rsid w:val="00B44318"/>
    <w:rsid w:val="00B45017"/>
    <w:rsid w:val="00B45C35"/>
    <w:rsid w:val="00B4634E"/>
    <w:rsid w:val="00B50B9E"/>
    <w:rsid w:val="00B52410"/>
    <w:rsid w:val="00B54B5A"/>
    <w:rsid w:val="00B62455"/>
    <w:rsid w:val="00B64EF8"/>
    <w:rsid w:val="00B67241"/>
    <w:rsid w:val="00B729F8"/>
    <w:rsid w:val="00B734F4"/>
    <w:rsid w:val="00B7354F"/>
    <w:rsid w:val="00B76C0A"/>
    <w:rsid w:val="00B7782B"/>
    <w:rsid w:val="00B8170C"/>
    <w:rsid w:val="00B83656"/>
    <w:rsid w:val="00B84C0E"/>
    <w:rsid w:val="00B86318"/>
    <w:rsid w:val="00B86651"/>
    <w:rsid w:val="00B86872"/>
    <w:rsid w:val="00B86AD6"/>
    <w:rsid w:val="00B8790D"/>
    <w:rsid w:val="00B90878"/>
    <w:rsid w:val="00B9250F"/>
    <w:rsid w:val="00B9399F"/>
    <w:rsid w:val="00B93D39"/>
    <w:rsid w:val="00B94296"/>
    <w:rsid w:val="00BA032E"/>
    <w:rsid w:val="00BA153F"/>
    <w:rsid w:val="00BA1818"/>
    <w:rsid w:val="00BA475D"/>
    <w:rsid w:val="00BA5A09"/>
    <w:rsid w:val="00BB4A8B"/>
    <w:rsid w:val="00BB579A"/>
    <w:rsid w:val="00BC0443"/>
    <w:rsid w:val="00BC2F8F"/>
    <w:rsid w:val="00BC3566"/>
    <w:rsid w:val="00BC65EA"/>
    <w:rsid w:val="00BD48FF"/>
    <w:rsid w:val="00BD708A"/>
    <w:rsid w:val="00BE194D"/>
    <w:rsid w:val="00BE30DA"/>
    <w:rsid w:val="00BE353D"/>
    <w:rsid w:val="00BE4892"/>
    <w:rsid w:val="00BE53BD"/>
    <w:rsid w:val="00BF16D3"/>
    <w:rsid w:val="00BF28FF"/>
    <w:rsid w:val="00BF33CD"/>
    <w:rsid w:val="00BF3982"/>
    <w:rsid w:val="00BF79FA"/>
    <w:rsid w:val="00C0088E"/>
    <w:rsid w:val="00C00C55"/>
    <w:rsid w:val="00C01132"/>
    <w:rsid w:val="00C02C60"/>
    <w:rsid w:val="00C04029"/>
    <w:rsid w:val="00C041A2"/>
    <w:rsid w:val="00C07875"/>
    <w:rsid w:val="00C11646"/>
    <w:rsid w:val="00C116C7"/>
    <w:rsid w:val="00C1257C"/>
    <w:rsid w:val="00C169EE"/>
    <w:rsid w:val="00C170A8"/>
    <w:rsid w:val="00C1750F"/>
    <w:rsid w:val="00C2219D"/>
    <w:rsid w:val="00C225E3"/>
    <w:rsid w:val="00C22AB7"/>
    <w:rsid w:val="00C23AFA"/>
    <w:rsid w:val="00C31A31"/>
    <w:rsid w:val="00C337E8"/>
    <w:rsid w:val="00C33D02"/>
    <w:rsid w:val="00C3474E"/>
    <w:rsid w:val="00C34CA1"/>
    <w:rsid w:val="00C36A67"/>
    <w:rsid w:val="00C40189"/>
    <w:rsid w:val="00C40299"/>
    <w:rsid w:val="00C420E3"/>
    <w:rsid w:val="00C4404F"/>
    <w:rsid w:val="00C4432D"/>
    <w:rsid w:val="00C44B0B"/>
    <w:rsid w:val="00C44DF7"/>
    <w:rsid w:val="00C46F92"/>
    <w:rsid w:val="00C56108"/>
    <w:rsid w:val="00C561D9"/>
    <w:rsid w:val="00C568E1"/>
    <w:rsid w:val="00C569AC"/>
    <w:rsid w:val="00C575D4"/>
    <w:rsid w:val="00C63698"/>
    <w:rsid w:val="00C64EFB"/>
    <w:rsid w:val="00C662F4"/>
    <w:rsid w:val="00C71DBD"/>
    <w:rsid w:val="00C7238B"/>
    <w:rsid w:val="00C73FD2"/>
    <w:rsid w:val="00C7484A"/>
    <w:rsid w:val="00C74F3A"/>
    <w:rsid w:val="00C8504F"/>
    <w:rsid w:val="00C903A0"/>
    <w:rsid w:val="00C90BA5"/>
    <w:rsid w:val="00C91BAE"/>
    <w:rsid w:val="00C9451F"/>
    <w:rsid w:val="00CA7EC4"/>
    <w:rsid w:val="00CB0614"/>
    <w:rsid w:val="00CB1D27"/>
    <w:rsid w:val="00CB24C5"/>
    <w:rsid w:val="00CB40D9"/>
    <w:rsid w:val="00CB5CDE"/>
    <w:rsid w:val="00CB7782"/>
    <w:rsid w:val="00CC1E83"/>
    <w:rsid w:val="00CC22BF"/>
    <w:rsid w:val="00CC23E5"/>
    <w:rsid w:val="00CC6443"/>
    <w:rsid w:val="00CC7386"/>
    <w:rsid w:val="00CC762C"/>
    <w:rsid w:val="00CD0BF0"/>
    <w:rsid w:val="00CD47F8"/>
    <w:rsid w:val="00CE0B42"/>
    <w:rsid w:val="00CE16DB"/>
    <w:rsid w:val="00CE1711"/>
    <w:rsid w:val="00CE5504"/>
    <w:rsid w:val="00CE5CE9"/>
    <w:rsid w:val="00CE728D"/>
    <w:rsid w:val="00CF3539"/>
    <w:rsid w:val="00CF53B0"/>
    <w:rsid w:val="00CF789B"/>
    <w:rsid w:val="00D00093"/>
    <w:rsid w:val="00D00AEA"/>
    <w:rsid w:val="00D03CAC"/>
    <w:rsid w:val="00D04081"/>
    <w:rsid w:val="00D04299"/>
    <w:rsid w:val="00D10319"/>
    <w:rsid w:val="00D1157F"/>
    <w:rsid w:val="00D22475"/>
    <w:rsid w:val="00D224DC"/>
    <w:rsid w:val="00D229D9"/>
    <w:rsid w:val="00D26657"/>
    <w:rsid w:val="00D26E73"/>
    <w:rsid w:val="00D30365"/>
    <w:rsid w:val="00D304E0"/>
    <w:rsid w:val="00D32721"/>
    <w:rsid w:val="00D32E5C"/>
    <w:rsid w:val="00D33D0A"/>
    <w:rsid w:val="00D34D49"/>
    <w:rsid w:val="00D41CCD"/>
    <w:rsid w:val="00D42A6A"/>
    <w:rsid w:val="00D42ADB"/>
    <w:rsid w:val="00D43398"/>
    <w:rsid w:val="00D4398B"/>
    <w:rsid w:val="00D45A2E"/>
    <w:rsid w:val="00D51450"/>
    <w:rsid w:val="00D517C7"/>
    <w:rsid w:val="00D5253B"/>
    <w:rsid w:val="00D53660"/>
    <w:rsid w:val="00D54370"/>
    <w:rsid w:val="00D61E51"/>
    <w:rsid w:val="00D630B1"/>
    <w:rsid w:val="00D632E1"/>
    <w:rsid w:val="00D641CC"/>
    <w:rsid w:val="00D67132"/>
    <w:rsid w:val="00D70827"/>
    <w:rsid w:val="00D71569"/>
    <w:rsid w:val="00D72753"/>
    <w:rsid w:val="00D77604"/>
    <w:rsid w:val="00D81AA9"/>
    <w:rsid w:val="00D847FD"/>
    <w:rsid w:val="00D864E1"/>
    <w:rsid w:val="00D86C86"/>
    <w:rsid w:val="00D86FA7"/>
    <w:rsid w:val="00D91375"/>
    <w:rsid w:val="00D93B75"/>
    <w:rsid w:val="00D953E7"/>
    <w:rsid w:val="00D96062"/>
    <w:rsid w:val="00D96CE0"/>
    <w:rsid w:val="00DA2CFA"/>
    <w:rsid w:val="00DA37B7"/>
    <w:rsid w:val="00DA3D2E"/>
    <w:rsid w:val="00DA4E04"/>
    <w:rsid w:val="00DA4FF2"/>
    <w:rsid w:val="00DA619B"/>
    <w:rsid w:val="00DA7105"/>
    <w:rsid w:val="00DA7386"/>
    <w:rsid w:val="00DB2869"/>
    <w:rsid w:val="00DB5D87"/>
    <w:rsid w:val="00DB7BDC"/>
    <w:rsid w:val="00DC1920"/>
    <w:rsid w:val="00DC1BEB"/>
    <w:rsid w:val="00DC21DD"/>
    <w:rsid w:val="00DC5E14"/>
    <w:rsid w:val="00DC63EF"/>
    <w:rsid w:val="00DC7510"/>
    <w:rsid w:val="00DD0172"/>
    <w:rsid w:val="00DE09AF"/>
    <w:rsid w:val="00DE0D27"/>
    <w:rsid w:val="00DE39A7"/>
    <w:rsid w:val="00DE3ADE"/>
    <w:rsid w:val="00DE73A7"/>
    <w:rsid w:val="00DF151C"/>
    <w:rsid w:val="00E01A39"/>
    <w:rsid w:val="00E01FFE"/>
    <w:rsid w:val="00E04F9A"/>
    <w:rsid w:val="00E05CB7"/>
    <w:rsid w:val="00E072FE"/>
    <w:rsid w:val="00E103DB"/>
    <w:rsid w:val="00E12DF5"/>
    <w:rsid w:val="00E1503A"/>
    <w:rsid w:val="00E158DF"/>
    <w:rsid w:val="00E17961"/>
    <w:rsid w:val="00E179E6"/>
    <w:rsid w:val="00E22916"/>
    <w:rsid w:val="00E31695"/>
    <w:rsid w:val="00E31787"/>
    <w:rsid w:val="00E31FEA"/>
    <w:rsid w:val="00E321B0"/>
    <w:rsid w:val="00E3225C"/>
    <w:rsid w:val="00E3327C"/>
    <w:rsid w:val="00E37A8F"/>
    <w:rsid w:val="00E41AA5"/>
    <w:rsid w:val="00E41CBE"/>
    <w:rsid w:val="00E42FBB"/>
    <w:rsid w:val="00E45288"/>
    <w:rsid w:val="00E468AA"/>
    <w:rsid w:val="00E474B1"/>
    <w:rsid w:val="00E477EB"/>
    <w:rsid w:val="00E479B1"/>
    <w:rsid w:val="00E50096"/>
    <w:rsid w:val="00E51FE8"/>
    <w:rsid w:val="00E55273"/>
    <w:rsid w:val="00E55A6B"/>
    <w:rsid w:val="00E5641C"/>
    <w:rsid w:val="00E609C9"/>
    <w:rsid w:val="00E62878"/>
    <w:rsid w:val="00E651D0"/>
    <w:rsid w:val="00E65480"/>
    <w:rsid w:val="00E679E2"/>
    <w:rsid w:val="00E70E80"/>
    <w:rsid w:val="00E70ED5"/>
    <w:rsid w:val="00E838DC"/>
    <w:rsid w:val="00E8576D"/>
    <w:rsid w:val="00E86D0D"/>
    <w:rsid w:val="00E90B14"/>
    <w:rsid w:val="00E90C23"/>
    <w:rsid w:val="00E92DA2"/>
    <w:rsid w:val="00E95614"/>
    <w:rsid w:val="00E9587D"/>
    <w:rsid w:val="00E95B68"/>
    <w:rsid w:val="00E96FF2"/>
    <w:rsid w:val="00E975A2"/>
    <w:rsid w:val="00E97F7B"/>
    <w:rsid w:val="00EA3F14"/>
    <w:rsid w:val="00EA470C"/>
    <w:rsid w:val="00EA5523"/>
    <w:rsid w:val="00EA61D4"/>
    <w:rsid w:val="00EA7501"/>
    <w:rsid w:val="00EA7D70"/>
    <w:rsid w:val="00EB10C6"/>
    <w:rsid w:val="00EB123A"/>
    <w:rsid w:val="00EB2184"/>
    <w:rsid w:val="00EB3B56"/>
    <w:rsid w:val="00EB4AFE"/>
    <w:rsid w:val="00EB571C"/>
    <w:rsid w:val="00EB75D1"/>
    <w:rsid w:val="00EC2D14"/>
    <w:rsid w:val="00EC3650"/>
    <w:rsid w:val="00EC526A"/>
    <w:rsid w:val="00ED048D"/>
    <w:rsid w:val="00ED064A"/>
    <w:rsid w:val="00ED44C9"/>
    <w:rsid w:val="00ED5BC5"/>
    <w:rsid w:val="00ED6C18"/>
    <w:rsid w:val="00ED6CD5"/>
    <w:rsid w:val="00EE2F48"/>
    <w:rsid w:val="00EE32F7"/>
    <w:rsid w:val="00EE70EB"/>
    <w:rsid w:val="00EE7304"/>
    <w:rsid w:val="00EE7A68"/>
    <w:rsid w:val="00EE7B2E"/>
    <w:rsid w:val="00EF0213"/>
    <w:rsid w:val="00F014B9"/>
    <w:rsid w:val="00F023AC"/>
    <w:rsid w:val="00F06586"/>
    <w:rsid w:val="00F07712"/>
    <w:rsid w:val="00F07B8F"/>
    <w:rsid w:val="00F122D4"/>
    <w:rsid w:val="00F143C6"/>
    <w:rsid w:val="00F168B6"/>
    <w:rsid w:val="00F1713C"/>
    <w:rsid w:val="00F273C4"/>
    <w:rsid w:val="00F276B0"/>
    <w:rsid w:val="00F279F7"/>
    <w:rsid w:val="00F31D09"/>
    <w:rsid w:val="00F32CCC"/>
    <w:rsid w:val="00F347E6"/>
    <w:rsid w:val="00F3530A"/>
    <w:rsid w:val="00F36493"/>
    <w:rsid w:val="00F36CF2"/>
    <w:rsid w:val="00F37346"/>
    <w:rsid w:val="00F3763F"/>
    <w:rsid w:val="00F40934"/>
    <w:rsid w:val="00F428C8"/>
    <w:rsid w:val="00F43815"/>
    <w:rsid w:val="00F43E49"/>
    <w:rsid w:val="00F448F1"/>
    <w:rsid w:val="00F44C83"/>
    <w:rsid w:val="00F45A13"/>
    <w:rsid w:val="00F476CF"/>
    <w:rsid w:val="00F476ED"/>
    <w:rsid w:val="00F50FE6"/>
    <w:rsid w:val="00F515D2"/>
    <w:rsid w:val="00F51DF5"/>
    <w:rsid w:val="00F53CAE"/>
    <w:rsid w:val="00F5748B"/>
    <w:rsid w:val="00F57747"/>
    <w:rsid w:val="00F6336B"/>
    <w:rsid w:val="00F63EBB"/>
    <w:rsid w:val="00F640A4"/>
    <w:rsid w:val="00F64C93"/>
    <w:rsid w:val="00F65DEB"/>
    <w:rsid w:val="00F662BB"/>
    <w:rsid w:val="00F725C5"/>
    <w:rsid w:val="00F73BA4"/>
    <w:rsid w:val="00F74354"/>
    <w:rsid w:val="00F7457B"/>
    <w:rsid w:val="00F75608"/>
    <w:rsid w:val="00F77976"/>
    <w:rsid w:val="00F77B62"/>
    <w:rsid w:val="00F80127"/>
    <w:rsid w:val="00F809B2"/>
    <w:rsid w:val="00F83970"/>
    <w:rsid w:val="00F86542"/>
    <w:rsid w:val="00F87190"/>
    <w:rsid w:val="00F87A91"/>
    <w:rsid w:val="00F92C05"/>
    <w:rsid w:val="00F94C0C"/>
    <w:rsid w:val="00F94EF7"/>
    <w:rsid w:val="00F97E7F"/>
    <w:rsid w:val="00FA0F1F"/>
    <w:rsid w:val="00FA1B04"/>
    <w:rsid w:val="00FA37C3"/>
    <w:rsid w:val="00FB0B82"/>
    <w:rsid w:val="00FB16F9"/>
    <w:rsid w:val="00FB2FEE"/>
    <w:rsid w:val="00FB67CA"/>
    <w:rsid w:val="00FB67E2"/>
    <w:rsid w:val="00FC086A"/>
    <w:rsid w:val="00FC1271"/>
    <w:rsid w:val="00FC321C"/>
    <w:rsid w:val="00FD0435"/>
    <w:rsid w:val="00FD074D"/>
    <w:rsid w:val="00FD0F28"/>
    <w:rsid w:val="00FD220C"/>
    <w:rsid w:val="00FD2AA8"/>
    <w:rsid w:val="00FD52E2"/>
    <w:rsid w:val="00FD70F6"/>
    <w:rsid w:val="00FD7A0F"/>
    <w:rsid w:val="00FE2832"/>
    <w:rsid w:val="00FE2F99"/>
    <w:rsid w:val="00FE3599"/>
    <w:rsid w:val="00FE44EB"/>
    <w:rsid w:val="00FF0337"/>
    <w:rsid w:val="00FF0F10"/>
    <w:rsid w:val="00FF18AA"/>
    <w:rsid w:val="00FF4C47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28371"/>
  <w15:docId w15:val="{8F40889E-C08F-44BF-AB30-37BBC499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4CFF"/>
    <w:pPr>
      <w:overflowPunct w:val="0"/>
      <w:autoSpaceDE w:val="0"/>
      <w:autoSpaceDN w:val="0"/>
      <w:adjustRightInd w:val="0"/>
      <w:textAlignment w:val="baseline"/>
    </w:pPr>
    <w:rPr>
      <w:sz w:val="22"/>
      <w:lang w:val="sk-SK"/>
    </w:rPr>
  </w:style>
  <w:style w:type="paragraph" w:styleId="Nadpis1">
    <w:name w:val="heading 1"/>
    <w:aliases w:val="Bayer-Heading 1"/>
    <w:basedOn w:val="Normlny"/>
    <w:next w:val="Normlny"/>
    <w:qFormat/>
    <w:rsid w:val="00EA7D70"/>
    <w:pPr>
      <w:numPr>
        <w:numId w:val="39"/>
      </w:numPr>
      <w:ind w:left="567" w:hanging="567"/>
      <w:outlineLvl w:val="0"/>
    </w:pPr>
    <w:rPr>
      <w:rFonts w:cs="Sendnya"/>
      <w:b/>
      <w:iCs/>
      <w:caps/>
      <w:szCs w:val="16"/>
    </w:rPr>
  </w:style>
  <w:style w:type="paragraph" w:styleId="Nadpis2">
    <w:name w:val="heading 2"/>
    <w:aliases w:val="Bayer-Heading 2"/>
    <w:basedOn w:val="Nadpis1"/>
    <w:next w:val="BayerBodyTextFull"/>
    <w:link w:val="Nadpis2Char"/>
    <w:qFormat/>
    <w:rsid w:val="00E975A2"/>
    <w:pPr>
      <w:numPr>
        <w:numId w:val="0"/>
      </w:numPr>
      <w:overflowPunct/>
      <w:autoSpaceDE/>
      <w:autoSpaceDN/>
      <w:adjustRightInd/>
      <w:textAlignment w:val="auto"/>
      <w:outlineLvl w:val="1"/>
    </w:pPr>
    <w:rPr>
      <w:rFonts w:eastAsia="SimSun" w:cs="Times New Roman"/>
      <w:iCs w:val="0"/>
      <w:caps w:val="0"/>
      <w:szCs w:val="20"/>
      <w:lang w:val="en-US"/>
    </w:rPr>
  </w:style>
  <w:style w:type="paragraph" w:styleId="Nadpis3">
    <w:name w:val="heading 3"/>
    <w:aliases w:val="Bayer-Heading 3"/>
    <w:basedOn w:val="Normlny"/>
    <w:next w:val="Normlny"/>
    <w:link w:val="Nadpis3Char"/>
    <w:qFormat/>
    <w:rsid w:val="000104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Bayer-Heading 4"/>
    <w:basedOn w:val="Nadpis1"/>
    <w:next w:val="BayerBodyTextFull"/>
    <w:link w:val="Nadpis4Char"/>
    <w:qFormat/>
    <w:rsid w:val="000104BC"/>
    <w:pPr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3"/>
    </w:pPr>
    <w:rPr>
      <w:rFonts w:eastAsia="SimSun" w:cs="Times New Roman"/>
      <w:iCs w:val="0"/>
      <w:caps w:val="0"/>
      <w:kern w:val="28"/>
      <w:sz w:val="26"/>
      <w:szCs w:val="20"/>
      <w:lang w:val="en-US"/>
    </w:rPr>
  </w:style>
  <w:style w:type="paragraph" w:styleId="Nadpis5">
    <w:name w:val="heading 5"/>
    <w:aliases w:val="Bayer-Heading 5"/>
    <w:basedOn w:val="Nadpis1"/>
    <w:next w:val="BayerBodyTextFull"/>
    <w:link w:val="Nadpis5Char"/>
    <w:qFormat/>
    <w:rsid w:val="000104BC"/>
    <w:pPr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4"/>
    </w:pPr>
    <w:rPr>
      <w:rFonts w:eastAsia="SimSun" w:cs="Times New Roman"/>
      <w:iCs w:val="0"/>
      <w:caps w:val="0"/>
      <w:kern w:val="28"/>
      <w:sz w:val="26"/>
      <w:szCs w:val="20"/>
      <w:lang w:val="en-US"/>
    </w:rPr>
  </w:style>
  <w:style w:type="paragraph" w:styleId="Nadpis6">
    <w:name w:val="heading 6"/>
    <w:aliases w:val="Bayer-Heading 6"/>
    <w:basedOn w:val="Nadpis1"/>
    <w:next w:val="BayerBodyTextFull"/>
    <w:link w:val="Nadpis6Char"/>
    <w:qFormat/>
    <w:rsid w:val="000104BC"/>
    <w:pPr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5"/>
    </w:pPr>
    <w:rPr>
      <w:rFonts w:eastAsia="SimSun" w:cs="Times New Roman"/>
      <w:iCs w:val="0"/>
      <w:caps w:val="0"/>
      <w:kern w:val="28"/>
      <w:sz w:val="26"/>
      <w:szCs w:val="20"/>
      <w:lang w:val="en-US"/>
    </w:rPr>
  </w:style>
  <w:style w:type="paragraph" w:styleId="Nadpis7">
    <w:name w:val="heading 7"/>
    <w:aliases w:val="Bayer-Heading 7"/>
    <w:basedOn w:val="Nadpis1"/>
    <w:next w:val="BayerBodyTextFull"/>
    <w:link w:val="Nadpis7Char"/>
    <w:qFormat/>
    <w:rsid w:val="000104BC"/>
    <w:pPr>
      <w:tabs>
        <w:tab w:val="num" w:pos="0"/>
        <w:tab w:val="left" w:pos="1134"/>
      </w:tabs>
      <w:overflowPunct/>
      <w:autoSpaceDE/>
      <w:autoSpaceDN/>
      <w:adjustRightInd/>
      <w:spacing w:before="240" w:after="120"/>
      <w:ind w:left="1134" w:hanging="1134"/>
      <w:textAlignment w:val="auto"/>
      <w:outlineLvl w:val="6"/>
    </w:pPr>
    <w:rPr>
      <w:rFonts w:eastAsia="SimSun" w:cs="Times New Roman"/>
      <w:iCs w:val="0"/>
      <w:caps w:val="0"/>
      <w:kern w:val="28"/>
      <w:sz w:val="26"/>
      <w:szCs w:val="20"/>
      <w:lang w:val="en-US"/>
    </w:rPr>
  </w:style>
  <w:style w:type="paragraph" w:styleId="Nadpis8">
    <w:name w:val="heading 8"/>
    <w:aliases w:val="Bayer-Heading 8"/>
    <w:basedOn w:val="Nadpis1"/>
    <w:next w:val="BayerBodyTextFull"/>
    <w:link w:val="Nadpis8Char"/>
    <w:qFormat/>
    <w:rsid w:val="000104BC"/>
    <w:pPr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7"/>
    </w:pPr>
    <w:rPr>
      <w:rFonts w:eastAsia="SimSun" w:cs="Times New Roman"/>
      <w:iCs w:val="0"/>
      <w:caps w:val="0"/>
      <w:kern w:val="28"/>
      <w:sz w:val="26"/>
      <w:szCs w:val="20"/>
      <w:lang w:val="en-US"/>
    </w:rPr>
  </w:style>
  <w:style w:type="paragraph" w:styleId="Nadpis9">
    <w:name w:val="heading 9"/>
    <w:aliases w:val="Bayer-Heading 9"/>
    <w:basedOn w:val="Nadpis1"/>
    <w:next w:val="BayerBodyTextFull"/>
    <w:link w:val="Nadpis9Char"/>
    <w:qFormat/>
    <w:rsid w:val="000104BC"/>
    <w:pPr>
      <w:tabs>
        <w:tab w:val="num" w:pos="0"/>
        <w:tab w:val="left" w:pos="1134"/>
      </w:tabs>
      <w:overflowPunct/>
      <w:autoSpaceDE/>
      <w:autoSpaceDN/>
      <w:adjustRightInd/>
      <w:spacing w:before="240" w:after="60"/>
      <w:ind w:left="1134" w:hanging="1134"/>
      <w:textAlignment w:val="auto"/>
      <w:outlineLvl w:val="8"/>
    </w:pPr>
    <w:rPr>
      <w:rFonts w:eastAsia="SimSun" w:cs="Times New Roman"/>
      <w:iCs w:val="0"/>
      <w:caps w:val="0"/>
      <w:kern w:val="28"/>
      <w:sz w:val="26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Cs w:val="22"/>
    </w:rPr>
  </w:style>
  <w:style w:type="paragraph" w:customStyle="1" w:styleId="Para0s">
    <w:name w:val="Para:0:s"/>
    <w:basedOn w:val="Normlny"/>
    <w:link w:val="Para0sZchn"/>
    <w:pPr>
      <w:overflowPunct/>
      <w:autoSpaceDE/>
      <w:autoSpaceDN/>
      <w:adjustRightInd/>
      <w:spacing w:after="220"/>
      <w:textAlignment w:val="auto"/>
    </w:pPr>
    <w:rPr>
      <w:rFonts w:ascii="Helvetica" w:hAnsi="Helvetica"/>
      <w:lang w:val="en-US" w:eastAsia="fi-FI"/>
    </w:rPr>
  </w:style>
  <w:style w:type="paragraph" w:styleId="Zkladntext3">
    <w:name w:val="Body Text 3"/>
    <w:basedOn w:val="Normlny"/>
    <w:pPr>
      <w:spacing w:after="120"/>
    </w:pPr>
    <w:rPr>
      <w:sz w:val="16"/>
      <w:szCs w:val="16"/>
    </w:rPr>
  </w:style>
  <w:style w:type="character" w:customStyle="1" w:styleId="contentrightsec1">
    <w:name w:val="contentrightsec1"/>
    <w:basedOn w:val="Predvolenpsmoodseku"/>
  </w:style>
  <w:style w:type="paragraph" w:styleId="Textvysvetlivky">
    <w:name w:val="endnote text"/>
    <w:basedOn w:val="Normlny"/>
    <w:semiHidden/>
    <w:rsid w:val="00E41AA5"/>
    <w:pPr>
      <w:overflowPunct/>
      <w:autoSpaceDE/>
      <w:autoSpaceDN/>
      <w:adjustRightInd/>
      <w:ind w:left="227" w:hanging="227"/>
      <w:jc w:val="both"/>
      <w:textAlignment w:val="auto"/>
    </w:pPr>
    <w:rPr>
      <w:rFonts w:ascii="Arial" w:hAnsi="Arial"/>
      <w:lang w:val="de-DE" w:eastAsia="de-DE"/>
    </w:rPr>
  </w:style>
  <w:style w:type="character" w:styleId="Odkaznavysvetlivku">
    <w:name w:val="endnote reference"/>
    <w:semiHidden/>
    <w:rsid w:val="00E41AA5"/>
    <w:rPr>
      <w:vertAlign w:val="superscript"/>
    </w:rPr>
  </w:style>
  <w:style w:type="character" w:customStyle="1" w:styleId="EquationCaption">
    <w:name w:val="_Equation Caption"/>
    <w:semiHidden/>
    <w:rsid w:val="00FA37C3"/>
  </w:style>
  <w:style w:type="paragraph" w:customStyle="1" w:styleId="ParaKT0sb">
    <w:name w:val="ParaKT:0:sb"/>
    <w:basedOn w:val="Normlny"/>
    <w:next w:val="Para0s"/>
    <w:rsid w:val="00FA37C3"/>
    <w:pPr>
      <w:keepNext/>
      <w:keepLines/>
      <w:overflowPunct/>
      <w:autoSpaceDE/>
      <w:autoSpaceDN/>
      <w:adjustRightInd/>
      <w:spacing w:after="220"/>
      <w:textAlignment w:val="auto"/>
    </w:pPr>
    <w:rPr>
      <w:b/>
      <w:sz w:val="24"/>
      <w:lang w:val="en-US" w:eastAsia="de-DE"/>
    </w:rPr>
  </w:style>
  <w:style w:type="character" w:customStyle="1" w:styleId="Nadpis3Char">
    <w:name w:val="Nadpis 3 Char"/>
    <w:aliases w:val="Bayer-Heading 3 Char"/>
    <w:link w:val="Nadpis3"/>
    <w:semiHidden/>
    <w:rsid w:val="000104BC"/>
    <w:rPr>
      <w:rFonts w:ascii="Cambria" w:eastAsia="Times New Roman" w:hAnsi="Cambria" w:cs="Times New Roman"/>
      <w:b/>
      <w:bCs/>
      <w:sz w:val="26"/>
      <w:szCs w:val="26"/>
      <w:lang w:val="cs-CZ"/>
    </w:rPr>
  </w:style>
  <w:style w:type="character" w:customStyle="1" w:styleId="Nadpis2Char">
    <w:name w:val="Nadpis 2 Char"/>
    <w:aliases w:val="Bayer-Heading 2 Char"/>
    <w:link w:val="Nadpis2"/>
    <w:rsid w:val="00E975A2"/>
    <w:rPr>
      <w:rFonts w:eastAsia="SimSun"/>
      <w:b/>
      <w:sz w:val="22"/>
    </w:rPr>
  </w:style>
  <w:style w:type="character" w:customStyle="1" w:styleId="Nadpis4Char">
    <w:name w:val="Nadpis 4 Char"/>
    <w:aliases w:val="Bayer-Heading 4 Char"/>
    <w:link w:val="Nadpis4"/>
    <w:rsid w:val="000104BC"/>
    <w:rPr>
      <w:rFonts w:eastAsia="SimSun"/>
      <w:b/>
      <w:kern w:val="28"/>
      <w:sz w:val="26"/>
    </w:rPr>
  </w:style>
  <w:style w:type="character" w:customStyle="1" w:styleId="Nadpis5Char">
    <w:name w:val="Nadpis 5 Char"/>
    <w:aliases w:val="Bayer-Heading 5 Char"/>
    <w:link w:val="Nadpis5"/>
    <w:rsid w:val="000104BC"/>
    <w:rPr>
      <w:rFonts w:eastAsia="SimSun"/>
      <w:b/>
      <w:kern w:val="28"/>
      <w:sz w:val="26"/>
    </w:rPr>
  </w:style>
  <w:style w:type="character" w:customStyle="1" w:styleId="Nadpis6Char">
    <w:name w:val="Nadpis 6 Char"/>
    <w:aliases w:val="Bayer-Heading 6 Char"/>
    <w:link w:val="Nadpis6"/>
    <w:rsid w:val="000104BC"/>
    <w:rPr>
      <w:rFonts w:eastAsia="SimSun"/>
      <w:b/>
      <w:kern w:val="28"/>
      <w:sz w:val="26"/>
    </w:rPr>
  </w:style>
  <w:style w:type="character" w:customStyle="1" w:styleId="Nadpis7Char">
    <w:name w:val="Nadpis 7 Char"/>
    <w:aliases w:val="Bayer-Heading 7 Char"/>
    <w:link w:val="Nadpis7"/>
    <w:rsid w:val="000104BC"/>
    <w:rPr>
      <w:rFonts w:eastAsia="SimSun"/>
      <w:b/>
      <w:kern w:val="28"/>
      <w:sz w:val="26"/>
    </w:rPr>
  </w:style>
  <w:style w:type="character" w:customStyle="1" w:styleId="Nadpis8Char">
    <w:name w:val="Nadpis 8 Char"/>
    <w:aliases w:val="Bayer-Heading 8 Char"/>
    <w:link w:val="Nadpis8"/>
    <w:rsid w:val="000104BC"/>
    <w:rPr>
      <w:rFonts w:eastAsia="SimSun"/>
      <w:b/>
      <w:kern w:val="28"/>
      <w:sz w:val="26"/>
    </w:rPr>
  </w:style>
  <w:style w:type="character" w:customStyle="1" w:styleId="Nadpis9Char">
    <w:name w:val="Nadpis 9 Char"/>
    <w:aliases w:val="Bayer-Heading 9 Char"/>
    <w:link w:val="Nadpis9"/>
    <w:rsid w:val="000104BC"/>
    <w:rPr>
      <w:rFonts w:eastAsia="SimSun"/>
      <w:b/>
      <w:kern w:val="28"/>
      <w:sz w:val="26"/>
    </w:rPr>
  </w:style>
  <w:style w:type="paragraph" w:customStyle="1" w:styleId="BayerBodyTextFull">
    <w:name w:val="Bayer Body Text Full"/>
    <w:basedOn w:val="Normlny"/>
    <w:link w:val="BayerBodyTextFullZchn"/>
    <w:rsid w:val="000104BC"/>
    <w:pPr>
      <w:overflowPunct/>
      <w:autoSpaceDE/>
      <w:autoSpaceDN/>
      <w:adjustRightInd/>
      <w:spacing w:before="120" w:after="120"/>
      <w:textAlignment w:val="auto"/>
    </w:pPr>
    <w:rPr>
      <w:rFonts w:eastAsia="SimSun"/>
      <w:sz w:val="24"/>
      <w:lang w:val="en-US"/>
    </w:rPr>
  </w:style>
  <w:style w:type="table" w:styleId="Mriekatabuky">
    <w:name w:val="Table Grid"/>
    <w:basedOn w:val="Normlnatabuka"/>
    <w:rsid w:val="000104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0dKT">
    <w:name w:val="Bullet:0:d:KT"/>
    <w:basedOn w:val="Normlny"/>
    <w:rsid w:val="000C1304"/>
    <w:pPr>
      <w:keepNext/>
      <w:keepLines/>
      <w:numPr>
        <w:numId w:val="13"/>
      </w:numPr>
      <w:overflowPunct/>
      <w:autoSpaceDE/>
      <w:autoSpaceDN/>
      <w:adjustRightInd/>
      <w:spacing w:before="40" w:after="220"/>
      <w:ind w:left="357" w:hanging="357"/>
      <w:textAlignment w:val="auto"/>
    </w:pPr>
    <w:rPr>
      <w:sz w:val="24"/>
      <w:lang w:val="en-US" w:eastAsia="de-DE"/>
    </w:rPr>
  </w:style>
  <w:style w:type="paragraph" w:styleId="Textbubliny">
    <w:name w:val="Balloon Text"/>
    <w:basedOn w:val="Normlny"/>
    <w:link w:val="TextbublinyChar"/>
    <w:rsid w:val="001C35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C357F"/>
    <w:rPr>
      <w:rFonts w:ascii="Tahoma" w:hAnsi="Tahoma" w:cs="Tahoma"/>
      <w:sz w:val="16"/>
      <w:szCs w:val="16"/>
      <w:lang w:val="cs-CZ"/>
    </w:rPr>
  </w:style>
  <w:style w:type="paragraph" w:styleId="Revzia">
    <w:name w:val="Revision"/>
    <w:hidden/>
    <w:uiPriority w:val="99"/>
    <w:semiHidden/>
    <w:rsid w:val="00EE7304"/>
    <w:rPr>
      <w:lang w:val="cs-CZ"/>
    </w:rPr>
  </w:style>
  <w:style w:type="paragraph" w:styleId="Textpoznmkypodiarou">
    <w:name w:val="footnote text"/>
    <w:basedOn w:val="Normlny"/>
    <w:link w:val="TextpoznmkypodiarouChar"/>
    <w:rsid w:val="00EE7304"/>
  </w:style>
  <w:style w:type="character" w:customStyle="1" w:styleId="TextpoznmkypodiarouChar">
    <w:name w:val="Text poznámky pod čiarou Char"/>
    <w:link w:val="Textpoznmkypodiarou"/>
    <w:rsid w:val="00EE7304"/>
    <w:rPr>
      <w:lang w:val="cs-CZ"/>
    </w:rPr>
  </w:style>
  <w:style w:type="character" w:styleId="Odkaznapoznmkupodiarou">
    <w:name w:val="footnote reference"/>
    <w:rsid w:val="00EE7304"/>
    <w:rPr>
      <w:vertAlign w:val="superscript"/>
    </w:rPr>
  </w:style>
  <w:style w:type="character" w:styleId="Hypertextovprepojenie">
    <w:name w:val="Hyperlink"/>
    <w:rsid w:val="00E1503A"/>
    <w:rPr>
      <w:color w:val="0000FF"/>
      <w:u w:val="single"/>
    </w:rPr>
  </w:style>
  <w:style w:type="paragraph" w:customStyle="1" w:styleId="Default">
    <w:name w:val="Default"/>
    <w:rsid w:val="00274B2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zov">
    <w:name w:val="Title"/>
    <w:basedOn w:val="Normlny"/>
    <w:link w:val="NzovChar"/>
    <w:qFormat/>
    <w:rsid w:val="00C0088E"/>
    <w:pPr>
      <w:overflowPunct/>
      <w:autoSpaceDE/>
      <w:autoSpaceDN/>
      <w:adjustRightInd/>
      <w:jc w:val="center"/>
      <w:textAlignment w:val="auto"/>
    </w:pPr>
    <w:rPr>
      <w:b/>
      <w:lang w:val="en-GB"/>
    </w:rPr>
  </w:style>
  <w:style w:type="character" w:customStyle="1" w:styleId="NzovChar">
    <w:name w:val="Názov Char"/>
    <w:link w:val="Nzov"/>
    <w:rsid w:val="00C0088E"/>
    <w:rPr>
      <w:b/>
      <w:sz w:val="22"/>
      <w:lang w:val="en-GB" w:eastAsia="en-US"/>
    </w:rPr>
  </w:style>
  <w:style w:type="paragraph" w:styleId="Hlavika">
    <w:name w:val="header"/>
    <w:basedOn w:val="Normlny"/>
    <w:link w:val="HlavikaChar"/>
    <w:rsid w:val="007F61A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7F61AC"/>
    <w:rPr>
      <w:lang w:val="cs-CZ"/>
    </w:rPr>
  </w:style>
  <w:style w:type="character" w:customStyle="1" w:styleId="Para0sZchn">
    <w:name w:val="Para:0:s Zchn"/>
    <w:link w:val="Para0s"/>
    <w:rsid w:val="00782019"/>
    <w:rPr>
      <w:rFonts w:ascii="Helvetica" w:hAnsi="Helvetica"/>
      <w:sz w:val="22"/>
      <w:lang w:eastAsia="fi-FI"/>
    </w:rPr>
  </w:style>
  <w:style w:type="character" w:customStyle="1" w:styleId="BayerBodyTextFullZchn">
    <w:name w:val="Bayer Body Text Full Zchn"/>
    <w:link w:val="BayerBodyTextFull"/>
    <w:rsid w:val="00782019"/>
    <w:rPr>
      <w:rFonts w:eastAsia="SimSun"/>
      <w:sz w:val="24"/>
    </w:rPr>
  </w:style>
  <w:style w:type="character" w:styleId="Odkaznakomentr">
    <w:name w:val="annotation reference"/>
    <w:basedOn w:val="Predvolenpsmoodseku"/>
    <w:rsid w:val="00412EF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2EFE"/>
  </w:style>
  <w:style w:type="character" w:customStyle="1" w:styleId="TextkomentraChar">
    <w:name w:val="Text komentára Char"/>
    <w:basedOn w:val="Predvolenpsmoodseku"/>
    <w:link w:val="Textkomentra"/>
    <w:rsid w:val="00412EF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12E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12EFE"/>
    <w:rPr>
      <w:b/>
      <w:bCs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CE0B42"/>
    <w:rPr>
      <w:lang w:val="cs-CZ"/>
    </w:rPr>
  </w:style>
  <w:style w:type="paragraph" w:styleId="Odsekzoznamu">
    <w:name w:val="List Paragraph"/>
    <w:basedOn w:val="Normlny"/>
    <w:uiPriority w:val="34"/>
    <w:qFormat/>
    <w:rsid w:val="0082029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5E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>false</_dlc_Exempt>
    <_dlc_DocId xmlns="dab10b47-f661-4cf6-bd71-43c4417799c8" xsi:nil="true"/>
    <_dlc_DocIdPersistId xmlns="dab10b47-f661-4cf6-bd71-43c4417799c8">false</_dlc_DocIdPersistId>
    <_dlc_DocIdUrl xmlns="dab10b47-f661-4cf6-bd71-43c4417799c8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8FD8C9CBBF54595AAD676B7857869" ma:contentTypeVersion="4" ma:contentTypeDescription="Create a new document." ma:contentTypeScope="" ma:versionID="1a701b9db0b2a00dcd0e37bf24a89012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dab10b47-f661-4cf6-bd71-43c4417799c8" xmlns:ns4="b337c15e-0224-443d-8876-a21f1515d84b" targetNamespace="http://schemas.microsoft.com/office/2006/metadata/properties" ma:root="true" ma:fieldsID="dbb58999be7716315974a78c93391718" ns1:_="" ns2:_="" ns3:_="" ns4:_="">
    <xsd:import namespace="http://schemas.microsoft.com/sharepoint/v3"/>
    <xsd:import namespace="1a4d292e-883c-434b-96e3-060cfff16c86"/>
    <xsd:import namespace="dab10b47-f661-4cf6-bd71-43c4417799c8"/>
    <xsd:import namespace="b337c15e-0224-443d-8876-a21f1515d84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0d2820-3228-4a20-b0fe-6f2be7e891ed}" ma:internalName="TaxCatchAll" ma:showField="CatchAllData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0d2820-3228-4a20-b0fe-6f2be7e891ed}" ma:internalName="TaxCatchAllLabel" ma:readOnly="true" ma:showField="CatchAllDataLabel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0b47-f661-4cf6-bd71-43c4417799c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7c15e-0224-443d-8876-a21f1515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bc43322-b630-4bac-8b27-31def233d1d0" ContentTypeId="0x0101" PreviousValue="false" LastSyncTimeStamp="2020-06-15T17:53:05.723Z"/>
</file>

<file path=customXml/itemProps1.xml><?xml version="1.0" encoding="utf-8"?>
<ds:datastoreItem xmlns:ds="http://schemas.openxmlformats.org/officeDocument/2006/customXml" ds:itemID="{2339C917-A92C-4162-9EA3-F6F11BD2859A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dab10b47-f661-4cf6-bd71-43c4417799c8"/>
  </ds:schemaRefs>
</ds:datastoreItem>
</file>

<file path=customXml/itemProps2.xml><?xml version="1.0" encoding="utf-8"?>
<ds:datastoreItem xmlns:ds="http://schemas.openxmlformats.org/officeDocument/2006/customXml" ds:itemID="{BC86162E-E3B4-4799-A3BE-49A636805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B5184-3933-4AA1-BF42-8398106C9E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7AD02-9B3B-4DE4-A5FD-42824E845F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2D7830-AB8D-4B78-8F2A-B05BE4A76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dab10b47-f661-4cf6-bd71-43c4417799c8"/>
    <ds:schemaRef ds:uri="b337c15e-0224-443d-8876-a21f1515d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C88814-D199-4FEA-A43B-C895C3E5F8E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5555</Words>
  <Characters>35310</Characters>
  <Application>Microsoft Office Word</Application>
  <DocSecurity>0</DocSecurity>
  <Lines>294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1</vt:lpstr>
    </vt:vector>
  </TitlesOfParts>
  <Company>SCHERING</Company>
  <LinksUpToDate>false</LinksUpToDate>
  <CharactersWithSpaces>40784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SPA</dc:creator>
  <cp:lastModifiedBy>Slovakia MS</cp:lastModifiedBy>
  <cp:revision>2</cp:revision>
  <cp:lastPrinted>2014-10-28T14:38:00Z</cp:lastPrinted>
  <dcterms:created xsi:type="dcterms:W3CDTF">2025-05-26T11:33:00Z</dcterms:created>
  <dcterms:modified xsi:type="dcterms:W3CDTF">2025-05-26T11:33:00Z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0x0101004D08FD8C9CBBF54595AAD676B7857869</vt:lpwstr>
  </property>
  <property fmtid="{D5CDD505-2E9C-101B-9397-08002B2CF9AE}" pid="3" name="Order">
    <vt:r8>236400</vt:r8>
  </property>
  <property fmtid="{D5CDD505-2E9C-101B-9397-08002B2CF9AE}" pid="4" name="_dlc_DocIdItemGuid">
    <vt:lpwstr>dcf4d80e-4819-53f1-ac99-6b937aefb0cf</vt:lpwstr>
  </property>
  <property fmtid="{D5CDD505-2E9C-101B-9397-08002B2CF9AE}" pid="5" name="MSIP_Label_7f850223-87a8-40c3-9eb2-432606efca2a_Enabled">
    <vt:lpwstr>true</vt:lpwstr>
  </property>
  <property fmtid="{D5CDD505-2E9C-101B-9397-08002B2CF9AE}" pid="6" name="MSIP_Label_7f850223-87a8-40c3-9eb2-432606efca2a_SetDate">
    <vt:lpwstr>2022-09-28T15:23:19Z</vt:lpwstr>
  </property>
  <property fmtid="{D5CDD505-2E9C-101B-9397-08002B2CF9AE}" pid="7" name="MSIP_Label_7f850223-87a8-40c3-9eb2-432606efca2a_Method">
    <vt:lpwstr>Standard</vt:lpwstr>
  </property>
  <property fmtid="{D5CDD505-2E9C-101B-9397-08002B2CF9AE}" pid="8" name="MSIP_Label_7f850223-87a8-40c3-9eb2-432606efca2a_Name">
    <vt:lpwstr>7f850223-87a8-40c3-9eb2-432606efca2a</vt:lpwstr>
  </property>
  <property fmtid="{D5CDD505-2E9C-101B-9397-08002B2CF9AE}" pid="9" name="MSIP_Label_7f850223-87a8-40c3-9eb2-432606efca2a_SiteId">
    <vt:lpwstr>fcb2b37b-5da0-466b-9b83-0014b67a7c78</vt:lpwstr>
  </property>
  <property fmtid="{D5CDD505-2E9C-101B-9397-08002B2CF9AE}" pid="10" name="MSIP_Label_7f850223-87a8-40c3-9eb2-432606efca2a_ContentBits">
    <vt:lpwstr>0</vt:lpwstr>
  </property>
  <property fmtid="{D5CDD505-2E9C-101B-9397-08002B2CF9AE}" pid="11" name="MediaServiceImageTags">
    <vt:lpwstr/>
  </property>
  <property fmtid="{D5CDD505-2E9C-101B-9397-08002B2CF9AE}" pid="12" name="43b072f0-0f82-4aac-be1e-8abeffc32f66">
    <vt:bool>false</vt:bool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